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02" w:rsidRDefault="007B37AD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190625" y="1095375"/>
            <wp:positionH relativeFrom="margin">
              <wp:align>left</wp:align>
            </wp:positionH>
            <wp:positionV relativeFrom="margin">
              <wp:align>top</wp:align>
            </wp:positionV>
            <wp:extent cx="6298565" cy="8658225"/>
            <wp:effectExtent l="19050" t="0" r="6985" b="0"/>
            <wp:wrapSquare wrapText="bothSides"/>
            <wp:docPr id="1" name="Рисунок 0" descr="сп д п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 д пр 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CB3" w:rsidRPr="00061CB3" w:rsidRDefault="007B37AD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190625" y="1095375"/>
            <wp:positionH relativeFrom="margin">
              <wp:align>left</wp:align>
            </wp:positionH>
            <wp:positionV relativeFrom="margin">
              <wp:align>top</wp:align>
            </wp:positionV>
            <wp:extent cx="6298565" cy="8658225"/>
            <wp:effectExtent l="19050" t="0" r="6985" b="0"/>
            <wp:wrapSquare wrapText="bothSides"/>
            <wp:docPr id="2" name="Рисунок 1" descr="сп д п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 д пр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E02" w:rsidRPr="007A109E" w:rsidRDefault="00894E02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ПРЕДИСЛОВИЕ</w:t>
      </w: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ab/>
        <w:t>Методические рекомендации разработаны для обеспечения эффективной организации практических занятий по дисциплине «</w:t>
      </w:r>
      <w:r>
        <w:rPr>
          <w:rFonts w:ascii="Times New Roman" w:hAnsi="Times New Roman" w:cs="Times New Roman"/>
          <w:sz w:val="32"/>
          <w:szCs w:val="32"/>
        </w:rPr>
        <w:t>Социальная п</w:t>
      </w:r>
      <w:r w:rsidRPr="007A109E">
        <w:rPr>
          <w:rFonts w:ascii="Times New Roman" w:hAnsi="Times New Roman" w:cs="Times New Roman"/>
          <w:sz w:val="32"/>
          <w:szCs w:val="32"/>
        </w:rPr>
        <w:t>сихология» студентов всех форм обучения направлений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и специальностей</w:t>
      </w:r>
      <w:r w:rsidRPr="007A109E">
        <w:rPr>
          <w:rFonts w:ascii="Times New Roman" w:hAnsi="Times New Roman" w:cs="Times New Roman"/>
          <w:sz w:val="32"/>
          <w:szCs w:val="32"/>
        </w:rPr>
        <w:t xml:space="preserve">, </w:t>
      </w:r>
      <w:r w:rsidRPr="007A109E">
        <w:rPr>
          <w:rFonts w:ascii="Times New Roman" w:hAnsi="Times New Roman" w:cs="Times New Roman"/>
          <w:spacing w:val="-6"/>
          <w:sz w:val="32"/>
          <w:szCs w:val="32"/>
        </w:rPr>
        <w:t xml:space="preserve">учебные планы которых предусматривают изучение данной дисциплины. </w:t>
      </w:r>
      <w:r w:rsidRPr="007A109E">
        <w:rPr>
          <w:rFonts w:ascii="Times New Roman" w:hAnsi="Times New Roman" w:cs="Times New Roman"/>
          <w:sz w:val="32"/>
          <w:szCs w:val="32"/>
        </w:rPr>
        <w:t>Методические рекомендации разработаны в соответствии с   Федеральными государственными образовательными стандартами высшего образования соответствующих направлений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и специальностей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ab/>
        <w:t>Предлагаемые методические рекомендации содержат темы и планы практических занятий, вопросы для обсуждения по темам занятий,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психологические тесты, </w:t>
      </w:r>
      <w:r w:rsidRPr="007A109E">
        <w:rPr>
          <w:rFonts w:ascii="Times New Roman" w:hAnsi="Times New Roman" w:cs="Times New Roman"/>
          <w:sz w:val="32"/>
          <w:szCs w:val="32"/>
        </w:rPr>
        <w:t>основные понятия и категории дисциплины.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Студентам предлагается список учебной литературы по дисциплине и перечень ресурсов информационно-телекоммуникационной сети «Интернет», которые могут быть использованы в процессе обсуждения теоретических вопросов </w:t>
      </w:r>
      <w:r>
        <w:rPr>
          <w:rFonts w:ascii="Times New Roman" w:hAnsi="Times New Roman" w:cs="Times New Roman"/>
          <w:sz w:val="32"/>
          <w:szCs w:val="32"/>
        </w:rPr>
        <w:t>социально-</w:t>
      </w:r>
      <w:r w:rsidRPr="007A109E">
        <w:rPr>
          <w:rFonts w:ascii="Times New Roman" w:hAnsi="Times New Roman" w:cs="Times New Roman"/>
          <w:sz w:val="32"/>
          <w:szCs w:val="32"/>
        </w:rPr>
        <w:t xml:space="preserve">психологической науки. 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Темы и содержание практических занятий</w:t>
      </w: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1. </w:t>
      </w:r>
      <w:r w:rsidRPr="009E569E">
        <w:rPr>
          <w:rFonts w:ascii="Times New Roman" w:hAnsi="Times New Roman" w:cs="Times New Roman"/>
          <w:b/>
          <w:bCs/>
          <w:sz w:val="32"/>
          <w:szCs w:val="32"/>
        </w:rPr>
        <w:t>Развитие социальной психологии как науки</w:t>
      </w:r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Становление социальной психологии как науки, ее предмет, объект и структура</w:t>
      </w:r>
      <w:r w:rsidRPr="007A109E"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A109E">
        <w:rPr>
          <w:rFonts w:ascii="Times New Roman" w:hAnsi="Times New Roman" w:cs="Times New Roman"/>
          <w:sz w:val="32"/>
          <w:szCs w:val="32"/>
        </w:rPr>
        <w:t xml:space="preserve">етоды </w:t>
      </w:r>
      <w:r>
        <w:rPr>
          <w:rFonts w:ascii="Times New Roman" w:hAnsi="Times New Roman" w:cs="Times New Roman"/>
          <w:sz w:val="32"/>
          <w:szCs w:val="32"/>
        </w:rPr>
        <w:t xml:space="preserve">социальной </w:t>
      </w:r>
      <w:r w:rsidRPr="007A109E">
        <w:rPr>
          <w:rFonts w:ascii="Times New Roman" w:hAnsi="Times New Roman" w:cs="Times New Roman"/>
          <w:sz w:val="32"/>
          <w:szCs w:val="32"/>
        </w:rPr>
        <w:t>психологи</w:t>
      </w:r>
      <w:r>
        <w:rPr>
          <w:rFonts w:ascii="Times New Roman" w:hAnsi="Times New Roman" w:cs="Times New Roman"/>
          <w:sz w:val="32"/>
          <w:szCs w:val="32"/>
        </w:rPr>
        <w:t>и.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Назовите предмет, объект и  основные категории </w:t>
      </w:r>
      <w:r>
        <w:rPr>
          <w:rFonts w:ascii="Times New Roman" w:hAnsi="Times New Roman" w:cs="Times New Roman"/>
          <w:sz w:val="32"/>
          <w:szCs w:val="32"/>
        </w:rPr>
        <w:t>социально-</w:t>
      </w:r>
      <w:r w:rsidRPr="007A109E">
        <w:rPr>
          <w:rFonts w:ascii="Times New Roman" w:hAnsi="Times New Roman" w:cs="Times New Roman"/>
          <w:sz w:val="32"/>
          <w:szCs w:val="32"/>
        </w:rPr>
        <w:t xml:space="preserve">психологической науки.  </w:t>
      </w:r>
    </w:p>
    <w:p w:rsidR="00894E02" w:rsidRPr="007A109E" w:rsidRDefault="00894E0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Изучением каких проблем занимается </w:t>
      </w:r>
      <w:r>
        <w:rPr>
          <w:rFonts w:ascii="Times New Roman" w:hAnsi="Times New Roman" w:cs="Times New Roman"/>
          <w:sz w:val="32"/>
          <w:szCs w:val="32"/>
        </w:rPr>
        <w:t xml:space="preserve">социальная </w:t>
      </w:r>
      <w:r w:rsidRPr="007A109E">
        <w:rPr>
          <w:rFonts w:ascii="Times New Roman" w:hAnsi="Times New Roman" w:cs="Times New Roman"/>
          <w:sz w:val="32"/>
          <w:szCs w:val="32"/>
        </w:rPr>
        <w:t>психология?</w:t>
      </w:r>
    </w:p>
    <w:p w:rsidR="00894E02" w:rsidRPr="007A109E" w:rsidRDefault="00894E0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Какое место занимает </w:t>
      </w:r>
      <w:r>
        <w:rPr>
          <w:rFonts w:ascii="Times New Roman" w:hAnsi="Times New Roman" w:cs="Times New Roman"/>
          <w:sz w:val="32"/>
          <w:szCs w:val="32"/>
        </w:rPr>
        <w:t xml:space="preserve">социальная </w:t>
      </w:r>
      <w:r w:rsidRPr="007A109E">
        <w:rPr>
          <w:rFonts w:ascii="Times New Roman" w:hAnsi="Times New Roman" w:cs="Times New Roman"/>
          <w:sz w:val="32"/>
          <w:szCs w:val="32"/>
        </w:rPr>
        <w:t>психология в системе наук?</w:t>
      </w:r>
    </w:p>
    <w:p w:rsidR="00894E02" w:rsidRPr="007A109E" w:rsidRDefault="00894E0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Когда </w:t>
      </w:r>
      <w:r>
        <w:rPr>
          <w:rFonts w:ascii="Times New Roman" w:hAnsi="Times New Roman" w:cs="Times New Roman"/>
          <w:sz w:val="32"/>
          <w:szCs w:val="32"/>
        </w:rPr>
        <w:t xml:space="preserve">социальная </w:t>
      </w:r>
      <w:r w:rsidRPr="007A109E">
        <w:rPr>
          <w:rFonts w:ascii="Times New Roman" w:hAnsi="Times New Roman" w:cs="Times New Roman"/>
          <w:sz w:val="32"/>
          <w:szCs w:val="32"/>
        </w:rPr>
        <w:t xml:space="preserve">психология стала наукой? Чем отличаются научное и житейское понимание </w:t>
      </w:r>
      <w:r>
        <w:rPr>
          <w:rFonts w:ascii="Times New Roman" w:hAnsi="Times New Roman" w:cs="Times New Roman"/>
          <w:sz w:val="32"/>
          <w:szCs w:val="32"/>
        </w:rPr>
        <w:t>социально-</w:t>
      </w:r>
      <w:r w:rsidRPr="007A109E">
        <w:rPr>
          <w:rFonts w:ascii="Times New Roman" w:hAnsi="Times New Roman" w:cs="Times New Roman"/>
          <w:sz w:val="32"/>
          <w:szCs w:val="32"/>
        </w:rPr>
        <w:t>психологических явлений?</w:t>
      </w:r>
    </w:p>
    <w:p w:rsidR="00894E02" w:rsidRDefault="00894E0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Назовите основные методы </w:t>
      </w:r>
      <w:r>
        <w:rPr>
          <w:rFonts w:ascii="Times New Roman" w:hAnsi="Times New Roman" w:cs="Times New Roman"/>
          <w:sz w:val="32"/>
          <w:szCs w:val="32"/>
        </w:rPr>
        <w:t xml:space="preserve">социальной </w:t>
      </w:r>
      <w:r w:rsidRPr="007A109E">
        <w:rPr>
          <w:rFonts w:ascii="Times New Roman" w:hAnsi="Times New Roman" w:cs="Times New Roman"/>
          <w:sz w:val="32"/>
          <w:szCs w:val="32"/>
        </w:rPr>
        <w:t>психологи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A109E">
        <w:rPr>
          <w:rFonts w:ascii="Times New Roman" w:hAnsi="Times New Roman" w:cs="Times New Roman"/>
          <w:sz w:val="32"/>
          <w:szCs w:val="32"/>
        </w:rPr>
        <w:t>. Почему данные, полученные с их помощью можно считать достоверными?</w:t>
      </w:r>
    </w:p>
    <w:p w:rsidR="00894E02" w:rsidRPr="007A109E" w:rsidRDefault="00894E0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Опишите возможности и ограничения основных социально-психологических методов.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9E569E" w:rsidRDefault="00894E02" w:rsidP="007A109E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2. </w:t>
      </w:r>
      <w:r w:rsidRPr="009E569E">
        <w:rPr>
          <w:rFonts w:ascii="Times New Roman" w:hAnsi="Times New Roman" w:cs="Times New Roman"/>
          <w:b/>
          <w:bCs/>
          <w:sz w:val="32"/>
          <w:szCs w:val="32"/>
        </w:rPr>
        <w:t>Особенности межличностных отношений</w:t>
      </w:r>
    </w:p>
    <w:p w:rsidR="00894E02" w:rsidRDefault="00894E02" w:rsidP="007A109E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Различные подходы к пониманию межличностных отношений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Динамика и механизмы развития межличностных отношений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Половые и возрастные особенности развития межличностных отношений</w:t>
      </w:r>
      <w:r w:rsidRPr="007A109E"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определения различных видов межличностных отношений.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заключаются позитивные и негативные стороны аффилиации? Как потребность в аффилиации связана с межличностными отношениями личности?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Охарактеризуйте одиночество как социально-психологический феномен. В чем причины одиночества?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социально-психологические понятия характеризуют качество межличностных отношений?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«межличностная совместимость»?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личностные особенности влияют на формирование межличностных отношений?</w:t>
      </w:r>
    </w:p>
    <w:p w:rsidR="00894E02" w:rsidRPr="007A109E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половые и возрастные особенности личности влияют на развитие ее межличностных отношений?</w:t>
      </w:r>
    </w:p>
    <w:p w:rsidR="00894E02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b/>
          <w:bCs/>
          <w:sz w:val="32"/>
          <w:szCs w:val="32"/>
        </w:rPr>
        <w:t>Оценка межличностных отношений по методике Т. Лири</w:t>
      </w:r>
    </w:p>
    <w:p w:rsidR="00894E02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i/>
          <w:iCs/>
          <w:sz w:val="32"/>
          <w:szCs w:val="32"/>
        </w:rPr>
      </w:pPr>
    </w:p>
    <w:p w:rsidR="00894E02" w:rsidRDefault="00894E02" w:rsidP="00B83F06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i/>
          <w:iCs/>
          <w:sz w:val="32"/>
          <w:szCs w:val="32"/>
        </w:rPr>
        <w:t xml:space="preserve">Инструкция. </w:t>
      </w:r>
      <w:r w:rsidRPr="00B83F06">
        <w:rPr>
          <w:rFonts w:ascii="Times New Roman" w:hAnsi="Times New Roman" w:cs="Times New Roman"/>
          <w:sz w:val="32"/>
          <w:szCs w:val="32"/>
        </w:rPr>
        <w:t xml:space="preserve">Перед вами опросник, содержащий различные характеристики. Следует внимательно прочесть каждую и подумать, соответствует ли она вашему представлению о себе: если да, то </w:t>
      </w:r>
      <w:r>
        <w:rPr>
          <w:rFonts w:ascii="Times New Roman" w:hAnsi="Times New Roman" w:cs="Times New Roman"/>
          <w:sz w:val="32"/>
          <w:szCs w:val="32"/>
        </w:rPr>
        <w:t>выпишите</w:t>
      </w:r>
      <w:r w:rsidRPr="00B83F06">
        <w:rPr>
          <w:rFonts w:ascii="Times New Roman" w:hAnsi="Times New Roman" w:cs="Times New Roman"/>
          <w:sz w:val="32"/>
          <w:szCs w:val="32"/>
        </w:rPr>
        <w:t xml:space="preserve"> соответствующую порядковому номеру характеристики цифру, если нет, то не делайте никаких пометок. 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i/>
          <w:iCs/>
          <w:sz w:val="32"/>
          <w:szCs w:val="32"/>
        </w:rPr>
        <w:t>Итак, какой вы человек?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1. Умеете нравиться.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2. Производите впечатление на окружающих.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3. Умеете распоряжаться, приказывать.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4. Умеете настоять на своем.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5. Обладаете чувством собственного достоинства.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6. Независимый.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7. Способны сами позаботиться о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8. Можете проявить безразличие.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9. Способны быть суровым.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10. Строгий, но справедливый.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11. Можете быть искренним.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12. Критичны к другим.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13. Любите поплакаться.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14. Часто печальны.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15. Способны проявить недоверие.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16. Часто разочаровываетесь.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17. Способны быть критичным к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18. Способны признать свою неправоту.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19. Охотно подчиняетесь.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lastRenderedPageBreak/>
        <w:t>20. Покладистый.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21. Благодарный.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22. Восхищающийся и склонный к подражанию.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23. Уважительный.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24. Ищущий одобрения.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25. Способны к сотрудничеству, взаимопониманию.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26. Стремитесь ужиться с другими.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27. Доброжелательный.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28. Внимательный и ласковый.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29. Деликатный.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30. Одобряющий.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31. Отзывчивый к призывам о помощи.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32. Бескорыстный.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33. Способны вызывать восхищение.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34. Пользуетесь у других восхищением.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35. Обладаете талантом руководителя.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36. Любите ответственность.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37. Уверены в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38. Самоуверенны и напористы.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39. Деловитый, практичный.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40. Склонный к соперничеству.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41. Стойкий и крутой, где надо.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42. Неумолимый, но беспристрастный.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43. Раздражительный.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44. Открытый и прямолинейный.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45. Не терпите, чтобы вами командовали.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46. Скептичны.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47. На вас трудно произвести впечатление.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48. Обидчивый, щепетильный.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49. Легко смущаетесь.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50. Неуверенный в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51. Уступчивый.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52. Скромный.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53. Часто прибегаете к помощи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54. Очень почитаете авторитеты.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55. Охотно принимаете советы.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56. Доверчивы и стремитесь радовать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lastRenderedPageBreak/>
        <w:t>57. Всегда любезны в обхождении.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58. Дорожите мнением окружающих.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59. Общительный и уживчивый.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60. Добросердечный.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61. Добрый, вселяющий уверенность.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62. Нежный и мягкосердечный.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63. Любите заботиться о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64. Щедрый.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65. Любите давать советы.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66. Производите впечатление значительности.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67. Начальственно-повелительный.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68. Властный.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69. Хвастливый.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70. Надменный, самодовольный.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71. Думаете только о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72. Хитрый.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73. Нетерпимы к ошибкам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74. Расчетливый.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75. Откровенный.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76. Часто недружелюбный.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77. Озлобленный.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78. Жалобщик.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79. Ревнивый.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80. Долго помните обиды.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81. Склонный к самобичеванию.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82. Застенчивый.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83. Безынициативный.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84. Кроткий.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85. Зависимый, несамостоятельный.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86. Любите подчиняться.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87. Предоставляете другим принимать решения.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88. Легко попадаете впросак.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89. Легко поддаетесь влиянию друзей.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90. Готовы довериться любому.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91. Благорасположены ко всем без разбора.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92. Всем симпатизируете.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93. Прощаете все.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lastRenderedPageBreak/>
        <w:t>94. Переполнены чрезмерным сочувствием.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95. Великодушны и терпимы к недостаткам.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96. Стремитесь помочь каждому.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97. Стремитесь к успеху.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98. Ожидаете восхищения от каждого.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99. Распоряжаетесь другими.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100. Деспотичны.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101. Относитесь к другим с чувством превосходства.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102. Тщеславный.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103. Эгоистичный.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104. Холодный, черствый.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105. Язвительный, насмешливый.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106. Злой, жестокий.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107. Часто бываете в гневе.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108. Бесчувственный, равнодушный.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109. Злопамятный.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110. Проникнуты духом противоречия.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111. Упрямый.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112. Недоверчивый, подозрительный.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113. Робкий.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114. Стыдливый.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115. Услужливый.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116. Мягкотелый.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117. Почти никому не возражаете.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118. Навязчивый.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119. Любите, чтобы вас опекали.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120. Чрезмерно доверчивы.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121. Стремитесь снискать расположение каждого.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122. Со всеми соглашаетесь.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123. Всегда со всеми дружелюбны.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124. Всех любите.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125. Слишком снисходительны к окружающим.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126. Стараетесь утешить каждого.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127. Заботитесь о других в ущерб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128. Портите людей чрезмерной добротой.</w:t>
      </w:r>
    </w:p>
    <w:p w:rsidR="00894E02" w:rsidRDefault="00894E02" w:rsidP="00B83F06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 xml:space="preserve">После </w:t>
      </w:r>
      <w:r>
        <w:rPr>
          <w:rFonts w:ascii="Times New Roman" w:hAnsi="Times New Roman" w:cs="Times New Roman"/>
          <w:sz w:val="32"/>
          <w:szCs w:val="32"/>
        </w:rPr>
        <w:t>выполнения теста</w:t>
      </w:r>
      <w:r w:rsidRPr="00B83F06">
        <w:rPr>
          <w:rFonts w:ascii="Times New Roman" w:hAnsi="Times New Roman" w:cs="Times New Roman"/>
          <w:sz w:val="32"/>
          <w:szCs w:val="32"/>
        </w:rPr>
        <w:t xml:space="preserve"> подсчитываются результаты по 8 вариантам межличностного взаимодействия. Для этого </w:t>
      </w: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r>
        <w:rPr>
          <w:rFonts w:ascii="Times New Roman" w:hAnsi="Times New Roman" w:cs="Times New Roman"/>
          <w:sz w:val="32"/>
          <w:szCs w:val="32"/>
        </w:rPr>
        <w:lastRenderedPageBreak/>
        <w:t>суммировать количество выписанных номеров по каждому виду взаимодействия в соответствии с ключом: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1) властный, лидирующий</w:t>
      </w:r>
      <w:r>
        <w:rPr>
          <w:rFonts w:ascii="Times New Roman" w:hAnsi="Times New Roman" w:cs="Times New Roman"/>
          <w:sz w:val="32"/>
          <w:szCs w:val="32"/>
        </w:rPr>
        <w:t xml:space="preserve"> –  1 2 3 4 33 34 35 36 65 66 67 68 97 98 99 100;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2) независимо-доминирующий</w:t>
      </w:r>
      <w:r>
        <w:rPr>
          <w:rFonts w:ascii="Times New Roman" w:hAnsi="Times New Roman" w:cs="Times New Roman"/>
          <w:sz w:val="32"/>
          <w:szCs w:val="32"/>
        </w:rPr>
        <w:t xml:space="preserve"> –  5 6 7 8 37 38 39 40 69  70 71 72 101 102 103 104;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3) прямолинейный, агрессивный</w:t>
      </w:r>
      <w:r>
        <w:rPr>
          <w:rFonts w:ascii="Times New Roman" w:hAnsi="Times New Roman" w:cs="Times New Roman"/>
          <w:sz w:val="32"/>
          <w:szCs w:val="32"/>
        </w:rPr>
        <w:t xml:space="preserve"> – 9 10 11 12 41 42 43 44 73 74 75 76 105 106 107 108;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4) недоверчивый, скептический</w:t>
      </w:r>
      <w:r>
        <w:rPr>
          <w:rFonts w:ascii="Times New Roman" w:hAnsi="Times New Roman" w:cs="Times New Roman"/>
          <w:sz w:val="32"/>
          <w:szCs w:val="32"/>
        </w:rPr>
        <w:t xml:space="preserve"> – 13 14 15 16  45 46 47 48 77 78 79 80 109 110 111 112;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5) покорно-застенчивый</w:t>
      </w:r>
      <w:r>
        <w:rPr>
          <w:rFonts w:ascii="Times New Roman" w:hAnsi="Times New Roman" w:cs="Times New Roman"/>
          <w:sz w:val="32"/>
          <w:szCs w:val="32"/>
        </w:rPr>
        <w:t xml:space="preserve"> – 17 18 19 20 49 50 51 52 81 82 83 84 113 114 115 116;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6) зависимый, послушный</w:t>
      </w:r>
      <w:r>
        <w:rPr>
          <w:rFonts w:ascii="Times New Roman" w:hAnsi="Times New Roman" w:cs="Times New Roman"/>
          <w:sz w:val="32"/>
          <w:szCs w:val="32"/>
        </w:rPr>
        <w:t xml:space="preserve"> – 21 22 23 24 53 54 55 56 85 86 87 88 117 118 119 120;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7) склонный к сотрудничеству, конвенциональный</w:t>
      </w:r>
      <w:r>
        <w:rPr>
          <w:rFonts w:ascii="Times New Roman" w:hAnsi="Times New Roman" w:cs="Times New Roman"/>
          <w:sz w:val="32"/>
          <w:szCs w:val="32"/>
        </w:rPr>
        <w:t xml:space="preserve"> – 25 26 27 28 57 58 59 60 89 90 91 92 121 122 123 124;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8) ответственно-великодушный</w:t>
      </w:r>
      <w:r>
        <w:rPr>
          <w:rFonts w:ascii="Times New Roman" w:hAnsi="Times New Roman" w:cs="Times New Roman"/>
          <w:sz w:val="32"/>
          <w:szCs w:val="32"/>
        </w:rPr>
        <w:t xml:space="preserve"> – 29 30 31 32 61 62 63 64 93 94 95 96 125 126 127 128.</w:t>
      </w:r>
    </w:p>
    <w:p w:rsidR="00894E02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Интерпретация результатов.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властный, лидирующий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уверенность в себе, умение быть хорошим советчиком, наставником и организатором, свойства руководителя. 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нетерпимость к критике, переоценка собственных возможностей. 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выше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директивный стиль высказываний, черты деспотизма, потребность командовать другими.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независимо-доминирующий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в пределах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11 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стиль межличностных отношений от уверенного, независимого, склонного к соперничеству, до самодовольного, с выраженным чувством собственного превосходства над окружающими. 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12</w:t>
      </w: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16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тенденция иметь особое мнение, отличное от мнения большинства, занимать обособленную позицию в группе.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прямолинейный, агрессивный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10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искренность, непосредственность, прямолинейность, настойчивость в достижении цели. При оценках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10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чрезмерное упорство, недружелюбие, несдержанность и вспыльчивость.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недоверчивый, скептический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реалистичность суждений и поступков, скептицизм и отсутствие </w:t>
      </w:r>
      <w:r w:rsidRPr="004904B0">
        <w:rPr>
          <w:rFonts w:ascii="Times New Roman" w:hAnsi="Times New Roman" w:cs="Times New Roman"/>
          <w:sz w:val="32"/>
          <w:szCs w:val="32"/>
        </w:rPr>
        <w:lastRenderedPageBreak/>
        <w:t xml:space="preserve">конформизма.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 xml:space="preserve">более 12 баллов </w:t>
      </w:r>
      <w:r w:rsidRPr="004904B0">
        <w:rPr>
          <w:rFonts w:ascii="Times New Roman" w:hAnsi="Times New Roman" w:cs="Times New Roman"/>
          <w:sz w:val="32"/>
          <w:szCs w:val="32"/>
        </w:rPr>
        <w:t>перечисленные качества перерастают в крайне обидчивый и недоверчивый модус отношения к окружающим с выраженной склонностью к критицизму, с недовольством и подозрительностью.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покорно-застенчивый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скромный, робкий, уступчивый, эмоционально сдержанный, послушно и честно выполняет свои обязанности. При оценках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полная покорность, повышенное чувство вины, самоунижение.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зависимый, послушный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8-10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потребность в помощи и доверии со стороны окружающих, в их признании.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сверхконформизм, полная зависимость от мнения окружающих.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сотрудничающий, конвенциональный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в пределах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склонный к сотрудничеству, кооперации; гибкий и компромиссный при решении проблем и в конфликтных ситуациях; стремится быть в согласии с мнением окружающих; сознательно конформный.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выше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дружелюбный и любезный со всеми; стремится «быть хорошим» для всех без учета ситуации.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ответственно-великодушный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– ответственный по отношению к людям, деликатный, мягкий, добрый, бескорыстный, отзывчивый.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мягкосердечность, сверхобязательность, гиперсоциальность установок, подчеркнутый альтруизм.</w:t>
      </w:r>
    </w:p>
    <w:p w:rsidR="00894E02" w:rsidRDefault="00894E02" w:rsidP="001C4F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/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3. </w:t>
      </w:r>
      <w:r w:rsidRPr="009E569E">
        <w:rPr>
          <w:rFonts w:ascii="Times New Roman" w:hAnsi="Times New Roman" w:cs="Times New Roman"/>
          <w:b/>
          <w:bCs/>
          <w:sz w:val="32"/>
          <w:szCs w:val="32"/>
        </w:rPr>
        <w:t>Общение как социально-психологический феномен. Социальная перцепция</w:t>
      </w:r>
    </w:p>
    <w:p w:rsidR="00894E02" w:rsidRPr="007A109E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Сущность и особенности  общения</w:t>
      </w:r>
      <w:r>
        <w:rPr>
          <w:rFonts w:ascii="Times New Roman" w:hAnsi="Times New Roman" w:cs="Times New Roman"/>
          <w:sz w:val="32"/>
          <w:szCs w:val="32"/>
        </w:rPr>
        <w:t>.О</w:t>
      </w:r>
      <w:r w:rsidRPr="00672E46">
        <w:rPr>
          <w:rFonts w:ascii="Times New Roman" w:hAnsi="Times New Roman" w:cs="Times New Roman"/>
          <w:sz w:val="32"/>
          <w:szCs w:val="32"/>
        </w:rPr>
        <w:t>сновные функции, виды и уровни</w:t>
      </w:r>
      <w:r>
        <w:rPr>
          <w:rFonts w:ascii="Times New Roman" w:hAnsi="Times New Roman" w:cs="Times New Roman"/>
          <w:sz w:val="32"/>
          <w:szCs w:val="32"/>
        </w:rPr>
        <w:t xml:space="preserve"> общения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Механизмы, особенности и проблемы межличностного восприятия</w:t>
      </w:r>
      <w:r w:rsidRPr="007A109E"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9339D1">
        <w:rPr>
          <w:rFonts w:ascii="Times New Roman" w:hAnsi="Times New Roman" w:cs="Times New Roman"/>
          <w:sz w:val="32"/>
          <w:szCs w:val="32"/>
        </w:rPr>
        <w:t>Определите основные функции межличностного общения.</w:t>
      </w:r>
    </w:p>
    <w:p w:rsidR="00894E02" w:rsidRPr="009339D1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виды и уровни общения.</w:t>
      </w:r>
    </w:p>
    <w:p w:rsidR="00894E02" w:rsidRPr="009339D1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9339D1">
        <w:rPr>
          <w:rFonts w:ascii="Times New Roman" w:hAnsi="Times New Roman" w:cs="Times New Roman"/>
          <w:sz w:val="32"/>
          <w:szCs w:val="32"/>
        </w:rPr>
        <w:lastRenderedPageBreak/>
        <w:t>Какие проблемы межличностного восприятия существуют в общении</w:t>
      </w:r>
      <w:r>
        <w:rPr>
          <w:rFonts w:ascii="Times New Roman" w:hAnsi="Times New Roman" w:cs="Times New Roman"/>
          <w:sz w:val="32"/>
          <w:szCs w:val="32"/>
        </w:rPr>
        <w:t xml:space="preserve"> между людьми</w:t>
      </w:r>
      <w:r w:rsidRPr="009339D1">
        <w:rPr>
          <w:rFonts w:ascii="Times New Roman" w:hAnsi="Times New Roman" w:cs="Times New Roman"/>
          <w:sz w:val="32"/>
          <w:szCs w:val="32"/>
        </w:rPr>
        <w:t>?</w:t>
      </w: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основные факторы формирования первого впечатления. Какие условия способствуют воздействию этих факторов на восприятие другого человека?</w:t>
      </w: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механизмы тонкой настройки на собеседника.</w:t>
      </w: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способами можно усилить аттракцию в процессе общения?</w:t>
      </w:r>
    </w:p>
    <w:p w:rsidR="00894E02" w:rsidRPr="009339D1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9339D1">
        <w:rPr>
          <w:rFonts w:ascii="Times New Roman" w:hAnsi="Times New Roman" w:cs="Times New Roman"/>
          <w:sz w:val="32"/>
          <w:szCs w:val="32"/>
        </w:rPr>
        <w:t>Что такое имидж? Каковы основные слагаемые имиджа?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527981" w:rsidRDefault="00894E02" w:rsidP="0052798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4. </w:t>
      </w:r>
      <w:r w:rsidRPr="00527981">
        <w:rPr>
          <w:rFonts w:ascii="Times New Roman" w:hAnsi="Times New Roman" w:cs="Times New Roman"/>
          <w:b/>
          <w:bCs/>
          <w:sz w:val="32"/>
          <w:szCs w:val="32"/>
        </w:rPr>
        <w:t>Общение как коммуникация</w:t>
      </w:r>
    </w:p>
    <w:p w:rsidR="00894E02" w:rsidRDefault="00894E02" w:rsidP="00527981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527981">
      <w:pPr>
        <w:pStyle w:val="31"/>
        <w:numPr>
          <w:ilvl w:val="0"/>
          <w:numId w:val="26"/>
        </w:numPr>
        <w:tabs>
          <w:tab w:val="clear" w:pos="138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Необходимость эффективной коммуникации и ее условия. Правила успешной вербальной коммуникации. </w:t>
      </w:r>
    </w:p>
    <w:p w:rsidR="00894E02" w:rsidRDefault="00894E02" w:rsidP="00527981">
      <w:pPr>
        <w:pStyle w:val="31"/>
        <w:numPr>
          <w:ilvl w:val="0"/>
          <w:numId w:val="26"/>
        </w:numPr>
        <w:tabs>
          <w:tab w:val="clear" w:pos="138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Основные коммуникативные барьеры и их преодоление. </w:t>
      </w:r>
    </w:p>
    <w:p w:rsidR="00894E02" w:rsidRPr="007A109E" w:rsidRDefault="00894E02" w:rsidP="00527981">
      <w:pPr>
        <w:pStyle w:val="31"/>
        <w:numPr>
          <w:ilvl w:val="0"/>
          <w:numId w:val="26"/>
        </w:numPr>
        <w:tabs>
          <w:tab w:val="clear" w:pos="138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Правила рефлексивного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72E46">
        <w:rPr>
          <w:rFonts w:ascii="Times New Roman" w:hAnsi="Times New Roman" w:cs="Times New Roman"/>
          <w:sz w:val="32"/>
          <w:szCs w:val="32"/>
        </w:rPr>
        <w:t xml:space="preserve"> нерефлексивного </w:t>
      </w:r>
      <w:r>
        <w:rPr>
          <w:rFonts w:ascii="Times New Roman" w:hAnsi="Times New Roman" w:cs="Times New Roman"/>
          <w:sz w:val="32"/>
          <w:szCs w:val="32"/>
        </w:rPr>
        <w:t xml:space="preserve">и эмпатического </w:t>
      </w:r>
      <w:r w:rsidRPr="00672E46">
        <w:rPr>
          <w:rFonts w:ascii="Times New Roman" w:hAnsi="Times New Roman" w:cs="Times New Roman"/>
          <w:sz w:val="32"/>
          <w:szCs w:val="32"/>
        </w:rPr>
        <w:t>слушания.</w:t>
      </w:r>
    </w:p>
    <w:p w:rsidR="00894E02" w:rsidRPr="007A109E" w:rsidRDefault="00894E02" w:rsidP="00527981">
      <w:pPr>
        <w:pStyle w:val="a6"/>
        <w:tabs>
          <w:tab w:val="num" w:pos="0"/>
          <w:tab w:val="left" w:pos="990"/>
        </w:tabs>
        <w:spacing w:after="0" w:line="240" w:lineRule="auto"/>
        <w:ind w:firstLine="660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 почему происходят искажения и потери информации в процессе передачи сообщения?</w:t>
      </w:r>
    </w:p>
    <w:p w:rsidR="00894E02" w:rsidRPr="00B52B1D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B52B1D">
        <w:rPr>
          <w:rFonts w:ascii="Times New Roman" w:hAnsi="Times New Roman" w:cs="Times New Roman"/>
          <w:sz w:val="32"/>
          <w:szCs w:val="32"/>
        </w:rPr>
        <w:t>Определите требования к невербальной межличностной коммуникации. При каких условиях она будет способствовать взаимопониманию между партнерами?</w:t>
      </w:r>
    </w:p>
    <w:p w:rsidR="00894E02" w:rsidRPr="00B52B1D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B52B1D">
        <w:rPr>
          <w:rFonts w:ascii="Times New Roman" w:hAnsi="Times New Roman" w:cs="Times New Roman"/>
          <w:sz w:val="32"/>
          <w:szCs w:val="32"/>
        </w:rPr>
        <w:t>Сформулируйте основные условия и правила эффективной вербальной коммуникации.</w:t>
      </w:r>
    </w:p>
    <w:p w:rsidR="00894E02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B52B1D">
        <w:rPr>
          <w:rFonts w:ascii="Times New Roman" w:hAnsi="Times New Roman" w:cs="Times New Roman"/>
          <w:sz w:val="32"/>
          <w:szCs w:val="32"/>
        </w:rPr>
        <w:t xml:space="preserve">Назовите основные коммуникативные барьеры в </w:t>
      </w:r>
      <w:r>
        <w:rPr>
          <w:rFonts w:ascii="Times New Roman" w:hAnsi="Times New Roman" w:cs="Times New Roman"/>
          <w:sz w:val="32"/>
          <w:szCs w:val="32"/>
        </w:rPr>
        <w:t>межличностн</w:t>
      </w:r>
      <w:r w:rsidRPr="00B52B1D">
        <w:rPr>
          <w:rFonts w:ascii="Times New Roman" w:hAnsi="Times New Roman" w:cs="Times New Roman"/>
          <w:sz w:val="32"/>
          <w:szCs w:val="32"/>
        </w:rPr>
        <w:t xml:space="preserve">ом </w:t>
      </w:r>
      <w:r>
        <w:rPr>
          <w:rFonts w:ascii="Times New Roman" w:hAnsi="Times New Roman" w:cs="Times New Roman"/>
          <w:sz w:val="32"/>
          <w:szCs w:val="32"/>
        </w:rPr>
        <w:t xml:space="preserve">и деловом </w:t>
      </w:r>
      <w:r w:rsidRPr="00B52B1D">
        <w:rPr>
          <w:rFonts w:ascii="Times New Roman" w:hAnsi="Times New Roman" w:cs="Times New Roman"/>
          <w:sz w:val="32"/>
          <w:szCs w:val="32"/>
        </w:rPr>
        <w:t>общении и способы их преодоления.</w:t>
      </w:r>
    </w:p>
    <w:p w:rsidR="00894E02" w:rsidRPr="00B52B1D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возможности и ограничения различных видов эффективного слушания.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96E1A" w:rsidRDefault="00894E02" w:rsidP="00796E1A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E1A">
        <w:rPr>
          <w:rFonts w:ascii="Times New Roman" w:hAnsi="Times New Roman" w:cs="Times New Roman"/>
          <w:b/>
          <w:bCs/>
          <w:sz w:val="32"/>
          <w:szCs w:val="32"/>
        </w:rPr>
        <w:t>Опросник на выявление коммуникативных и организаторских склонностей (КОС-2)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 xml:space="preserve">Методика по определению коммуникативных и организаторских склонностей содержит 40 вопросов. На каждый вопрос следует </w:t>
      </w:r>
      <w:r w:rsidRPr="00796E1A">
        <w:rPr>
          <w:rFonts w:ascii="Times New Roman" w:hAnsi="Times New Roman" w:cs="Times New Roman"/>
          <w:sz w:val="32"/>
          <w:szCs w:val="32"/>
        </w:rPr>
        <w:lastRenderedPageBreak/>
        <w:t>ответить «да» (+) или «нет»(-). Если вы затрудняетесь в выборе ответа, необходимо все-таки склониться</w:t>
      </w:r>
      <w:r>
        <w:rPr>
          <w:rFonts w:ascii="Times New Roman" w:hAnsi="Times New Roman" w:cs="Times New Roman"/>
          <w:sz w:val="32"/>
          <w:szCs w:val="32"/>
        </w:rPr>
        <w:t xml:space="preserve"> к соответствующей альтернативе</w:t>
      </w:r>
      <w:r w:rsidRPr="00796E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Есть ли у вас стремление к изучению людей и установлению знакомств с различными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Нравится ли вам заниматься общественной работой?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Долго ли вас беспокоит чувство обиды, причиненной вам кем-либо из ваших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Всегда ли вам трудно ориентироваться в создавшейся критической ситуации?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Много ли у вас друзей, с которыми вы постоянно общаетесь?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вам удается склонить большинство своих товарищей к принятию ими вашего мнения?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вам приятнее и проще проводить время за книгами или за каким-нибудь другим занятием, чем с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Если возникли некоторые помехи в осуществлении ваших намерений, легко ли вам отказаться от своих намерений?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Легко ли вы устанавливаете контакты с людьми, которые старше вас по возрасту?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Любите ли вы придумывать или организовывать со своими товарищами различные игры и развлечения?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Трудно ли вам включаться в новые для вас компании (коллективы)?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откладываете на другие дни дела, которые нужно было выполнить сегодня?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Легко ли вам удается устанавливать контакты и общаться с незнакомыми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Стремитесь ли вы добиться того, чтобы ваши товарищи действовали в соответствии с вашим мнением?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Трудно ли вы осваиваетесь в новом коллективе?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Стремитесь ли вы при удобном случае познакомиться и побеседовать с новым человеком?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при решении важных дел вы принимаете инициативу на себя?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lastRenderedPageBreak/>
        <w:t>Раздражают ли вас окружающие люди и хочется ли вам побыть одному?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плохо ориентируетесь в незнакомой для вас обстановке?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Нравится ли вам постоянно находиться среди людей?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Возникает ли у вас раздражение, если вам не удается закончить начатое дело?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Испытываете ли вы затруднение, если приходится проявить инициативу, чтобы познакомиться с новым человеком?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утомляетесь от частого общения с товарищами?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Любите ли вы участвовать в коллективных играх?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проявляете инициативу при решении вопросов, затрагивающих интересы ваших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чувствуете себя неуверенно среди незнакомых людей?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вы редко стремитесь доказать свою правоту?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Полагаете ли вы, что вам не представляет особого труда внести оживление в малознакомую группу?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Принимаете ли вы участие в общественной работе в школе (на производстве) 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Стремитесь ли вы ограничить круг своих знакомых?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вы не стремитесь отстаивать свое мнение или решение, если оно не сразу было принято товарищами?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Чувствуете ли вы себя непринужденно, попав в незнакомый коллектив?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Охотно ли вы приступаете к организации различных мероприятий для своих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опаздываете на деловые встречи, свидания?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у вас много друзей?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оказываетесь в центре внимания своих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смущаетесь, чувствуете неловкость при общении с малознакомыми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lastRenderedPageBreak/>
        <w:t>Правда ли, что вы не очень уверенно чувствуете себя в окружении большой группы своих товарищей?</w:t>
      </w:r>
    </w:p>
    <w:p w:rsidR="00894E02" w:rsidRDefault="00894E02" w:rsidP="00796E1A">
      <w:pPr>
        <w:tabs>
          <w:tab w:val="left" w:pos="121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96E1A" w:rsidRDefault="00894E02" w:rsidP="00796E1A">
      <w:pPr>
        <w:tabs>
          <w:tab w:val="left" w:pos="121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выполнения теста необходимо посчитать сумму баллов, набранных Вами, в соответствии с ключом (за каждое совпадение с ключом ставится 1 балл, уровни проявления коммуникативных и организаторских склонностей считаются отдельно):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Коммуникативные склонности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(+) да 1, 5, 9, 13, 17, 21, 25, 29, 33, 37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(-) нет 3, 7, 11, 15, 19, 23, 27, 31, 35, 39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Организаторские склонности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(+) да 2, 6, 10, 14, 18, 22, 26, 30, 34, 38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(-) нет 4, 8, 12, 16, 20, 24, 28, 32, 36, 40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950105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0105">
        <w:rPr>
          <w:rFonts w:ascii="Times New Roman" w:hAnsi="Times New Roman" w:cs="Times New Roman"/>
          <w:b/>
          <w:bCs/>
          <w:sz w:val="32"/>
          <w:szCs w:val="32"/>
        </w:rPr>
        <w:t>Интерпретация результатов теста.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Испытуемые, получившие оценку 1-4 балла, характеризуются низким уровнем проявления коммуникативных и организаторских склонностей.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Набравшие 5-8 баллов имеют коммуникативные и организаторские склонности на уровне ниже среднего. Они не стремятся к общению, предпочитают проводить время наедине с собой. В новой компании или коллективе чувствуют себя скованно.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Для испытуемых, набравших 9-12 баллов, характерен средний уровень проявления коммуникативных и организаторских склонностей. Они стремятся к контактам с людьми, отстаивают свое</w:t>
      </w:r>
      <w:r>
        <w:rPr>
          <w:rFonts w:ascii="Times New Roman" w:hAnsi="Times New Roman" w:cs="Times New Roman"/>
          <w:sz w:val="32"/>
          <w:szCs w:val="32"/>
        </w:rPr>
        <w:t xml:space="preserve"> мнение</w:t>
      </w:r>
      <w:r w:rsidRPr="00796E1A">
        <w:rPr>
          <w:rFonts w:ascii="Times New Roman" w:hAnsi="Times New Roman" w:cs="Times New Roman"/>
          <w:sz w:val="32"/>
          <w:szCs w:val="32"/>
        </w:rPr>
        <w:t>,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Оценка 13-16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lastRenderedPageBreak/>
        <w:t>Высший уровень коммуникативных и организаторских склонностей (17-20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ситуациях.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796E1A">
        <w:rPr>
          <w:rFonts w:ascii="Times New Roman" w:hAnsi="Times New Roman" w:cs="Times New Roman"/>
          <w:sz w:val="32"/>
          <w:szCs w:val="32"/>
        </w:rPr>
        <w:t xml:space="preserve"> различные мероприятия. 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527981">
      <w:pPr>
        <w:pStyle w:val="a6"/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5. </w:t>
      </w:r>
      <w:r w:rsidRPr="00527981">
        <w:rPr>
          <w:rFonts w:ascii="Times New Roman" w:hAnsi="Times New Roman" w:cs="Times New Roman"/>
          <w:b/>
          <w:bCs/>
          <w:sz w:val="32"/>
          <w:szCs w:val="32"/>
        </w:rPr>
        <w:t>Общение как взаимодействие</w:t>
      </w:r>
    </w:p>
    <w:p w:rsidR="00894E02" w:rsidRPr="007A109E" w:rsidRDefault="00894E02" w:rsidP="00527981">
      <w:pPr>
        <w:pStyle w:val="a6"/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527981">
      <w:pPr>
        <w:pStyle w:val="a6"/>
        <w:numPr>
          <w:ilvl w:val="0"/>
          <w:numId w:val="27"/>
        </w:numPr>
        <w:tabs>
          <w:tab w:val="clear" w:pos="2040"/>
          <w:tab w:val="num" w:pos="0"/>
          <w:tab w:val="left" w:pos="990"/>
        </w:tabs>
        <w:spacing w:after="0" w:line="240" w:lineRule="auto"/>
        <w:ind w:left="0" w:firstLine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Психологические характеристики взаимодействия - с</w:t>
      </w:r>
      <w:r w:rsidRPr="00672E46">
        <w:rPr>
          <w:rFonts w:ascii="Times New Roman" w:hAnsi="Times New Roman" w:cs="Times New Roman"/>
          <w:sz w:val="32"/>
          <w:szCs w:val="32"/>
        </w:rPr>
        <w:t>тратеги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поведения, дистанци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и позици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общении</w:t>
      </w:r>
      <w:r w:rsidRPr="00672E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672E46" w:rsidRDefault="00894E02" w:rsidP="009339D1">
      <w:pPr>
        <w:pStyle w:val="a6"/>
        <w:numPr>
          <w:ilvl w:val="0"/>
          <w:numId w:val="27"/>
        </w:numPr>
        <w:tabs>
          <w:tab w:val="clear" w:pos="20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Социально-психологические основы предупреждения и разрешения конфликтов.</w:t>
      </w:r>
    </w:p>
    <w:p w:rsidR="00894E02" w:rsidRPr="007A109E" w:rsidRDefault="00894E02" w:rsidP="00527981">
      <w:pPr>
        <w:numPr>
          <w:ilvl w:val="0"/>
          <w:numId w:val="27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Основные способы психологического воздействия и условия их эффективности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722E3" w:rsidRDefault="00894E02" w:rsidP="007722E3">
      <w:pPr>
        <w:numPr>
          <w:ilvl w:val="1"/>
          <w:numId w:val="32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Какие стратегии поведения вы знаете, и в каких ситуациях межличностного и делового общения их целесообразно использовать?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Как правильно выбрать дистанцию и позицию в межличностном и деловом общении?</w:t>
      </w:r>
    </w:p>
    <w:p w:rsidR="00894E02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Назовите причины межличностных конфликтов.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основные условия предупреждения межличностных конфликтов.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Сформулируйте способы и правила конструктивного разрешения конфликтов в условиях межличностного и делового взаимодействия.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Охарактеризуйте основные способы психологического воздействия и условия их эффективности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715CD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6. </w:t>
      </w:r>
      <w:r w:rsidRPr="001A5EA8">
        <w:rPr>
          <w:rFonts w:ascii="Times New Roman" w:hAnsi="Times New Roman" w:cs="Times New Roman"/>
          <w:b/>
          <w:bCs/>
          <w:sz w:val="32"/>
          <w:szCs w:val="32"/>
        </w:rPr>
        <w:t>Психология социальных  групп</w:t>
      </w:r>
    </w:p>
    <w:p w:rsidR="00894E02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1A5EA8">
      <w:pPr>
        <w:numPr>
          <w:ilvl w:val="0"/>
          <w:numId w:val="28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Понятие о малых группах и их видах. </w:t>
      </w:r>
    </w:p>
    <w:p w:rsidR="00894E02" w:rsidRDefault="00894E02" w:rsidP="001A5EA8">
      <w:pPr>
        <w:numPr>
          <w:ilvl w:val="0"/>
          <w:numId w:val="28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Структура малой группы и ее развитие. </w:t>
      </w:r>
    </w:p>
    <w:p w:rsidR="00894E02" w:rsidRPr="00BD787E" w:rsidRDefault="00894E02" w:rsidP="001A5EA8">
      <w:pPr>
        <w:numPr>
          <w:ilvl w:val="0"/>
          <w:numId w:val="28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lastRenderedPageBreak/>
        <w:t>Социально-психологические явления в малых группах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Дайте определение понятия «</w:t>
      </w:r>
      <w:r>
        <w:rPr>
          <w:rFonts w:ascii="Times New Roman" w:hAnsi="Times New Roman" w:cs="Times New Roman"/>
          <w:sz w:val="32"/>
          <w:szCs w:val="32"/>
        </w:rPr>
        <w:t>малая группа</w:t>
      </w:r>
      <w:r w:rsidRPr="007722E3">
        <w:rPr>
          <w:rFonts w:ascii="Times New Roman" w:hAnsi="Times New Roman" w:cs="Times New Roman"/>
          <w:sz w:val="32"/>
          <w:szCs w:val="32"/>
        </w:rPr>
        <w:t xml:space="preserve">»? </w:t>
      </w:r>
      <w:r>
        <w:rPr>
          <w:rFonts w:ascii="Times New Roman" w:hAnsi="Times New Roman" w:cs="Times New Roman"/>
          <w:sz w:val="32"/>
          <w:szCs w:val="32"/>
        </w:rPr>
        <w:t>Какие виды малых групп выделяют в социальной психологии?</w:t>
      </w:r>
    </w:p>
    <w:p w:rsidR="00894E02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Опишите структуру малой группы.</w:t>
      </w:r>
    </w:p>
    <w:p w:rsidR="00894E02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руководителю организации необходимо выстраивать взаимодействие с неформальными группами?</w:t>
      </w: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 xml:space="preserve">Что понимается под групповой динамикой? Какие групповые феномены </w:t>
      </w:r>
      <w:r>
        <w:rPr>
          <w:rFonts w:ascii="Times New Roman" w:hAnsi="Times New Roman" w:cs="Times New Roman"/>
          <w:sz w:val="32"/>
          <w:szCs w:val="32"/>
        </w:rPr>
        <w:t>характерны для малой группы</w:t>
      </w:r>
      <w:r w:rsidRPr="007722E3">
        <w:rPr>
          <w:rFonts w:ascii="Times New Roman" w:hAnsi="Times New Roman" w:cs="Times New Roman"/>
          <w:sz w:val="32"/>
          <w:szCs w:val="32"/>
        </w:rPr>
        <w:t>?</w:t>
      </w: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  <w:tab w:val="left" w:pos="1134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 xml:space="preserve">Перечислите стадии развития </w:t>
      </w:r>
      <w:r>
        <w:rPr>
          <w:rFonts w:ascii="Times New Roman" w:hAnsi="Times New Roman" w:cs="Times New Roman"/>
          <w:sz w:val="32"/>
          <w:szCs w:val="32"/>
        </w:rPr>
        <w:t>малой группы</w:t>
      </w:r>
      <w:r w:rsidRPr="007722E3">
        <w:rPr>
          <w:rFonts w:ascii="Times New Roman" w:hAnsi="Times New Roman" w:cs="Times New Roman"/>
          <w:sz w:val="32"/>
          <w:szCs w:val="32"/>
        </w:rPr>
        <w:t>. В чем их особенности?</w:t>
      </w: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  <w:tab w:val="left" w:pos="1134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 xml:space="preserve">Как управлять социально – психологическим климатом </w:t>
      </w:r>
      <w:r>
        <w:rPr>
          <w:rFonts w:ascii="Times New Roman" w:hAnsi="Times New Roman" w:cs="Times New Roman"/>
          <w:sz w:val="32"/>
          <w:szCs w:val="32"/>
        </w:rPr>
        <w:t>группы</w:t>
      </w:r>
      <w:r w:rsidRPr="007722E3">
        <w:rPr>
          <w:rFonts w:ascii="Times New Roman" w:hAnsi="Times New Roman" w:cs="Times New Roman"/>
          <w:sz w:val="32"/>
          <w:szCs w:val="32"/>
        </w:rPr>
        <w:t>?</w:t>
      </w:r>
    </w:p>
    <w:p w:rsidR="00894E02" w:rsidRPr="007722E3" w:rsidRDefault="00894E02" w:rsidP="00C17BD3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C17BD3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7. </w:t>
      </w:r>
      <w:r w:rsidRPr="001A5EA8">
        <w:rPr>
          <w:rFonts w:ascii="Times New Roman" w:hAnsi="Times New Roman" w:cs="Times New Roman"/>
          <w:b/>
          <w:bCs/>
          <w:sz w:val="32"/>
          <w:szCs w:val="32"/>
        </w:rPr>
        <w:t>Руководство и лидерство в группах</w:t>
      </w:r>
    </w:p>
    <w:p w:rsidR="00894E02" w:rsidRPr="007A109E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136DC4">
      <w:pPr>
        <w:numPr>
          <w:ilvl w:val="0"/>
          <w:numId w:val="30"/>
        </w:numPr>
        <w:tabs>
          <w:tab w:val="clear" w:pos="1143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 руководстве и лидерстве</w:t>
      </w:r>
      <w:r w:rsidRPr="00672E4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Теории лидерства.</w:t>
      </w:r>
    </w:p>
    <w:p w:rsidR="00894E02" w:rsidRDefault="00894E02" w:rsidP="00136DC4">
      <w:pPr>
        <w:numPr>
          <w:ilvl w:val="0"/>
          <w:numId w:val="30"/>
        </w:numPr>
        <w:tabs>
          <w:tab w:val="clear" w:pos="1143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Функции и психологические особенности управленческой деятельности. Профессионально-важные качества руководителя. </w:t>
      </w:r>
    </w:p>
    <w:p w:rsidR="00894E02" w:rsidRDefault="00894E02" w:rsidP="00136DC4">
      <w:pPr>
        <w:numPr>
          <w:ilvl w:val="0"/>
          <w:numId w:val="30"/>
        </w:numPr>
        <w:tabs>
          <w:tab w:val="clear" w:pos="1143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Стили управления.</w:t>
      </w:r>
    </w:p>
    <w:p w:rsidR="00894E02" w:rsidRDefault="00894E02" w:rsidP="00136DC4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136DC4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 xml:space="preserve"> Определите различия между понятиями «руководство» и «лидерство».</w:t>
      </w:r>
      <w:r w:rsidRPr="00302DD0">
        <w:rPr>
          <w:rFonts w:ascii="Times New Roman" w:hAnsi="Times New Roman" w:cs="Times New Roman"/>
          <w:sz w:val="32"/>
          <w:szCs w:val="32"/>
        </w:rPr>
        <w:tab/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Назовите важнейшие функции и психологические особенности управленческой  деятельности.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Назовите и охарактеризуйте основные теории лидерства.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851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Какие психологические качества являются профессионально значимыми для руководителя?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Что такое «стиль руководства»? От каких объективных и субъективных факторов он зависит?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Охарактеризуйте основные типы стилей руководства и условия их применения.</w:t>
      </w:r>
    </w:p>
    <w:p w:rsidR="00894E02" w:rsidRPr="007A109E" w:rsidRDefault="00894E02" w:rsidP="005D4241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b/>
          <w:bCs/>
        </w:rPr>
      </w:pPr>
    </w:p>
    <w:p w:rsidR="00894E02" w:rsidRPr="007A109E" w:rsidRDefault="00894E02" w:rsidP="005D424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Практическое занятие 8. </w:t>
      </w:r>
      <w:r w:rsidRPr="00136DC4">
        <w:rPr>
          <w:rFonts w:ascii="Times New Roman" w:hAnsi="Times New Roman" w:cs="Times New Roman"/>
          <w:b/>
          <w:bCs/>
          <w:sz w:val="32"/>
          <w:szCs w:val="32"/>
        </w:rPr>
        <w:t>Психология больших социальных групп и массовые психические явления</w:t>
      </w:r>
    </w:p>
    <w:p w:rsidR="00894E02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136DC4">
      <w:pPr>
        <w:numPr>
          <w:ilvl w:val="0"/>
          <w:numId w:val="31"/>
        </w:numPr>
        <w:tabs>
          <w:tab w:val="clear" w:pos="1803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Типология и уровни развития больших групп. </w:t>
      </w:r>
    </w:p>
    <w:p w:rsidR="00894E02" w:rsidRDefault="00894E02" w:rsidP="00136DC4">
      <w:pPr>
        <w:numPr>
          <w:ilvl w:val="0"/>
          <w:numId w:val="31"/>
        </w:numPr>
        <w:tabs>
          <w:tab w:val="clear" w:pos="1803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Психологические явления в больших группах. Социально-психологические аспекты межэтнических отношений. </w:t>
      </w:r>
    </w:p>
    <w:p w:rsidR="00894E02" w:rsidRPr="007A109E" w:rsidRDefault="00894E02" w:rsidP="00136DC4">
      <w:pPr>
        <w:numPr>
          <w:ilvl w:val="0"/>
          <w:numId w:val="31"/>
        </w:numPr>
        <w:tabs>
          <w:tab w:val="clear" w:pos="1803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Психология толпы, слухов и паники, терроризма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виды больших групп с точки зрения социальной психологии.</w:t>
      </w:r>
    </w:p>
    <w:p w:rsidR="00894E02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социально-психологические характеристики больших групп.</w:t>
      </w:r>
    </w:p>
    <w:p w:rsidR="00894E02" w:rsidRPr="006F2F4D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важнейшие социально-п</w:t>
      </w:r>
      <w:r w:rsidRPr="00672E46">
        <w:rPr>
          <w:rFonts w:ascii="Times New Roman" w:hAnsi="Times New Roman" w:cs="Times New Roman"/>
          <w:sz w:val="32"/>
          <w:szCs w:val="32"/>
        </w:rPr>
        <w:t>сихологические явления</w:t>
      </w:r>
      <w:r>
        <w:rPr>
          <w:rFonts w:ascii="Times New Roman" w:hAnsi="Times New Roman" w:cs="Times New Roman"/>
          <w:sz w:val="32"/>
          <w:szCs w:val="32"/>
        </w:rPr>
        <w:t xml:space="preserve">,характерные для </w:t>
      </w:r>
      <w:r w:rsidRPr="00672E46">
        <w:rPr>
          <w:rFonts w:ascii="Times New Roman" w:hAnsi="Times New Roman" w:cs="Times New Roman"/>
          <w:sz w:val="32"/>
          <w:szCs w:val="32"/>
        </w:rPr>
        <w:t xml:space="preserve">больших групп. </w:t>
      </w:r>
    </w:p>
    <w:p w:rsidR="00894E02" w:rsidRPr="006F2F4D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Каковы с</w:t>
      </w:r>
      <w:r w:rsidRPr="00672E46">
        <w:rPr>
          <w:rFonts w:ascii="Times New Roman" w:hAnsi="Times New Roman" w:cs="Times New Roman"/>
          <w:sz w:val="32"/>
          <w:szCs w:val="32"/>
        </w:rPr>
        <w:t>оциально-психологические аспекты межэтнических отношений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894E02" w:rsidRPr="007A109E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психологические аспекты поведения толпы, распространения слухов и паники.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5D4241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9. </w:t>
      </w:r>
      <w:r w:rsidRPr="00E8150E">
        <w:rPr>
          <w:rFonts w:ascii="Times New Roman" w:hAnsi="Times New Roman" w:cs="Times New Roman"/>
          <w:b/>
          <w:bCs/>
          <w:sz w:val="32"/>
          <w:szCs w:val="32"/>
        </w:rPr>
        <w:t>Социальная психология личности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Различные подходы к пониманию личности и ее структуры</w:t>
      </w:r>
      <w:r w:rsidRPr="00672E46">
        <w:rPr>
          <w:rFonts w:ascii="Times New Roman" w:hAnsi="Times New Roman" w:cs="Times New Roman"/>
          <w:sz w:val="32"/>
          <w:szCs w:val="32"/>
        </w:rPr>
        <w:t>.</w:t>
      </w:r>
    </w:p>
    <w:p w:rsidR="00894E02" w:rsidRDefault="00894E02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672E46">
        <w:rPr>
          <w:rFonts w:ascii="Times New Roman" w:hAnsi="Times New Roman" w:cs="Times New Roman"/>
          <w:sz w:val="32"/>
          <w:szCs w:val="32"/>
        </w:rPr>
        <w:t>Я-концепция</w:t>
      </w:r>
      <w:r>
        <w:rPr>
          <w:rFonts w:ascii="Times New Roman" w:hAnsi="Times New Roman" w:cs="Times New Roman"/>
          <w:sz w:val="32"/>
          <w:szCs w:val="32"/>
        </w:rPr>
        <w:t>, ее структура и формирование</w:t>
      </w:r>
      <w:r w:rsidRPr="00672E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Социализация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личности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соотношение биологического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7A109E">
        <w:rPr>
          <w:rFonts w:ascii="Times New Roman" w:hAnsi="Times New Roman" w:cs="Times New Roman"/>
          <w:sz w:val="32"/>
          <w:szCs w:val="32"/>
        </w:rPr>
        <w:t xml:space="preserve"> социального в человеке.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различные подходы к пониманию личности и ее структуры в социально-психологической науке.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такое Я-концепция? Определите признаки позитивной Я-концепции.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состоит процесс развития и формирования личности человека?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По каким критериям оценивается уровень сформированности личности?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 происходит социализация личности? Назовите ее этапы и социально-психологические механизмы.</w:t>
      </w: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Краткий словарь основных понятий и категорий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Ат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0B2EE5">
        <w:rPr>
          <w:rFonts w:ascii="Times New Roman" w:hAnsi="Times New Roman" w:cs="Times New Roman"/>
          <w:b/>
          <w:bCs/>
          <w:sz w:val="32"/>
          <w:szCs w:val="32"/>
        </w:rPr>
        <w:t>итюд</w:t>
      </w:r>
      <w:r w:rsidRPr="000B2EE5">
        <w:rPr>
          <w:rFonts w:ascii="Times New Roman" w:hAnsi="Times New Roman" w:cs="Times New Roman"/>
          <w:sz w:val="32"/>
          <w:szCs w:val="32"/>
        </w:rPr>
        <w:t xml:space="preserve"> (установка социальная)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субъективные ориентации индивидов как членов группы (или общества) на те или иные ценности, предписывающие индивидам определенные социально принятые способы поведения.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Аттракция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(от лат. attrahere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привлекать, притягивать)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понятие, обозначающее возникновение при восприятии человека человеком привлекательности одного из них для другого.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Вербальная коммуникация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обмен информацией, использующий в качестве знаковой системы человеческую речь, естественный звуковой язык, т.е. систему фонетических знаков.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Внушение </w:t>
      </w:r>
      <w:r w:rsidRPr="000B2EE5">
        <w:rPr>
          <w:rFonts w:ascii="Times New Roman" w:hAnsi="Times New Roman" w:cs="Times New Roman"/>
          <w:sz w:val="32"/>
          <w:szCs w:val="32"/>
        </w:rPr>
        <w:t>– неосознанное влияние одного человека на другого, вызывающие определенные изменения в его психологии и поведении.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Группа </w:t>
      </w:r>
      <w:r w:rsidRPr="000B2EE5">
        <w:rPr>
          <w:rFonts w:ascii="Times New Roman" w:hAnsi="Times New Roman" w:cs="Times New Roman"/>
          <w:sz w:val="32"/>
          <w:szCs w:val="32"/>
        </w:rPr>
        <w:t>– совокупность людей, выделенная на основе каких-либо одного или нескольких, общих для них признаков.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Дискриминация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неоправданно негативное поведение по отношению к группе или ее членам, сопровождающееся ущемлением их прав и достоинства.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Заражение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1) процесс передачи эмоционального состояния от одного индивида (человека или животного) другому на психофизиологическом уровне контакта помимо или дополнительно к собственно смысловому воздействию; 2) способ влияния, основывающийся на общем переживании большой массы людей одних и тех же эмоций.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Идентификация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0B2EE5">
        <w:rPr>
          <w:rFonts w:ascii="Times New Roman" w:hAnsi="Times New Roman" w:cs="Times New Roman"/>
          <w:sz w:val="32"/>
          <w:szCs w:val="32"/>
        </w:rPr>
        <w:t xml:space="preserve">подобление (как правило, неосознанное) себя значимому другому </w:t>
      </w:r>
      <w:r>
        <w:rPr>
          <w:rFonts w:ascii="Times New Roman" w:hAnsi="Times New Roman" w:cs="Times New Roman"/>
          <w:sz w:val="32"/>
          <w:szCs w:val="32"/>
        </w:rPr>
        <w:t xml:space="preserve">(родителю, руководителю и т.д.) </w:t>
      </w:r>
      <w:r w:rsidRPr="000B2EE5">
        <w:rPr>
          <w:rFonts w:ascii="Times New Roman" w:hAnsi="Times New Roman" w:cs="Times New Roman"/>
          <w:sz w:val="32"/>
          <w:szCs w:val="32"/>
        </w:rPr>
        <w:t xml:space="preserve">как образцу на основании эмоциональной связи с ним.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Интеракция </w:t>
      </w:r>
      <w:r w:rsidRPr="000B2EE5">
        <w:rPr>
          <w:rFonts w:ascii="Times New Roman" w:hAnsi="Times New Roman" w:cs="Times New Roman"/>
          <w:sz w:val="32"/>
          <w:szCs w:val="32"/>
        </w:rPr>
        <w:t>– взаимодействие</w:t>
      </w:r>
      <w:r>
        <w:rPr>
          <w:rFonts w:ascii="Times New Roman" w:hAnsi="Times New Roman" w:cs="Times New Roman"/>
          <w:sz w:val="32"/>
          <w:szCs w:val="32"/>
        </w:rPr>
        <w:t xml:space="preserve"> между людьми</w:t>
      </w:r>
      <w:r w:rsidRPr="000B2EE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95010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Климат социально-психологический - </w:t>
      </w:r>
      <w:r w:rsidRPr="00950105">
        <w:rPr>
          <w:rStyle w:val="w"/>
          <w:rFonts w:ascii="Times New Roman" w:hAnsi="Times New Roman" w:cs="Times New Roman"/>
          <w:sz w:val="32"/>
          <w:szCs w:val="32"/>
        </w:rPr>
        <w:t>качественнаясторонамежличностныхотношений</w:t>
      </w:r>
      <w:r w:rsidRPr="00950105">
        <w:rPr>
          <w:rFonts w:ascii="Times New Roman" w:hAnsi="Times New Roman" w:cs="Times New Roman"/>
          <w:sz w:val="32"/>
          <w:szCs w:val="32"/>
        </w:rPr>
        <w:t xml:space="preserve">, </w:t>
      </w:r>
      <w:r w:rsidRPr="00950105">
        <w:rPr>
          <w:rStyle w:val="w"/>
          <w:rFonts w:ascii="Times New Roman" w:hAnsi="Times New Roman" w:cs="Times New Roman"/>
          <w:sz w:val="32"/>
          <w:szCs w:val="32"/>
        </w:rPr>
        <w:t>проявляющаясяввидесовокупностипсихологическихусловий</w:t>
      </w:r>
      <w:r w:rsidRPr="00950105">
        <w:rPr>
          <w:rFonts w:ascii="Times New Roman" w:hAnsi="Times New Roman" w:cs="Times New Roman"/>
          <w:sz w:val="32"/>
          <w:szCs w:val="32"/>
        </w:rPr>
        <w:t xml:space="preserve">, </w:t>
      </w:r>
      <w:r w:rsidRPr="00950105">
        <w:rPr>
          <w:rStyle w:val="w"/>
          <w:rFonts w:ascii="Times New Roman" w:hAnsi="Times New Roman" w:cs="Times New Roman"/>
          <w:sz w:val="32"/>
          <w:szCs w:val="32"/>
        </w:rPr>
        <w:lastRenderedPageBreak/>
        <w:t>способствующихилипрепятствующихпродуктивнойсовместнойдеятельностиивсестороннемуразвитиюличностивгруппе</w:t>
      </w:r>
      <w:r w:rsidRPr="0095010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Коллектив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это группа людей, составляющая часть общества, объединенная общими целями и близкими мотивами совместной деятельности, развивающими это общество.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 Коммуникация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контакты, общение, обмен информацией между людьми.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Конфликт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столкновение противоположных тенденций, интересов.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Конформность </w:t>
      </w:r>
      <w:r w:rsidRPr="000B2EE5">
        <w:rPr>
          <w:rFonts w:ascii="Times New Roman" w:hAnsi="Times New Roman" w:cs="Times New Roman"/>
          <w:sz w:val="32"/>
          <w:szCs w:val="32"/>
        </w:rPr>
        <w:t xml:space="preserve">(от лат. conformis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подобный, сообразный)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податливость человека реальному или воображаемому давлению группы, проявляющаяся в изменении его поведения и установок в соответствии с первоначально не разделявшейся им позицией большинства.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Кооперация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координация единичных сил участников взаимодействия (упорядочивание, комбинирование, суммирование этих сил и т.п.).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Лидерство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поведение лидера в группе, приобретение или утрата им лидерских полномочий, осуществление им своих лидерских функций.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Манипуляция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психологическое воздействие, которое призвано обеспечить негласное получение манипулятором односторонних преимуществ, но так, чтобы у адресата сохранялась иллюзия самостоятельности принимаемых им решений.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Невербальная коммуникация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обмен информацией посредством не только речи, но и других знаковых систем.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Общение </w:t>
      </w:r>
      <w:r w:rsidRPr="000B2EE5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процесс установления и развития контактов между людьми, порождаемый потребностями в совместной деятельности</w:t>
      </w:r>
      <w:r w:rsidRPr="000B2EE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Общность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широкое понятие, объединяющее различные совокупности людей, для которых характерны некоторые одинаковые черты жизнедеятельности и сознания.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Организация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разновидность социальных систем, объединение людей, совместно реализующих некоторую программу (цель) и действующих на основе определенных принципов и правил.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Отношения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объективно проявляющиеся взаимосвязи людей, отраженные в содержании и направленности реального их взаимодействия и общения.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Подражание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следование какому-либо примеру, образцу, воспроизведение определенных вербальных и невербальных паттернов, характерных для образца.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Социализация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процесс и результат усвоения и активного воспроизводства индивидом социального опыта, осуществляемый в общении и деятельности.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Социальная роль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совокупность норм, правил и форм поведения, характеризующих типичные действия человека, занимающего определенное место в обществе.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Социальная перцепция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восприятие, оценка и понимание социальными субъектами (отдельными личностями, группами разного вида) социальных объектов (других личностей, групп, социальных явлений и т.д.).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Сплоченность</w:t>
      </w:r>
      <w:r w:rsidRPr="006F2F4D">
        <w:rPr>
          <w:rFonts w:ascii="Times New Roman" w:hAnsi="Times New Roman" w:cs="Times New Roman"/>
          <w:sz w:val="32"/>
          <w:szCs w:val="32"/>
        </w:rPr>
        <w:t xml:space="preserve"> групповая – один из процессов групповой динамики, характеризующий степень приверженности к группе ее членов.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Стереотипизация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упрощение образа социального объекта (группы, человека, явления и т.п.), которым в дальнейшем будут пользоваться как известным «сокращением» при взаимодействии с этим объектом.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Убеждение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осознанная потребность личности, побуждающая ее действовать в соответствии со своими ценностными ориентациями.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Фаворитизм</w:t>
      </w:r>
      <w:r w:rsidRPr="006F2F4D">
        <w:rPr>
          <w:rFonts w:ascii="Times New Roman" w:hAnsi="Times New Roman" w:cs="Times New Roman"/>
          <w:sz w:val="32"/>
          <w:szCs w:val="32"/>
        </w:rPr>
        <w:t xml:space="preserve"> внутригрупповой (от лат. favor — благосклонность) — предпочтение собственной группы, стремление каким-либо образом благоприятствовать ей и ее членам при сравнении с другими релевантными группами и их представителями.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Фасилитация</w:t>
      </w:r>
      <w:r w:rsidRPr="006F2F4D">
        <w:rPr>
          <w:rFonts w:ascii="Times New Roman" w:hAnsi="Times New Roman" w:cs="Times New Roman"/>
          <w:sz w:val="32"/>
          <w:szCs w:val="32"/>
        </w:rPr>
        <w:t xml:space="preserve"> социальная (от англ. facilitate - облегчать) - повышение скорости или продуктивности деятельности индивида вследствие ак-туализации в его сознании образа (восприятия, представления и т.п.) другого человека (или группы людей), выступающего в качестве соперника или наблюдателя за действиями данного индивида.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Эмпатия</w:t>
      </w:r>
      <w:r w:rsidRPr="006F2F4D">
        <w:rPr>
          <w:rFonts w:ascii="Times New Roman" w:hAnsi="Times New Roman" w:cs="Times New Roman"/>
          <w:sz w:val="32"/>
          <w:szCs w:val="32"/>
        </w:rPr>
        <w:t xml:space="preserve"> (от греч. empatheia — сопереживание) — постижение эмоционального состояния, проникновение-вчувствование в переживания другого человека.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Этноцентризм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феномен социальной психологии, состоящий в убежденности в превосходстве собственного этноса.</w:t>
      </w:r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Учебная литература </w:t>
      </w:r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1. Андреева, Г.М. Социальная психология [Текст]: учебное пособие / Г.М.Андреева. - М.: Аспект-пресс, 2004. – 384 с.</w:t>
      </w:r>
    </w:p>
    <w:p w:rsidR="00894E02" w:rsidRPr="00950105" w:rsidRDefault="00894E02" w:rsidP="00950105">
      <w:pPr>
        <w:pStyle w:val="35"/>
        <w:tabs>
          <w:tab w:val="left" w:pos="1080"/>
          <w:tab w:val="num" w:pos="1260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3. Анцупов, А.Я. Конфликтология [Текст]:  учебник / А.Я. Анцупов, А.И. Шипилов. –  М.: ЮНИТИ, 2004. – 552 с.</w:t>
      </w:r>
    </w:p>
    <w:p w:rsidR="00894E02" w:rsidRPr="00950105" w:rsidRDefault="00894E02" w:rsidP="00950105">
      <w:pPr>
        <w:pStyle w:val="35"/>
        <w:spacing w:after="0" w:line="240" w:lineRule="auto"/>
        <w:ind w:left="0" w:firstLine="65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4. Горянина, В.А. Психология общения [Текст]: учебное пособие: - М.: </w:t>
      </w:r>
      <w:r w:rsidRPr="00950105">
        <w:rPr>
          <w:rFonts w:ascii="Times New Roman" w:hAnsi="Times New Roman" w:cs="Times New Roman"/>
          <w:sz w:val="32"/>
          <w:szCs w:val="32"/>
          <w:lang w:val="en-US"/>
        </w:rPr>
        <w:t>ACADEMIA</w:t>
      </w:r>
      <w:r w:rsidRPr="00950105">
        <w:rPr>
          <w:rFonts w:ascii="Times New Roman" w:hAnsi="Times New Roman" w:cs="Times New Roman"/>
          <w:sz w:val="32"/>
          <w:szCs w:val="32"/>
        </w:rPr>
        <w:t>. 2005. – 365 с.</w:t>
      </w:r>
    </w:p>
    <w:p w:rsidR="00894E02" w:rsidRPr="00950105" w:rsidRDefault="00894E02" w:rsidP="00950105">
      <w:pPr>
        <w:pStyle w:val="35"/>
        <w:spacing w:after="0" w:line="240" w:lineRule="auto"/>
        <w:ind w:left="0"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5. Крижановская, Ю.С</w:t>
      </w:r>
      <w:r w:rsidRPr="00950105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950105">
        <w:rPr>
          <w:rFonts w:ascii="Times New Roman" w:hAnsi="Times New Roman" w:cs="Times New Roman"/>
          <w:sz w:val="32"/>
          <w:szCs w:val="32"/>
        </w:rPr>
        <w:t xml:space="preserve">Грамматика общения [Текст] / Ю.С.Крижановская.  - СПб.: Питер, 2005. – 288 с. 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  6.  Леонтьев, А.А. Психология общения [Текст] /А.А.Леонтьев. – М.: Смысл; Изд. центр «Академия», 2008. – 406 с.</w:t>
      </w:r>
    </w:p>
    <w:p w:rsidR="00894E02" w:rsidRPr="00950105" w:rsidRDefault="00894E02" w:rsidP="00950105">
      <w:pPr>
        <w:tabs>
          <w:tab w:val="left" w:pos="108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7. Морозов, А.В. Социальная психология [Текст]: учебное пособие / А.В. Морозов. - М.: Академический проект, 2005. – 335 с.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8. Овсянникова, Е.А. Социальная психология [Электронный ресурс]:  учебное  пособие / Овсянникова Е.А. - М.: Флинта, 2015. – 163 с.</w:t>
      </w:r>
      <w:r w:rsidRPr="00950105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950105">
        <w:rPr>
          <w:rFonts w:ascii="Times New Roman" w:hAnsi="Times New Roman" w:cs="Times New Roman"/>
          <w:sz w:val="32"/>
          <w:szCs w:val="32"/>
        </w:rPr>
        <w:t xml:space="preserve">Режим доступа - </w:t>
      </w:r>
      <w:hyperlink r:id="rId9" w:history="1">
        <w:r w:rsidRPr="00950105">
          <w:rPr>
            <w:rStyle w:val="a5"/>
            <w:rFonts w:ascii="Times New Roman" w:hAnsi="Times New Roman" w:cs="Times New Roman"/>
            <w:sz w:val="32"/>
            <w:szCs w:val="32"/>
          </w:rPr>
          <w:t>http://biblioclub.ru</w:t>
        </w:r>
      </w:hyperlink>
      <w:r w:rsidRPr="0095010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9. Практикум по</w:t>
      </w:r>
      <w:r w:rsidRPr="00950105">
        <w:rPr>
          <w:rFonts w:ascii="Times New Roman" w:hAnsi="Times New Roman" w:cs="Times New Roman"/>
          <w:b/>
          <w:bCs/>
          <w:sz w:val="32"/>
          <w:szCs w:val="32"/>
        </w:rPr>
        <w:t xml:space="preserve"> с</w:t>
      </w:r>
      <w:r w:rsidRPr="00950105">
        <w:rPr>
          <w:rFonts w:ascii="Times New Roman" w:hAnsi="Times New Roman" w:cs="Times New Roman"/>
          <w:sz w:val="32"/>
          <w:szCs w:val="32"/>
        </w:rPr>
        <w:t>оциальной психологии [Текст]:  учебное  пособие [для студентов, обучающихся по направлению 040100.62 – «Социология», профиль «Экономическая социология», 081100.62 – «Государственное управление»] / сост.: С.В. Сарычев, О.В. Чернышова. - Курск: Университетская книга, 2015. – 106 с.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10. Социальная психология [Текст]:  учебное  пособие: [для студентов, обучающихся по направлению 040100.62 – «Социология», профиль «Экономическая социология», 081100.62 – «Государственное управление»] / сост.: С.В. Сарычев, О.В. Чернышова. - Курск: Университетская книга, 2015. – 126 с.</w:t>
      </w:r>
    </w:p>
    <w:p w:rsidR="00894E02" w:rsidRPr="00821C0E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11. Социальная психология [Электронный ресурс]:  учебное  пособие: [для студентов, обучающихся по направлению 040100.62 – «Социология», профиль «Экономическая социология», 081100.62 – «Государственное управление»] / сост.: С.В.Сарычев, О.В. Чернышова. - Курск: Университетская книга, 2015. –</w:t>
      </w:r>
      <w:r w:rsidRPr="00821C0E">
        <w:rPr>
          <w:rFonts w:ascii="Times New Roman" w:hAnsi="Times New Roman" w:cs="Times New Roman"/>
          <w:sz w:val="32"/>
          <w:szCs w:val="32"/>
        </w:rPr>
        <w:t xml:space="preserve"> 126 с. </w:t>
      </w:r>
    </w:p>
    <w:p w:rsidR="00894E02" w:rsidRPr="00821C0E" w:rsidRDefault="00894E02" w:rsidP="00950105">
      <w:pPr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F70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Default="00894E02" w:rsidP="00F70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AD731B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Перечень ресурсов информационно-телекоммуникационной сети «Интернет»</w:t>
      </w:r>
      <w:r w:rsidRPr="00AD731B">
        <w:rPr>
          <w:rFonts w:ascii="Times New Roman" w:hAnsi="Times New Roman" w:cs="Times New Roman"/>
          <w:sz w:val="32"/>
          <w:szCs w:val="32"/>
        </w:rPr>
        <w:t xml:space="preserve">, </w:t>
      </w:r>
      <w:r w:rsidRPr="00D87D5F">
        <w:rPr>
          <w:rFonts w:ascii="Times New Roman" w:hAnsi="Times New Roman" w:cs="Times New Roman"/>
          <w:b/>
          <w:bCs/>
          <w:sz w:val="32"/>
          <w:szCs w:val="32"/>
        </w:rPr>
        <w:t>которые могут быть использованы в процессе обсуждения теоретических вопросов дисциплины</w:t>
      </w:r>
    </w:p>
    <w:p w:rsidR="00894E02" w:rsidRPr="00AD731B" w:rsidRDefault="00894E02" w:rsidP="00F70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Pr="00AD731B" w:rsidRDefault="00894E02" w:rsidP="00F7001D">
      <w:pPr>
        <w:pStyle w:val="12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AD731B">
        <w:rPr>
          <w:rFonts w:ascii="Times New Roman" w:hAnsi="Times New Roman" w:cs="Times New Roman"/>
          <w:sz w:val="32"/>
          <w:szCs w:val="32"/>
        </w:rPr>
        <w:t>Электронно-библиотечная система «Университетская библиотека онлайн: http://</w:t>
      </w:r>
      <w:r w:rsidRPr="00AD731B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AD731B">
        <w:rPr>
          <w:rFonts w:ascii="Times New Roman" w:hAnsi="Times New Roman" w:cs="Times New Roman"/>
          <w:sz w:val="32"/>
          <w:szCs w:val="32"/>
        </w:rPr>
        <w:t>.biblioclub.ru/</w:t>
      </w:r>
    </w:p>
    <w:p w:rsidR="00894E02" w:rsidRPr="00AD731B" w:rsidRDefault="00894E02" w:rsidP="00F7001D">
      <w:pPr>
        <w:pStyle w:val="12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AD731B">
        <w:rPr>
          <w:rFonts w:ascii="Times New Roman" w:hAnsi="Times New Roman" w:cs="Times New Roman"/>
          <w:sz w:val="32"/>
          <w:szCs w:val="32"/>
        </w:rPr>
        <w:t xml:space="preserve">Электронно-библиотечная система «Лань» коллекции изданий гуманитарного профиля и периодические издания: </w:t>
      </w:r>
      <w:hyperlink r:id="rId10" w:history="1"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http://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landbook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</w:hyperlink>
    </w:p>
    <w:p w:rsidR="00894E02" w:rsidRDefault="00894E02" w:rsidP="00F7001D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1C0E">
        <w:rPr>
          <w:rFonts w:ascii="Times New Roman" w:hAnsi="Times New Roman" w:cs="Times New Roman"/>
          <w:sz w:val="32"/>
          <w:szCs w:val="32"/>
        </w:rPr>
        <w:t xml:space="preserve">Электронная библиотека ЮЗГУ: </w:t>
      </w:r>
      <w:hyperlink r:id="rId11" w:history="1">
        <w:r w:rsidRPr="00821C0E">
          <w:rPr>
            <w:rStyle w:val="a5"/>
            <w:rFonts w:ascii="Times New Roman" w:hAnsi="Times New Roman" w:cs="Times New Roman"/>
            <w:sz w:val="32"/>
            <w:szCs w:val="32"/>
          </w:rPr>
          <w:t>http://library.</w:t>
        </w:r>
        <w:r w:rsidRPr="00821C0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kstu</w:t>
        </w:r>
        <w:r w:rsidRPr="00821C0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821C0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kursk</w:t>
        </w:r>
        <w:r w:rsidRPr="00821C0E">
          <w:rPr>
            <w:rStyle w:val="a5"/>
            <w:rFonts w:ascii="Times New Roman" w:hAnsi="Times New Roman" w:cs="Times New Roman"/>
            <w:sz w:val="32"/>
            <w:szCs w:val="32"/>
          </w:rPr>
          <w:t>.ru</w:t>
        </w:r>
      </w:hyperlink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sectPr w:rsidR="00894E02" w:rsidRPr="007A109E" w:rsidSect="00715CD5">
      <w:headerReference w:type="default" r:id="rId12"/>
      <w:pgSz w:w="11906" w:h="16838" w:code="9"/>
      <w:pgMar w:top="1701" w:right="796" w:bottom="1276" w:left="1134" w:header="1191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A8" w:rsidRDefault="004D75A8" w:rsidP="00370DAD">
      <w:pPr>
        <w:spacing w:after="0" w:line="240" w:lineRule="auto"/>
      </w:pPr>
      <w:r>
        <w:separator/>
      </w:r>
    </w:p>
  </w:endnote>
  <w:endnote w:type="continuationSeparator" w:id="0">
    <w:p w:rsidR="004D75A8" w:rsidRDefault="004D75A8" w:rsidP="003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A8" w:rsidRDefault="004D75A8" w:rsidP="00370DAD">
      <w:pPr>
        <w:spacing w:after="0" w:line="240" w:lineRule="auto"/>
      </w:pPr>
      <w:r>
        <w:separator/>
      </w:r>
    </w:p>
  </w:footnote>
  <w:footnote w:type="continuationSeparator" w:id="0">
    <w:p w:rsidR="004D75A8" w:rsidRDefault="004D75A8" w:rsidP="0037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02" w:rsidRDefault="00F82171">
    <w:pPr>
      <w:pStyle w:val="a3"/>
      <w:jc w:val="center"/>
    </w:pPr>
    <w:r>
      <w:fldChar w:fldCharType="begin"/>
    </w:r>
    <w:r w:rsidR="00894E02">
      <w:instrText xml:space="preserve"> PAGE   \* MERGEFORMAT </w:instrText>
    </w:r>
    <w:r>
      <w:fldChar w:fldCharType="separate"/>
    </w:r>
    <w:r w:rsidR="00D751A8">
      <w:rPr>
        <w:noProof/>
      </w:rPr>
      <w:t>4</w:t>
    </w:r>
    <w:r>
      <w:fldChar w:fldCharType="end"/>
    </w:r>
  </w:p>
  <w:p w:rsidR="00894E02" w:rsidRDefault="00894E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9A4"/>
    <w:multiLevelType w:val="hybridMultilevel"/>
    <w:tmpl w:val="592C6BD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D2E64"/>
    <w:multiLevelType w:val="hybridMultilevel"/>
    <w:tmpl w:val="CCB49B72"/>
    <w:lvl w:ilvl="0" w:tplc="99AA7CC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10EC65F9"/>
    <w:multiLevelType w:val="hybridMultilevel"/>
    <w:tmpl w:val="10B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6C6C"/>
    <w:multiLevelType w:val="hybridMultilevel"/>
    <w:tmpl w:val="E610951C"/>
    <w:lvl w:ilvl="0" w:tplc="85CC52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8134560"/>
    <w:multiLevelType w:val="hybridMultilevel"/>
    <w:tmpl w:val="7450913A"/>
    <w:lvl w:ilvl="0" w:tplc="E4A42A1A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 w15:restartNumberingAfterBreak="0">
    <w:nsid w:val="181F2587"/>
    <w:multiLevelType w:val="hybridMultilevel"/>
    <w:tmpl w:val="3B84A462"/>
    <w:lvl w:ilvl="0" w:tplc="3E22FB66">
      <w:start w:val="121"/>
      <w:numFmt w:val="decimal"/>
      <w:lvlText w:val="%1."/>
      <w:lvlJc w:val="left"/>
      <w:pPr>
        <w:ind w:left="141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7111"/>
    <w:multiLevelType w:val="hybridMultilevel"/>
    <w:tmpl w:val="E30CD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3ABA"/>
    <w:multiLevelType w:val="hybridMultilevel"/>
    <w:tmpl w:val="98BE2994"/>
    <w:lvl w:ilvl="0" w:tplc="99AA7C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1A0A1D40"/>
    <w:multiLevelType w:val="multilevel"/>
    <w:tmpl w:val="788E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10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28527BF3"/>
    <w:multiLevelType w:val="hybridMultilevel"/>
    <w:tmpl w:val="8A12517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8797F"/>
    <w:multiLevelType w:val="hybridMultilevel"/>
    <w:tmpl w:val="8A3A3A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B1186"/>
    <w:multiLevelType w:val="hybridMultilevel"/>
    <w:tmpl w:val="975AFAC2"/>
    <w:lvl w:ilvl="0" w:tplc="FFFFFFF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A22B4"/>
    <w:multiLevelType w:val="hybridMultilevel"/>
    <w:tmpl w:val="86944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F0644"/>
    <w:multiLevelType w:val="hybridMultilevel"/>
    <w:tmpl w:val="68865D6A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BA37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E97D73"/>
    <w:multiLevelType w:val="hybridMultilevel"/>
    <w:tmpl w:val="EF4E0728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E06BD"/>
    <w:multiLevelType w:val="hybridMultilevel"/>
    <w:tmpl w:val="6B7874C8"/>
    <w:lvl w:ilvl="0" w:tplc="E4A42A1A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42A865A5"/>
    <w:multiLevelType w:val="multilevel"/>
    <w:tmpl w:val="85663E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95267"/>
    <w:multiLevelType w:val="hybridMultilevel"/>
    <w:tmpl w:val="E14EF868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23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A41696"/>
    <w:multiLevelType w:val="hybridMultilevel"/>
    <w:tmpl w:val="68FA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F0297"/>
    <w:multiLevelType w:val="hybridMultilevel"/>
    <w:tmpl w:val="FE2ED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028"/>
    <w:multiLevelType w:val="hybridMultilevel"/>
    <w:tmpl w:val="08B43422"/>
    <w:lvl w:ilvl="0" w:tplc="50B00A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2DC9"/>
    <w:multiLevelType w:val="hybridMultilevel"/>
    <w:tmpl w:val="70947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515AA"/>
    <w:multiLevelType w:val="hybridMultilevel"/>
    <w:tmpl w:val="01C42B6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6" w15:restartNumberingAfterBreak="0">
    <w:nsid w:val="66937565"/>
    <w:multiLevelType w:val="hybridMultilevel"/>
    <w:tmpl w:val="59AA2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DB0948"/>
    <w:multiLevelType w:val="multilevel"/>
    <w:tmpl w:val="77DCA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ED1363"/>
    <w:multiLevelType w:val="multilevel"/>
    <w:tmpl w:val="5ECC11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 w15:restartNumberingAfterBreak="0">
    <w:nsid w:val="69900E50"/>
    <w:multiLevelType w:val="hybridMultilevel"/>
    <w:tmpl w:val="85F47A36"/>
    <w:lvl w:ilvl="0" w:tplc="99AA7CC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AAF7F3B"/>
    <w:multiLevelType w:val="hybridMultilevel"/>
    <w:tmpl w:val="30BE3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7090D"/>
    <w:multiLevelType w:val="hybridMultilevel"/>
    <w:tmpl w:val="F74C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0EBF"/>
    <w:multiLevelType w:val="hybridMultilevel"/>
    <w:tmpl w:val="906ADC0C"/>
    <w:lvl w:ilvl="0" w:tplc="08C6E7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74261E2A"/>
    <w:multiLevelType w:val="hybridMultilevel"/>
    <w:tmpl w:val="CB564B96"/>
    <w:lvl w:ilvl="0" w:tplc="DE5E6F28">
      <w:start w:val="106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121DAC"/>
    <w:multiLevelType w:val="multilevel"/>
    <w:tmpl w:val="25A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23CEA"/>
    <w:multiLevelType w:val="multilevel"/>
    <w:tmpl w:val="5B5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"/>
  </w:num>
  <w:num w:numId="3">
    <w:abstractNumId w:val="6"/>
  </w:num>
  <w:num w:numId="4">
    <w:abstractNumId w:val="33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2"/>
  </w:num>
  <w:num w:numId="8">
    <w:abstractNumId w:val="3"/>
  </w:num>
  <w:num w:numId="9">
    <w:abstractNumId w:val="23"/>
  </w:num>
  <w:num w:numId="10">
    <w:abstractNumId w:val="13"/>
  </w:num>
  <w:num w:numId="11">
    <w:abstractNumId w:val="26"/>
  </w:num>
  <w:num w:numId="12">
    <w:abstractNumId w:val="12"/>
  </w:num>
  <w:num w:numId="13">
    <w:abstractNumId w:val="30"/>
  </w:num>
  <w:num w:numId="14">
    <w:abstractNumId w:val="21"/>
  </w:num>
  <w:num w:numId="15">
    <w:abstractNumId w:val="31"/>
  </w:num>
  <w:num w:numId="16">
    <w:abstractNumId w:val="0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7"/>
  </w:num>
  <w:num w:numId="27">
    <w:abstractNumId w:val="29"/>
  </w:num>
  <w:num w:numId="28">
    <w:abstractNumId w:val="1"/>
  </w:num>
  <w:num w:numId="29">
    <w:abstractNumId w:val="10"/>
  </w:num>
  <w:num w:numId="30">
    <w:abstractNumId w:val="4"/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7B"/>
    <w:rsid w:val="00002FAD"/>
    <w:rsid w:val="00035DFE"/>
    <w:rsid w:val="00061CB3"/>
    <w:rsid w:val="000A2C59"/>
    <w:rsid w:val="000B2EE5"/>
    <w:rsid w:val="000B3B60"/>
    <w:rsid w:val="000B5DCD"/>
    <w:rsid w:val="000C4616"/>
    <w:rsid w:val="000C6DF7"/>
    <w:rsid w:val="000F5AFF"/>
    <w:rsid w:val="00110E30"/>
    <w:rsid w:val="00123C6B"/>
    <w:rsid w:val="0013549F"/>
    <w:rsid w:val="00136DC4"/>
    <w:rsid w:val="00153946"/>
    <w:rsid w:val="001623A7"/>
    <w:rsid w:val="001930D0"/>
    <w:rsid w:val="001A5EA8"/>
    <w:rsid w:val="001C310A"/>
    <w:rsid w:val="001C4FD9"/>
    <w:rsid w:val="00217B39"/>
    <w:rsid w:val="002517F3"/>
    <w:rsid w:val="00264A3E"/>
    <w:rsid w:val="00274595"/>
    <w:rsid w:val="002A61CA"/>
    <w:rsid w:val="002B221C"/>
    <w:rsid w:val="002B56DC"/>
    <w:rsid w:val="002C24F8"/>
    <w:rsid w:val="002C4DD7"/>
    <w:rsid w:val="002D07C0"/>
    <w:rsid w:val="002D3DE6"/>
    <w:rsid w:val="002E4586"/>
    <w:rsid w:val="002E6EA5"/>
    <w:rsid w:val="002F7375"/>
    <w:rsid w:val="00302DD0"/>
    <w:rsid w:val="00307298"/>
    <w:rsid w:val="00370DAD"/>
    <w:rsid w:val="003B5BF3"/>
    <w:rsid w:val="003D1C7B"/>
    <w:rsid w:val="003D213C"/>
    <w:rsid w:val="003E4F21"/>
    <w:rsid w:val="003F0967"/>
    <w:rsid w:val="00416775"/>
    <w:rsid w:val="00422417"/>
    <w:rsid w:val="0044019D"/>
    <w:rsid w:val="004649AC"/>
    <w:rsid w:val="004824D2"/>
    <w:rsid w:val="004904B0"/>
    <w:rsid w:val="004B0DE2"/>
    <w:rsid w:val="004D75A8"/>
    <w:rsid w:val="004E68E0"/>
    <w:rsid w:val="004F3A98"/>
    <w:rsid w:val="00527981"/>
    <w:rsid w:val="00541C6B"/>
    <w:rsid w:val="00547408"/>
    <w:rsid w:val="00570734"/>
    <w:rsid w:val="00587514"/>
    <w:rsid w:val="00594D7B"/>
    <w:rsid w:val="0059629B"/>
    <w:rsid w:val="005B37A6"/>
    <w:rsid w:val="005D4241"/>
    <w:rsid w:val="005F4297"/>
    <w:rsid w:val="00603DC3"/>
    <w:rsid w:val="0060495B"/>
    <w:rsid w:val="00604DD2"/>
    <w:rsid w:val="00644AB9"/>
    <w:rsid w:val="006657E8"/>
    <w:rsid w:val="00667FA9"/>
    <w:rsid w:val="00672E46"/>
    <w:rsid w:val="0067458A"/>
    <w:rsid w:val="006C4583"/>
    <w:rsid w:val="006D19CE"/>
    <w:rsid w:val="006F2F4D"/>
    <w:rsid w:val="00713883"/>
    <w:rsid w:val="00715CD5"/>
    <w:rsid w:val="00741FD0"/>
    <w:rsid w:val="007441E1"/>
    <w:rsid w:val="00765540"/>
    <w:rsid w:val="007722E3"/>
    <w:rsid w:val="00780DAF"/>
    <w:rsid w:val="00796E1A"/>
    <w:rsid w:val="007A109E"/>
    <w:rsid w:val="007A24B8"/>
    <w:rsid w:val="007B37AD"/>
    <w:rsid w:val="007D5DE0"/>
    <w:rsid w:val="007E5CF0"/>
    <w:rsid w:val="007F347A"/>
    <w:rsid w:val="00812017"/>
    <w:rsid w:val="00821C0E"/>
    <w:rsid w:val="00821D6B"/>
    <w:rsid w:val="00834997"/>
    <w:rsid w:val="00864B04"/>
    <w:rsid w:val="00873223"/>
    <w:rsid w:val="00877BBF"/>
    <w:rsid w:val="00894E02"/>
    <w:rsid w:val="008A1326"/>
    <w:rsid w:val="008C50E3"/>
    <w:rsid w:val="008D491C"/>
    <w:rsid w:val="00904051"/>
    <w:rsid w:val="009339D1"/>
    <w:rsid w:val="00950105"/>
    <w:rsid w:val="0098698B"/>
    <w:rsid w:val="009A4A09"/>
    <w:rsid w:val="009E569E"/>
    <w:rsid w:val="009E5E5A"/>
    <w:rsid w:val="00A41D07"/>
    <w:rsid w:val="00A709AC"/>
    <w:rsid w:val="00A71C40"/>
    <w:rsid w:val="00A75349"/>
    <w:rsid w:val="00A93C44"/>
    <w:rsid w:val="00AB4F0C"/>
    <w:rsid w:val="00AD731B"/>
    <w:rsid w:val="00B05D91"/>
    <w:rsid w:val="00B1483D"/>
    <w:rsid w:val="00B16525"/>
    <w:rsid w:val="00B238DD"/>
    <w:rsid w:val="00B354D1"/>
    <w:rsid w:val="00B52B1D"/>
    <w:rsid w:val="00B728B6"/>
    <w:rsid w:val="00B80F21"/>
    <w:rsid w:val="00B83F06"/>
    <w:rsid w:val="00B929A1"/>
    <w:rsid w:val="00B9481E"/>
    <w:rsid w:val="00BD787E"/>
    <w:rsid w:val="00C17BD3"/>
    <w:rsid w:val="00C25584"/>
    <w:rsid w:val="00C34900"/>
    <w:rsid w:val="00C437A3"/>
    <w:rsid w:val="00C473CF"/>
    <w:rsid w:val="00CA7130"/>
    <w:rsid w:val="00CB3D62"/>
    <w:rsid w:val="00CC2B1F"/>
    <w:rsid w:val="00CD5F51"/>
    <w:rsid w:val="00CD60FC"/>
    <w:rsid w:val="00D11CEE"/>
    <w:rsid w:val="00D174BC"/>
    <w:rsid w:val="00D751A8"/>
    <w:rsid w:val="00D8016E"/>
    <w:rsid w:val="00D87D5F"/>
    <w:rsid w:val="00D9080E"/>
    <w:rsid w:val="00DC5941"/>
    <w:rsid w:val="00E13B14"/>
    <w:rsid w:val="00E32904"/>
    <w:rsid w:val="00E5309F"/>
    <w:rsid w:val="00E65E5F"/>
    <w:rsid w:val="00E8150E"/>
    <w:rsid w:val="00ED0B24"/>
    <w:rsid w:val="00EF5492"/>
    <w:rsid w:val="00EF7D33"/>
    <w:rsid w:val="00F108E7"/>
    <w:rsid w:val="00F2044B"/>
    <w:rsid w:val="00F36ABC"/>
    <w:rsid w:val="00F402CF"/>
    <w:rsid w:val="00F7001D"/>
    <w:rsid w:val="00F82171"/>
    <w:rsid w:val="00FA2B4A"/>
    <w:rsid w:val="00FE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403D2-3782-4390-A034-8C714A74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AD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F2044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15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D6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1D6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4D7B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594D7B"/>
  </w:style>
  <w:style w:type="paragraph" w:customStyle="1" w:styleId="Default">
    <w:name w:val="Default"/>
    <w:uiPriority w:val="99"/>
    <w:rsid w:val="00594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594D7B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A93C44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A93C44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semiHidden/>
    <w:rsid w:val="00A93C44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93C4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rsid w:val="00A9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3C44"/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CC2B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CC2B1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CC2B1F"/>
    <w:pPr>
      <w:spacing w:after="0" w:line="240" w:lineRule="auto"/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C2B1F"/>
  </w:style>
  <w:style w:type="character" w:styleId="aa">
    <w:name w:val="Strong"/>
    <w:basedOn w:val="a0"/>
    <w:uiPriority w:val="99"/>
    <w:qFormat/>
    <w:rsid w:val="00CC2B1F"/>
    <w:rPr>
      <w:b/>
      <w:bCs/>
    </w:rPr>
  </w:style>
  <w:style w:type="character" w:customStyle="1" w:styleId="bolighting">
    <w:name w:val="bo_lighting"/>
    <w:uiPriority w:val="99"/>
    <w:rsid w:val="00CC2B1F"/>
  </w:style>
  <w:style w:type="paragraph" w:customStyle="1" w:styleId="12">
    <w:name w:val="Абзац списка1"/>
    <w:basedOn w:val="a"/>
    <w:uiPriority w:val="99"/>
    <w:rsid w:val="00CC2B1F"/>
    <w:pPr>
      <w:ind w:left="720"/>
    </w:pPr>
  </w:style>
  <w:style w:type="paragraph" w:styleId="ab">
    <w:name w:val="Normal (Web)"/>
    <w:basedOn w:val="a"/>
    <w:uiPriority w:val="99"/>
    <w:rsid w:val="00C437A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C437A3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37A3"/>
    <w:rPr>
      <w:rFonts w:ascii="Calibri" w:hAnsi="Calibri" w:cs="Calibri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semiHidden/>
    <w:rsid w:val="00C437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437A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EF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7D33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locked/>
    <w:rsid w:val="002D07C0"/>
    <w:rPr>
      <w:b/>
      <w:b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2D07C0"/>
    <w:rPr>
      <w:rFonts w:ascii="Garamond" w:hAnsi="Garamond" w:cs="Garamond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2D07C0"/>
    <w:pPr>
      <w:shd w:val="clear" w:color="auto" w:fill="FFFFFF"/>
      <w:spacing w:after="0" w:line="240" w:lineRule="atLeast"/>
    </w:pPr>
    <w:rPr>
      <w:rFonts w:ascii="Garamond" w:hAnsi="Garamond" w:cs="Garamond"/>
      <w:noProof/>
    </w:rPr>
  </w:style>
  <w:style w:type="character" w:customStyle="1" w:styleId="w">
    <w:name w:val="w"/>
    <w:uiPriority w:val="99"/>
    <w:rsid w:val="002D07C0"/>
  </w:style>
  <w:style w:type="paragraph" w:styleId="af">
    <w:name w:val="Body Text Indent"/>
    <w:basedOn w:val="a"/>
    <w:link w:val="af0"/>
    <w:uiPriority w:val="99"/>
    <w:rsid w:val="002B221C"/>
    <w:pPr>
      <w:spacing w:after="120" w:line="240" w:lineRule="auto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21D6B"/>
  </w:style>
  <w:style w:type="paragraph" w:customStyle="1" w:styleId="35">
    <w:name w:val="Абзац списка3"/>
    <w:basedOn w:val="a"/>
    <w:uiPriority w:val="99"/>
    <w:rsid w:val="00F700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stu.kur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.land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2</cp:revision>
  <cp:lastPrinted>2018-03-19T09:40:00Z</cp:lastPrinted>
  <dcterms:created xsi:type="dcterms:W3CDTF">2022-01-18T12:51:00Z</dcterms:created>
  <dcterms:modified xsi:type="dcterms:W3CDTF">2022-01-18T12:51:00Z</dcterms:modified>
</cp:coreProperties>
</file>