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5C" w:rsidRPr="0009344C" w:rsidRDefault="00F006DD" w:rsidP="00DD4F5C">
      <w:pPr>
        <w:spacing w:line="240" w:lineRule="auto"/>
        <w:contextualSpacing/>
        <w:jc w:val="center"/>
        <w:rPr>
          <w:rFonts w:ascii="Times New Roman" w:hAnsi="Times New Roman" w:cs="Times New Roman"/>
          <w:sz w:val="28"/>
          <w:szCs w:val="28"/>
        </w:rPr>
      </w:pPr>
      <w:r w:rsidRPr="00F006DD">
        <w:rPr>
          <w:rFonts w:ascii="Times New Roman" w:eastAsia="Droid Sans Fallback" w:hAnsi="Times New Roman" w:cs="Times New Roman"/>
          <w:b/>
          <w:color w:val="000000"/>
          <w:sz w:val="28"/>
          <w:szCs w:val="28"/>
          <w:lang w:eastAsia="hi-IN"/>
        </w:rPr>
        <w:pict>
          <v:shapetype id="_x0000_t202" coordsize="21600,21600" o:spt="202" path="m,l,21600r21600,l21600,xe">
            <v:stroke joinstyle="miter"/>
            <v:path gradientshapeok="t" o:connecttype="rect"/>
          </v:shapetype>
          <v:shape id="_x0000_s1026" type="#_x0000_t202" style="position:absolute;left:0;text-align:left;margin-left:153.2pt;margin-top:-32.15pt;width:186.95pt;height:28.95pt;z-index:251658240;mso-wrap-distance-left:9.05pt;mso-wrap-distance-right:9.05pt" stroked="f">
            <v:fill color2="black"/>
            <v:textbox inset="7.25pt,3.65pt,7.25pt,3.65pt">
              <w:txbxContent>
                <w:p w:rsidR="00DD4F5C" w:rsidRDefault="00DD4F5C" w:rsidP="00DD4F5C">
                  <w:r>
                    <w:rPr>
                      <w:noProof/>
                      <w:lang w:eastAsia="ru-RU"/>
                    </w:rPr>
                    <w:drawing>
                      <wp:inline distT="0" distB="0" distL="0" distR="0">
                        <wp:extent cx="2181225" cy="276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6" t="-214" r="-26" b="-214"/>
                                <a:stretch>
                                  <a:fillRect/>
                                </a:stretch>
                              </pic:blipFill>
                              <pic:spPr bwMode="auto">
                                <a:xfrm>
                                  <a:off x="0" y="0"/>
                                  <a:ext cx="2181225" cy="276225"/>
                                </a:xfrm>
                                <a:prstGeom prst="rect">
                                  <a:avLst/>
                                </a:prstGeom>
                                <a:solidFill>
                                  <a:srgbClr val="FFFFFF"/>
                                </a:solidFill>
                                <a:ln w="9525">
                                  <a:noFill/>
                                  <a:miter lim="800000"/>
                                  <a:headEnd/>
                                  <a:tailEnd/>
                                </a:ln>
                              </pic:spPr>
                            </pic:pic>
                          </a:graphicData>
                        </a:graphic>
                      </wp:inline>
                    </w:drawing>
                  </w:r>
                </w:p>
              </w:txbxContent>
            </v:textbox>
          </v:shape>
        </w:pict>
      </w:r>
      <w:r w:rsidR="00DD4F5C" w:rsidRPr="0009344C">
        <w:rPr>
          <w:rFonts w:ascii="Times New Roman" w:eastAsia="Droid Sans Fallback" w:hAnsi="Times New Roman" w:cs="Times New Roman"/>
          <w:b/>
          <w:color w:val="000000"/>
          <w:sz w:val="28"/>
          <w:szCs w:val="28"/>
          <w:lang w:eastAsia="hi-IN"/>
        </w:rPr>
        <w:t>МИНОБРНАУКИ РОССИИ</w:t>
      </w:r>
    </w:p>
    <w:p w:rsidR="00DD4F5C" w:rsidRPr="0009344C" w:rsidRDefault="00DD4F5C" w:rsidP="00DD4F5C">
      <w:pPr>
        <w:spacing w:line="240" w:lineRule="auto"/>
        <w:contextualSpacing/>
        <w:jc w:val="center"/>
        <w:rPr>
          <w:rFonts w:ascii="Times New Roman" w:eastAsia="Droid Sans Fallback" w:hAnsi="Times New Roman" w:cs="Times New Roman"/>
          <w:b/>
          <w:color w:val="000000"/>
          <w:sz w:val="28"/>
          <w:szCs w:val="28"/>
          <w:lang w:eastAsia="hi-IN"/>
        </w:rPr>
      </w:pPr>
    </w:p>
    <w:p w:rsidR="00DD4F5C" w:rsidRPr="00DD4F5C" w:rsidRDefault="00DD4F5C" w:rsidP="00DD4F5C">
      <w:pPr>
        <w:spacing w:line="240" w:lineRule="auto"/>
        <w:contextualSpacing/>
        <w:jc w:val="center"/>
        <w:rPr>
          <w:rFonts w:ascii="Times New Roman" w:hAnsi="Times New Roman" w:cs="Times New Roman"/>
          <w:sz w:val="28"/>
          <w:szCs w:val="28"/>
        </w:rPr>
      </w:pPr>
      <w:r w:rsidRPr="0009344C">
        <w:rPr>
          <w:rFonts w:ascii="Times New Roman" w:eastAsia="Droid Sans Fallback" w:hAnsi="Times New Roman" w:cs="Times New Roman"/>
          <w:color w:val="000000"/>
          <w:sz w:val="28"/>
          <w:szCs w:val="28"/>
          <w:lang w:eastAsia="hi-IN"/>
        </w:rPr>
        <w:t>Федеральное государственное бюджетное образовательное учреждение высшего образования</w:t>
      </w:r>
    </w:p>
    <w:p w:rsidR="00DD4F5C" w:rsidRPr="0009344C" w:rsidRDefault="00DD4F5C" w:rsidP="00DD4F5C">
      <w:pPr>
        <w:spacing w:line="240" w:lineRule="auto"/>
        <w:contextualSpacing/>
        <w:jc w:val="center"/>
        <w:rPr>
          <w:rFonts w:ascii="Times New Roman" w:hAnsi="Times New Roman" w:cs="Times New Roman"/>
          <w:sz w:val="28"/>
          <w:szCs w:val="28"/>
        </w:rPr>
      </w:pPr>
      <w:r w:rsidRPr="0009344C">
        <w:rPr>
          <w:rFonts w:ascii="Times New Roman" w:hAnsi="Times New Roman" w:cs="Times New Roman"/>
          <w:color w:val="000000"/>
          <w:sz w:val="28"/>
          <w:szCs w:val="28"/>
          <w:lang w:eastAsia="hi-IN"/>
        </w:rPr>
        <w:t xml:space="preserve"> </w:t>
      </w:r>
      <w:r w:rsidRPr="0009344C">
        <w:rPr>
          <w:rFonts w:ascii="Times New Roman" w:eastAsia="Droid Sans Fallback" w:hAnsi="Times New Roman" w:cs="Times New Roman"/>
          <w:color w:val="000000"/>
          <w:sz w:val="28"/>
          <w:szCs w:val="28"/>
          <w:lang w:eastAsia="hi-IN"/>
        </w:rPr>
        <w:t>«Юго-Западный государственный университет»</w:t>
      </w:r>
    </w:p>
    <w:p w:rsidR="00DD4F5C" w:rsidRDefault="00DD4F5C" w:rsidP="00DD4F5C">
      <w:pPr>
        <w:spacing w:line="240" w:lineRule="auto"/>
        <w:contextualSpacing/>
        <w:jc w:val="center"/>
        <w:rPr>
          <w:rFonts w:ascii="Times New Roman" w:eastAsia="Droid Sans Fallback" w:hAnsi="Times New Roman" w:cs="Times New Roman"/>
          <w:color w:val="000000"/>
          <w:sz w:val="28"/>
          <w:szCs w:val="28"/>
          <w:lang w:eastAsia="hi-IN"/>
        </w:rPr>
      </w:pPr>
      <w:r w:rsidRPr="0009344C">
        <w:rPr>
          <w:rFonts w:ascii="Times New Roman" w:eastAsia="Droid Sans Fallback" w:hAnsi="Times New Roman" w:cs="Times New Roman"/>
          <w:color w:val="000000"/>
          <w:sz w:val="28"/>
          <w:szCs w:val="28"/>
          <w:lang w:eastAsia="hi-IN"/>
        </w:rPr>
        <w:t>(ЮЗГУ)</w:t>
      </w:r>
    </w:p>
    <w:p w:rsidR="00DD4F5C" w:rsidRPr="00DD4F5C" w:rsidRDefault="00DD4F5C" w:rsidP="00DD4F5C">
      <w:pPr>
        <w:spacing w:line="240" w:lineRule="auto"/>
        <w:contextualSpacing/>
        <w:jc w:val="center"/>
        <w:rPr>
          <w:rFonts w:ascii="Times New Roman" w:hAnsi="Times New Roman" w:cs="Times New Roman"/>
          <w:sz w:val="28"/>
          <w:szCs w:val="28"/>
        </w:rPr>
      </w:pPr>
    </w:p>
    <w:p w:rsidR="00DD4F5C" w:rsidRPr="0009344C" w:rsidRDefault="00DD4F5C" w:rsidP="00DD4F5C">
      <w:pPr>
        <w:spacing w:line="240" w:lineRule="auto"/>
        <w:contextualSpacing/>
        <w:jc w:val="center"/>
        <w:rPr>
          <w:rFonts w:ascii="Times New Roman" w:hAnsi="Times New Roman" w:cs="Times New Roman"/>
          <w:sz w:val="28"/>
          <w:szCs w:val="28"/>
        </w:rPr>
      </w:pPr>
      <w:r w:rsidRPr="0009344C">
        <w:rPr>
          <w:rFonts w:ascii="Times New Roman" w:eastAsia="Droid Sans Fallback" w:hAnsi="Times New Roman" w:cs="Times New Roman"/>
          <w:color w:val="000000"/>
          <w:sz w:val="28"/>
          <w:szCs w:val="28"/>
          <w:lang w:eastAsia="hi-IN"/>
        </w:rPr>
        <w:t>Кафедра информационной безопасности</w:t>
      </w:r>
    </w:p>
    <w:p w:rsidR="00DD4F5C" w:rsidRPr="0009344C" w:rsidRDefault="00DD4F5C" w:rsidP="00DD4F5C">
      <w:pPr>
        <w:spacing w:line="240" w:lineRule="auto"/>
        <w:contextualSpacing/>
        <w:jc w:val="right"/>
        <w:rPr>
          <w:rFonts w:ascii="Times New Roman" w:eastAsia="Droid Sans Fallback" w:hAnsi="Times New Roman" w:cs="Times New Roman"/>
          <w:color w:val="000000"/>
          <w:sz w:val="28"/>
          <w:szCs w:val="28"/>
          <w:lang w:eastAsia="hi-IN"/>
        </w:rPr>
      </w:pPr>
    </w:p>
    <w:p w:rsidR="00DD4F5C" w:rsidRPr="0009344C" w:rsidRDefault="00DD4F5C" w:rsidP="00DD4F5C">
      <w:pPr>
        <w:spacing w:line="240" w:lineRule="auto"/>
        <w:contextualSpacing/>
        <w:jc w:val="right"/>
        <w:rPr>
          <w:rFonts w:ascii="Times New Roman" w:eastAsia="Droid Sans Fallback" w:hAnsi="Times New Roman" w:cs="Times New Roman"/>
          <w:sz w:val="28"/>
          <w:szCs w:val="28"/>
          <w:lang w:eastAsia="hi-IN"/>
        </w:rPr>
      </w:pPr>
      <w:r>
        <w:rPr>
          <w:rFonts w:ascii="Times New Roman" w:eastAsia="Droid Sans Fallback" w:hAnsi="Times New Roman" w:cs="Times New Roman"/>
          <w:sz w:val="28"/>
          <w:szCs w:val="28"/>
          <w:lang w:eastAsia="hi-IN"/>
        </w:rPr>
        <w:br/>
      </w:r>
    </w:p>
    <w:p w:rsidR="00DD4F5C" w:rsidRPr="0009344C" w:rsidRDefault="00DD4F5C" w:rsidP="00DD4F5C">
      <w:pPr>
        <w:spacing w:line="240" w:lineRule="auto"/>
        <w:ind w:right="2125"/>
        <w:contextualSpacing/>
        <w:jc w:val="right"/>
        <w:rPr>
          <w:rFonts w:ascii="Times New Roman" w:hAnsi="Times New Roman" w:cs="Times New Roman"/>
          <w:sz w:val="28"/>
          <w:szCs w:val="28"/>
        </w:rPr>
      </w:pPr>
      <w:r w:rsidRPr="0009344C">
        <w:rPr>
          <w:rFonts w:ascii="Times New Roman" w:hAnsi="Times New Roman" w:cs="Times New Roman"/>
          <w:sz w:val="28"/>
          <w:szCs w:val="28"/>
          <w:lang w:eastAsia="hi-IN"/>
        </w:rPr>
        <w:t xml:space="preserve">                                               </w:t>
      </w:r>
      <w:r w:rsidRPr="0009344C">
        <w:rPr>
          <w:rFonts w:ascii="Times New Roman" w:eastAsia="Droid Sans Fallback" w:hAnsi="Times New Roman" w:cs="Times New Roman"/>
          <w:sz w:val="28"/>
          <w:szCs w:val="28"/>
          <w:lang w:eastAsia="hi-IN"/>
        </w:rPr>
        <w:t>УТВЕРЖДАЮ</w:t>
      </w:r>
    </w:p>
    <w:p w:rsidR="00DD4F5C" w:rsidRPr="0009344C" w:rsidRDefault="00DD4F5C" w:rsidP="00DD4F5C">
      <w:pPr>
        <w:spacing w:line="240" w:lineRule="auto"/>
        <w:ind w:right="141"/>
        <w:contextualSpacing/>
        <w:jc w:val="right"/>
        <w:rPr>
          <w:rFonts w:ascii="Times New Roman" w:hAnsi="Times New Roman" w:cs="Times New Roman"/>
          <w:sz w:val="28"/>
          <w:szCs w:val="28"/>
        </w:rPr>
      </w:pPr>
      <w:r w:rsidRPr="0009344C">
        <w:rPr>
          <w:rFonts w:ascii="Times New Roman" w:hAnsi="Times New Roman" w:cs="Times New Roman"/>
          <w:sz w:val="28"/>
          <w:szCs w:val="28"/>
          <w:lang w:eastAsia="hi-IN"/>
        </w:rPr>
        <w:t xml:space="preserve">                                               </w:t>
      </w:r>
      <w:r w:rsidRPr="0009344C">
        <w:rPr>
          <w:rFonts w:ascii="Times New Roman" w:eastAsia="Droid Sans Fallback" w:hAnsi="Times New Roman" w:cs="Times New Roman"/>
          <w:sz w:val="28"/>
          <w:szCs w:val="28"/>
          <w:lang w:eastAsia="hi-IN"/>
        </w:rPr>
        <w:t>Проректор по учебной работе</w:t>
      </w:r>
    </w:p>
    <w:p w:rsidR="00DD4F5C" w:rsidRPr="0009344C" w:rsidRDefault="00DD4F5C" w:rsidP="00DD4F5C">
      <w:pPr>
        <w:spacing w:line="240" w:lineRule="auto"/>
        <w:contextualSpacing/>
        <w:jc w:val="right"/>
        <w:rPr>
          <w:rFonts w:ascii="Times New Roman" w:hAnsi="Times New Roman" w:cs="Times New Roman"/>
          <w:sz w:val="28"/>
          <w:szCs w:val="28"/>
        </w:rPr>
      </w:pPr>
      <w:r w:rsidRPr="0009344C">
        <w:rPr>
          <w:rFonts w:ascii="Times New Roman" w:hAnsi="Times New Roman" w:cs="Times New Roman"/>
          <w:sz w:val="28"/>
          <w:szCs w:val="28"/>
          <w:lang w:eastAsia="hi-IN"/>
        </w:rPr>
        <w:t xml:space="preserve">                                                       </w:t>
      </w:r>
      <w:r w:rsidRPr="0009344C">
        <w:rPr>
          <w:rFonts w:ascii="Times New Roman" w:hAnsi="Times New Roman" w:cs="Times New Roman"/>
          <w:sz w:val="28"/>
          <w:szCs w:val="28"/>
          <w:u w:val="single"/>
          <w:lang w:eastAsia="hi-IN"/>
        </w:rPr>
        <w:t xml:space="preserve">                         </w:t>
      </w:r>
      <w:r w:rsidRPr="0009344C">
        <w:rPr>
          <w:rFonts w:ascii="Times New Roman" w:eastAsia="Droid Sans Fallback" w:hAnsi="Times New Roman" w:cs="Times New Roman"/>
          <w:sz w:val="28"/>
          <w:szCs w:val="28"/>
          <w:lang w:eastAsia="hi-IN"/>
        </w:rPr>
        <w:t xml:space="preserve">О.Г. Локтионова    </w:t>
      </w:r>
      <w:r w:rsidRPr="0009344C">
        <w:rPr>
          <w:rFonts w:ascii="Times New Roman" w:eastAsia="Droid Sans Fallback" w:hAnsi="Times New Roman" w:cs="Times New Roman"/>
          <w:sz w:val="28"/>
          <w:szCs w:val="28"/>
          <w:u w:val="single"/>
          <w:lang w:eastAsia="hi-IN"/>
        </w:rPr>
        <w:t xml:space="preserve">  </w:t>
      </w:r>
    </w:p>
    <w:p w:rsidR="00DD4F5C" w:rsidRPr="0009344C" w:rsidRDefault="00DD4F5C" w:rsidP="00DD4F5C">
      <w:pPr>
        <w:spacing w:line="240" w:lineRule="auto"/>
        <w:contextualSpacing/>
        <w:jc w:val="right"/>
        <w:rPr>
          <w:rFonts w:ascii="Times New Roman" w:hAnsi="Times New Roman" w:cs="Times New Roman"/>
          <w:sz w:val="28"/>
          <w:szCs w:val="28"/>
        </w:rPr>
      </w:pPr>
      <w:r w:rsidRPr="0009344C">
        <w:rPr>
          <w:rFonts w:ascii="Times New Roman" w:hAnsi="Times New Roman" w:cs="Times New Roman"/>
          <w:sz w:val="28"/>
          <w:szCs w:val="28"/>
          <w:lang w:eastAsia="hi-IN"/>
        </w:rPr>
        <w:t xml:space="preserve">                                                      </w:t>
      </w:r>
      <w:r w:rsidRPr="0009344C">
        <w:rPr>
          <w:rFonts w:ascii="Times New Roman" w:eastAsia="Droid Sans Fallback" w:hAnsi="Times New Roman" w:cs="Times New Roman"/>
          <w:sz w:val="28"/>
          <w:szCs w:val="28"/>
          <w:lang w:eastAsia="hi-IN"/>
        </w:rPr>
        <w:t>«</w:t>
      </w:r>
      <w:r w:rsidRPr="0009344C">
        <w:rPr>
          <w:rFonts w:ascii="Times New Roman" w:eastAsia="Droid Sans Fallback" w:hAnsi="Times New Roman" w:cs="Times New Roman"/>
          <w:sz w:val="28"/>
          <w:szCs w:val="28"/>
          <w:u w:val="single"/>
          <w:lang w:eastAsia="hi-IN"/>
        </w:rPr>
        <w:t xml:space="preserve">    </w:t>
      </w:r>
      <w:r w:rsidRPr="0009344C">
        <w:rPr>
          <w:rFonts w:ascii="Times New Roman" w:eastAsia="Droid Sans Fallback" w:hAnsi="Times New Roman" w:cs="Times New Roman"/>
          <w:sz w:val="28"/>
          <w:szCs w:val="28"/>
          <w:lang w:eastAsia="hi-IN"/>
        </w:rPr>
        <w:t>»</w:t>
      </w:r>
      <w:r w:rsidRPr="0009344C">
        <w:rPr>
          <w:rFonts w:ascii="Times New Roman" w:eastAsia="Droid Sans Fallback" w:hAnsi="Times New Roman" w:cs="Times New Roman"/>
          <w:sz w:val="28"/>
          <w:szCs w:val="28"/>
          <w:u w:val="single"/>
          <w:lang w:eastAsia="hi-IN"/>
        </w:rPr>
        <w:t xml:space="preserve">                                  </w:t>
      </w:r>
      <w:r w:rsidRPr="0009344C">
        <w:rPr>
          <w:rFonts w:ascii="Times New Roman" w:eastAsia="Droid Sans Fallback" w:hAnsi="Times New Roman" w:cs="Times New Roman"/>
          <w:sz w:val="28"/>
          <w:szCs w:val="28"/>
          <w:lang w:eastAsia="hi-IN"/>
        </w:rPr>
        <w:t>2017г.</w:t>
      </w:r>
    </w:p>
    <w:p w:rsidR="00DD4F5C" w:rsidRPr="0009344C" w:rsidRDefault="00DD4F5C" w:rsidP="00DD4F5C">
      <w:pPr>
        <w:spacing w:line="240" w:lineRule="auto"/>
        <w:contextualSpacing/>
        <w:jc w:val="right"/>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jc w:val="center"/>
        <w:rPr>
          <w:rFonts w:ascii="Times New Roman" w:eastAsia="Droid Sans Fallback" w:hAnsi="Times New Roman" w:cs="Times New Roman"/>
          <w:sz w:val="28"/>
          <w:szCs w:val="28"/>
          <w:lang w:eastAsia="hi-IN"/>
        </w:rPr>
      </w:pPr>
    </w:p>
    <w:p w:rsidR="00DD4F5C" w:rsidRDefault="00DD4F5C" w:rsidP="00DD4F5C">
      <w:pPr>
        <w:spacing w:line="240" w:lineRule="auto"/>
        <w:contextualSpacing/>
        <w:jc w:val="center"/>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jc w:val="center"/>
        <w:rPr>
          <w:rFonts w:ascii="Times New Roman" w:eastAsia="Droid Sans Fallback" w:hAnsi="Times New Roman" w:cs="Times New Roman"/>
          <w:sz w:val="28"/>
          <w:szCs w:val="28"/>
          <w:lang w:eastAsia="hi-IN"/>
        </w:rPr>
      </w:pPr>
    </w:p>
    <w:p w:rsidR="00DD4F5C" w:rsidRDefault="00DD4F5C" w:rsidP="00DD4F5C">
      <w:pPr>
        <w:spacing w:line="240" w:lineRule="auto"/>
        <w:contextualSpacing/>
        <w:jc w:val="center"/>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jc w:val="center"/>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jc w:val="center"/>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jc w:val="center"/>
        <w:rPr>
          <w:rFonts w:ascii="Times New Roman" w:hAnsi="Times New Roman" w:cs="Times New Roman"/>
          <w:sz w:val="28"/>
          <w:szCs w:val="28"/>
        </w:rPr>
      </w:pPr>
      <w:r>
        <w:rPr>
          <w:rFonts w:ascii="Times New Roman" w:eastAsia="Times New Roman" w:hAnsi="Times New Roman" w:cs="Times New Roman"/>
          <w:b/>
          <w:bCs/>
          <w:color w:val="000000" w:themeColor="text1"/>
          <w:spacing w:val="-6"/>
          <w:sz w:val="28"/>
          <w:szCs w:val="28"/>
          <w:lang w:eastAsia="ru-RU"/>
        </w:rPr>
        <w:t>МАСКИРОВКА ТОНАЛЬНОГО ТЕЛЕФОННОГО СИГНАЛА ПУТЕМ ЕГО ЗАШУМЛЕНИЯ</w:t>
      </w:r>
    </w:p>
    <w:p w:rsidR="00DD4F5C" w:rsidRPr="0009344C" w:rsidRDefault="00DD4F5C" w:rsidP="00DD4F5C">
      <w:pPr>
        <w:spacing w:line="240" w:lineRule="auto"/>
        <w:contextualSpacing/>
        <w:jc w:val="center"/>
        <w:rPr>
          <w:rFonts w:ascii="Times New Roman" w:eastAsia="Droid Sans Fallback" w:hAnsi="Times New Roman" w:cs="Times New Roman"/>
          <w:b/>
          <w:color w:val="000000"/>
          <w:sz w:val="28"/>
          <w:szCs w:val="28"/>
          <w:lang w:eastAsia="hi-IN"/>
        </w:rPr>
      </w:pPr>
    </w:p>
    <w:p w:rsidR="00DD4F5C" w:rsidRPr="0009344C" w:rsidRDefault="00DD4F5C" w:rsidP="00DD4F5C">
      <w:pPr>
        <w:spacing w:line="240" w:lineRule="auto"/>
        <w:contextualSpacing/>
        <w:jc w:val="center"/>
        <w:rPr>
          <w:rFonts w:ascii="Times New Roman" w:hAnsi="Times New Roman" w:cs="Times New Roman"/>
          <w:sz w:val="28"/>
          <w:szCs w:val="28"/>
        </w:rPr>
      </w:pPr>
      <w:r w:rsidRPr="0009344C">
        <w:rPr>
          <w:rFonts w:ascii="Times New Roman" w:hAnsi="Times New Roman" w:cs="Times New Roman"/>
          <w:sz w:val="28"/>
          <w:szCs w:val="28"/>
        </w:rPr>
        <w:t>Методические указания по выполнению практических работ по дисциплине «</w:t>
      </w:r>
      <w:r>
        <w:rPr>
          <w:rFonts w:ascii="Times New Roman" w:hAnsi="Times New Roman" w:cs="Times New Roman"/>
          <w:sz w:val="28"/>
          <w:szCs w:val="28"/>
        </w:rPr>
        <w:t>Введение в направление подготовки и планирование профессиональной карьеры</w:t>
      </w:r>
      <w:r w:rsidRPr="0009344C">
        <w:rPr>
          <w:rFonts w:ascii="Times New Roman" w:hAnsi="Times New Roman" w:cs="Times New Roman"/>
          <w:sz w:val="28"/>
          <w:szCs w:val="28"/>
        </w:rPr>
        <w:t>» для студентов специальности 10.0</w:t>
      </w:r>
      <w:r>
        <w:rPr>
          <w:rFonts w:ascii="Times New Roman" w:hAnsi="Times New Roman" w:cs="Times New Roman"/>
          <w:sz w:val="28"/>
          <w:szCs w:val="28"/>
        </w:rPr>
        <w:t>3</w:t>
      </w:r>
      <w:r w:rsidRPr="0009344C">
        <w:rPr>
          <w:rFonts w:ascii="Times New Roman" w:hAnsi="Times New Roman" w:cs="Times New Roman"/>
          <w:sz w:val="28"/>
          <w:szCs w:val="28"/>
        </w:rPr>
        <w:t>.0</w:t>
      </w:r>
      <w:r>
        <w:rPr>
          <w:rFonts w:ascii="Times New Roman" w:hAnsi="Times New Roman" w:cs="Times New Roman"/>
          <w:sz w:val="28"/>
          <w:szCs w:val="28"/>
        </w:rPr>
        <w:t>1</w:t>
      </w:r>
    </w:p>
    <w:p w:rsidR="00DD4F5C" w:rsidRPr="0009344C" w:rsidRDefault="00DD4F5C" w:rsidP="00DD4F5C">
      <w:pPr>
        <w:spacing w:line="240" w:lineRule="auto"/>
        <w:contextualSpacing/>
        <w:jc w:val="center"/>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rPr>
          <w:rFonts w:ascii="Times New Roman" w:eastAsia="Droid Sans Fallback" w:hAnsi="Times New Roman" w:cs="Times New Roman"/>
          <w:sz w:val="28"/>
          <w:szCs w:val="28"/>
          <w:lang w:eastAsia="hi-IN"/>
        </w:rPr>
      </w:pPr>
    </w:p>
    <w:p w:rsidR="00DD4F5C" w:rsidRDefault="00DD4F5C" w:rsidP="00DD4F5C">
      <w:pPr>
        <w:spacing w:line="240" w:lineRule="auto"/>
        <w:contextualSpacing/>
        <w:rPr>
          <w:rFonts w:ascii="Times New Roman" w:eastAsia="Droid Sans Fallback" w:hAnsi="Times New Roman" w:cs="Times New Roman"/>
          <w:sz w:val="28"/>
          <w:szCs w:val="28"/>
          <w:lang w:eastAsia="hi-IN"/>
        </w:rPr>
      </w:pPr>
    </w:p>
    <w:p w:rsidR="00DD4F5C" w:rsidRDefault="00DD4F5C" w:rsidP="00DD4F5C">
      <w:pPr>
        <w:spacing w:line="240" w:lineRule="auto"/>
        <w:contextualSpacing/>
        <w:rPr>
          <w:rFonts w:ascii="Times New Roman" w:eastAsia="Droid Sans Fallback" w:hAnsi="Times New Roman" w:cs="Times New Roman"/>
          <w:sz w:val="28"/>
          <w:szCs w:val="28"/>
          <w:lang w:eastAsia="hi-IN"/>
        </w:rPr>
      </w:pPr>
    </w:p>
    <w:p w:rsidR="00DD4F5C" w:rsidRDefault="00DD4F5C" w:rsidP="00DD4F5C">
      <w:pPr>
        <w:spacing w:line="240" w:lineRule="auto"/>
        <w:contextualSpacing/>
        <w:rPr>
          <w:rFonts w:ascii="Times New Roman" w:eastAsia="Droid Sans Fallback" w:hAnsi="Times New Roman" w:cs="Times New Roman"/>
          <w:sz w:val="28"/>
          <w:szCs w:val="28"/>
          <w:lang w:eastAsia="hi-IN"/>
        </w:rPr>
      </w:pPr>
    </w:p>
    <w:p w:rsidR="00DD4F5C" w:rsidRDefault="00DD4F5C" w:rsidP="00DD4F5C">
      <w:pPr>
        <w:spacing w:line="240" w:lineRule="auto"/>
        <w:contextualSpacing/>
        <w:rPr>
          <w:rFonts w:ascii="Times New Roman" w:eastAsia="Droid Sans Fallback" w:hAnsi="Times New Roman" w:cs="Times New Roman"/>
          <w:sz w:val="28"/>
          <w:szCs w:val="28"/>
          <w:lang w:eastAsia="hi-IN"/>
        </w:rPr>
      </w:pPr>
    </w:p>
    <w:p w:rsidR="00DD4F5C" w:rsidRDefault="00DD4F5C" w:rsidP="00DD4F5C">
      <w:pPr>
        <w:spacing w:line="240" w:lineRule="auto"/>
        <w:contextualSpacing/>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rPr>
          <w:rFonts w:ascii="Times New Roman" w:eastAsia="Droid Sans Fallback" w:hAnsi="Times New Roman" w:cs="Times New Roman"/>
          <w:sz w:val="28"/>
          <w:szCs w:val="28"/>
          <w:lang w:eastAsia="hi-IN"/>
        </w:rPr>
      </w:pPr>
    </w:p>
    <w:p w:rsidR="00DD4F5C" w:rsidRPr="0009344C" w:rsidRDefault="00DD4F5C" w:rsidP="00DD4F5C">
      <w:pPr>
        <w:spacing w:line="240" w:lineRule="auto"/>
        <w:contextualSpacing/>
        <w:jc w:val="center"/>
        <w:rPr>
          <w:rFonts w:ascii="Times New Roman" w:hAnsi="Times New Roman" w:cs="Times New Roman"/>
          <w:sz w:val="28"/>
          <w:szCs w:val="28"/>
        </w:rPr>
      </w:pPr>
      <w:r w:rsidRPr="0009344C">
        <w:rPr>
          <w:rFonts w:ascii="Times New Roman" w:eastAsia="Droid Sans Fallback" w:hAnsi="Times New Roman" w:cs="Times New Roman"/>
          <w:sz w:val="28"/>
          <w:szCs w:val="28"/>
          <w:lang w:eastAsia="hi-IN"/>
        </w:rPr>
        <w:t>Курск 2017</w:t>
      </w:r>
    </w:p>
    <w:p w:rsidR="00DD4F5C" w:rsidRPr="0009344C" w:rsidRDefault="00DD4F5C" w:rsidP="00DD4F5C">
      <w:pPr>
        <w:shd w:val="clear" w:color="auto" w:fill="FFFFFF"/>
        <w:overflowPunct w:val="0"/>
        <w:autoSpaceDE w:val="0"/>
        <w:spacing w:line="240" w:lineRule="auto"/>
        <w:contextualSpacing/>
        <w:textAlignment w:val="baseline"/>
        <w:rPr>
          <w:rFonts w:ascii="Times New Roman" w:hAnsi="Times New Roman" w:cs="Times New Roman"/>
          <w:sz w:val="28"/>
          <w:szCs w:val="28"/>
        </w:rPr>
      </w:pPr>
      <w:r w:rsidRPr="0009344C">
        <w:rPr>
          <w:rFonts w:ascii="Times New Roman" w:hAnsi="Times New Roman" w:cs="Times New Roman"/>
          <w:color w:val="000000"/>
          <w:sz w:val="28"/>
          <w:szCs w:val="28"/>
        </w:rPr>
        <w:lastRenderedPageBreak/>
        <w:t>УДК 004.725.7</w:t>
      </w:r>
    </w:p>
    <w:p w:rsidR="00DD4F5C" w:rsidRPr="0009344C" w:rsidRDefault="00DD4F5C" w:rsidP="00DD4F5C">
      <w:pPr>
        <w:shd w:val="clear" w:color="auto" w:fill="FFFFFF"/>
        <w:overflowPunct w:val="0"/>
        <w:autoSpaceDE w:val="0"/>
        <w:spacing w:line="240" w:lineRule="auto"/>
        <w:contextualSpacing/>
        <w:textAlignment w:val="baseline"/>
        <w:rPr>
          <w:rFonts w:ascii="Times New Roman" w:hAnsi="Times New Roman" w:cs="Times New Roman"/>
          <w:color w:val="000000"/>
          <w:sz w:val="28"/>
          <w:szCs w:val="28"/>
        </w:rPr>
      </w:pPr>
    </w:p>
    <w:p w:rsidR="00DD4F5C" w:rsidRPr="0009344C" w:rsidRDefault="00DD4F5C" w:rsidP="00DD4F5C">
      <w:pPr>
        <w:shd w:val="clear" w:color="auto" w:fill="FFFFFF"/>
        <w:spacing w:line="240" w:lineRule="auto"/>
        <w:contextualSpacing/>
        <w:rPr>
          <w:rFonts w:ascii="Times New Roman" w:hAnsi="Times New Roman" w:cs="Times New Roman"/>
          <w:sz w:val="28"/>
          <w:szCs w:val="28"/>
        </w:rPr>
      </w:pPr>
      <w:r w:rsidRPr="0009344C">
        <w:rPr>
          <w:rFonts w:ascii="Times New Roman" w:eastAsia="Calibri" w:hAnsi="Times New Roman" w:cs="Times New Roman"/>
          <w:color w:val="000000"/>
          <w:sz w:val="28"/>
          <w:szCs w:val="28"/>
        </w:rPr>
        <w:t>Составители: А.Л. Марухленко</w:t>
      </w:r>
    </w:p>
    <w:p w:rsidR="00DD4F5C" w:rsidRPr="0009344C" w:rsidRDefault="00DD4F5C" w:rsidP="00DD4F5C">
      <w:pPr>
        <w:spacing w:line="240" w:lineRule="auto"/>
        <w:contextualSpacing/>
        <w:rPr>
          <w:rFonts w:ascii="Times New Roman" w:eastAsia="Calibri" w:hAnsi="Times New Roman" w:cs="Times New Roman"/>
          <w:color w:val="000000"/>
          <w:sz w:val="28"/>
          <w:szCs w:val="28"/>
        </w:rPr>
      </w:pPr>
    </w:p>
    <w:p w:rsidR="00DD4F5C" w:rsidRPr="0009344C" w:rsidRDefault="00DD4F5C" w:rsidP="00DD4F5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color w:val="000000"/>
          <w:sz w:val="28"/>
          <w:szCs w:val="28"/>
        </w:rPr>
        <w:t>Рецензент</w:t>
      </w:r>
    </w:p>
    <w:p w:rsidR="00DD4F5C" w:rsidRPr="0009344C" w:rsidRDefault="00DD4F5C" w:rsidP="00DD4F5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color w:val="000000"/>
          <w:sz w:val="28"/>
          <w:szCs w:val="28"/>
        </w:rPr>
        <w:t>Кандидат технических наук, доцент кафедры</w:t>
      </w:r>
    </w:p>
    <w:p w:rsidR="00DD4F5C" w:rsidRPr="0009344C" w:rsidRDefault="00DD4F5C" w:rsidP="00DD4F5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color w:val="000000"/>
          <w:sz w:val="28"/>
          <w:szCs w:val="28"/>
        </w:rPr>
        <w:t xml:space="preserve">комплексной защиты информационных систем </w:t>
      </w:r>
      <w:r w:rsidRPr="0009344C">
        <w:rPr>
          <w:rFonts w:ascii="Times New Roman" w:eastAsia="Calibri" w:hAnsi="Times New Roman" w:cs="Times New Roman"/>
          <w:i/>
          <w:color w:val="000000"/>
          <w:sz w:val="28"/>
          <w:szCs w:val="28"/>
        </w:rPr>
        <w:t>А.Г. Спеваков</w:t>
      </w:r>
    </w:p>
    <w:p w:rsidR="00DD4F5C" w:rsidRPr="0009344C" w:rsidRDefault="00DD4F5C" w:rsidP="00DD4F5C">
      <w:pPr>
        <w:spacing w:line="240" w:lineRule="auto"/>
        <w:contextualSpacing/>
        <w:jc w:val="center"/>
        <w:rPr>
          <w:rFonts w:ascii="Times New Roman" w:eastAsia="Calibri" w:hAnsi="Times New Roman" w:cs="Times New Roman"/>
          <w:color w:val="000000"/>
          <w:sz w:val="28"/>
          <w:szCs w:val="28"/>
        </w:rPr>
      </w:pPr>
    </w:p>
    <w:p w:rsidR="00DD4F5C" w:rsidRPr="0009344C" w:rsidRDefault="00DD4F5C" w:rsidP="00DD4F5C">
      <w:pPr>
        <w:pStyle w:val="a8"/>
        <w:spacing w:line="276" w:lineRule="auto"/>
        <w:ind w:firstLine="426"/>
        <w:jc w:val="both"/>
        <w:rPr>
          <w:rFonts w:ascii="Times New Roman" w:hAnsi="Times New Roman" w:cs="Times New Roman"/>
          <w:b/>
          <w:sz w:val="28"/>
          <w:szCs w:val="28"/>
        </w:rPr>
      </w:pPr>
      <w:r>
        <w:rPr>
          <w:rFonts w:ascii="Times New Roman" w:eastAsia="Times New Roman" w:hAnsi="Times New Roman" w:cs="Times New Roman"/>
          <w:b/>
          <w:bCs/>
          <w:color w:val="000000" w:themeColor="text1"/>
          <w:spacing w:val="-6"/>
          <w:sz w:val="28"/>
          <w:szCs w:val="28"/>
          <w:lang w:eastAsia="ru-RU"/>
        </w:rPr>
        <w:t>Маскировка тонального телефонного сигнала путем его зашумления</w:t>
      </w:r>
      <w:r w:rsidRPr="0009344C">
        <w:rPr>
          <w:rFonts w:ascii="Times New Roman" w:eastAsia="Calibri" w:hAnsi="Times New Roman" w:cs="Times New Roman"/>
          <w:color w:val="000000"/>
          <w:sz w:val="28"/>
          <w:szCs w:val="28"/>
        </w:rPr>
        <w:t>: методические указания к выполнению практических работ / Юго-Зап. гос. ун-т; сост.: А. Л. Марухленко Курск, 2017. 1</w:t>
      </w:r>
      <w:r>
        <w:rPr>
          <w:rFonts w:ascii="Times New Roman" w:eastAsia="Calibri" w:hAnsi="Times New Roman" w:cs="Times New Roman"/>
          <w:color w:val="000000"/>
          <w:sz w:val="28"/>
          <w:szCs w:val="28"/>
        </w:rPr>
        <w:t>1</w:t>
      </w:r>
      <w:r w:rsidRPr="0009344C">
        <w:rPr>
          <w:rFonts w:ascii="Times New Roman" w:eastAsia="Calibri" w:hAnsi="Times New Roman" w:cs="Times New Roman"/>
          <w:color w:val="000000"/>
          <w:sz w:val="28"/>
          <w:szCs w:val="28"/>
        </w:rPr>
        <w:t xml:space="preserve"> с. Библиогр.: с. 14.</w:t>
      </w:r>
    </w:p>
    <w:p w:rsidR="00DD4F5C" w:rsidRPr="0009344C" w:rsidRDefault="00DD4F5C" w:rsidP="00DD4F5C">
      <w:pPr>
        <w:spacing w:line="240" w:lineRule="auto"/>
        <w:ind w:firstLine="426"/>
        <w:contextualSpacing/>
        <w:rPr>
          <w:rFonts w:ascii="Times New Roman" w:eastAsia="Calibri" w:hAnsi="Times New Roman" w:cs="Times New Roman"/>
          <w:b/>
          <w:color w:val="000000"/>
          <w:sz w:val="28"/>
          <w:szCs w:val="28"/>
        </w:rPr>
      </w:pPr>
    </w:p>
    <w:p w:rsidR="00DD4F5C" w:rsidRPr="0009344C" w:rsidRDefault="00DD4F5C" w:rsidP="00CC0519">
      <w:pPr>
        <w:overflowPunct w:val="0"/>
        <w:autoSpaceDE w:val="0"/>
        <w:spacing w:line="24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Рассматривается маскировка тонального телефонного сигнала</w:t>
      </w:r>
      <w:r w:rsidRPr="0009344C">
        <w:rPr>
          <w:rFonts w:ascii="Times New Roman" w:hAnsi="Times New Roman" w:cs="Times New Roman"/>
          <w:color w:val="000000"/>
          <w:sz w:val="28"/>
          <w:szCs w:val="28"/>
        </w:rPr>
        <w:t xml:space="preserve">. Указывается порядок выполнения практической работы, правила оформления, содержание отчета. </w:t>
      </w:r>
    </w:p>
    <w:p w:rsidR="00DD4F5C" w:rsidRPr="0009344C" w:rsidRDefault="00DD4F5C" w:rsidP="00CC0519">
      <w:pPr>
        <w:overflowPunct w:val="0"/>
        <w:autoSpaceDE w:val="0"/>
        <w:spacing w:line="240" w:lineRule="auto"/>
        <w:ind w:firstLine="709"/>
        <w:contextualSpacing/>
        <w:jc w:val="both"/>
        <w:textAlignment w:val="baseline"/>
        <w:rPr>
          <w:rFonts w:ascii="Times New Roman" w:hAnsi="Times New Roman" w:cs="Times New Roman"/>
          <w:sz w:val="28"/>
          <w:szCs w:val="28"/>
        </w:rPr>
      </w:pPr>
      <w:r w:rsidRPr="0009344C">
        <w:rPr>
          <w:rFonts w:ascii="Times New Roman" w:eastAsia="Code2000" w:hAnsi="Times New Roman" w:cs="Times New Roman"/>
          <w:kern w:val="1"/>
          <w:sz w:val="28"/>
          <w:szCs w:val="28"/>
          <w:lang w:bidi="hi-IN"/>
        </w:rPr>
        <w:t>Методические указания по выполнению практических работ по дисциплине «</w:t>
      </w:r>
      <w:r>
        <w:rPr>
          <w:rFonts w:ascii="Times New Roman" w:hAnsi="Times New Roman" w:cs="Times New Roman"/>
          <w:sz w:val="28"/>
          <w:szCs w:val="28"/>
        </w:rPr>
        <w:t>Введение в направление подготовки и планирование профессиональной карьеры</w:t>
      </w:r>
      <w:r w:rsidRPr="0009344C">
        <w:rPr>
          <w:rFonts w:ascii="Times New Roman" w:eastAsia="Code2000" w:hAnsi="Times New Roman" w:cs="Times New Roman"/>
          <w:kern w:val="1"/>
          <w:sz w:val="28"/>
          <w:szCs w:val="28"/>
          <w:lang w:bidi="hi-IN"/>
        </w:rPr>
        <w:t>», п</w:t>
      </w:r>
      <w:r w:rsidRPr="0009344C">
        <w:rPr>
          <w:rFonts w:ascii="Times New Roman" w:hAnsi="Times New Roman" w:cs="Times New Roman"/>
          <w:color w:val="000000"/>
          <w:sz w:val="28"/>
          <w:szCs w:val="28"/>
        </w:rPr>
        <w:t xml:space="preserve">редназначены </w:t>
      </w:r>
      <w:r w:rsidRPr="0009344C">
        <w:rPr>
          <w:rFonts w:ascii="Times New Roman" w:eastAsia="Code2000" w:hAnsi="Times New Roman" w:cs="Times New Roman"/>
          <w:kern w:val="1"/>
          <w:sz w:val="28"/>
          <w:szCs w:val="28"/>
          <w:lang w:bidi="hi-IN"/>
        </w:rPr>
        <w:t>для студентов укрупненной группы специальностей и направлений подготовки 10.0</w:t>
      </w:r>
      <w:r>
        <w:rPr>
          <w:rFonts w:ascii="Times New Roman" w:eastAsia="Code2000" w:hAnsi="Times New Roman" w:cs="Times New Roman"/>
          <w:kern w:val="1"/>
          <w:sz w:val="28"/>
          <w:szCs w:val="28"/>
          <w:lang w:bidi="hi-IN"/>
        </w:rPr>
        <w:t>3</w:t>
      </w:r>
      <w:r w:rsidRPr="0009344C">
        <w:rPr>
          <w:rFonts w:ascii="Times New Roman" w:eastAsia="Code2000" w:hAnsi="Times New Roman" w:cs="Times New Roman"/>
          <w:kern w:val="1"/>
          <w:sz w:val="28"/>
          <w:szCs w:val="28"/>
          <w:lang w:bidi="hi-IN"/>
        </w:rPr>
        <w:t>.0</w:t>
      </w:r>
      <w:r>
        <w:rPr>
          <w:rFonts w:ascii="Times New Roman" w:eastAsia="Code2000" w:hAnsi="Times New Roman" w:cs="Times New Roman"/>
          <w:kern w:val="1"/>
          <w:sz w:val="28"/>
          <w:szCs w:val="28"/>
          <w:lang w:bidi="hi-IN"/>
        </w:rPr>
        <w:t>1</w:t>
      </w:r>
      <w:r w:rsidRPr="0009344C">
        <w:rPr>
          <w:rFonts w:ascii="Times New Roman" w:eastAsia="Calibri" w:hAnsi="Times New Roman" w:cs="Times New Roman"/>
          <w:color w:val="000000"/>
          <w:sz w:val="28"/>
          <w:szCs w:val="28"/>
        </w:rPr>
        <w:t xml:space="preserve"> дневной формы обучения.</w:t>
      </w:r>
    </w:p>
    <w:p w:rsidR="00DD4F5C" w:rsidRPr="0009344C" w:rsidRDefault="00DD4F5C" w:rsidP="00CC0519">
      <w:pPr>
        <w:spacing w:line="240" w:lineRule="auto"/>
        <w:ind w:firstLine="709"/>
        <w:contextualSpacing/>
        <w:jc w:val="both"/>
        <w:rPr>
          <w:rFonts w:ascii="Times New Roman" w:hAnsi="Times New Roman" w:cs="Times New Roman"/>
          <w:sz w:val="28"/>
          <w:szCs w:val="28"/>
        </w:rPr>
      </w:pPr>
      <w:r w:rsidRPr="0009344C">
        <w:rPr>
          <w:rFonts w:ascii="Times New Roman" w:eastAsia="Calibri" w:hAnsi="Times New Roman" w:cs="Times New Roman"/>
          <w:color w:val="000000"/>
          <w:sz w:val="28"/>
          <w:szCs w:val="28"/>
        </w:rPr>
        <w:t>Методические указания соответствуют требованиям программы, утвержденной учебно-методическим объединением по направлению подготовки «Информационная безопасность телекоммуникационных систем».</w:t>
      </w:r>
    </w:p>
    <w:p w:rsidR="00DD4F5C" w:rsidRPr="0009344C" w:rsidRDefault="00DD4F5C" w:rsidP="00DD4F5C">
      <w:pPr>
        <w:spacing w:line="240" w:lineRule="auto"/>
        <w:contextualSpacing/>
        <w:rPr>
          <w:rFonts w:ascii="Times New Roman" w:eastAsia="Calibri" w:hAnsi="Times New Roman" w:cs="Times New Roman"/>
          <w:color w:val="000000"/>
          <w:sz w:val="28"/>
          <w:szCs w:val="28"/>
        </w:rPr>
      </w:pPr>
    </w:p>
    <w:p w:rsidR="00DD4F5C" w:rsidRPr="0009344C" w:rsidRDefault="00DD4F5C" w:rsidP="00DD4F5C">
      <w:pPr>
        <w:spacing w:line="240" w:lineRule="auto"/>
        <w:contextualSpacing/>
        <w:rPr>
          <w:rFonts w:ascii="Times New Roman" w:eastAsia="Calibri" w:hAnsi="Times New Roman" w:cs="Times New Roman"/>
          <w:color w:val="000000"/>
          <w:sz w:val="28"/>
          <w:szCs w:val="28"/>
        </w:rPr>
      </w:pPr>
    </w:p>
    <w:p w:rsidR="00DD4F5C" w:rsidRDefault="00DD4F5C" w:rsidP="00DD4F5C">
      <w:pPr>
        <w:spacing w:line="240" w:lineRule="auto"/>
        <w:contextualSpacing/>
        <w:rPr>
          <w:rFonts w:ascii="Times New Roman" w:eastAsia="Calibri" w:hAnsi="Times New Roman" w:cs="Times New Roman"/>
          <w:color w:val="000000"/>
          <w:sz w:val="28"/>
          <w:szCs w:val="28"/>
        </w:rPr>
      </w:pPr>
    </w:p>
    <w:p w:rsidR="00DD4F5C" w:rsidRDefault="00DD4F5C" w:rsidP="00DD4F5C">
      <w:pPr>
        <w:spacing w:line="240" w:lineRule="auto"/>
        <w:contextualSpacing/>
        <w:rPr>
          <w:rFonts w:ascii="Times New Roman" w:eastAsia="Calibri" w:hAnsi="Times New Roman" w:cs="Times New Roman"/>
          <w:color w:val="000000"/>
          <w:sz w:val="28"/>
          <w:szCs w:val="28"/>
        </w:rPr>
      </w:pPr>
    </w:p>
    <w:p w:rsidR="00DD4F5C" w:rsidRDefault="00DD4F5C" w:rsidP="00DD4F5C">
      <w:pPr>
        <w:spacing w:line="240" w:lineRule="auto"/>
        <w:contextualSpacing/>
        <w:rPr>
          <w:rFonts w:ascii="Times New Roman" w:eastAsia="Calibri" w:hAnsi="Times New Roman" w:cs="Times New Roman"/>
          <w:color w:val="000000"/>
          <w:sz w:val="28"/>
          <w:szCs w:val="28"/>
        </w:rPr>
      </w:pPr>
    </w:p>
    <w:p w:rsidR="00DD4F5C" w:rsidRPr="0009344C" w:rsidRDefault="00DD4F5C" w:rsidP="00DD4F5C">
      <w:pPr>
        <w:spacing w:line="240" w:lineRule="auto"/>
        <w:contextualSpacing/>
        <w:rPr>
          <w:rFonts w:ascii="Times New Roman" w:eastAsia="Calibri" w:hAnsi="Times New Roman" w:cs="Times New Roman"/>
          <w:color w:val="000000"/>
          <w:sz w:val="28"/>
          <w:szCs w:val="28"/>
        </w:rPr>
      </w:pPr>
    </w:p>
    <w:p w:rsidR="00DD4F5C" w:rsidRPr="0009344C" w:rsidRDefault="00DD4F5C" w:rsidP="00DD4F5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color w:val="000000"/>
          <w:sz w:val="28"/>
          <w:szCs w:val="28"/>
        </w:rPr>
        <w:t>Текст печатается в авторской редакции</w:t>
      </w:r>
    </w:p>
    <w:p w:rsidR="00DD4F5C" w:rsidRPr="0009344C" w:rsidRDefault="00DD4F5C" w:rsidP="00DD4F5C">
      <w:pPr>
        <w:spacing w:line="240" w:lineRule="auto"/>
        <w:contextualSpacing/>
        <w:jc w:val="center"/>
        <w:rPr>
          <w:rFonts w:ascii="Times New Roman" w:eastAsia="Calibri" w:hAnsi="Times New Roman" w:cs="Times New Roman"/>
          <w:color w:val="000000"/>
          <w:sz w:val="28"/>
          <w:szCs w:val="28"/>
        </w:rPr>
      </w:pPr>
    </w:p>
    <w:p w:rsidR="00DD4F5C" w:rsidRPr="0009344C" w:rsidRDefault="00DD4F5C" w:rsidP="00DD4F5C">
      <w:pPr>
        <w:spacing w:line="240" w:lineRule="auto"/>
        <w:contextualSpacing/>
        <w:jc w:val="center"/>
        <w:rPr>
          <w:rFonts w:ascii="Times New Roman" w:eastAsia="Calibri" w:hAnsi="Times New Roman" w:cs="Times New Roman"/>
          <w:color w:val="000000"/>
          <w:sz w:val="28"/>
          <w:szCs w:val="28"/>
        </w:rPr>
      </w:pPr>
    </w:p>
    <w:p w:rsidR="00DD4F5C" w:rsidRPr="0009344C" w:rsidRDefault="00DD4F5C" w:rsidP="00DD4F5C">
      <w:pPr>
        <w:spacing w:line="240" w:lineRule="auto"/>
        <w:contextualSpacing/>
        <w:jc w:val="center"/>
        <w:rPr>
          <w:rFonts w:ascii="Times New Roman" w:eastAsia="Calibri" w:hAnsi="Times New Roman" w:cs="Times New Roman"/>
          <w:color w:val="000000"/>
          <w:sz w:val="28"/>
          <w:szCs w:val="28"/>
        </w:rPr>
      </w:pPr>
    </w:p>
    <w:p w:rsidR="00DD4F5C" w:rsidRPr="0009344C" w:rsidRDefault="00DD4F5C" w:rsidP="00DD4F5C">
      <w:pPr>
        <w:spacing w:line="240" w:lineRule="auto"/>
        <w:contextualSpacing/>
        <w:jc w:val="center"/>
        <w:rPr>
          <w:rFonts w:ascii="Times New Roman" w:eastAsia="Calibri" w:hAnsi="Times New Roman" w:cs="Times New Roman"/>
          <w:color w:val="000000"/>
          <w:sz w:val="28"/>
          <w:szCs w:val="28"/>
        </w:rPr>
      </w:pPr>
    </w:p>
    <w:p w:rsidR="00DD4F5C" w:rsidRPr="0009344C" w:rsidRDefault="00DD4F5C" w:rsidP="00DD4F5C">
      <w:pPr>
        <w:spacing w:line="240" w:lineRule="auto"/>
        <w:contextualSpacing/>
        <w:rPr>
          <w:rFonts w:ascii="Times New Roman" w:eastAsia="Calibri" w:hAnsi="Times New Roman" w:cs="Times New Roman"/>
          <w:color w:val="000000"/>
          <w:sz w:val="28"/>
          <w:szCs w:val="28"/>
        </w:rPr>
      </w:pPr>
    </w:p>
    <w:p w:rsidR="00DD4F5C" w:rsidRPr="0009344C" w:rsidRDefault="00DD4F5C" w:rsidP="00DD4F5C">
      <w:pPr>
        <w:spacing w:line="240" w:lineRule="auto"/>
        <w:contextualSpacing/>
        <w:jc w:val="center"/>
        <w:rPr>
          <w:rFonts w:ascii="Times New Roman" w:eastAsia="Calibri" w:hAnsi="Times New Roman" w:cs="Times New Roman"/>
          <w:color w:val="000000"/>
          <w:sz w:val="28"/>
          <w:szCs w:val="28"/>
        </w:rPr>
      </w:pPr>
    </w:p>
    <w:p w:rsidR="00DD4F5C" w:rsidRPr="0009344C" w:rsidRDefault="00DD4F5C" w:rsidP="00DD4F5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sz w:val="28"/>
          <w:szCs w:val="28"/>
        </w:rPr>
        <w:t>Подписано в печать                                . Формат 60х84 1/16.</w:t>
      </w:r>
    </w:p>
    <w:p w:rsidR="00DD4F5C" w:rsidRPr="0009344C" w:rsidRDefault="00DD4F5C" w:rsidP="00DD4F5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sz w:val="28"/>
          <w:szCs w:val="28"/>
        </w:rPr>
        <w:t>Усл. печ. л.     . Уч. –изд. л.     . Тираж 50 экз. Заказ     .</w:t>
      </w:r>
    </w:p>
    <w:p w:rsidR="00DD4F5C" w:rsidRPr="0009344C" w:rsidRDefault="00DD4F5C" w:rsidP="00DD4F5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color w:val="000000"/>
          <w:sz w:val="28"/>
          <w:szCs w:val="28"/>
        </w:rPr>
        <w:t>Юго-Западный государственный университет</w:t>
      </w:r>
      <w:r w:rsidRPr="0009344C">
        <w:rPr>
          <w:rFonts w:ascii="Times New Roman" w:eastAsia="Calibri" w:hAnsi="Times New Roman" w:cs="Times New Roman"/>
          <w:sz w:val="28"/>
          <w:szCs w:val="28"/>
        </w:rPr>
        <w:t>.</w:t>
      </w:r>
    </w:p>
    <w:p w:rsidR="00DD4F5C" w:rsidRPr="0009344C" w:rsidRDefault="00DD4F5C" w:rsidP="00DD4F5C">
      <w:pPr>
        <w:spacing w:line="240" w:lineRule="auto"/>
        <w:contextualSpacing/>
        <w:jc w:val="center"/>
        <w:rPr>
          <w:rFonts w:ascii="Times New Roman" w:hAnsi="Times New Roman" w:cs="Times New Roman"/>
          <w:sz w:val="28"/>
          <w:szCs w:val="28"/>
        </w:rPr>
      </w:pPr>
      <w:r w:rsidRPr="0009344C">
        <w:rPr>
          <w:rFonts w:ascii="Times New Roman" w:eastAsia="Calibri" w:hAnsi="Times New Roman" w:cs="Times New Roman"/>
          <w:sz w:val="28"/>
          <w:szCs w:val="28"/>
        </w:rPr>
        <w:t>305040,  г. Курск, ул. 50 лет Октября, 94.</w:t>
      </w:r>
    </w:p>
    <w:p w:rsidR="00DD4F5C" w:rsidRPr="00263622" w:rsidRDefault="00DD4F5C" w:rsidP="00DD4F5C">
      <w:pPr>
        <w:pStyle w:val="a8"/>
        <w:spacing w:line="276" w:lineRule="auto"/>
        <w:ind w:left="720"/>
        <w:jc w:val="center"/>
        <w:rPr>
          <w:rFonts w:ascii="Times New Roman" w:hAnsi="Times New Roman" w:cs="Times New Roman"/>
          <w:b/>
          <w:sz w:val="28"/>
          <w:szCs w:val="28"/>
        </w:rPr>
      </w:pPr>
    </w:p>
    <w:p w:rsidR="00DD4F5C" w:rsidRPr="00263622" w:rsidRDefault="00DD4F5C" w:rsidP="00DD4F5C">
      <w:pPr>
        <w:pStyle w:val="a8"/>
        <w:spacing w:line="276" w:lineRule="auto"/>
        <w:ind w:left="1311"/>
        <w:jc w:val="both"/>
        <w:rPr>
          <w:rFonts w:ascii="Times New Roman" w:hAnsi="Times New Roman" w:cs="Times New Roman"/>
          <w:sz w:val="28"/>
          <w:szCs w:val="28"/>
        </w:rPr>
      </w:pPr>
    </w:p>
    <w:p w:rsidR="00DD4F5C" w:rsidRPr="003212E2" w:rsidRDefault="00DD4F5C" w:rsidP="00DD4F5C">
      <w:pPr>
        <w:pStyle w:val="ae"/>
        <w:jc w:val="center"/>
      </w:pPr>
      <w:r w:rsidRPr="003212E2">
        <w:rPr>
          <w:rFonts w:ascii="Times New Roman" w:hAnsi="Times New Roman"/>
          <w:b/>
          <w:color w:val="auto"/>
          <w:sz w:val="28"/>
          <w:szCs w:val="28"/>
        </w:rPr>
        <w:lastRenderedPageBreak/>
        <w:t>СОДЕРЖАНИЕ</w:t>
      </w:r>
    </w:p>
    <w:p w:rsidR="00DD4F5C" w:rsidRPr="003212E2" w:rsidRDefault="00DD4F5C" w:rsidP="00DD4F5C">
      <w:pPr>
        <w:rPr>
          <w:b/>
          <w:szCs w:val="28"/>
          <w:lang w:eastAsia="ru-RU"/>
        </w:rPr>
      </w:pPr>
    </w:p>
    <w:p w:rsidR="00DD4F5C" w:rsidRDefault="00F006DD" w:rsidP="00DD4F5C">
      <w:pPr>
        <w:pStyle w:val="11"/>
        <w:tabs>
          <w:tab w:val="right" w:leader="dot" w:pos="9345"/>
        </w:tabs>
        <w:spacing w:after="0" w:line="360" w:lineRule="auto"/>
      </w:pPr>
      <w:r w:rsidRPr="00F006DD">
        <w:fldChar w:fldCharType="begin"/>
      </w:r>
      <w:r w:rsidR="00DD4F5C" w:rsidRPr="003212E2">
        <w:instrText xml:space="preserve"> TOC \o "1-3" \h \z \u </w:instrText>
      </w:r>
      <w:r w:rsidRPr="00F006DD">
        <w:fldChar w:fldCharType="separate"/>
      </w:r>
      <w:hyperlink w:anchor="__RefHeading___Toc494656839" w:history="1">
        <w:r w:rsidR="00DD4F5C" w:rsidRPr="003212E2">
          <w:rPr>
            <w:sz w:val="28"/>
            <w:szCs w:val="28"/>
            <w:lang w:eastAsia="ru-RU"/>
          </w:rPr>
          <w:t>ЦЕЛЬ РАБОТЫ</w:t>
        </w:r>
        <w:r w:rsidR="00DD4F5C" w:rsidRPr="003212E2">
          <w:rPr>
            <w:sz w:val="28"/>
            <w:szCs w:val="28"/>
            <w:lang w:eastAsia="ru-RU"/>
          </w:rPr>
          <w:tab/>
          <w:t>4</w:t>
        </w:r>
      </w:hyperlink>
    </w:p>
    <w:p w:rsidR="00DD4F5C" w:rsidRDefault="00F006DD" w:rsidP="00DD4F5C">
      <w:pPr>
        <w:pStyle w:val="11"/>
        <w:tabs>
          <w:tab w:val="right" w:leader="dot" w:pos="9345"/>
        </w:tabs>
        <w:spacing w:after="0" w:line="360" w:lineRule="auto"/>
      </w:pPr>
      <w:hyperlink w:anchor="__RefHeading___Toc494656839" w:history="1">
        <w:r w:rsidR="00DD4F5C">
          <w:rPr>
            <w:sz w:val="28"/>
            <w:szCs w:val="28"/>
            <w:lang w:eastAsia="ru-RU"/>
          </w:rPr>
          <w:t>ТЕОРЕТИЧЕСКИЕ СВЕДЕНИЯ</w:t>
        </w:r>
        <w:r w:rsidR="00DD4F5C" w:rsidRPr="003212E2">
          <w:rPr>
            <w:sz w:val="28"/>
            <w:szCs w:val="28"/>
            <w:lang w:eastAsia="ru-RU"/>
          </w:rPr>
          <w:tab/>
        </w:r>
        <w:r w:rsidR="00DD4F5C">
          <w:rPr>
            <w:sz w:val="28"/>
            <w:szCs w:val="28"/>
            <w:lang w:eastAsia="ru-RU"/>
          </w:rPr>
          <w:t>4</w:t>
        </w:r>
      </w:hyperlink>
    </w:p>
    <w:p w:rsidR="00DD4F5C" w:rsidRDefault="00F006DD" w:rsidP="00DD4F5C">
      <w:pPr>
        <w:pStyle w:val="11"/>
        <w:tabs>
          <w:tab w:val="right" w:leader="dot" w:pos="9345"/>
        </w:tabs>
        <w:spacing w:after="0" w:line="360" w:lineRule="auto"/>
      </w:pPr>
      <w:hyperlink w:anchor="__RefHeading___Toc494656839" w:history="1">
        <w:r w:rsidR="00DD4F5C">
          <w:rPr>
            <w:sz w:val="28"/>
            <w:szCs w:val="28"/>
            <w:lang w:eastAsia="ru-RU"/>
          </w:rPr>
          <w:t>ПРАКТИЧЕСКОЕ ЗАДАНИЕ</w:t>
        </w:r>
        <w:r w:rsidR="00DD4F5C" w:rsidRPr="003212E2">
          <w:rPr>
            <w:sz w:val="28"/>
            <w:szCs w:val="28"/>
            <w:lang w:eastAsia="ru-RU"/>
          </w:rPr>
          <w:tab/>
        </w:r>
        <w:r w:rsidR="00DD4F5C">
          <w:rPr>
            <w:sz w:val="28"/>
            <w:szCs w:val="28"/>
            <w:lang w:eastAsia="ru-RU"/>
          </w:rPr>
          <w:t>6</w:t>
        </w:r>
      </w:hyperlink>
    </w:p>
    <w:p w:rsidR="00DD4F5C" w:rsidRDefault="00F006DD" w:rsidP="00DD4F5C">
      <w:pPr>
        <w:pStyle w:val="11"/>
        <w:tabs>
          <w:tab w:val="right" w:leader="dot" w:pos="9345"/>
        </w:tabs>
        <w:spacing w:after="0" w:line="360" w:lineRule="auto"/>
      </w:pPr>
      <w:hyperlink w:anchor="__RefHeading___Toc494656839" w:history="1">
        <w:r w:rsidR="00DD4F5C">
          <w:rPr>
            <w:sz w:val="28"/>
            <w:szCs w:val="28"/>
            <w:lang w:eastAsia="ru-RU"/>
          </w:rPr>
          <w:t>ПОРЯДОК ВЫПОЛНЕНИЯ РАБОТЫ</w:t>
        </w:r>
        <w:r w:rsidR="00DD4F5C" w:rsidRPr="003212E2">
          <w:rPr>
            <w:sz w:val="28"/>
            <w:szCs w:val="28"/>
            <w:lang w:eastAsia="ru-RU"/>
          </w:rPr>
          <w:tab/>
        </w:r>
        <w:r w:rsidR="00DD4F5C">
          <w:rPr>
            <w:sz w:val="28"/>
            <w:szCs w:val="28"/>
            <w:lang w:eastAsia="ru-RU"/>
          </w:rPr>
          <w:t>6</w:t>
        </w:r>
      </w:hyperlink>
    </w:p>
    <w:p w:rsidR="00DD4F5C" w:rsidRPr="00DD4F5C" w:rsidRDefault="00F006DD" w:rsidP="00DD4F5C">
      <w:pPr>
        <w:pStyle w:val="11"/>
        <w:tabs>
          <w:tab w:val="right" w:leader="dot" w:pos="9345"/>
        </w:tabs>
        <w:spacing w:after="0" w:line="360" w:lineRule="auto"/>
      </w:pPr>
      <w:hyperlink w:anchor="__RefHeading___Toc494656839" w:history="1">
        <w:r w:rsidR="00DD4F5C">
          <w:rPr>
            <w:sz w:val="28"/>
            <w:szCs w:val="28"/>
            <w:lang w:eastAsia="ru-RU"/>
          </w:rPr>
          <w:t>СОДЕРЖАНИЕ ОТЧЕТА</w:t>
        </w:r>
        <w:r w:rsidR="00DD4F5C" w:rsidRPr="003212E2">
          <w:rPr>
            <w:sz w:val="28"/>
            <w:szCs w:val="28"/>
            <w:lang w:eastAsia="ru-RU"/>
          </w:rPr>
          <w:tab/>
        </w:r>
        <w:r w:rsidR="00DD4F5C">
          <w:rPr>
            <w:sz w:val="28"/>
            <w:szCs w:val="28"/>
            <w:lang w:eastAsia="ru-RU"/>
          </w:rPr>
          <w:t>7</w:t>
        </w:r>
      </w:hyperlink>
    </w:p>
    <w:p w:rsidR="00DD4F5C" w:rsidRDefault="00F006DD" w:rsidP="00DD4F5C">
      <w:pPr>
        <w:pStyle w:val="11"/>
        <w:tabs>
          <w:tab w:val="right" w:leader="dot" w:pos="9345"/>
        </w:tabs>
        <w:spacing w:after="0" w:line="360" w:lineRule="auto"/>
      </w:pPr>
      <w:hyperlink w:anchor="__RefHeading___Toc494656839" w:history="1">
        <w:r w:rsidR="00DD4F5C">
          <w:rPr>
            <w:sz w:val="28"/>
            <w:szCs w:val="28"/>
            <w:lang w:eastAsia="ru-RU"/>
          </w:rPr>
          <w:t>КОНТРОЛЬНЫЕ ВОПРОСЫ</w:t>
        </w:r>
        <w:r w:rsidR="00DD4F5C" w:rsidRPr="003212E2">
          <w:rPr>
            <w:sz w:val="28"/>
            <w:szCs w:val="28"/>
            <w:lang w:eastAsia="ru-RU"/>
          </w:rPr>
          <w:tab/>
        </w:r>
        <w:r w:rsidR="00DD4F5C">
          <w:rPr>
            <w:sz w:val="28"/>
            <w:szCs w:val="28"/>
            <w:lang w:eastAsia="ru-RU"/>
          </w:rPr>
          <w:t>7</w:t>
        </w:r>
      </w:hyperlink>
    </w:p>
    <w:p w:rsidR="00DD4F5C" w:rsidRPr="0009344C" w:rsidRDefault="00F006DD" w:rsidP="00DD4F5C">
      <w:pPr>
        <w:pStyle w:val="11"/>
        <w:tabs>
          <w:tab w:val="right" w:leader="dot" w:pos="9345"/>
        </w:tabs>
        <w:spacing w:after="0" w:line="360" w:lineRule="auto"/>
      </w:pPr>
      <w:hyperlink w:anchor="__RefHeading___Toc494656839" w:history="1">
        <w:r w:rsidR="00DD4F5C">
          <w:rPr>
            <w:sz w:val="28"/>
            <w:szCs w:val="28"/>
            <w:lang w:eastAsia="ru-RU"/>
          </w:rPr>
          <w:t>БИБЛИОГРАФИЧЕСКИЙ СПСИОК</w:t>
        </w:r>
        <w:r w:rsidR="00DD4F5C" w:rsidRPr="003212E2">
          <w:rPr>
            <w:sz w:val="28"/>
            <w:szCs w:val="28"/>
            <w:lang w:eastAsia="ru-RU"/>
          </w:rPr>
          <w:tab/>
        </w:r>
        <w:r w:rsidR="00DD4F5C">
          <w:rPr>
            <w:sz w:val="28"/>
            <w:szCs w:val="28"/>
            <w:lang w:eastAsia="ru-RU"/>
          </w:rPr>
          <w:t>7</w:t>
        </w:r>
      </w:hyperlink>
    </w:p>
    <w:p w:rsidR="00DD4F5C" w:rsidRPr="0009344C" w:rsidRDefault="00DD4F5C" w:rsidP="00DD4F5C">
      <w:pPr>
        <w:pStyle w:val="11"/>
        <w:tabs>
          <w:tab w:val="right" w:leader="dot" w:pos="9345"/>
        </w:tabs>
        <w:spacing w:after="0" w:line="360" w:lineRule="auto"/>
      </w:pPr>
    </w:p>
    <w:p w:rsidR="00DD4F5C" w:rsidRDefault="00DD4F5C" w:rsidP="00DD4F5C">
      <w:pPr>
        <w:tabs>
          <w:tab w:val="left" w:pos="3525"/>
        </w:tabs>
        <w:rPr>
          <w:lang w:eastAsia="zh-CN"/>
        </w:rPr>
      </w:pPr>
      <w:r>
        <w:rPr>
          <w:lang w:eastAsia="zh-CN"/>
        </w:rPr>
        <w:br w:type="page"/>
      </w:r>
    </w:p>
    <w:p w:rsidR="00477A61" w:rsidRPr="000656DB" w:rsidRDefault="00F006DD" w:rsidP="00DD4F5C">
      <w:pPr>
        <w:pStyle w:val="a8"/>
        <w:spacing w:line="276" w:lineRule="auto"/>
        <w:rPr>
          <w:rFonts w:ascii="Times New Roman" w:hAnsi="Times New Roman" w:cs="Times New Roman"/>
          <w:b/>
          <w:color w:val="000000" w:themeColor="text1"/>
          <w:sz w:val="28"/>
          <w:szCs w:val="28"/>
        </w:rPr>
      </w:pPr>
      <w:r w:rsidRPr="003212E2">
        <w:lastRenderedPageBreak/>
        <w:fldChar w:fldCharType="end"/>
      </w:r>
    </w:p>
    <w:p w:rsidR="00477A61" w:rsidRPr="000656DB" w:rsidRDefault="00DD4F5C" w:rsidP="00DD4F5C">
      <w:pPr>
        <w:pStyle w:val="a8"/>
        <w:spacing w:line="276" w:lineRule="auto"/>
        <w:ind w:left="851"/>
        <w:jc w:val="center"/>
        <w:rPr>
          <w:rFonts w:ascii="Times New Roman" w:hAnsi="Times New Roman" w:cs="Times New Roman"/>
          <w:color w:val="000000" w:themeColor="text1"/>
          <w:sz w:val="28"/>
          <w:szCs w:val="28"/>
        </w:rPr>
      </w:pPr>
      <w:r w:rsidRPr="000656DB">
        <w:rPr>
          <w:rFonts w:ascii="Times New Roman" w:hAnsi="Times New Roman" w:cs="Times New Roman"/>
          <w:b/>
          <w:color w:val="000000" w:themeColor="text1"/>
          <w:sz w:val="28"/>
          <w:szCs w:val="28"/>
        </w:rPr>
        <w:t>ЦЕЛЬ РАБОТЫ</w:t>
      </w:r>
      <w:r w:rsidRPr="000656DB">
        <w:rPr>
          <w:rFonts w:ascii="Times New Roman" w:hAnsi="Times New Roman" w:cs="Times New Roman"/>
          <w:color w:val="000000" w:themeColor="text1"/>
          <w:sz w:val="28"/>
          <w:szCs w:val="28"/>
        </w:rPr>
        <w:t>:</w:t>
      </w:r>
    </w:p>
    <w:p w:rsidR="00477A61" w:rsidRDefault="00477A61" w:rsidP="00477A61">
      <w:pPr>
        <w:pStyle w:val="a8"/>
        <w:spacing w:line="276" w:lineRule="auto"/>
        <w:ind w:left="720"/>
        <w:jc w:val="center"/>
        <w:rPr>
          <w:rFonts w:ascii="Times New Roman" w:hAnsi="Times New Roman" w:cs="Times New Roman"/>
          <w:color w:val="000000" w:themeColor="text1"/>
          <w:sz w:val="28"/>
          <w:szCs w:val="28"/>
        </w:rPr>
      </w:pPr>
    </w:p>
    <w:p w:rsidR="00477A61" w:rsidRPr="000656DB" w:rsidRDefault="00477A61" w:rsidP="00477A61">
      <w:pPr>
        <w:pStyle w:val="a8"/>
        <w:spacing w:line="276"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Ознакомление с </w:t>
      </w:r>
      <w:r w:rsidR="003170A5">
        <w:rPr>
          <w:rFonts w:ascii="Times New Roman" w:hAnsi="Times New Roman" w:cs="Times New Roman"/>
          <w:color w:val="000000" w:themeColor="text1"/>
          <w:sz w:val="28"/>
          <w:szCs w:val="28"/>
        </w:rPr>
        <w:t xml:space="preserve">одним из методов </w:t>
      </w:r>
      <w:r w:rsidR="00415035">
        <w:rPr>
          <w:rFonts w:ascii="Times New Roman" w:hAnsi="Times New Roman" w:cs="Times New Roman"/>
          <w:color w:val="000000" w:themeColor="text1"/>
          <w:sz w:val="28"/>
          <w:szCs w:val="28"/>
        </w:rPr>
        <w:t>маскировки тонального сигнала путем его зашумления</w:t>
      </w:r>
      <w:r>
        <w:rPr>
          <w:rFonts w:ascii="Times New Roman" w:hAnsi="Times New Roman" w:cs="Times New Roman"/>
          <w:color w:val="000000" w:themeColor="text1"/>
          <w:sz w:val="28"/>
          <w:szCs w:val="28"/>
        </w:rPr>
        <w:t xml:space="preserve">. </w:t>
      </w:r>
      <w:r w:rsidRPr="000656DB">
        <w:rPr>
          <w:rFonts w:ascii="Times New Roman" w:hAnsi="Times New Roman" w:cs="Times New Roman"/>
          <w:color w:val="000000" w:themeColor="text1"/>
          <w:sz w:val="28"/>
          <w:szCs w:val="28"/>
        </w:rPr>
        <w:t>Перед выполнением практическ</w:t>
      </w:r>
      <w:r>
        <w:rPr>
          <w:rFonts w:ascii="Times New Roman" w:hAnsi="Times New Roman" w:cs="Times New Roman"/>
          <w:color w:val="000000" w:themeColor="text1"/>
          <w:sz w:val="28"/>
          <w:szCs w:val="28"/>
        </w:rPr>
        <w:t>ого</w:t>
      </w:r>
      <w:r w:rsidRPr="000656DB">
        <w:rPr>
          <w:rFonts w:ascii="Times New Roman" w:hAnsi="Times New Roman" w:cs="Times New Roman"/>
          <w:color w:val="000000" w:themeColor="text1"/>
          <w:sz w:val="28"/>
          <w:szCs w:val="28"/>
        </w:rPr>
        <w:t xml:space="preserve"> задани</w:t>
      </w:r>
      <w:r>
        <w:rPr>
          <w:rFonts w:ascii="Times New Roman" w:hAnsi="Times New Roman" w:cs="Times New Roman"/>
          <w:color w:val="000000" w:themeColor="text1"/>
          <w:sz w:val="28"/>
          <w:szCs w:val="28"/>
        </w:rPr>
        <w:t>я</w:t>
      </w:r>
      <w:r w:rsidRPr="000656DB">
        <w:rPr>
          <w:rFonts w:ascii="Times New Roman" w:hAnsi="Times New Roman" w:cs="Times New Roman"/>
          <w:color w:val="000000" w:themeColor="text1"/>
          <w:sz w:val="28"/>
          <w:szCs w:val="28"/>
        </w:rPr>
        <w:t xml:space="preserve"> студенты должны ориентироваться в основных аспектах информатики, </w:t>
      </w:r>
      <w:r>
        <w:rPr>
          <w:rFonts w:ascii="Times New Roman" w:hAnsi="Times New Roman" w:cs="Times New Roman"/>
          <w:color w:val="000000" w:themeColor="text1"/>
          <w:sz w:val="28"/>
          <w:szCs w:val="28"/>
        </w:rPr>
        <w:t xml:space="preserve">а также </w:t>
      </w:r>
      <w:r w:rsidRPr="000656DB">
        <w:rPr>
          <w:rFonts w:ascii="Times New Roman" w:hAnsi="Times New Roman" w:cs="Times New Roman"/>
          <w:color w:val="000000" w:themeColor="text1"/>
          <w:sz w:val="28"/>
          <w:szCs w:val="28"/>
        </w:rPr>
        <w:t xml:space="preserve">иметь </w:t>
      </w:r>
      <w:r w:rsidR="00415035">
        <w:rPr>
          <w:rFonts w:ascii="Times New Roman" w:hAnsi="Times New Roman" w:cs="Times New Roman"/>
          <w:color w:val="000000" w:themeColor="text1"/>
          <w:sz w:val="28"/>
          <w:szCs w:val="28"/>
        </w:rPr>
        <w:t xml:space="preserve">начальные знания по программе </w:t>
      </w:r>
      <w:r w:rsidR="00415035" w:rsidRPr="00CC0519">
        <w:rPr>
          <w:rFonts w:ascii="Times New Roman" w:hAnsi="Times New Roman" w:cs="Times New Roman"/>
          <w:sz w:val="28"/>
          <w:szCs w:val="28"/>
        </w:rPr>
        <w:t>Adobe Audition</w:t>
      </w:r>
      <w:r w:rsidR="00415035" w:rsidRPr="00393DA2">
        <w:rPr>
          <w:rFonts w:ascii="Times New Roman" w:hAnsi="Times New Roman" w:cs="Times New Roman"/>
          <w:sz w:val="28"/>
          <w:szCs w:val="28"/>
        </w:rPr>
        <w:t>.</w:t>
      </w:r>
    </w:p>
    <w:p w:rsidR="00477A61" w:rsidRPr="000656DB" w:rsidRDefault="00477A61" w:rsidP="00477A61">
      <w:pPr>
        <w:spacing w:before="100" w:beforeAutospacing="1" w:after="100" w:afterAutospacing="1"/>
        <w:ind w:firstLine="709"/>
        <w:jc w:val="both"/>
        <w:rPr>
          <w:rFonts w:ascii="Times New Roman" w:hAnsi="Times New Roman" w:cs="Times New Roman"/>
          <w:color w:val="000000" w:themeColor="text1"/>
          <w:sz w:val="28"/>
          <w:szCs w:val="28"/>
        </w:rPr>
      </w:pPr>
      <w:r w:rsidRPr="000656DB">
        <w:rPr>
          <w:rFonts w:ascii="Times New Roman" w:hAnsi="Times New Roman" w:cs="Times New Roman"/>
          <w:color w:val="000000" w:themeColor="text1"/>
          <w:sz w:val="28"/>
          <w:szCs w:val="28"/>
        </w:rPr>
        <w:t xml:space="preserve"> В результате выполнения практического задания студенты должны </w:t>
      </w:r>
      <w:r w:rsidR="003170A5">
        <w:rPr>
          <w:rFonts w:ascii="Times New Roman" w:hAnsi="Times New Roman" w:cs="Times New Roman"/>
          <w:color w:val="000000" w:themeColor="text1"/>
          <w:sz w:val="28"/>
          <w:szCs w:val="28"/>
        </w:rPr>
        <w:t>получить</w:t>
      </w:r>
      <w:r>
        <w:rPr>
          <w:rFonts w:ascii="Times New Roman" w:hAnsi="Times New Roman" w:cs="Times New Roman"/>
          <w:color w:val="000000" w:themeColor="text1"/>
          <w:sz w:val="28"/>
          <w:szCs w:val="28"/>
        </w:rPr>
        <w:t xml:space="preserve"> </w:t>
      </w:r>
      <w:r w:rsidRPr="000656DB">
        <w:rPr>
          <w:rFonts w:ascii="Times New Roman" w:hAnsi="Times New Roman" w:cs="Times New Roman"/>
          <w:color w:val="000000" w:themeColor="text1"/>
          <w:sz w:val="28"/>
          <w:szCs w:val="28"/>
        </w:rPr>
        <w:t>навык</w:t>
      </w:r>
      <w:r>
        <w:rPr>
          <w:rFonts w:ascii="Times New Roman" w:hAnsi="Times New Roman" w:cs="Times New Roman"/>
          <w:color w:val="000000" w:themeColor="text1"/>
          <w:sz w:val="28"/>
          <w:szCs w:val="28"/>
        </w:rPr>
        <w:t xml:space="preserve">и </w:t>
      </w:r>
      <w:r w:rsidR="00415035">
        <w:rPr>
          <w:rFonts w:ascii="Times New Roman" w:hAnsi="Times New Roman" w:cs="Times New Roman"/>
          <w:color w:val="000000" w:themeColor="text1"/>
          <w:sz w:val="28"/>
          <w:szCs w:val="28"/>
        </w:rPr>
        <w:t>маскировки телефонных сигналов путем их зашумления</w:t>
      </w:r>
      <w:r>
        <w:rPr>
          <w:rFonts w:ascii="Times New Roman" w:hAnsi="Times New Roman" w:cs="Times New Roman"/>
          <w:color w:val="000000" w:themeColor="text1"/>
          <w:sz w:val="28"/>
          <w:szCs w:val="28"/>
        </w:rPr>
        <w:t>.</w:t>
      </w:r>
    </w:p>
    <w:p w:rsidR="00477A61" w:rsidRPr="000656DB" w:rsidRDefault="00DD4F5C" w:rsidP="00DD4F5C">
      <w:pPr>
        <w:pStyle w:val="a8"/>
        <w:spacing w:line="276" w:lineRule="auto"/>
        <w:ind w:left="851"/>
        <w:jc w:val="center"/>
        <w:rPr>
          <w:rFonts w:ascii="Times New Roman" w:hAnsi="Times New Roman" w:cs="Times New Roman"/>
          <w:b/>
          <w:color w:val="000000" w:themeColor="text1"/>
          <w:sz w:val="28"/>
          <w:szCs w:val="28"/>
        </w:rPr>
      </w:pPr>
      <w:r w:rsidRPr="000656DB">
        <w:rPr>
          <w:rFonts w:ascii="Times New Roman" w:hAnsi="Times New Roman" w:cs="Times New Roman"/>
          <w:b/>
          <w:color w:val="000000" w:themeColor="text1"/>
          <w:sz w:val="28"/>
          <w:szCs w:val="28"/>
        </w:rPr>
        <w:t>ТЕОРЕТИЧЕСКИЕ СВЕДЕНИЯ</w:t>
      </w:r>
    </w:p>
    <w:p w:rsidR="00477A61" w:rsidRDefault="00477A61" w:rsidP="00184EEB">
      <w:pPr>
        <w:ind w:firstLine="709"/>
        <w:jc w:val="both"/>
        <w:rPr>
          <w:rFonts w:ascii="Times New Roman" w:hAnsi="Times New Roman" w:cs="Times New Roman"/>
          <w:sz w:val="24"/>
          <w:szCs w:val="24"/>
        </w:rPr>
      </w:pPr>
    </w:p>
    <w:p w:rsidR="00415035" w:rsidRPr="00415035" w:rsidRDefault="00415035" w:rsidP="00184EEB">
      <w:pPr>
        <w:ind w:firstLine="709"/>
        <w:jc w:val="both"/>
        <w:rPr>
          <w:rFonts w:ascii="Times New Roman" w:hAnsi="Times New Roman" w:cs="Times New Roman"/>
          <w:sz w:val="28"/>
          <w:szCs w:val="28"/>
        </w:rPr>
      </w:pPr>
      <w:r w:rsidRPr="00415035">
        <w:rPr>
          <w:rFonts w:ascii="Times New Roman" w:hAnsi="Times New Roman" w:cs="Times New Roman"/>
          <w:sz w:val="28"/>
          <w:szCs w:val="28"/>
        </w:rPr>
        <w:t xml:space="preserve">Одним из методов защиты аналоговых телефонных сигналов является предварительное их зашумление. </w:t>
      </w:r>
    </w:p>
    <w:p w:rsidR="00415035" w:rsidRDefault="00415035" w:rsidP="00415035">
      <w:pPr>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Pr="00390078">
        <w:rPr>
          <w:rFonts w:ascii="Times New Roman" w:hAnsi="Times New Roman" w:cs="Times New Roman"/>
          <w:sz w:val="28"/>
          <w:szCs w:val="28"/>
        </w:rPr>
        <w:t xml:space="preserve">При применении </w:t>
      </w:r>
      <w:r>
        <w:rPr>
          <w:rFonts w:ascii="Times New Roman" w:hAnsi="Times New Roman" w:cs="Times New Roman"/>
          <w:sz w:val="28"/>
          <w:szCs w:val="28"/>
        </w:rPr>
        <w:t xml:space="preserve">наложения </w:t>
      </w:r>
      <w:r w:rsidRPr="00390078">
        <w:rPr>
          <w:rFonts w:ascii="Times New Roman" w:hAnsi="Times New Roman" w:cs="Times New Roman"/>
          <w:sz w:val="28"/>
          <w:szCs w:val="28"/>
        </w:rPr>
        <w:t xml:space="preserve">защитного шума следует учитывать ряд обстоятельств: </w:t>
      </w:r>
    </w:p>
    <w:p w:rsidR="00415035" w:rsidRDefault="00415035" w:rsidP="00415035">
      <w:pPr>
        <w:ind w:firstLine="709"/>
        <w:jc w:val="both"/>
        <w:rPr>
          <w:rFonts w:ascii="Times New Roman" w:hAnsi="Times New Roman" w:cs="Times New Roman"/>
          <w:sz w:val="28"/>
          <w:szCs w:val="28"/>
        </w:rPr>
      </w:pPr>
      <w:r w:rsidRPr="00390078">
        <w:rPr>
          <w:rFonts w:ascii="Times New Roman" w:hAnsi="Times New Roman" w:cs="Times New Roman"/>
          <w:sz w:val="28"/>
          <w:szCs w:val="28"/>
        </w:rPr>
        <w:t xml:space="preserve">1. Стойкий защитный эффект оказывает лишь наложение шума, действительно являющегося случайным процессом и по диапазону частот полностью перекрывающего речевой сигнал. В то же время, многие известные и широко применяемые способы получения </w:t>
      </w:r>
      <w:r>
        <w:rPr>
          <w:rFonts w:ascii="Times New Roman" w:hAnsi="Times New Roman" w:cs="Times New Roman"/>
          <w:sz w:val="28"/>
          <w:szCs w:val="28"/>
        </w:rPr>
        <w:t>т. н</w:t>
      </w:r>
      <w:r w:rsidRPr="00CC0519">
        <w:rPr>
          <w:rFonts w:ascii="Times New Roman" w:hAnsi="Times New Roman" w:cs="Times New Roman"/>
          <w:sz w:val="28"/>
          <w:szCs w:val="28"/>
        </w:rPr>
        <w:t xml:space="preserve">. шумового сигнала на самом деле формируют псевдошумовой сигнал, по ряду своих частотных и временных параметров весьма близкий к действительно шумовому, </w:t>
      </w:r>
      <w:r w:rsidRPr="00390078">
        <w:rPr>
          <w:rFonts w:ascii="Times New Roman" w:hAnsi="Times New Roman" w:cs="Times New Roman"/>
          <w:sz w:val="28"/>
          <w:szCs w:val="28"/>
        </w:rPr>
        <w:t xml:space="preserve">но на самом деле в значительной степени детерминированный или имеющий существенные внутренние корреляционные связи. </w:t>
      </w:r>
    </w:p>
    <w:p w:rsidR="00415035" w:rsidRDefault="00415035" w:rsidP="00415035">
      <w:pPr>
        <w:ind w:firstLine="709"/>
        <w:jc w:val="both"/>
        <w:rPr>
          <w:rFonts w:ascii="Times New Roman" w:hAnsi="Times New Roman" w:cs="Times New Roman"/>
          <w:sz w:val="28"/>
          <w:szCs w:val="28"/>
        </w:rPr>
      </w:pPr>
      <w:r w:rsidRPr="00390078">
        <w:rPr>
          <w:rFonts w:ascii="Times New Roman" w:hAnsi="Times New Roman" w:cs="Times New Roman"/>
          <w:sz w:val="28"/>
          <w:szCs w:val="28"/>
        </w:rPr>
        <w:t xml:space="preserve">Такой сигнал во многих случаях может полностью заменять шумовой (при измерениях частотных характеристик, оценке помехозащищенности и пр.). Фактическая детерминированность сигнала, как правило, оказывается даже полезной, поскольку облегчает его параметризацию и стабилизацию. </w:t>
      </w:r>
      <w:r w:rsidRPr="008E5ABC">
        <w:rPr>
          <w:rFonts w:ascii="Times New Roman" w:hAnsi="Times New Roman" w:cs="Times New Roman"/>
          <w:sz w:val="28"/>
          <w:szCs w:val="28"/>
        </w:rPr>
        <w:t>Псевдошумовой</w:t>
      </w:r>
      <w:r w:rsidRPr="00390078">
        <w:rPr>
          <w:rFonts w:ascii="Times New Roman" w:hAnsi="Times New Roman" w:cs="Times New Roman"/>
          <w:sz w:val="28"/>
          <w:szCs w:val="28"/>
        </w:rPr>
        <w:t xml:space="preserve"> сигнал, имеющий существенные внутренние корреляционные связи, может быть успешно использован и в качестве защитного шума, если перехват ведется на слух, без использования корреляционной обработки принимаемой или предварительно записанной смеси </w:t>
      </w:r>
      <w:r w:rsidRPr="008E5ABC">
        <w:rPr>
          <w:rFonts w:ascii="Times New Roman" w:hAnsi="Times New Roman" w:cs="Times New Roman"/>
          <w:b/>
          <w:i/>
          <w:sz w:val="28"/>
          <w:szCs w:val="28"/>
        </w:rPr>
        <w:t>речевой сигнал</w:t>
      </w:r>
      <w:r>
        <w:rPr>
          <w:rFonts w:ascii="Times New Roman" w:hAnsi="Times New Roman" w:cs="Times New Roman"/>
          <w:b/>
          <w:i/>
          <w:sz w:val="28"/>
          <w:szCs w:val="28"/>
        </w:rPr>
        <w:t xml:space="preserve"> </w:t>
      </w:r>
      <w:r w:rsidRPr="008E5ABC">
        <w:rPr>
          <w:rFonts w:ascii="Times New Roman" w:hAnsi="Times New Roman" w:cs="Times New Roman"/>
          <w:b/>
          <w:i/>
          <w:sz w:val="28"/>
          <w:szCs w:val="28"/>
        </w:rPr>
        <w:t>+</w:t>
      </w:r>
      <w:r>
        <w:rPr>
          <w:rFonts w:ascii="Times New Roman" w:hAnsi="Times New Roman" w:cs="Times New Roman"/>
          <w:b/>
          <w:i/>
          <w:sz w:val="28"/>
          <w:szCs w:val="28"/>
        </w:rPr>
        <w:t xml:space="preserve"> </w:t>
      </w:r>
      <w:r w:rsidRPr="008E5ABC">
        <w:rPr>
          <w:rFonts w:ascii="Times New Roman" w:hAnsi="Times New Roman" w:cs="Times New Roman"/>
          <w:b/>
          <w:i/>
          <w:sz w:val="28"/>
          <w:szCs w:val="28"/>
        </w:rPr>
        <w:t>шум</w:t>
      </w:r>
      <w:r w:rsidRPr="00390078">
        <w:rPr>
          <w:rFonts w:ascii="Times New Roman" w:hAnsi="Times New Roman" w:cs="Times New Roman"/>
          <w:sz w:val="28"/>
          <w:szCs w:val="28"/>
        </w:rPr>
        <w:t>.</w:t>
      </w:r>
    </w:p>
    <w:p w:rsidR="00415035" w:rsidRPr="008E5ABC" w:rsidRDefault="00415035" w:rsidP="00415035">
      <w:pPr>
        <w:pStyle w:val="a4"/>
        <w:numPr>
          <w:ilvl w:val="1"/>
          <w:numId w:val="28"/>
        </w:numPr>
        <w:ind w:left="0" w:firstLine="709"/>
        <w:jc w:val="both"/>
        <w:rPr>
          <w:rFonts w:ascii="Times New Roman" w:hAnsi="Times New Roman" w:cs="Times New Roman"/>
          <w:sz w:val="28"/>
          <w:szCs w:val="28"/>
        </w:rPr>
      </w:pPr>
      <w:r w:rsidRPr="008E5ABC">
        <w:rPr>
          <w:rFonts w:ascii="Times New Roman" w:hAnsi="Times New Roman" w:cs="Times New Roman"/>
          <w:sz w:val="28"/>
          <w:szCs w:val="28"/>
        </w:rPr>
        <w:t xml:space="preserve">Речевой обмен в естественных условиях подвержен влиянию множества разнообразнейших помех, и в процессе эволюции речевой и слуховой аппарат человека сформировали прекрасно сопряженную и исключительно </w:t>
      </w:r>
      <w:r w:rsidRPr="008E5ABC">
        <w:rPr>
          <w:rFonts w:ascii="Times New Roman" w:hAnsi="Times New Roman" w:cs="Times New Roman"/>
          <w:sz w:val="28"/>
          <w:szCs w:val="28"/>
        </w:rPr>
        <w:lastRenderedPageBreak/>
        <w:t xml:space="preserve">помехоустойчивую систему. Поэтому, если для технических систем отношение шум/сигнал, необходимое для подавления восприятия сигнала, составляет обычно десятки процентов, то для речи подавление смыслового восприятия происходит при отношении шум/сигнал в несколько сотен процентов, а подавление признаков речи (невозможность фиксации факт разговора) достигается при отношении шум/сигнал близком к 10. </w:t>
      </w:r>
    </w:p>
    <w:p w:rsidR="00415035" w:rsidRPr="008E5ABC" w:rsidRDefault="00415035" w:rsidP="00415035">
      <w:pPr>
        <w:pStyle w:val="a4"/>
        <w:ind w:left="0" w:firstLine="851"/>
        <w:jc w:val="both"/>
        <w:rPr>
          <w:rFonts w:ascii="Times New Roman" w:hAnsi="Times New Roman" w:cs="Times New Roman"/>
          <w:sz w:val="28"/>
          <w:szCs w:val="28"/>
        </w:rPr>
      </w:pPr>
      <w:r w:rsidRPr="008E5ABC">
        <w:rPr>
          <w:rFonts w:ascii="Times New Roman" w:hAnsi="Times New Roman" w:cs="Times New Roman"/>
          <w:sz w:val="28"/>
          <w:szCs w:val="28"/>
        </w:rPr>
        <w:t xml:space="preserve">В том же случае, когда “шумовой” сигнал содержит значительную детерминированную составляющую, которая может быть отфильтрована при перехвате, требуемое значение уровня “шума” еще более возрастает. При оценке защитного эффекта шума “на слух” при отсутствии специальных навыков очень легко ошибиться, т. к. при длительном прослушивании шума и, тем более, при многократном прослушивании записи выявляются многие элементы речи, невоспринимаемые при кратковременной (в течение нескольких секунд) оценке. </w:t>
      </w:r>
    </w:p>
    <w:p w:rsidR="00415035" w:rsidRPr="00415035" w:rsidRDefault="00415035" w:rsidP="00415035">
      <w:pPr>
        <w:pStyle w:val="a4"/>
        <w:numPr>
          <w:ilvl w:val="1"/>
          <w:numId w:val="28"/>
        </w:numPr>
        <w:ind w:left="0" w:firstLine="709"/>
        <w:jc w:val="both"/>
        <w:rPr>
          <w:rFonts w:ascii="Times New Roman" w:hAnsi="Times New Roman" w:cs="Times New Roman"/>
          <w:sz w:val="28"/>
          <w:szCs w:val="28"/>
        </w:rPr>
      </w:pPr>
      <w:r w:rsidRPr="00415035">
        <w:rPr>
          <w:rFonts w:ascii="Times New Roman" w:hAnsi="Times New Roman" w:cs="Times New Roman"/>
          <w:sz w:val="28"/>
          <w:szCs w:val="28"/>
        </w:rPr>
        <w:t xml:space="preserve">Следует учитывать, что и защищаемый речевой сигнал и защитный шум распространяются в пространстве и обеспечить полную идентичность распределения их в пространстве крайне сложно. Поэтому во многих случаях защитный шум может быть в значительной степени подавлен методами направленного или многоканального приема. Хорошо известный даже по бытовой звукозаписывающей технике факт: микрофон надо направить на источник звука, при произвольном же расположении микрофона будет записан не столько нужный звук, сколько окружающие шумы. </w:t>
      </w:r>
    </w:p>
    <w:p w:rsidR="00415035" w:rsidRPr="00415035" w:rsidRDefault="00415035" w:rsidP="00415035">
      <w:pPr>
        <w:pStyle w:val="a4"/>
        <w:ind w:left="0" w:firstLine="709"/>
        <w:jc w:val="both"/>
        <w:rPr>
          <w:rFonts w:ascii="Times New Roman" w:hAnsi="Times New Roman" w:cs="Times New Roman"/>
          <w:sz w:val="28"/>
          <w:szCs w:val="28"/>
        </w:rPr>
      </w:pPr>
      <w:r w:rsidRPr="00415035">
        <w:rPr>
          <w:rFonts w:ascii="Times New Roman" w:hAnsi="Times New Roman" w:cs="Times New Roman"/>
          <w:sz w:val="28"/>
          <w:szCs w:val="28"/>
        </w:rPr>
        <w:t xml:space="preserve">Точно так же высокое отношение шум/сигнал при одном варианте съема сигнала еще не гарантирует столь же высокую эффективность защитного шума при другом варианте съема сигнала, используемого злоумышленником, а при использовании нескольких специально выбранных точек съема может быть ослаблен защитный эффект большинства источников защитного шумового поля. При этом, конечно, нельзя не учитывать, что применение многоканального приема требует как высокой квалификации злоумышленника, так и значительной свободы его действий по отношению к перехватываемому каналу связи. </w:t>
      </w:r>
    </w:p>
    <w:p w:rsidR="00415035" w:rsidRDefault="00415035" w:rsidP="00415035">
      <w:pPr>
        <w:ind w:firstLine="709"/>
        <w:jc w:val="both"/>
        <w:rPr>
          <w:rFonts w:ascii="Times New Roman" w:hAnsi="Times New Roman" w:cs="Times New Roman"/>
          <w:sz w:val="28"/>
          <w:szCs w:val="28"/>
        </w:rPr>
      </w:pPr>
      <w:r w:rsidRPr="00390078">
        <w:rPr>
          <w:rFonts w:ascii="Times New Roman" w:hAnsi="Times New Roman" w:cs="Times New Roman"/>
          <w:sz w:val="28"/>
          <w:szCs w:val="28"/>
        </w:rPr>
        <w:t>Для того, чтобы исключить возможность применения нападающей стороной методов многоканального приема можно полностью совместить пути распространения защищаемого сигнала и защитного шума, но тогда будет исключено восприятие речи и абонентом, для которого она предназначена. Чтобы выполнить основную задачу — обеспечить связь, можно было бы предложить формирование идентичных шумовых сигналов на передающей и на приемной стороне.</w:t>
      </w:r>
    </w:p>
    <w:p w:rsidR="00415035" w:rsidRDefault="00415035" w:rsidP="00415035">
      <w:pPr>
        <w:ind w:firstLine="709"/>
        <w:jc w:val="both"/>
        <w:rPr>
          <w:rFonts w:ascii="Times New Roman" w:hAnsi="Times New Roman" w:cs="Times New Roman"/>
          <w:sz w:val="28"/>
          <w:szCs w:val="28"/>
        </w:rPr>
      </w:pPr>
      <w:r w:rsidRPr="00390078">
        <w:rPr>
          <w:rFonts w:ascii="Times New Roman" w:hAnsi="Times New Roman" w:cs="Times New Roman"/>
          <w:sz w:val="28"/>
          <w:szCs w:val="28"/>
        </w:rPr>
        <w:lastRenderedPageBreak/>
        <w:t>При этом на передающей стороне шум складывался бы с защищаемым сигналом, а на приемной — вычитался из принимаемого суммарного сигнала. Несмотря на кажущуюся простоту такого варианта, он в течение многих десятилетий не находил реального применения в силу сложности и нестабильности передаточной характеристики канала связи и несовершенства аппаратуры записи и воспроизведения. Компенсация защитного шума на приемной стороне оставалась неполной, причем “остаток” оказывался неприемлемо большим для качественного восприятия речи принимающим абонентом.</w:t>
      </w:r>
    </w:p>
    <w:p w:rsidR="00415035" w:rsidRDefault="00415035" w:rsidP="00415035">
      <w:pPr>
        <w:ind w:firstLine="709"/>
        <w:jc w:val="both"/>
        <w:rPr>
          <w:rFonts w:ascii="Times New Roman" w:hAnsi="Times New Roman" w:cs="Times New Roman"/>
          <w:sz w:val="24"/>
          <w:szCs w:val="24"/>
        </w:rPr>
      </w:pPr>
      <w:r w:rsidRPr="00390078">
        <w:rPr>
          <w:rFonts w:ascii="Times New Roman" w:hAnsi="Times New Roman" w:cs="Times New Roman"/>
          <w:sz w:val="28"/>
          <w:szCs w:val="28"/>
        </w:rPr>
        <w:t>Следует отметить, что в настоящее время в связи с развитием методов цифровой записи и воспроизведения звука и методов цифровой фильтрации с применением быстродействующих сигнальных процессоров, позволяющих обеспечить быструю и точную адаптацию к характеристике канала связи, методы защиты, основанные на полном объединении полезного сигнала и защитного шума в канале связи могут получить новую жизнь.</w:t>
      </w:r>
    </w:p>
    <w:p w:rsidR="00B15E22" w:rsidRPr="000656DB" w:rsidRDefault="00DD4F5C" w:rsidP="00DD4F5C">
      <w:pPr>
        <w:spacing w:before="100" w:beforeAutospacing="1" w:after="100" w:afterAutospacing="1"/>
        <w:ind w:firstLine="720"/>
        <w:jc w:val="center"/>
        <w:rPr>
          <w:rFonts w:ascii="Times New Roman" w:eastAsia="Times New Roman" w:hAnsi="Times New Roman" w:cs="Times New Roman"/>
          <w:color w:val="000000" w:themeColor="text1"/>
          <w:sz w:val="24"/>
          <w:szCs w:val="24"/>
        </w:rPr>
      </w:pPr>
      <w:r w:rsidRPr="000656DB">
        <w:rPr>
          <w:rFonts w:ascii="Times New Roman" w:eastAsia="Times New Roman" w:hAnsi="Times New Roman" w:cs="Times New Roman"/>
          <w:b/>
          <w:color w:val="000000" w:themeColor="text1"/>
          <w:sz w:val="28"/>
          <w:szCs w:val="28"/>
        </w:rPr>
        <w:t>ПРАКТИЧЕСКОЕ ЗАДАНИЕ</w:t>
      </w:r>
    </w:p>
    <w:p w:rsidR="00327B4E" w:rsidRPr="00327B4E" w:rsidRDefault="00B15E22" w:rsidP="00327B4E">
      <w:pPr>
        <w:pStyle w:val="a4"/>
        <w:numPr>
          <w:ilvl w:val="0"/>
          <w:numId w:val="13"/>
        </w:numPr>
        <w:rPr>
          <w:rFonts w:ascii="Times New Roman" w:hAnsi="Times New Roman" w:cs="Times New Roman"/>
          <w:sz w:val="28"/>
          <w:szCs w:val="28"/>
        </w:rPr>
      </w:pPr>
      <w:r w:rsidRPr="00327B4E">
        <w:rPr>
          <w:rFonts w:ascii="Times New Roman" w:hAnsi="Times New Roman" w:cs="Times New Roman"/>
          <w:sz w:val="28"/>
          <w:szCs w:val="28"/>
        </w:rPr>
        <w:t xml:space="preserve">При подготовке к практическому занятию изучить следующие вопросы: </w:t>
      </w:r>
      <w:r w:rsidR="005868AA">
        <w:rPr>
          <w:rFonts w:ascii="Times New Roman" w:hAnsi="Times New Roman" w:cs="Times New Roman"/>
          <w:sz w:val="28"/>
          <w:szCs w:val="28"/>
        </w:rPr>
        <w:t xml:space="preserve">методы сигнализации в телефонных сетях, </w:t>
      </w:r>
      <w:r w:rsidR="00D55D9A">
        <w:rPr>
          <w:rFonts w:ascii="Times New Roman" w:hAnsi="Times New Roman" w:cs="Times New Roman"/>
          <w:sz w:val="28"/>
          <w:szCs w:val="28"/>
        </w:rPr>
        <w:t xml:space="preserve">а также </w:t>
      </w:r>
      <w:r w:rsidR="005868AA">
        <w:rPr>
          <w:rFonts w:ascii="Times New Roman" w:hAnsi="Times New Roman" w:cs="Times New Roman"/>
          <w:sz w:val="28"/>
          <w:szCs w:val="28"/>
        </w:rPr>
        <w:t>методы редактирования сигналов в</w:t>
      </w:r>
      <w:r w:rsidR="00393DA2" w:rsidRPr="00CE52B1">
        <w:rPr>
          <w:rFonts w:ascii="Times New Roman" w:hAnsi="Times New Roman" w:cs="Times New Roman"/>
          <w:sz w:val="28"/>
          <w:szCs w:val="28"/>
        </w:rPr>
        <w:t xml:space="preserve"> программ</w:t>
      </w:r>
      <w:r w:rsidR="005868AA">
        <w:rPr>
          <w:rFonts w:ascii="Times New Roman" w:hAnsi="Times New Roman" w:cs="Times New Roman"/>
          <w:sz w:val="28"/>
          <w:szCs w:val="28"/>
        </w:rPr>
        <w:t>е</w:t>
      </w:r>
      <w:r w:rsidR="00393DA2">
        <w:rPr>
          <w:rFonts w:ascii="Times New Roman" w:hAnsi="Times New Roman" w:cs="Times New Roman"/>
          <w:sz w:val="28"/>
          <w:szCs w:val="28"/>
        </w:rPr>
        <w:t xml:space="preserve"> </w:t>
      </w:r>
      <w:r w:rsidR="00393DA2" w:rsidRPr="00393DA2">
        <w:rPr>
          <w:rFonts w:ascii="Times New Roman" w:hAnsi="Times New Roman" w:cs="Times New Roman"/>
          <w:b/>
          <w:sz w:val="28"/>
          <w:szCs w:val="28"/>
        </w:rPr>
        <w:t>Adobe Audition</w:t>
      </w:r>
      <w:r w:rsidRPr="00393DA2">
        <w:rPr>
          <w:rFonts w:ascii="Times New Roman" w:hAnsi="Times New Roman" w:cs="Times New Roman"/>
          <w:sz w:val="28"/>
          <w:szCs w:val="28"/>
        </w:rPr>
        <w:t>.</w:t>
      </w:r>
    </w:p>
    <w:p w:rsidR="00477A61" w:rsidRPr="00CE52B1" w:rsidRDefault="00477A61" w:rsidP="00477A61">
      <w:pPr>
        <w:pStyle w:val="a4"/>
        <w:numPr>
          <w:ilvl w:val="0"/>
          <w:numId w:val="13"/>
        </w:numPr>
        <w:rPr>
          <w:rFonts w:ascii="Times New Roman" w:hAnsi="Times New Roman" w:cs="Times New Roman"/>
          <w:sz w:val="28"/>
          <w:szCs w:val="28"/>
        </w:rPr>
      </w:pPr>
      <w:r w:rsidRPr="00CE52B1">
        <w:rPr>
          <w:rFonts w:ascii="Times New Roman" w:hAnsi="Times New Roman" w:cs="Times New Roman"/>
          <w:sz w:val="28"/>
          <w:szCs w:val="28"/>
        </w:rPr>
        <w:t xml:space="preserve">Запустить программу </w:t>
      </w:r>
      <w:r w:rsidRPr="00393DA2">
        <w:rPr>
          <w:rFonts w:ascii="Times New Roman" w:hAnsi="Times New Roman" w:cs="Times New Roman"/>
          <w:b/>
          <w:sz w:val="28"/>
          <w:szCs w:val="28"/>
        </w:rPr>
        <w:t>Adobe Audition</w:t>
      </w:r>
      <w:r w:rsidRPr="00CE52B1">
        <w:rPr>
          <w:rFonts w:ascii="Times New Roman" w:hAnsi="Times New Roman" w:cs="Times New Roman"/>
          <w:sz w:val="28"/>
          <w:szCs w:val="28"/>
        </w:rPr>
        <w:t xml:space="preserve">, кликнув ее значок на </w:t>
      </w:r>
      <w:r w:rsidRPr="00393DA2">
        <w:rPr>
          <w:rFonts w:ascii="Times New Roman" w:hAnsi="Times New Roman" w:cs="Times New Roman"/>
          <w:b/>
          <w:i/>
          <w:sz w:val="28"/>
          <w:szCs w:val="28"/>
        </w:rPr>
        <w:t>Рабочем столе</w:t>
      </w:r>
      <w:r w:rsidR="00393DA2">
        <w:rPr>
          <w:rFonts w:ascii="Times New Roman" w:hAnsi="Times New Roman" w:cs="Times New Roman"/>
          <w:b/>
          <w:i/>
          <w:sz w:val="28"/>
          <w:szCs w:val="28"/>
        </w:rPr>
        <w:t xml:space="preserve"> </w:t>
      </w:r>
      <w:r w:rsidR="00393DA2" w:rsidRPr="00393DA2">
        <w:rPr>
          <w:rFonts w:ascii="Times New Roman" w:hAnsi="Times New Roman" w:cs="Times New Roman"/>
          <w:sz w:val="28"/>
          <w:szCs w:val="28"/>
        </w:rPr>
        <w:t xml:space="preserve">(если </w:t>
      </w:r>
      <w:r w:rsidR="00393DA2">
        <w:rPr>
          <w:rFonts w:ascii="Times New Roman" w:hAnsi="Times New Roman" w:cs="Times New Roman"/>
          <w:sz w:val="28"/>
          <w:szCs w:val="28"/>
        </w:rPr>
        <w:t xml:space="preserve">он </w:t>
      </w:r>
      <w:r w:rsidR="00393DA2" w:rsidRPr="00393DA2">
        <w:rPr>
          <w:rFonts w:ascii="Times New Roman" w:hAnsi="Times New Roman" w:cs="Times New Roman"/>
          <w:sz w:val="28"/>
          <w:szCs w:val="28"/>
        </w:rPr>
        <w:t>имеется)</w:t>
      </w:r>
      <w:r w:rsidRPr="00393DA2">
        <w:rPr>
          <w:rFonts w:ascii="Times New Roman" w:hAnsi="Times New Roman" w:cs="Times New Roman"/>
          <w:sz w:val="28"/>
          <w:szCs w:val="28"/>
        </w:rPr>
        <w:t>,</w:t>
      </w:r>
      <w:r w:rsidRPr="00CE52B1">
        <w:rPr>
          <w:rFonts w:ascii="Times New Roman" w:hAnsi="Times New Roman" w:cs="Times New Roman"/>
          <w:sz w:val="28"/>
          <w:szCs w:val="28"/>
        </w:rPr>
        <w:t xml:space="preserve"> либо запустив ее из </w:t>
      </w:r>
      <w:r w:rsidRPr="00393DA2">
        <w:rPr>
          <w:rFonts w:ascii="Times New Roman" w:hAnsi="Times New Roman" w:cs="Times New Roman"/>
          <w:b/>
          <w:i/>
          <w:sz w:val="28"/>
          <w:szCs w:val="28"/>
        </w:rPr>
        <w:t>Основного меню</w:t>
      </w:r>
      <w:r w:rsidRPr="00CE52B1">
        <w:rPr>
          <w:rFonts w:ascii="Times New Roman" w:hAnsi="Times New Roman" w:cs="Times New Roman"/>
          <w:sz w:val="28"/>
          <w:szCs w:val="28"/>
        </w:rPr>
        <w:t xml:space="preserve"> или </w:t>
      </w:r>
      <w:r w:rsidRPr="00393DA2">
        <w:rPr>
          <w:rFonts w:ascii="Times New Roman" w:hAnsi="Times New Roman" w:cs="Times New Roman"/>
          <w:b/>
          <w:i/>
          <w:sz w:val="28"/>
          <w:szCs w:val="28"/>
        </w:rPr>
        <w:t>Проводника</w:t>
      </w:r>
      <w:r w:rsidRPr="00CE52B1">
        <w:rPr>
          <w:rFonts w:ascii="Times New Roman" w:hAnsi="Times New Roman" w:cs="Times New Roman"/>
          <w:sz w:val="28"/>
          <w:szCs w:val="28"/>
        </w:rPr>
        <w:t>.</w:t>
      </w:r>
    </w:p>
    <w:p w:rsidR="00240949" w:rsidRPr="005868AA" w:rsidRDefault="00327B4E" w:rsidP="00240949">
      <w:pPr>
        <w:pStyle w:val="a4"/>
        <w:numPr>
          <w:ilvl w:val="0"/>
          <w:numId w:val="13"/>
        </w:numPr>
        <w:rPr>
          <w:sz w:val="28"/>
          <w:szCs w:val="28"/>
        </w:rPr>
      </w:pPr>
      <w:r>
        <w:rPr>
          <w:rFonts w:ascii="Times New Roman" w:hAnsi="Times New Roman" w:cs="Times New Roman"/>
          <w:sz w:val="28"/>
          <w:szCs w:val="28"/>
        </w:rPr>
        <w:t xml:space="preserve">Установить </w:t>
      </w:r>
      <w:r w:rsidR="00B124B6">
        <w:rPr>
          <w:rFonts w:ascii="Times New Roman" w:hAnsi="Times New Roman" w:cs="Times New Roman"/>
          <w:sz w:val="28"/>
          <w:szCs w:val="28"/>
        </w:rPr>
        <w:t xml:space="preserve">режим </w:t>
      </w:r>
      <w:r w:rsidR="00D55D9A">
        <w:rPr>
          <w:rFonts w:ascii="Times New Roman" w:hAnsi="Times New Roman" w:cs="Times New Roman"/>
          <w:b/>
          <w:i/>
          <w:sz w:val="28"/>
          <w:szCs w:val="28"/>
        </w:rPr>
        <w:t>Мон</w:t>
      </w:r>
      <w:r w:rsidR="005868AA">
        <w:rPr>
          <w:rFonts w:ascii="Times New Roman" w:hAnsi="Times New Roman" w:cs="Times New Roman"/>
          <w:b/>
          <w:i/>
          <w:sz w:val="28"/>
          <w:szCs w:val="28"/>
        </w:rPr>
        <w:t>о</w:t>
      </w:r>
      <w:r w:rsidR="00B124B6">
        <w:rPr>
          <w:rFonts w:ascii="Times New Roman" w:hAnsi="Times New Roman" w:cs="Times New Roman"/>
          <w:sz w:val="28"/>
          <w:szCs w:val="28"/>
        </w:rPr>
        <w:t xml:space="preserve">, после чего обеспечить генерацию </w:t>
      </w:r>
      <w:r w:rsidR="00D55D9A">
        <w:rPr>
          <w:rFonts w:ascii="Times New Roman" w:hAnsi="Times New Roman" w:cs="Times New Roman"/>
          <w:sz w:val="28"/>
          <w:szCs w:val="28"/>
        </w:rPr>
        <w:t>белого шума сигнала длительностью 3 сек</w:t>
      </w:r>
      <w:r w:rsidR="00240949">
        <w:rPr>
          <w:rFonts w:ascii="Times New Roman" w:hAnsi="Times New Roman" w:cs="Times New Roman"/>
          <w:sz w:val="28"/>
          <w:szCs w:val="28"/>
        </w:rPr>
        <w:t>.</w:t>
      </w:r>
      <w:r w:rsidR="005868AA">
        <w:rPr>
          <w:rFonts w:ascii="Times New Roman" w:hAnsi="Times New Roman" w:cs="Times New Roman"/>
          <w:sz w:val="28"/>
          <w:szCs w:val="28"/>
        </w:rPr>
        <w:t xml:space="preserve"> </w:t>
      </w:r>
    </w:p>
    <w:p w:rsidR="00D55D9A" w:rsidRDefault="00D55D9A" w:rsidP="00240949">
      <w:pPr>
        <w:pStyle w:val="a4"/>
        <w:numPr>
          <w:ilvl w:val="0"/>
          <w:numId w:val="13"/>
        </w:numPr>
        <w:rPr>
          <w:rFonts w:ascii="Times New Roman" w:hAnsi="Times New Roman" w:cs="Times New Roman"/>
          <w:sz w:val="28"/>
          <w:szCs w:val="28"/>
        </w:rPr>
      </w:pPr>
      <w:r>
        <w:rPr>
          <w:rFonts w:ascii="Times New Roman" w:hAnsi="Times New Roman" w:cs="Times New Roman"/>
          <w:sz w:val="28"/>
          <w:szCs w:val="28"/>
        </w:rPr>
        <w:t>Используя</w:t>
      </w:r>
      <w:r w:rsidR="00105A99">
        <w:rPr>
          <w:rFonts w:ascii="Times New Roman" w:hAnsi="Times New Roman" w:cs="Times New Roman"/>
          <w:sz w:val="28"/>
          <w:szCs w:val="28"/>
        </w:rPr>
        <w:t xml:space="preserve"> мышь, скопировать этот шумовой сигнал в </w:t>
      </w:r>
      <w:r w:rsidR="00105A99">
        <w:rPr>
          <w:rFonts w:ascii="Times New Roman" w:hAnsi="Times New Roman" w:cs="Times New Roman"/>
          <w:sz w:val="28"/>
          <w:szCs w:val="28"/>
          <w:lang w:val="en-US"/>
        </w:rPr>
        <w:t>Clipboard</w:t>
      </w:r>
      <w:r w:rsidR="00105A99">
        <w:rPr>
          <w:rFonts w:ascii="Times New Roman" w:hAnsi="Times New Roman" w:cs="Times New Roman"/>
          <w:sz w:val="28"/>
          <w:szCs w:val="28"/>
        </w:rPr>
        <w:t>.</w:t>
      </w:r>
      <w:r w:rsidR="00105A99" w:rsidRPr="00105A99">
        <w:rPr>
          <w:rFonts w:ascii="Times New Roman" w:hAnsi="Times New Roman" w:cs="Times New Roman"/>
          <w:sz w:val="28"/>
          <w:szCs w:val="28"/>
        </w:rPr>
        <w:t xml:space="preserve"> </w:t>
      </w:r>
      <w:r w:rsidR="00105A99">
        <w:rPr>
          <w:rFonts w:ascii="Times New Roman" w:hAnsi="Times New Roman" w:cs="Times New Roman"/>
          <w:sz w:val="28"/>
          <w:szCs w:val="28"/>
        </w:rPr>
        <w:t xml:space="preserve"> </w:t>
      </w:r>
    </w:p>
    <w:p w:rsidR="005868AA" w:rsidRDefault="005868AA" w:rsidP="00240949">
      <w:pPr>
        <w:pStyle w:val="a4"/>
        <w:numPr>
          <w:ilvl w:val="0"/>
          <w:numId w:val="13"/>
        </w:numPr>
        <w:rPr>
          <w:rFonts w:ascii="Times New Roman" w:hAnsi="Times New Roman" w:cs="Times New Roman"/>
          <w:sz w:val="28"/>
          <w:szCs w:val="28"/>
        </w:rPr>
      </w:pPr>
      <w:r w:rsidRPr="005868AA">
        <w:rPr>
          <w:rFonts w:ascii="Times New Roman" w:hAnsi="Times New Roman" w:cs="Times New Roman"/>
          <w:sz w:val="28"/>
          <w:szCs w:val="28"/>
        </w:rPr>
        <w:t xml:space="preserve">Сгенерировать </w:t>
      </w:r>
      <w:r w:rsidR="00D55D9A">
        <w:rPr>
          <w:rFonts w:ascii="Times New Roman" w:hAnsi="Times New Roman" w:cs="Times New Roman"/>
          <w:sz w:val="28"/>
          <w:szCs w:val="28"/>
        </w:rPr>
        <w:t>тональн</w:t>
      </w:r>
      <w:r w:rsidR="00105A99">
        <w:rPr>
          <w:rFonts w:ascii="Times New Roman" w:hAnsi="Times New Roman" w:cs="Times New Roman"/>
          <w:sz w:val="28"/>
          <w:szCs w:val="28"/>
        </w:rPr>
        <w:t>ый</w:t>
      </w:r>
      <w:r w:rsidR="00D55D9A">
        <w:rPr>
          <w:rFonts w:ascii="Times New Roman" w:hAnsi="Times New Roman" w:cs="Times New Roman"/>
          <w:sz w:val="28"/>
          <w:szCs w:val="28"/>
        </w:rPr>
        <w:t xml:space="preserve"> сигнал</w:t>
      </w:r>
      <w:r w:rsidR="00105A99">
        <w:rPr>
          <w:rFonts w:ascii="Times New Roman" w:hAnsi="Times New Roman" w:cs="Times New Roman"/>
          <w:sz w:val="28"/>
          <w:szCs w:val="28"/>
        </w:rPr>
        <w:t xml:space="preserve"> частотой 1000 Гц и</w:t>
      </w:r>
      <w:r w:rsidR="00D55D9A">
        <w:rPr>
          <w:rFonts w:ascii="Times New Roman" w:hAnsi="Times New Roman" w:cs="Times New Roman"/>
          <w:sz w:val="28"/>
          <w:szCs w:val="28"/>
        </w:rPr>
        <w:t xml:space="preserve"> длительностью 3 сек.</w:t>
      </w:r>
      <w:r>
        <w:rPr>
          <w:rFonts w:ascii="Times New Roman" w:hAnsi="Times New Roman" w:cs="Times New Roman"/>
          <w:sz w:val="28"/>
          <w:szCs w:val="28"/>
        </w:rPr>
        <w:t xml:space="preserve">. </w:t>
      </w:r>
      <w:r w:rsidR="00240949" w:rsidRPr="005868AA">
        <w:rPr>
          <w:rFonts w:ascii="Times New Roman" w:hAnsi="Times New Roman" w:cs="Times New Roman"/>
          <w:sz w:val="28"/>
          <w:szCs w:val="28"/>
        </w:rPr>
        <w:t xml:space="preserve"> </w:t>
      </w:r>
    </w:p>
    <w:p w:rsidR="00A32400" w:rsidRDefault="00105A99" w:rsidP="00240949">
      <w:pPr>
        <w:pStyle w:val="a4"/>
        <w:numPr>
          <w:ilvl w:val="0"/>
          <w:numId w:val="13"/>
        </w:numPr>
        <w:rPr>
          <w:rFonts w:ascii="Times New Roman" w:hAnsi="Times New Roman" w:cs="Times New Roman"/>
          <w:sz w:val="28"/>
          <w:szCs w:val="28"/>
        </w:rPr>
      </w:pPr>
      <w:r>
        <w:rPr>
          <w:rFonts w:ascii="Times New Roman" w:hAnsi="Times New Roman" w:cs="Times New Roman"/>
          <w:sz w:val="28"/>
          <w:szCs w:val="28"/>
        </w:rPr>
        <w:t xml:space="preserve">Используя опцию </w:t>
      </w:r>
      <w:r>
        <w:rPr>
          <w:rFonts w:ascii="Times New Roman" w:hAnsi="Times New Roman" w:cs="Times New Roman"/>
          <w:sz w:val="28"/>
          <w:szCs w:val="28"/>
          <w:lang w:val="en-US"/>
        </w:rPr>
        <w:t>Edit</w:t>
      </w:r>
      <w:r w:rsidRPr="00105A99">
        <w:rPr>
          <w:rFonts w:ascii="Times New Roman" w:hAnsi="Times New Roman" w:cs="Times New Roman"/>
          <w:sz w:val="28"/>
          <w:szCs w:val="28"/>
        </w:rPr>
        <w:t>.</w:t>
      </w:r>
      <w:r>
        <w:rPr>
          <w:rFonts w:ascii="Times New Roman" w:hAnsi="Times New Roman" w:cs="Times New Roman"/>
          <w:sz w:val="28"/>
          <w:szCs w:val="28"/>
          <w:lang w:val="en-US"/>
        </w:rPr>
        <w:t>Mix</w:t>
      </w:r>
      <w:r w:rsidRPr="00105A99">
        <w:rPr>
          <w:rFonts w:ascii="Times New Roman" w:hAnsi="Times New Roman" w:cs="Times New Roman"/>
          <w:sz w:val="28"/>
          <w:szCs w:val="28"/>
        </w:rPr>
        <w:t xml:space="preserve"> </w:t>
      </w:r>
      <w:r>
        <w:rPr>
          <w:rFonts w:ascii="Times New Roman" w:hAnsi="Times New Roman" w:cs="Times New Roman"/>
          <w:sz w:val="28"/>
          <w:szCs w:val="28"/>
          <w:lang w:val="en-US"/>
        </w:rPr>
        <w:t>paste</w:t>
      </w:r>
      <w:r w:rsidRPr="00105A99">
        <w:rPr>
          <w:rFonts w:ascii="Times New Roman" w:hAnsi="Times New Roman" w:cs="Times New Roman"/>
          <w:sz w:val="28"/>
          <w:szCs w:val="28"/>
        </w:rPr>
        <w:t xml:space="preserve"> </w:t>
      </w:r>
      <w:r>
        <w:rPr>
          <w:rFonts w:ascii="Times New Roman" w:hAnsi="Times New Roman" w:cs="Times New Roman"/>
          <w:sz w:val="28"/>
          <w:szCs w:val="28"/>
        </w:rPr>
        <w:t>добавить к тональному сигналу шумовой сигнал</w:t>
      </w:r>
      <w:r w:rsidR="00A32400">
        <w:rPr>
          <w:rFonts w:ascii="Times New Roman" w:hAnsi="Times New Roman" w:cs="Times New Roman"/>
          <w:sz w:val="28"/>
          <w:szCs w:val="28"/>
        </w:rPr>
        <w:t xml:space="preserve">. </w:t>
      </w:r>
    </w:p>
    <w:p w:rsidR="00105A99" w:rsidRDefault="00240949" w:rsidP="00240949">
      <w:pPr>
        <w:pStyle w:val="a4"/>
        <w:numPr>
          <w:ilvl w:val="0"/>
          <w:numId w:val="13"/>
        </w:numPr>
        <w:rPr>
          <w:rFonts w:ascii="Times New Roman" w:hAnsi="Times New Roman" w:cs="Times New Roman"/>
          <w:sz w:val="28"/>
          <w:szCs w:val="28"/>
        </w:rPr>
      </w:pPr>
      <w:r w:rsidRPr="005868AA">
        <w:rPr>
          <w:rFonts w:ascii="Times New Roman" w:hAnsi="Times New Roman" w:cs="Times New Roman"/>
          <w:sz w:val="28"/>
          <w:szCs w:val="28"/>
        </w:rPr>
        <w:t xml:space="preserve">Наблюдать временную диаграмму </w:t>
      </w:r>
      <w:r w:rsidR="00105A99">
        <w:rPr>
          <w:rFonts w:ascii="Times New Roman" w:hAnsi="Times New Roman" w:cs="Times New Roman"/>
          <w:sz w:val="28"/>
          <w:szCs w:val="28"/>
        </w:rPr>
        <w:t>зашумленного тонального сигнала на экране монитора</w:t>
      </w:r>
      <w:r w:rsidR="00A32400">
        <w:rPr>
          <w:rFonts w:ascii="Times New Roman" w:hAnsi="Times New Roman" w:cs="Times New Roman"/>
          <w:sz w:val="28"/>
          <w:szCs w:val="28"/>
        </w:rPr>
        <w:t xml:space="preserve">. </w:t>
      </w:r>
    </w:p>
    <w:p w:rsidR="00A32400" w:rsidRDefault="00A32400" w:rsidP="00240949">
      <w:pPr>
        <w:pStyle w:val="a4"/>
        <w:numPr>
          <w:ilvl w:val="0"/>
          <w:numId w:val="13"/>
        </w:numPr>
        <w:rPr>
          <w:rFonts w:ascii="Times New Roman" w:hAnsi="Times New Roman" w:cs="Times New Roman"/>
          <w:sz w:val="28"/>
          <w:szCs w:val="28"/>
        </w:rPr>
      </w:pPr>
      <w:r>
        <w:rPr>
          <w:rFonts w:ascii="Times New Roman" w:hAnsi="Times New Roman" w:cs="Times New Roman"/>
          <w:sz w:val="28"/>
          <w:szCs w:val="28"/>
        </w:rPr>
        <w:t xml:space="preserve">Прослушать полученную </w:t>
      </w:r>
      <w:r w:rsidR="00105A99">
        <w:rPr>
          <w:rFonts w:ascii="Times New Roman" w:hAnsi="Times New Roman" w:cs="Times New Roman"/>
          <w:sz w:val="28"/>
          <w:szCs w:val="28"/>
        </w:rPr>
        <w:t xml:space="preserve">смесь </w:t>
      </w:r>
      <w:r>
        <w:rPr>
          <w:rFonts w:ascii="Times New Roman" w:hAnsi="Times New Roman" w:cs="Times New Roman"/>
          <w:sz w:val="28"/>
          <w:szCs w:val="28"/>
        </w:rPr>
        <w:t>сигналов с помощью наушников</w:t>
      </w:r>
      <w:r w:rsidR="00240949" w:rsidRPr="005868AA">
        <w:rPr>
          <w:rFonts w:ascii="Times New Roman" w:hAnsi="Times New Roman" w:cs="Times New Roman"/>
          <w:sz w:val="28"/>
          <w:szCs w:val="28"/>
        </w:rPr>
        <w:t>.</w:t>
      </w:r>
    </w:p>
    <w:p w:rsidR="00097640" w:rsidRPr="000656DB" w:rsidRDefault="00097640" w:rsidP="00097640">
      <w:pPr>
        <w:spacing w:before="100" w:beforeAutospacing="1" w:after="100" w:afterAutospacing="1"/>
        <w:ind w:firstLine="284"/>
        <w:jc w:val="center"/>
        <w:rPr>
          <w:rFonts w:ascii="Times New Roman" w:eastAsia="Times New Roman" w:hAnsi="Times New Roman" w:cs="Times New Roman"/>
          <w:color w:val="000000" w:themeColor="text1"/>
          <w:sz w:val="24"/>
          <w:szCs w:val="24"/>
        </w:rPr>
      </w:pPr>
      <w:r w:rsidRPr="000656DB">
        <w:rPr>
          <w:rFonts w:ascii="Times New Roman" w:eastAsia="Times New Roman" w:hAnsi="Times New Roman" w:cs="Times New Roman"/>
          <w:b/>
          <w:color w:val="000000" w:themeColor="text1"/>
          <w:sz w:val="28"/>
          <w:szCs w:val="28"/>
        </w:rPr>
        <w:t xml:space="preserve">ПОРЯДОК ВЫПОЛНЕНИЯ </w:t>
      </w:r>
      <w:r w:rsidR="00DD4F5C">
        <w:rPr>
          <w:rFonts w:ascii="Times New Roman" w:eastAsia="Times New Roman" w:hAnsi="Times New Roman" w:cs="Times New Roman"/>
          <w:b/>
          <w:color w:val="000000" w:themeColor="text1"/>
          <w:sz w:val="28"/>
          <w:szCs w:val="28"/>
        </w:rPr>
        <w:t>РАБОТЫ</w:t>
      </w:r>
    </w:p>
    <w:p w:rsidR="00097640" w:rsidRPr="004469F2" w:rsidRDefault="00097640" w:rsidP="00097640">
      <w:pPr>
        <w:pStyle w:val="a4"/>
        <w:shd w:val="clear" w:color="auto" w:fill="FFFFFF"/>
        <w:spacing w:before="100" w:beforeAutospacing="1" w:after="100" w:afterAutospacing="1"/>
        <w:ind w:left="0" w:firstLine="709"/>
        <w:jc w:val="both"/>
        <w:rPr>
          <w:rFonts w:ascii="Times New Roman" w:eastAsia="Times New Roman" w:hAnsi="Times New Roman" w:cs="Times New Roman"/>
          <w:color w:val="000000" w:themeColor="text1"/>
          <w:sz w:val="28"/>
          <w:szCs w:val="28"/>
        </w:rPr>
      </w:pPr>
      <w:r w:rsidRPr="000656DB">
        <w:rPr>
          <w:rFonts w:ascii="Times New Roman" w:eastAsia="Times New Roman" w:hAnsi="Times New Roman" w:cs="Times New Roman"/>
          <w:color w:val="000000" w:themeColor="text1"/>
          <w:sz w:val="28"/>
          <w:szCs w:val="28"/>
        </w:rPr>
        <w:tab/>
        <w:t>При выполнении задания рекомендуется соблюдать следующую последовательность:</w:t>
      </w:r>
    </w:p>
    <w:p w:rsidR="00097640" w:rsidRPr="004469F2" w:rsidRDefault="00097640" w:rsidP="00097640">
      <w:pPr>
        <w:pStyle w:val="a4"/>
        <w:shd w:val="clear" w:color="auto" w:fill="FFFFFF"/>
        <w:spacing w:before="100" w:beforeAutospacing="1" w:after="100" w:afterAutospacing="1"/>
        <w:ind w:left="0" w:firstLine="709"/>
        <w:jc w:val="both"/>
        <w:rPr>
          <w:rFonts w:ascii="Times New Roman" w:eastAsia="Times New Roman" w:hAnsi="Times New Roman" w:cs="Times New Roman"/>
          <w:color w:val="000000" w:themeColor="text1"/>
          <w:sz w:val="28"/>
          <w:szCs w:val="28"/>
        </w:rPr>
      </w:pPr>
      <w:r w:rsidRPr="000656DB">
        <w:rPr>
          <w:rFonts w:ascii="Times New Roman" w:eastAsia="Times New Roman" w:hAnsi="Times New Roman" w:cs="Times New Roman"/>
          <w:color w:val="000000" w:themeColor="text1"/>
          <w:sz w:val="28"/>
          <w:szCs w:val="28"/>
        </w:rPr>
        <w:t>1. Изучить методические указания  к данному практическому занятию.</w:t>
      </w:r>
    </w:p>
    <w:p w:rsidR="00097640" w:rsidRPr="004469F2" w:rsidRDefault="00097640" w:rsidP="00097640">
      <w:pPr>
        <w:pStyle w:val="a4"/>
        <w:shd w:val="clear" w:color="auto" w:fill="FFFFFF"/>
        <w:spacing w:before="100" w:beforeAutospacing="1" w:after="100" w:afterAutospacing="1"/>
        <w:ind w:left="0" w:firstLine="709"/>
        <w:jc w:val="both"/>
        <w:rPr>
          <w:rFonts w:ascii="Times New Roman" w:eastAsia="Times New Roman" w:hAnsi="Times New Roman" w:cs="Times New Roman"/>
          <w:color w:val="000000" w:themeColor="text1"/>
          <w:sz w:val="28"/>
          <w:szCs w:val="28"/>
        </w:rPr>
      </w:pPr>
      <w:r w:rsidRPr="000656DB">
        <w:rPr>
          <w:rFonts w:ascii="Times New Roman" w:eastAsia="Times New Roman" w:hAnsi="Times New Roman" w:cs="Times New Roman"/>
          <w:color w:val="000000" w:themeColor="text1"/>
          <w:sz w:val="28"/>
          <w:szCs w:val="28"/>
        </w:rPr>
        <w:t>2. Получить у преподавателя задание.</w:t>
      </w:r>
    </w:p>
    <w:p w:rsidR="00097640" w:rsidRPr="004469F2" w:rsidRDefault="00097640" w:rsidP="00097640">
      <w:pPr>
        <w:pStyle w:val="a4"/>
        <w:shd w:val="clear" w:color="auto" w:fill="FFFFFF"/>
        <w:spacing w:before="100" w:beforeAutospacing="1" w:after="100" w:afterAutospacing="1"/>
        <w:ind w:left="0" w:firstLine="709"/>
        <w:jc w:val="both"/>
        <w:rPr>
          <w:rFonts w:ascii="Times New Roman" w:eastAsia="Times New Roman" w:hAnsi="Times New Roman" w:cs="Times New Roman"/>
          <w:color w:val="000000" w:themeColor="text1"/>
          <w:sz w:val="28"/>
          <w:szCs w:val="28"/>
        </w:rPr>
      </w:pPr>
      <w:r w:rsidRPr="000656DB">
        <w:rPr>
          <w:rFonts w:ascii="Times New Roman" w:eastAsia="Times New Roman" w:hAnsi="Times New Roman" w:cs="Times New Roman"/>
          <w:color w:val="000000" w:themeColor="text1"/>
          <w:sz w:val="28"/>
          <w:szCs w:val="28"/>
        </w:rPr>
        <w:t>3. Выполнить практическую часть</w:t>
      </w:r>
    </w:p>
    <w:p w:rsidR="00097640" w:rsidRPr="000656DB" w:rsidRDefault="00097640" w:rsidP="00097640">
      <w:pPr>
        <w:pStyle w:val="a4"/>
        <w:shd w:val="clear" w:color="auto" w:fill="FFFFFF"/>
        <w:spacing w:before="100" w:beforeAutospacing="1" w:after="100" w:afterAutospacing="1"/>
        <w:ind w:left="0" w:firstLine="709"/>
        <w:jc w:val="both"/>
        <w:rPr>
          <w:rFonts w:ascii="Times New Roman" w:eastAsia="Times New Roman" w:hAnsi="Times New Roman" w:cs="Times New Roman"/>
          <w:color w:val="000000" w:themeColor="text1"/>
          <w:sz w:val="28"/>
          <w:szCs w:val="28"/>
        </w:rPr>
      </w:pPr>
      <w:r w:rsidRPr="000656DB">
        <w:rPr>
          <w:rFonts w:ascii="Times New Roman" w:eastAsia="Times New Roman" w:hAnsi="Times New Roman" w:cs="Times New Roman"/>
          <w:color w:val="000000" w:themeColor="text1"/>
          <w:sz w:val="28"/>
          <w:szCs w:val="28"/>
        </w:rPr>
        <w:lastRenderedPageBreak/>
        <w:t>4. Ответить на контрольные вопросы.</w:t>
      </w:r>
    </w:p>
    <w:p w:rsidR="00097640" w:rsidRPr="000656DB" w:rsidRDefault="00097640" w:rsidP="00097640">
      <w:pPr>
        <w:shd w:val="clear" w:color="auto" w:fill="FFFFFF"/>
        <w:tabs>
          <w:tab w:val="num" w:pos="709"/>
        </w:tabs>
        <w:spacing w:before="100" w:beforeAutospacing="1" w:after="100" w:afterAutospacing="1"/>
        <w:ind w:firstLine="284"/>
        <w:jc w:val="center"/>
        <w:rPr>
          <w:rFonts w:ascii="Times New Roman" w:eastAsia="Times New Roman" w:hAnsi="Times New Roman" w:cs="Times New Roman"/>
          <w:color w:val="000000" w:themeColor="text1"/>
          <w:sz w:val="24"/>
          <w:szCs w:val="24"/>
        </w:rPr>
      </w:pPr>
      <w:r w:rsidRPr="000656DB">
        <w:rPr>
          <w:rFonts w:ascii="Times New Roman" w:eastAsia="Times New Roman" w:hAnsi="Times New Roman" w:cs="Times New Roman"/>
          <w:b/>
          <w:color w:val="000000" w:themeColor="text1"/>
          <w:sz w:val="28"/>
          <w:szCs w:val="28"/>
        </w:rPr>
        <w:t>СОДЕРЖАНИЕ ОТЧЕТА</w:t>
      </w:r>
    </w:p>
    <w:p w:rsidR="00097640" w:rsidRPr="009B677A" w:rsidRDefault="00097640" w:rsidP="00097640">
      <w:pPr>
        <w:pStyle w:val="a4"/>
        <w:numPr>
          <w:ilvl w:val="0"/>
          <w:numId w:val="11"/>
        </w:numPr>
        <w:tabs>
          <w:tab w:val="num" w:pos="709"/>
        </w:tabs>
        <w:spacing w:before="100" w:beforeAutospacing="1" w:after="100" w:afterAutospacing="1"/>
        <w:ind w:left="0" w:firstLine="426"/>
        <w:jc w:val="both"/>
        <w:rPr>
          <w:rFonts w:ascii="Times New Roman" w:eastAsia="Times New Roman" w:hAnsi="Times New Roman" w:cs="Times New Roman"/>
          <w:color w:val="000000" w:themeColor="text1"/>
          <w:sz w:val="28"/>
          <w:szCs w:val="28"/>
        </w:rPr>
      </w:pPr>
      <w:r w:rsidRPr="009B677A">
        <w:rPr>
          <w:rFonts w:ascii="Times New Roman" w:eastAsia="Times New Roman" w:hAnsi="Times New Roman" w:cs="Times New Roman"/>
          <w:color w:val="000000" w:themeColor="text1"/>
          <w:sz w:val="28"/>
          <w:szCs w:val="28"/>
        </w:rPr>
        <w:t>Краткие теоретические сведения по</w:t>
      </w:r>
      <w:r>
        <w:rPr>
          <w:rFonts w:ascii="Times New Roman" w:eastAsia="Times New Roman" w:hAnsi="Times New Roman" w:cs="Times New Roman"/>
          <w:color w:val="000000" w:themeColor="text1"/>
          <w:sz w:val="28"/>
          <w:szCs w:val="28"/>
        </w:rPr>
        <w:t xml:space="preserve"> методам </w:t>
      </w:r>
      <w:r w:rsidR="00A32400">
        <w:rPr>
          <w:rFonts w:ascii="Times New Roman" w:eastAsia="Times New Roman" w:hAnsi="Times New Roman" w:cs="Times New Roman"/>
          <w:color w:val="000000" w:themeColor="text1"/>
          <w:sz w:val="28"/>
          <w:szCs w:val="28"/>
        </w:rPr>
        <w:t>передачи номера абонента в абонентской линии</w:t>
      </w:r>
      <w:r w:rsidRPr="009B677A">
        <w:rPr>
          <w:rFonts w:ascii="Times New Roman" w:eastAsia="Times New Roman" w:hAnsi="Times New Roman" w:cs="Times New Roman"/>
          <w:color w:val="000000" w:themeColor="text1"/>
          <w:sz w:val="28"/>
          <w:szCs w:val="28"/>
        </w:rPr>
        <w:t>.</w:t>
      </w:r>
    </w:p>
    <w:p w:rsidR="00A32400" w:rsidRDefault="00097640" w:rsidP="00097640">
      <w:pPr>
        <w:pStyle w:val="a4"/>
        <w:numPr>
          <w:ilvl w:val="0"/>
          <w:numId w:val="11"/>
        </w:numPr>
        <w:tabs>
          <w:tab w:val="num" w:pos="709"/>
        </w:tabs>
        <w:spacing w:before="100" w:beforeAutospacing="1" w:after="100" w:afterAutospacing="1"/>
        <w:jc w:val="both"/>
        <w:rPr>
          <w:rFonts w:ascii="Times New Roman" w:eastAsia="Times New Roman" w:hAnsi="Times New Roman" w:cs="Times New Roman"/>
          <w:color w:val="000000" w:themeColor="text1"/>
          <w:sz w:val="28"/>
          <w:szCs w:val="28"/>
        </w:rPr>
      </w:pPr>
      <w:r w:rsidRPr="009B677A">
        <w:rPr>
          <w:rFonts w:ascii="Times New Roman" w:eastAsia="Times New Roman" w:hAnsi="Times New Roman" w:cs="Times New Roman"/>
          <w:color w:val="000000" w:themeColor="text1"/>
          <w:sz w:val="28"/>
          <w:szCs w:val="28"/>
        </w:rPr>
        <w:t xml:space="preserve">Выполненное задание по заданному </w:t>
      </w:r>
      <w:r w:rsidR="00327B4E">
        <w:rPr>
          <w:rFonts w:ascii="Times New Roman" w:eastAsia="Times New Roman" w:hAnsi="Times New Roman" w:cs="Times New Roman"/>
          <w:color w:val="000000" w:themeColor="text1"/>
          <w:sz w:val="28"/>
          <w:szCs w:val="28"/>
        </w:rPr>
        <w:t xml:space="preserve">преподавателем </w:t>
      </w:r>
      <w:r w:rsidRPr="009B677A">
        <w:rPr>
          <w:rFonts w:ascii="Times New Roman" w:eastAsia="Times New Roman" w:hAnsi="Times New Roman" w:cs="Times New Roman"/>
          <w:color w:val="000000" w:themeColor="text1"/>
          <w:sz w:val="28"/>
          <w:szCs w:val="28"/>
        </w:rPr>
        <w:t>варианту.</w:t>
      </w:r>
    </w:p>
    <w:p w:rsidR="00097640" w:rsidRPr="009B677A" w:rsidRDefault="00A32400" w:rsidP="00097640">
      <w:pPr>
        <w:pStyle w:val="a4"/>
        <w:numPr>
          <w:ilvl w:val="0"/>
          <w:numId w:val="11"/>
        </w:numPr>
        <w:tabs>
          <w:tab w:val="num" w:pos="709"/>
        </w:tabs>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Временные диаграммы полученных результатов.</w:t>
      </w:r>
      <w:r w:rsidR="00097640" w:rsidRPr="009B677A">
        <w:rPr>
          <w:rFonts w:ascii="Times New Roman" w:eastAsia="Times New Roman" w:hAnsi="Times New Roman" w:cs="Times New Roman"/>
          <w:color w:val="000000" w:themeColor="text1"/>
          <w:sz w:val="28"/>
          <w:szCs w:val="28"/>
        </w:rPr>
        <w:t xml:space="preserve"> </w:t>
      </w:r>
    </w:p>
    <w:p w:rsidR="00731905" w:rsidRPr="000656DB" w:rsidRDefault="00DD4F5C" w:rsidP="00DD4F5C">
      <w:pPr>
        <w:shd w:val="clear" w:color="auto" w:fill="FFFFFF"/>
        <w:spacing w:before="100" w:beforeAutospacing="1" w:after="100" w:afterAutospacing="1"/>
        <w:ind w:firstLine="284"/>
        <w:jc w:val="center"/>
        <w:rPr>
          <w:rFonts w:ascii="Times New Roman" w:eastAsia="Times New Roman" w:hAnsi="Times New Roman" w:cs="Times New Roman"/>
          <w:color w:val="000000" w:themeColor="text1"/>
          <w:sz w:val="24"/>
          <w:szCs w:val="24"/>
        </w:rPr>
      </w:pPr>
      <w:r w:rsidRPr="000656DB">
        <w:rPr>
          <w:rFonts w:ascii="Times New Roman" w:eastAsia="Times New Roman" w:hAnsi="Times New Roman" w:cs="Times New Roman"/>
          <w:b/>
          <w:color w:val="000000" w:themeColor="text1"/>
          <w:sz w:val="28"/>
          <w:szCs w:val="28"/>
        </w:rPr>
        <w:t>КОНТРОЛЬНЫЕ ВОПРОСЫ</w:t>
      </w:r>
    </w:p>
    <w:p w:rsidR="00105A99" w:rsidRDefault="00105A99" w:rsidP="00731905">
      <w:pPr>
        <w:pStyle w:val="a4"/>
        <w:numPr>
          <w:ilvl w:val="0"/>
          <w:numId w:val="26"/>
        </w:numPr>
        <w:rPr>
          <w:rFonts w:ascii="Times New Roman" w:hAnsi="Times New Roman" w:cs="Times New Roman"/>
          <w:sz w:val="28"/>
          <w:szCs w:val="28"/>
        </w:rPr>
      </w:pPr>
      <w:r w:rsidRPr="00105A99">
        <w:rPr>
          <w:rFonts w:ascii="Times New Roman" w:hAnsi="Times New Roman" w:cs="Times New Roman"/>
          <w:sz w:val="28"/>
          <w:szCs w:val="28"/>
        </w:rPr>
        <w:t>Классификация систем телефонной связи.</w:t>
      </w:r>
    </w:p>
    <w:p w:rsidR="00731905" w:rsidRDefault="00105A99" w:rsidP="00731905">
      <w:pPr>
        <w:pStyle w:val="a4"/>
        <w:numPr>
          <w:ilvl w:val="0"/>
          <w:numId w:val="26"/>
        </w:numPr>
        <w:rPr>
          <w:rFonts w:ascii="Times New Roman" w:hAnsi="Times New Roman" w:cs="Times New Roman"/>
          <w:sz w:val="28"/>
          <w:szCs w:val="28"/>
        </w:rPr>
      </w:pPr>
      <w:r>
        <w:rPr>
          <w:rFonts w:ascii="Times New Roman" w:hAnsi="Times New Roman" w:cs="Times New Roman"/>
          <w:sz w:val="28"/>
          <w:szCs w:val="28"/>
        </w:rPr>
        <w:t>Сколько групп методов защиты телефонных сообщений известно. Кратко изложить эти методы.</w:t>
      </w:r>
    </w:p>
    <w:p w:rsidR="004829AD" w:rsidRPr="004829AD" w:rsidRDefault="00731905" w:rsidP="004829AD">
      <w:pPr>
        <w:pStyle w:val="a4"/>
        <w:numPr>
          <w:ilvl w:val="0"/>
          <w:numId w:val="26"/>
        </w:numPr>
        <w:rPr>
          <w:rFonts w:ascii="Times New Roman" w:hAnsi="Times New Roman" w:cs="Times New Roman"/>
          <w:sz w:val="28"/>
          <w:szCs w:val="28"/>
        </w:rPr>
      </w:pPr>
      <w:r>
        <w:rPr>
          <w:rFonts w:ascii="Times New Roman" w:hAnsi="Times New Roman" w:cs="Times New Roman"/>
          <w:sz w:val="28"/>
          <w:szCs w:val="28"/>
        </w:rPr>
        <w:t>П</w:t>
      </w:r>
      <w:r w:rsidR="00105A99">
        <w:rPr>
          <w:rFonts w:ascii="Times New Roman" w:hAnsi="Times New Roman" w:cs="Times New Roman"/>
          <w:sz w:val="28"/>
          <w:szCs w:val="28"/>
        </w:rPr>
        <w:t>еречислить особенности метода зашумления</w:t>
      </w:r>
      <w:r>
        <w:rPr>
          <w:rFonts w:ascii="Times New Roman" w:hAnsi="Times New Roman" w:cs="Times New Roman"/>
          <w:sz w:val="28"/>
          <w:szCs w:val="28"/>
        </w:rPr>
        <w:t>.</w:t>
      </w:r>
    </w:p>
    <w:p w:rsidR="004829AD" w:rsidRPr="004829AD" w:rsidRDefault="004829AD" w:rsidP="004829AD">
      <w:pPr>
        <w:pStyle w:val="a4"/>
        <w:rPr>
          <w:rFonts w:ascii="Times New Roman" w:hAnsi="Times New Roman" w:cs="Times New Roman"/>
          <w:sz w:val="28"/>
          <w:szCs w:val="28"/>
        </w:rPr>
      </w:pPr>
    </w:p>
    <w:p w:rsidR="004829AD" w:rsidRDefault="00DD4F5C" w:rsidP="00DD4F5C">
      <w:pPr>
        <w:pStyle w:val="a4"/>
        <w:jc w:val="center"/>
        <w:rPr>
          <w:rFonts w:ascii="Times New Roman" w:hAnsi="Times New Roman" w:cs="Times New Roman"/>
          <w:b/>
          <w:color w:val="000000" w:themeColor="text1"/>
          <w:sz w:val="28"/>
          <w:szCs w:val="28"/>
        </w:rPr>
      </w:pPr>
      <w:r w:rsidRPr="000656DB">
        <w:rPr>
          <w:rFonts w:ascii="Times New Roman" w:hAnsi="Times New Roman" w:cs="Times New Roman"/>
          <w:b/>
          <w:color w:val="000000" w:themeColor="text1"/>
          <w:sz w:val="28"/>
          <w:szCs w:val="28"/>
        </w:rPr>
        <w:t>БИБЛИОГРАФИЧЕСКИЙ СПИСОК</w:t>
      </w:r>
    </w:p>
    <w:p w:rsidR="0071269C" w:rsidRDefault="0071269C" w:rsidP="00DD4F5C">
      <w:pPr>
        <w:spacing w:before="100" w:beforeAutospacing="1" w:after="100" w:afterAutospacing="1" w:line="240" w:lineRule="auto"/>
        <w:ind w:firstLine="993"/>
        <w:contextualSpacing/>
        <w:jc w:val="both"/>
        <w:rPr>
          <w:rFonts w:ascii="Times New Roman" w:eastAsia="Times New Roman" w:hAnsi="Times New Roman" w:cs="Times New Roman"/>
          <w:b/>
          <w:bCs/>
          <w:i/>
          <w:color w:val="000000" w:themeColor="text1"/>
          <w:spacing w:val="-6"/>
          <w:sz w:val="28"/>
          <w:szCs w:val="28"/>
          <w:lang w:eastAsia="ru-RU"/>
        </w:rPr>
      </w:pPr>
      <w:r>
        <w:rPr>
          <w:rFonts w:ascii="Times New Roman" w:eastAsia="Times New Roman" w:hAnsi="Times New Roman" w:cs="Times New Roman"/>
          <w:color w:val="000000" w:themeColor="text1"/>
          <w:sz w:val="28"/>
          <w:szCs w:val="28"/>
          <w:lang w:eastAsia="ru-RU"/>
        </w:rPr>
        <w:t>1.Описание программы</w:t>
      </w:r>
      <w:r w:rsidRPr="00F7090C">
        <w:rPr>
          <w:rFonts w:ascii="Times New Roman" w:eastAsia="Times New Roman" w:hAnsi="Times New Roman" w:cs="Times New Roman"/>
          <w:color w:val="000000" w:themeColor="text1"/>
          <w:sz w:val="28"/>
          <w:szCs w:val="28"/>
        </w:rPr>
        <w:t xml:space="preserve"> </w:t>
      </w:r>
      <w:r w:rsidRPr="00477A61">
        <w:rPr>
          <w:rFonts w:ascii="Times New Roman" w:eastAsia="Times New Roman" w:hAnsi="Times New Roman" w:cs="Times New Roman"/>
          <w:b/>
          <w:bCs/>
          <w:i/>
          <w:color w:val="000000" w:themeColor="text1"/>
          <w:spacing w:val="-6"/>
          <w:sz w:val="28"/>
          <w:szCs w:val="28"/>
          <w:lang w:eastAsia="ru-RU"/>
        </w:rPr>
        <w:t>Adobe Audition</w:t>
      </w:r>
      <w:r>
        <w:rPr>
          <w:rFonts w:ascii="Times New Roman" w:eastAsia="Times New Roman" w:hAnsi="Times New Roman" w:cs="Times New Roman"/>
          <w:b/>
          <w:bCs/>
          <w:i/>
          <w:color w:val="000000" w:themeColor="text1"/>
          <w:spacing w:val="-6"/>
          <w:sz w:val="28"/>
          <w:szCs w:val="28"/>
          <w:lang w:eastAsia="ru-RU"/>
        </w:rPr>
        <w:t>.</w:t>
      </w:r>
    </w:p>
    <w:p w:rsidR="0071269C" w:rsidRDefault="0071269C" w:rsidP="00DD4F5C">
      <w:pPr>
        <w:spacing w:before="100" w:beforeAutospacing="1" w:after="100" w:afterAutospacing="1" w:line="240" w:lineRule="auto"/>
        <w:ind w:firstLine="993"/>
        <w:contextualSpacing/>
        <w:jc w:val="both"/>
        <w:rPr>
          <w:rFonts w:ascii="Times New Roman" w:eastAsia="Times New Roman" w:hAnsi="Times New Roman" w:cs="Times New Roman"/>
          <w:color w:val="000000" w:themeColor="text1"/>
          <w:sz w:val="28"/>
          <w:szCs w:val="28"/>
          <w:lang w:eastAsia="ru-RU"/>
        </w:rPr>
      </w:pPr>
      <w:r w:rsidRPr="00B44E2F">
        <w:rPr>
          <w:rFonts w:ascii="Times New Roman" w:eastAsia="Times New Roman" w:hAnsi="Times New Roman" w:cs="Times New Roman"/>
          <w:color w:val="000000" w:themeColor="text1"/>
          <w:sz w:val="28"/>
          <w:szCs w:val="28"/>
          <w:lang w:eastAsia="ru-RU"/>
        </w:rPr>
        <w:t>2 Конспект лекций.</w:t>
      </w:r>
    </w:p>
    <w:p w:rsidR="0071269C" w:rsidRDefault="0071269C" w:rsidP="00DD4F5C">
      <w:pPr>
        <w:spacing w:before="100" w:beforeAutospacing="1" w:after="100" w:afterAutospacing="1" w:line="240" w:lineRule="auto"/>
        <w:ind w:firstLine="993"/>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Pr="00B44E2F">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Макаренко</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С</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И</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Информационная</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безопасность</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учебное</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пособие</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для</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студентов</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вузов</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Ставрополь</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СФ</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МГГУ</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им</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М</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А</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Шолохова</w:t>
      </w:r>
      <w:r w:rsidRPr="002A05B6">
        <w:rPr>
          <w:rFonts w:ascii="Times New Roman" w:eastAsia="Times New Roman" w:hAnsi="Times New Roman" w:cs="Times New Roman"/>
          <w:color w:val="000000" w:themeColor="text1"/>
          <w:sz w:val="28"/>
          <w:szCs w:val="28"/>
          <w:lang w:eastAsia="ru-RU"/>
        </w:rPr>
        <w:t xml:space="preserve">, 2009. </w:t>
      </w:r>
      <w:r w:rsidRPr="002A05B6">
        <w:rPr>
          <w:rFonts w:ascii="Times New Roman" w:eastAsia="Times New Roman" w:hAnsi="Times New Roman" w:cs="Times New Roman" w:hint="eastAsia"/>
          <w:color w:val="000000" w:themeColor="text1"/>
          <w:sz w:val="28"/>
          <w:szCs w:val="28"/>
          <w:lang w:eastAsia="ru-RU"/>
        </w:rPr>
        <w:t>–</w:t>
      </w:r>
      <w:r w:rsidRPr="002A05B6">
        <w:rPr>
          <w:rFonts w:ascii="Times New Roman" w:eastAsia="Times New Roman" w:hAnsi="Times New Roman" w:cs="Times New Roman"/>
          <w:color w:val="000000" w:themeColor="text1"/>
          <w:sz w:val="28"/>
          <w:szCs w:val="28"/>
          <w:lang w:eastAsia="ru-RU"/>
        </w:rPr>
        <w:t xml:space="preserve"> 372 </w:t>
      </w:r>
      <w:r w:rsidRPr="002A05B6">
        <w:rPr>
          <w:rFonts w:ascii="Times New Roman" w:eastAsia="Times New Roman" w:hAnsi="Times New Roman" w:cs="Times New Roman" w:hint="eastAsia"/>
          <w:color w:val="000000" w:themeColor="text1"/>
          <w:sz w:val="28"/>
          <w:szCs w:val="28"/>
          <w:lang w:eastAsia="ru-RU"/>
        </w:rPr>
        <w:t>с</w:t>
      </w:r>
      <w:r w:rsidRPr="002A05B6">
        <w:rPr>
          <w:rFonts w:ascii="Times New Roman" w:eastAsia="Times New Roman" w:hAnsi="Times New Roman" w:cs="Times New Roman"/>
          <w:color w:val="000000" w:themeColor="text1"/>
          <w:sz w:val="28"/>
          <w:szCs w:val="28"/>
          <w:lang w:eastAsia="ru-RU"/>
        </w:rPr>
        <w:t xml:space="preserve">.: </w:t>
      </w:r>
      <w:r w:rsidRPr="002A05B6">
        <w:rPr>
          <w:rFonts w:ascii="Times New Roman" w:eastAsia="Times New Roman" w:hAnsi="Times New Roman" w:cs="Times New Roman" w:hint="eastAsia"/>
          <w:color w:val="000000" w:themeColor="text1"/>
          <w:sz w:val="28"/>
          <w:szCs w:val="28"/>
          <w:lang w:eastAsia="ru-RU"/>
        </w:rPr>
        <w:t>ил</w:t>
      </w:r>
      <w:r w:rsidRPr="002A05B6">
        <w:rPr>
          <w:rFonts w:ascii="Times New Roman" w:eastAsia="Times New Roman" w:hAnsi="Times New Roman" w:cs="Times New Roman"/>
          <w:color w:val="000000" w:themeColor="text1"/>
          <w:sz w:val="28"/>
          <w:szCs w:val="28"/>
          <w:lang w:eastAsia="ru-RU"/>
        </w:rPr>
        <w:t>.</w:t>
      </w:r>
    </w:p>
    <w:p w:rsidR="00DD4F5C" w:rsidRDefault="0071269C" w:rsidP="00DD4F5C">
      <w:pPr>
        <w:spacing w:before="100" w:beforeAutospacing="1" w:after="100" w:afterAutospacing="1" w:line="240" w:lineRule="auto"/>
        <w:ind w:firstLine="993"/>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4. </w:t>
      </w:r>
      <w:r w:rsidRPr="00B44E2F">
        <w:rPr>
          <w:rFonts w:ascii="Times New Roman" w:eastAsia="Times New Roman" w:hAnsi="Times New Roman" w:cs="Times New Roman"/>
          <w:color w:val="000000" w:themeColor="text1"/>
          <w:sz w:val="28"/>
          <w:szCs w:val="28"/>
          <w:lang w:eastAsia="ru-RU"/>
        </w:rPr>
        <w:t>Варфоломеев А.А. Основы информационной безопасности: Учеб. пособие. – М.: РУДН, 2008. – 412 с.: ил.</w:t>
      </w:r>
    </w:p>
    <w:p w:rsidR="00DD4F5C" w:rsidRDefault="00DD4F5C" w:rsidP="00DD4F5C">
      <w:pPr>
        <w:spacing w:before="100" w:beforeAutospacing="1" w:after="100" w:afterAutospacing="1" w:line="240" w:lineRule="auto"/>
        <w:ind w:firstLine="993"/>
        <w:contextualSpacing/>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5. </w:t>
      </w:r>
      <w:r w:rsidR="0071269C" w:rsidRPr="00625A18">
        <w:rPr>
          <w:rFonts w:ascii="Times New Roman" w:hAnsi="Times New Roman" w:cs="Times New Roman"/>
          <w:sz w:val="28"/>
          <w:szCs w:val="28"/>
        </w:rPr>
        <w:t>Меньшаков Ю.К. Защита объектов и информации от технических средств разведки. Учеб. пособие. –М.: РГГУ, 2002.-399 с.</w:t>
      </w:r>
    </w:p>
    <w:p w:rsidR="0071269C" w:rsidRPr="004829AD" w:rsidRDefault="00DD4F5C" w:rsidP="00DD4F5C">
      <w:pPr>
        <w:spacing w:before="100" w:beforeAutospacing="1" w:after="100" w:afterAutospacing="1"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6. З</w:t>
      </w:r>
      <w:r w:rsidR="0071269C" w:rsidRPr="004829AD">
        <w:rPr>
          <w:rFonts w:ascii="Times New Roman" w:hAnsi="Times New Roman" w:cs="Times New Roman"/>
          <w:sz w:val="28"/>
          <w:szCs w:val="28"/>
        </w:rPr>
        <w:t>апечников С.В., Милославская Н.Г., Толстой А.И., Ушаков Д.В. Инфокоммуникационная безопасность открытых систем: Уч. Для вузов. В 2-х томах. Том 1 – Угрозы, уязвимости, атаки и подходы к защите.  М.: Горячая линия – Телеком, 2006. – 536 с.</w:t>
      </w:r>
    </w:p>
    <w:sectPr w:rsidR="0071269C" w:rsidRPr="004829AD" w:rsidSect="00DD4F5C">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E22" w:rsidRDefault="00BB3E22" w:rsidP="00DD4F5C">
      <w:pPr>
        <w:spacing w:after="0" w:line="240" w:lineRule="auto"/>
      </w:pPr>
      <w:r>
        <w:separator/>
      </w:r>
    </w:p>
  </w:endnote>
  <w:endnote w:type="continuationSeparator" w:id="1">
    <w:p w:rsidR="00BB3E22" w:rsidRDefault="00BB3E22" w:rsidP="00DD4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Droid Sans Fallback">
    <w:altName w:val="Arial Unicode MS"/>
    <w:charset w:val="80"/>
    <w:family w:val="auto"/>
    <w:pitch w:val="variable"/>
    <w:sig w:usb0="00000000" w:usb1="00000000" w:usb2="00000000" w:usb3="00000000" w:csb0="00000000" w:csb1="00000000"/>
  </w:font>
  <w:font w:name="Code2000">
    <w:altName w:val="Arial Unicode MS"/>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E22" w:rsidRDefault="00BB3E22" w:rsidP="00DD4F5C">
      <w:pPr>
        <w:spacing w:after="0" w:line="240" w:lineRule="auto"/>
      </w:pPr>
      <w:r>
        <w:separator/>
      </w:r>
    </w:p>
  </w:footnote>
  <w:footnote w:type="continuationSeparator" w:id="1">
    <w:p w:rsidR="00BB3E22" w:rsidRDefault="00BB3E22" w:rsidP="00DD4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2075"/>
    </w:sdtPr>
    <w:sdtContent>
      <w:p w:rsidR="00DD4F5C" w:rsidRDefault="00F006DD">
        <w:pPr>
          <w:pStyle w:val="af"/>
          <w:jc w:val="center"/>
        </w:pPr>
        <w:r w:rsidRPr="00DD4F5C">
          <w:rPr>
            <w:rFonts w:ascii="Times New Roman" w:hAnsi="Times New Roman" w:cs="Times New Roman"/>
            <w:sz w:val="28"/>
            <w:szCs w:val="28"/>
          </w:rPr>
          <w:fldChar w:fldCharType="begin"/>
        </w:r>
        <w:r w:rsidR="00DD4F5C" w:rsidRPr="00DD4F5C">
          <w:rPr>
            <w:rFonts w:ascii="Times New Roman" w:hAnsi="Times New Roman" w:cs="Times New Roman"/>
            <w:sz w:val="28"/>
            <w:szCs w:val="28"/>
          </w:rPr>
          <w:instrText xml:space="preserve"> PAGE   \* MERGEFORMAT </w:instrText>
        </w:r>
        <w:r w:rsidRPr="00DD4F5C">
          <w:rPr>
            <w:rFonts w:ascii="Times New Roman" w:hAnsi="Times New Roman" w:cs="Times New Roman"/>
            <w:sz w:val="28"/>
            <w:szCs w:val="28"/>
          </w:rPr>
          <w:fldChar w:fldCharType="separate"/>
        </w:r>
        <w:r w:rsidR="00CC0519">
          <w:rPr>
            <w:rFonts w:ascii="Times New Roman" w:hAnsi="Times New Roman" w:cs="Times New Roman"/>
            <w:noProof/>
            <w:sz w:val="28"/>
            <w:szCs w:val="28"/>
          </w:rPr>
          <w:t>4</w:t>
        </w:r>
        <w:r w:rsidRPr="00DD4F5C">
          <w:rPr>
            <w:rFonts w:ascii="Times New Roman" w:hAnsi="Times New Roman" w:cs="Times New Roman"/>
            <w:sz w:val="28"/>
            <w:szCs w:val="28"/>
          </w:rPr>
          <w:fldChar w:fldCharType="end"/>
        </w:r>
      </w:p>
    </w:sdtContent>
  </w:sdt>
  <w:p w:rsidR="00DD4F5C" w:rsidRDefault="00DD4F5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0B373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0E7582A"/>
    <w:multiLevelType w:val="hybridMultilevel"/>
    <w:tmpl w:val="279001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4B24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6BD0A23"/>
    <w:multiLevelType w:val="hybridMultilevel"/>
    <w:tmpl w:val="4514A3A2"/>
    <w:lvl w:ilvl="0" w:tplc="30E40E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0217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EAF617B"/>
    <w:multiLevelType w:val="singleLevel"/>
    <w:tmpl w:val="C9EAA488"/>
    <w:lvl w:ilvl="0">
      <w:start w:val="1"/>
      <w:numFmt w:val="decimal"/>
      <w:lvlText w:val="%1)"/>
      <w:lvlJc w:val="left"/>
      <w:pPr>
        <w:tabs>
          <w:tab w:val="num" w:pos="1080"/>
        </w:tabs>
        <w:ind w:left="1080" w:hanging="360"/>
      </w:pPr>
      <w:rPr>
        <w:rFonts w:hint="default"/>
      </w:rPr>
    </w:lvl>
  </w:abstractNum>
  <w:abstractNum w:abstractNumId="7">
    <w:nsid w:val="2EE1378D"/>
    <w:multiLevelType w:val="multilevel"/>
    <w:tmpl w:val="A8A8B1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742F4A"/>
    <w:multiLevelType w:val="hybridMultilevel"/>
    <w:tmpl w:val="2D8E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DD23FD"/>
    <w:multiLevelType w:val="hybridMultilevel"/>
    <w:tmpl w:val="B1D614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673ABF"/>
    <w:multiLevelType w:val="hybridMultilevel"/>
    <w:tmpl w:val="C45EE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8A3054"/>
    <w:multiLevelType w:val="multilevel"/>
    <w:tmpl w:val="99DE408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53343850"/>
    <w:multiLevelType w:val="hybridMultilevel"/>
    <w:tmpl w:val="5122EAAE"/>
    <w:lvl w:ilvl="0" w:tplc="304E7B78">
      <w:start w:val="1"/>
      <w:numFmt w:val="decimal"/>
      <w:lvlText w:val="%1."/>
      <w:lvlJc w:val="left"/>
      <w:pPr>
        <w:ind w:left="1084" w:hanging="73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3">
    <w:nsid w:val="54242070"/>
    <w:multiLevelType w:val="hybridMultilevel"/>
    <w:tmpl w:val="53320AF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4">
    <w:nsid w:val="5B010D90"/>
    <w:multiLevelType w:val="singleLevel"/>
    <w:tmpl w:val="20384B3E"/>
    <w:lvl w:ilvl="0">
      <w:start w:val="1"/>
      <w:numFmt w:val="decimal"/>
      <w:lvlText w:val="%1)"/>
      <w:lvlJc w:val="left"/>
      <w:pPr>
        <w:tabs>
          <w:tab w:val="num" w:pos="1080"/>
        </w:tabs>
        <w:ind w:left="1080" w:hanging="360"/>
      </w:pPr>
      <w:rPr>
        <w:rFonts w:hint="default"/>
      </w:rPr>
    </w:lvl>
  </w:abstractNum>
  <w:abstractNum w:abstractNumId="15">
    <w:nsid w:val="5C5D1A65"/>
    <w:multiLevelType w:val="hybridMultilevel"/>
    <w:tmpl w:val="5750F03E"/>
    <w:lvl w:ilvl="0" w:tplc="9A2CF838">
      <w:start w:val="1"/>
      <w:numFmt w:val="decimal"/>
      <w:lvlText w:val="%1."/>
      <w:lvlJc w:val="center"/>
      <w:pPr>
        <w:tabs>
          <w:tab w:val="num" w:pos="995"/>
        </w:tabs>
        <w:ind w:left="927" w:firstLine="66"/>
      </w:pPr>
      <w:rPr>
        <w:rFonts w:ascii="Bookman Old Style" w:hAnsi="Bookman Old Style"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B624AE"/>
    <w:multiLevelType w:val="singleLevel"/>
    <w:tmpl w:val="DFA45644"/>
    <w:lvl w:ilvl="0">
      <w:start w:val="1"/>
      <w:numFmt w:val="decimal"/>
      <w:lvlText w:val="%1)"/>
      <w:lvlJc w:val="left"/>
      <w:pPr>
        <w:tabs>
          <w:tab w:val="num" w:pos="1080"/>
        </w:tabs>
        <w:ind w:left="1080" w:hanging="360"/>
      </w:pPr>
      <w:rPr>
        <w:rFonts w:hint="default"/>
      </w:rPr>
    </w:lvl>
  </w:abstractNum>
  <w:abstractNum w:abstractNumId="17">
    <w:nsid w:val="63A33C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4FB3849"/>
    <w:multiLevelType w:val="singleLevel"/>
    <w:tmpl w:val="044C4C12"/>
    <w:lvl w:ilvl="0">
      <w:start w:val="1"/>
      <w:numFmt w:val="decimal"/>
      <w:lvlText w:val="%1)"/>
      <w:lvlJc w:val="left"/>
      <w:pPr>
        <w:tabs>
          <w:tab w:val="num" w:pos="1080"/>
        </w:tabs>
        <w:ind w:left="1080" w:hanging="360"/>
      </w:pPr>
      <w:rPr>
        <w:rFonts w:hint="default"/>
      </w:rPr>
    </w:lvl>
  </w:abstractNum>
  <w:abstractNum w:abstractNumId="19">
    <w:nsid w:val="6EA21480"/>
    <w:multiLevelType w:val="singleLevel"/>
    <w:tmpl w:val="413278DC"/>
    <w:lvl w:ilvl="0">
      <w:start w:val="1"/>
      <w:numFmt w:val="decimal"/>
      <w:lvlText w:val="%1)"/>
      <w:lvlJc w:val="left"/>
      <w:pPr>
        <w:tabs>
          <w:tab w:val="num" w:pos="1132"/>
        </w:tabs>
        <w:ind w:left="1132" w:hanging="405"/>
      </w:pPr>
      <w:rPr>
        <w:rFonts w:hint="default"/>
      </w:rPr>
    </w:lvl>
  </w:abstractNum>
  <w:abstractNum w:abstractNumId="20">
    <w:nsid w:val="73137E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73322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A9504CE"/>
    <w:multiLevelType w:val="multilevel"/>
    <w:tmpl w:val="1D16250C"/>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nsid w:val="7B821054"/>
    <w:multiLevelType w:val="hybridMultilevel"/>
    <w:tmpl w:val="B7F6FD0E"/>
    <w:lvl w:ilvl="0" w:tplc="5502912C">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C8F5393"/>
    <w:multiLevelType w:val="multilevel"/>
    <w:tmpl w:val="0A9C4BB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15502"/>
    <w:multiLevelType w:val="hybridMultilevel"/>
    <w:tmpl w:val="C32E3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num>
  <w:num w:numId="2">
    <w:abstractNumId w:val="7"/>
    <w:lvlOverride w:ilvl="0">
      <w:startOverride w:val="2"/>
    </w:lvlOverride>
  </w:num>
  <w:num w:numId="3">
    <w:abstractNumId w:val="7"/>
    <w:lvlOverride w:ilvl="0">
      <w:startOverride w:val="3"/>
    </w:lvlOverride>
  </w:num>
  <w:num w:numId="4">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7"/>
    <w:lvlOverride w:ilvl="0">
      <w:startOverride w:val="4"/>
      <w:lvl w:ilvl="0">
        <w:start w:val="4"/>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11"/>
  </w:num>
  <w:num w:numId="8">
    <w:abstractNumId w:val="22"/>
  </w:num>
  <w:num w:numId="9">
    <w:abstractNumId w:val="9"/>
  </w:num>
  <w:num w:numId="10">
    <w:abstractNumId w:val="13"/>
  </w:num>
  <w:num w:numId="11">
    <w:abstractNumId w:val="12"/>
  </w:num>
  <w:num w:numId="12">
    <w:abstractNumId w:val="10"/>
  </w:num>
  <w:num w:numId="13">
    <w:abstractNumId w:val="25"/>
  </w:num>
  <w:num w:numId="14">
    <w:abstractNumId w:val="14"/>
  </w:num>
  <w:num w:numId="15">
    <w:abstractNumId w:val="16"/>
  </w:num>
  <w:num w:numId="16">
    <w:abstractNumId w:val="18"/>
  </w:num>
  <w:num w:numId="17">
    <w:abstractNumId w:val="17"/>
  </w:num>
  <w:num w:numId="18">
    <w:abstractNumId w:val="1"/>
  </w:num>
  <w:num w:numId="19">
    <w:abstractNumId w:val="5"/>
  </w:num>
  <w:num w:numId="20">
    <w:abstractNumId w:val="20"/>
  </w:num>
  <w:num w:numId="21">
    <w:abstractNumId w:val="21"/>
  </w:num>
  <w:num w:numId="22">
    <w:abstractNumId w:val="6"/>
  </w:num>
  <w:num w:numId="23">
    <w:abstractNumId w:val="19"/>
  </w:num>
  <w:num w:numId="24">
    <w:abstractNumId w:val="0"/>
  </w:num>
  <w:num w:numId="25">
    <w:abstractNumId w:val="3"/>
  </w:num>
  <w:num w:numId="26">
    <w:abstractNumId w:val="8"/>
  </w:num>
  <w:num w:numId="27">
    <w:abstractNumId w:val="15"/>
  </w:num>
  <w:num w:numId="28">
    <w:abstractNumId w:val="24"/>
  </w:num>
  <w:num w:numId="29">
    <w:abstractNumId w:val="2"/>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2DCB"/>
    <w:rsid w:val="000827E6"/>
    <w:rsid w:val="00097640"/>
    <w:rsid w:val="00097BF6"/>
    <w:rsid w:val="000C4BD3"/>
    <w:rsid w:val="00105A99"/>
    <w:rsid w:val="00116051"/>
    <w:rsid w:val="00127D8E"/>
    <w:rsid w:val="00184EEB"/>
    <w:rsid w:val="001C5E59"/>
    <w:rsid w:val="001D1121"/>
    <w:rsid w:val="00201F68"/>
    <w:rsid w:val="00240949"/>
    <w:rsid w:val="00261F3E"/>
    <w:rsid w:val="002728B0"/>
    <w:rsid w:val="002A55AB"/>
    <w:rsid w:val="002C6D9E"/>
    <w:rsid w:val="002D2637"/>
    <w:rsid w:val="003170A5"/>
    <w:rsid w:val="00327B4E"/>
    <w:rsid w:val="00346366"/>
    <w:rsid w:val="00393DA2"/>
    <w:rsid w:val="00415035"/>
    <w:rsid w:val="00474535"/>
    <w:rsid w:val="00477A61"/>
    <w:rsid w:val="004829AD"/>
    <w:rsid w:val="005340FF"/>
    <w:rsid w:val="00537171"/>
    <w:rsid w:val="00542995"/>
    <w:rsid w:val="00546EE4"/>
    <w:rsid w:val="005868AA"/>
    <w:rsid w:val="006350D8"/>
    <w:rsid w:val="006633C6"/>
    <w:rsid w:val="006F4E8A"/>
    <w:rsid w:val="007043CD"/>
    <w:rsid w:val="0071269C"/>
    <w:rsid w:val="0072594B"/>
    <w:rsid w:val="00731905"/>
    <w:rsid w:val="00751A7D"/>
    <w:rsid w:val="007F083F"/>
    <w:rsid w:val="008013D3"/>
    <w:rsid w:val="00870BD3"/>
    <w:rsid w:val="00883E87"/>
    <w:rsid w:val="00890BAC"/>
    <w:rsid w:val="008D0918"/>
    <w:rsid w:val="008E7886"/>
    <w:rsid w:val="00980360"/>
    <w:rsid w:val="009B05A4"/>
    <w:rsid w:val="009E20FB"/>
    <w:rsid w:val="00A17C92"/>
    <w:rsid w:val="00A27533"/>
    <w:rsid w:val="00A32400"/>
    <w:rsid w:val="00A4289E"/>
    <w:rsid w:val="00A463A3"/>
    <w:rsid w:val="00AA793B"/>
    <w:rsid w:val="00B124B6"/>
    <w:rsid w:val="00B15E22"/>
    <w:rsid w:val="00B3282B"/>
    <w:rsid w:val="00B34CAB"/>
    <w:rsid w:val="00BB0DE2"/>
    <w:rsid w:val="00BB11BA"/>
    <w:rsid w:val="00BB3E22"/>
    <w:rsid w:val="00CC0519"/>
    <w:rsid w:val="00CD7CFC"/>
    <w:rsid w:val="00CE52B1"/>
    <w:rsid w:val="00CF7CDF"/>
    <w:rsid w:val="00D234C0"/>
    <w:rsid w:val="00D4723B"/>
    <w:rsid w:val="00D55D9A"/>
    <w:rsid w:val="00D60222"/>
    <w:rsid w:val="00D73A0B"/>
    <w:rsid w:val="00DB2DCB"/>
    <w:rsid w:val="00DD4F5C"/>
    <w:rsid w:val="00EB6114"/>
    <w:rsid w:val="00EC5242"/>
    <w:rsid w:val="00ED5C67"/>
    <w:rsid w:val="00F006DD"/>
    <w:rsid w:val="00FA6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A0B"/>
  </w:style>
  <w:style w:type="paragraph" w:styleId="1">
    <w:name w:val="heading 1"/>
    <w:basedOn w:val="a"/>
    <w:next w:val="a"/>
    <w:link w:val="10"/>
    <w:uiPriority w:val="9"/>
    <w:qFormat/>
    <w:rsid w:val="00586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5868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3A0B"/>
    <w:pPr>
      <w:spacing w:after="0" w:line="240" w:lineRule="auto"/>
    </w:pPr>
  </w:style>
  <w:style w:type="paragraph" w:styleId="a4">
    <w:name w:val="List Paragraph"/>
    <w:basedOn w:val="a"/>
    <w:uiPriority w:val="34"/>
    <w:qFormat/>
    <w:rsid w:val="00D73A0B"/>
    <w:pPr>
      <w:ind w:left="720"/>
      <w:contextualSpacing/>
    </w:pPr>
  </w:style>
  <w:style w:type="character" w:styleId="a5">
    <w:name w:val="Hyperlink"/>
    <w:basedOn w:val="a0"/>
    <w:uiPriority w:val="99"/>
    <w:semiHidden/>
    <w:unhideWhenUsed/>
    <w:rsid w:val="00DB2DCB"/>
    <w:rPr>
      <w:color w:val="0000FF"/>
      <w:u w:val="single"/>
    </w:rPr>
  </w:style>
  <w:style w:type="paragraph" w:styleId="a6">
    <w:name w:val="Balloon Text"/>
    <w:basedOn w:val="a"/>
    <w:link w:val="a7"/>
    <w:uiPriority w:val="99"/>
    <w:semiHidden/>
    <w:unhideWhenUsed/>
    <w:rsid w:val="00BB11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11BA"/>
    <w:rPr>
      <w:rFonts w:ascii="Tahoma" w:hAnsi="Tahoma" w:cs="Tahoma"/>
      <w:sz w:val="16"/>
      <w:szCs w:val="16"/>
    </w:rPr>
  </w:style>
  <w:style w:type="paragraph" w:customStyle="1" w:styleId="paragraph">
    <w:name w:val="paragraph"/>
    <w:basedOn w:val="a"/>
    <w:rsid w:val="00BB11BA"/>
    <w:pPr>
      <w:spacing w:before="100" w:beforeAutospacing="1" w:after="100" w:afterAutospacing="1" w:line="240" w:lineRule="auto"/>
    </w:pPr>
    <w:rPr>
      <w:rFonts w:ascii="Times New Roman" w:eastAsiaTheme="minorEastAsia" w:hAnsi="Times New Roman" w:cs="Times New Roman"/>
      <w:color w:val="000000"/>
      <w:sz w:val="24"/>
      <w:szCs w:val="24"/>
      <w:lang w:eastAsia="ru-RU"/>
    </w:rPr>
  </w:style>
  <w:style w:type="character" w:customStyle="1" w:styleId="bold">
    <w:name w:val="bold"/>
    <w:basedOn w:val="a0"/>
    <w:rsid w:val="00BB11BA"/>
  </w:style>
  <w:style w:type="paragraph" w:customStyle="1" w:styleId="run-inhead">
    <w:name w:val="run-inhead"/>
    <w:basedOn w:val="a"/>
    <w:rsid w:val="00BB11BA"/>
    <w:pPr>
      <w:spacing w:before="100" w:beforeAutospacing="1" w:after="100" w:afterAutospacing="1" w:line="240" w:lineRule="auto"/>
    </w:pPr>
    <w:rPr>
      <w:rFonts w:ascii="Times New Roman" w:eastAsiaTheme="minorEastAsia" w:hAnsi="Times New Roman" w:cs="Times New Roman"/>
      <w:color w:val="000000"/>
      <w:sz w:val="24"/>
      <w:szCs w:val="24"/>
      <w:lang w:eastAsia="ru-RU"/>
    </w:rPr>
  </w:style>
  <w:style w:type="paragraph" w:customStyle="1" w:styleId="tip">
    <w:name w:val="tip"/>
    <w:basedOn w:val="a"/>
    <w:rsid w:val="00BB11BA"/>
    <w:pPr>
      <w:spacing w:before="100" w:beforeAutospacing="1" w:after="100" w:afterAutospacing="1" w:line="240" w:lineRule="auto"/>
    </w:pPr>
    <w:rPr>
      <w:rFonts w:ascii="Times New Roman" w:eastAsiaTheme="minorEastAsia" w:hAnsi="Times New Roman" w:cs="Times New Roman"/>
      <w:color w:val="000000"/>
      <w:sz w:val="24"/>
      <w:szCs w:val="24"/>
      <w:lang w:eastAsia="ru-RU"/>
    </w:rPr>
  </w:style>
  <w:style w:type="character" w:customStyle="1" w:styleId="emphasis">
    <w:name w:val="emphasis"/>
    <w:basedOn w:val="a0"/>
    <w:rsid w:val="002C6D9E"/>
  </w:style>
  <w:style w:type="paragraph" w:customStyle="1" w:styleId="headstep">
    <w:name w:val="headstep"/>
    <w:basedOn w:val="a"/>
    <w:rsid w:val="00883E87"/>
    <w:pPr>
      <w:spacing w:before="100" w:beforeAutospacing="1" w:after="100" w:afterAutospacing="1" w:line="240" w:lineRule="auto"/>
    </w:pPr>
    <w:rPr>
      <w:rFonts w:ascii="Times New Roman" w:eastAsiaTheme="minorEastAsia" w:hAnsi="Times New Roman" w:cs="Times New Roman"/>
      <w:color w:val="000000"/>
      <w:sz w:val="24"/>
      <w:szCs w:val="24"/>
      <w:lang w:eastAsia="ru-RU"/>
    </w:rPr>
  </w:style>
  <w:style w:type="paragraph" w:customStyle="1" w:styleId="note">
    <w:name w:val="note"/>
    <w:basedOn w:val="a"/>
    <w:rsid w:val="00883E87"/>
    <w:pPr>
      <w:spacing w:before="100" w:beforeAutospacing="1" w:after="100" w:afterAutospacing="1" w:line="240" w:lineRule="auto"/>
    </w:pPr>
    <w:rPr>
      <w:rFonts w:ascii="Times New Roman" w:eastAsiaTheme="minorEastAsia" w:hAnsi="Times New Roman" w:cs="Times New Roman"/>
      <w:color w:val="000000"/>
      <w:sz w:val="24"/>
      <w:szCs w:val="24"/>
      <w:lang w:eastAsia="ru-RU"/>
    </w:rPr>
  </w:style>
  <w:style w:type="paragraph" w:styleId="a8">
    <w:name w:val="Plain Text"/>
    <w:basedOn w:val="a"/>
    <w:link w:val="a9"/>
    <w:uiPriority w:val="99"/>
    <w:unhideWhenUsed/>
    <w:rsid w:val="00097640"/>
    <w:pPr>
      <w:spacing w:after="0" w:line="240" w:lineRule="auto"/>
    </w:pPr>
    <w:rPr>
      <w:rFonts w:ascii="Consolas" w:hAnsi="Consolas"/>
      <w:sz w:val="21"/>
      <w:szCs w:val="21"/>
    </w:rPr>
  </w:style>
  <w:style w:type="character" w:customStyle="1" w:styleId="a9">
    <w:name w:val="Текст Знак"/>
    <w:basedOn w:val="a0"/>
    <w:link w:val="a8"/>
    <w:uiPriority w:val="99"/>
    <w:rsid w:val="00097640"/>
    <w:rPr>
      <w:rFonts w:ascii="Consolas" w:hAnsi="Consolas"/>
      <w:sz w:val="21"/>
      <w:szCs w:val="21"/>
    </w:rPr>
  </w:style>
  <w:style w:type="paragraph" w:customStyle="1" w:styleId="Web">
    <w:name w:val="Обычный (Web)"/>
    <w:basedOn w:val="a"/>
    <w:next w:val="a"/>
    <w:uiPriority w:val="99"/>
    <w:rsid w:val="00097640"/>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5868AA"/>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5868AA"/>
    <w:rPr>
      <w:rFonts w:asciiTheme="majorHAnsi" w:eastAsiaTheme="majorEastAsia" w:hAnsiTheme="majorHAnsi" w:cstheme="majorBidi"/>
      <w:color w:val="243F60" w:themeColor="accent1" w:themeShade="7F"/>
    </w:rPr>
  </w:style>
  <w:style w:type="paragraph" w:styleId="aa">
    <w:name w:val="Body Text Indent"/>
    <w:basedOn w:val="a"/>
    <w:link w:val="ab"/>
    <w:rsid w:val="005868AA"/>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5868AA"/>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5868AA"/>
    <w:pPr>
      <w:spacing w:after="120" w:line="480" w:lineRule="auto"/>
      <w:ind w:left="283"/>
    </w:pPr>
  </w:style>
  <w:style w:type="character" w:customStyle="1" w:styleId="20">
    <w:name w:val="Основной текст с отступом 2 Знак"/>
    <w:basedOn w:val="a0"/>
    <w:link w:val="2"/>
    <w:uiPriority w:val="99"/>
    <w:semiHidden/>
    <w:rsid w:val="005868AA"/>
  </w:style>
  <w:style w:type="paragraph" w:styleId="21">
    <w:name w:val="Body Text 2"/>
    <w:basedOn w:val="a"/>
    <w:link w:val="22"/>
    <w:uiPriority w:val="99"/>
    <w:semiHidden/>
    <w:unhideWhenUsed/>
    <w:rsid w:val="005868AA"/>
    <w:pPr>
      <w:spacing w:after="120" w:line="480" w:lineRule="auto"/>
    </w:pPr>
  </w:style>
  <w:style w:type="character" w:customStyle="1" w:styleId="22">
    <w:name w:val="Основной текст 2 Знак"/>
    <w:basedOn w:val="a0"/>
    <w:link w:val="21"/>
    <w:uiPriority w:val="99"/>
    <w:semiHidden/>
    <w:rsid w:val="005868AA"/>
  </w:style>
  <w:style w:type="paragraph" w:styleId="ac">
    <w:name w:val="Body Text"/>
    <w:basedOn w:val="a"/>
    <w:link w:val="ad"/>
    <w:uiPriority w:val="99"/>
    <w:semiHidden/>
    <w:unhideWhenUsed/>
    <w:rsid w:val="005868AA"/>
    <w:pPr>
      <w:spacing w:after="120"/>
    </w:pPr>
  </w:style>
  <w:style w:type="character" w:customStyle="1" w:styleId="ad">
    <w:name w:val="Основной текст Знак"/>
    <w:basedOn w:val="a0"/>
    <w:link w:val="ac"/>
    <w:uiPriority w:val="99"/>
    <w:semiHidden/>
    <w:rsid w:val="005868AA"/>
  </w:style>
  <w:style w:type="paragraph" w:styleId="ae">
    <w:name w:val="toa heading"/>
    <w:basedOn w:val="a"/>
    <w:next w:val="a"/>
    <w:rsid w:val="00DD4F5C"/>
    <w:pPr>
      <w:keepNext/>
      <w:keepLines/>
      <w:suppressAutoHyphens/>
      <w:spacing w:before="240" w:after="0" w:line="256" w:lineRule="auto"/>
      <w:outlineLvl w:val="0"/>
    </w:pPr>
    <w:rPr>
      <w:rFonts w:ascii="Calibri Light" w:eastAsia="Times New Roman" w:hAnsi="Calibri Light" w:cs="Times New Roman"/>
      <w:color w:val="2E74B5"/>
      <w:kern w:val="1"/>
      <w:sz w:val="32"/>
      <w:szCs w:val="32"/>
      <w:lang w:eastAsia="zh-CN"/>
    </w:rPr>
  </w:style>
  <w:style w:type="paragraph" w:styleId="11">
    <w:name w:val="toc 1"/>
    <w:basedOn w:val="a"/>
    <w:next w:val="a"/>
    <w:rsid w:val="00DD4F5C"/>
    <w:pPr>
      <w:suppressAutoHyphens/>
      <w:spacing w:after="100"/>
    </w:pPr>
    <w:rPr>
      <w:rFonts w:ascii="Times New Roman" w:eastAsia="Calibri" w:hAnsi="Times New Roman" w:cs="Times New Roman"/>
      <w:sz w:val="24"/>
      <w:lang w:eastAsia="zh-CN"/>
    </w:rPr>
  </w:style>
  <w:style w:type="paragraph" w:styleId="af">
    <w:name w:val="header"/>
    <w:basedOn w:val="a"/>
    <w:link w:val="af0"/>
    <w:uiPriority w:val="99"/>
    <w:unhideWhenUsed/>
    <w:rsid w:val="00DD4F5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D4F5C"/>
  </w:style>
  <w:style w:type="paragraph" w:styleId="af1">
    <w:name w:val="footer"/>
    <w:basedOn w:val="a"/>
    <w:link w:val="af2"/>
    <w:uiPriority w:val="99"/>
    <w:semiHidden/>
    <w:unhideWhenUsed/>
    <w:rsid w:val="00DD4F5C"/>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DD4F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Admin</cp:lastModifiedBy>
  <cp:revision>11</cp:revision>
  <cp:lastPrinted>2017-10-27T00:08:00Z</cp:lastPrinted>
  <dcterms:created xsi:type="dcterms:W3CDTF">2015-04-01T10:39:00Z</dcterms:created>
  <dcterms:modified xsi:type="dcterms:W3CDTF">2017-10-27T00:08:00Z</dcterms:modified>
</cp:coreProperties>
</file>