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D" w:rsidRDefault="00B8651D" w:rsidP="00B8651D">
      <w:pPr>
        <w:framePr w:wrap="none" w:vAnchor="page" w:hAnchor="page" w:x="1099" w:y="1532"/>
        <w:rPr>
          <w:sz w:val="0"/>
          <w:szCs w:val="0"/>
        </w:rPr>
      </w:pPr>
      <w:bookmarkStart w:id="0" w:name="_Toc340403982"/>
      <w:r>
        <w:rPr>
          <w:noProof/>
        </w:rPr>
        <w:drawing>
          <wp:inline distT="0" distB="0" distL="0" distR="0">
            <wp:extent cx="6175375" cy="8752205"/>
            <wp:effectExtent l="0" t="0" r="0" b="0"/>
            <wp:docPr id="1" name="Рисунок 1" descr="F:\!Документы!\Сотрудники\Малыхин\17-18\сайт\Практика 150405\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Сотрудники\Малыхин\17-18\сайт\Практика 150405\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5375" cy="8752205"/>
                    </a:xfrm>
                    <a:prstGeom prst="rect">
                      <a:avLst/>
                    </a:prstGeom>
                    <a:noFill/>
                    <a:ln>
                      <a:noFill/>
                    </a:ln>
                  </pic:spPr>
                </pic:pic>
              </a:graphicData>
            </a:graphic>
          </wp:inline>
        </w:drawing>
      </w:r>
    </w:p>
    <w:p w:rsidR="002A218B" w:rsidRDefault="002A218B" w:rsidP="00B67E21">
      <w:pPr>
        <w:jc w:val="both"/>
        <w:rPr>
          <w:rFonts w:ascii="Times New Roman" w:eastAsia="TimesNewRoman" w:hAnsi="Times New Roman" w:cs="Times New Roman"/>
          <w:b/>
          <w:color w:val="000000" w:themeColor="text1"/>
          <w:sz w:val="24"/>
          <w:szCs w:val="24"/>
          <w:lang w:val="en-US"/>
        </w:rPr>
      </w:pPr>
    </w:p>
    <w:p w:rsidR="00D12DB9" w:rsidRPr="00D12DB9" w:rsidRDefault="00D12DB9" w:rsidP="00B67E21">
      <w:pPr>
        <w:jc w:val="both"/>
        <w:rPr>
          <w:rFonts w:ascii="Times New Roman" w:eastAsia="TimesNewRoman" w:hAnsi="Times New Roman" w:cs="Times New Roman"/>
          <w:b/>
          <w:color w:val="000000" w:themeColor="text1"/>
          <w:sz w:val="24"/>
          <w:szCs w:val="24"/>
          <w:lang w:val="en-US"/>
        </w:rPr>
      </w:pPr>
      <w:r>
        <w:rPr>
          <w:noProof/>
          <w:sz w:val="2"/>
          <w:szCs w:val="2"/>
        </w:rPr>
        <w:lastRenderedPageBreak/>
        <w:drawing>
          <wp:inline distT="0" distB="0" distL="0" distR="0">
            <wp:extent cx="6294120" cy="96069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120" cy="9606915"/>
                    </a:xfrm>
                    <a:prstGeom prst="rect">
                      <a:avLst/>
                    </a:prstGeom>
                    <a:noFill/>
                    <a:ln>
                      <a:noFill/>
                    </a:ln>
                  </pic:spPr>
                </pic:pic>
              </a:graphicData>
            </a:graphic>
          </wp:inline>
        </w:drawing>
      </w:r>
    </w:p>
    <w:p w:rsidR="00B67E21" w:rsidRPr="002A218B" w:rsidRDefault="002A218B" w:rsidP="002A218B">
      <w:pPr>
        <w:spacing w:after="0" w:line="240" w:lineRule="auto"/>
        <w:ind w:firstLine="708"/>
        <w:jc w:val="both"/>
        <w:rPr>
          <w:rFonts w:ascii="Times New Roman" w:eastAsia="TimesNewRoman" w:hAnsi="Times New Roman" w:cs="Times New Roman"/>
          <w:b/>
          <w:color w:val="000000" w:themeColor="text1"/>
          <w:sz w:val="24"/>
          <w:szCs w:val="24"/>
        </w:rPr>
      </w:pPr>
      <w:r w:rsidRPr="002A218B">
        <w:rPr>
          <w:rFonts w:ascii="Times New Roman" w:eastAsia="TimesNewRoman" w:hAnsi="Times New Roman" w:cs="Times New Roman"/>
          <w:b/>
          <w:color w:val="000000" w:themeColor="text1"/>
          <w:sz w:val="24"/>
          <w:szCs w:val="24"/>
        </w:rPr>
        <w:lastRenderedPageBreak/>
        <w:t>1 Цель</w:t>
      </w:r>
      <w:r w:rsidR="00B67E21" w:rsidRPr="002A218B">
        <w:rPr>
          <w:rFonts w:ascii="Times New Roman" w:eastAsia="TimesNewRoman" w:hAnsi="Times New Roman" w:cs="Times New Roman"/>
          <w:b/>
          <w:color w:val="000000" w:themeColor="text1"/>
          <w:sz w:val="24"/>
          <w:szCs w:val="24"/>
        </w:rPr>
        <w:t xml:space="preserve"> и задачи практики, планируемые результаты обучения, соотнесенные с планируемыми результатами </w:t>
      </w:r>
      <w:r w:rsidRPr="002A218B">
        <w:rPr>
          <w:rFonts w:ascii="Times New Roman" w:eastAsia="TimesNewRoman" w:hAnsi="Times New Roman" w:cs="Times New Roman"/>
          <w:b/>
          <w:color w:val="000000" w:themeColor="text1"/>
          <w:sz w:val="24"/>
          <w:szCs w:val="24"/>
        </w:rPr>
        <w:t>освоения образовательной</w:t>
      </w:r>
      <w:r w:rsidR="00B67E21" w:rsidRPr="002A218B">
        <w:rPr>
          <w:rFonts w:ascii="Times New Roman" w:eastAsia="TimesNewRoman" w:hAnsi="Times New Roman" w:cs="Times New Roman"/>
          <w:b/>
          <w:color w:val="000000" w:themeColor="text1"/>
          <w:sz w:val="24"/>
          <w:szCs w:val="24"/>
        </w:rPr>
        <w:t xml:space="preserve"> программы</w:t>
      </w:r>
    </w:p>
    <w:p w:rsidR="002A218B" w:rsidRPr="003A0FBB" w:rsidRDefault="002A218B" w:rsidP="002A218B">
      <w:pPr>
        <w:spacing w:after="0" w:line="240" w:lineRule="auto"/>
        <w:ind w:firstLine="708"/>
        <w:jc w:val="both"/>
        <w:rPr>
          <w:rFonts w:ascii="Times New Roman" w:eastAsia="TimesNewRoman" w:hAnsi="Times New Roman" w:cs="Times New Roman"/>
          <w:b/>
          <w:color w:val="000000" w:themeColor="text1"/>
          <w:sz w:val="24"/>
          <w:szCs w:val="24"/>
        </w:rPr>
      </w:pPr>
    </w:p>
    <w:p w:rsidR="00B67E21" w:rsidRPr="003A0FBB" w:rsidRDefault="00B67E21" w:rsidP="002A218B">
      <w:pPr>
        <w:pStyle w:val="1"/>
        <w:spacing w:before="0" w:line="240" w:lineRule="auto"/>
        <w:rPr>
          <w:rFonts w:ascii="Times New Roman" w:hAnsi="Times New Roman" w:cs="Times New Roman"/>
          <w:bCs w:val="0"/>
          <w:color w:val="auto"/>
          <w:spacing w:val="-4"/>
          <w:sz w:val="24"/>
          <w:szCs w:val="24"/>
        </w:rPr>
      </w:pPr>
      <w:r w:rsidRPr="003A0FBB">
        <w:rPr>
          <w:rFonts w:ascii="Times New Roman" w:hAnsi="Times New Roman" w:cs="Times New Roman"/>
          <w:bCs w:val="0"/>
          <w:color w:val="auto"/>
          <w:spacing w:val="-4"/>
          <w:sz w:val="24"/>
          <w:szCs w:val="24"/>
        </w:rPr>
        <w:t xml:space="preserve">            1.1. </w:t>
      </w:r>
      <w:r w:rsidRPr="003A0FBB">
        <w:rPr>
          <w:rFonts w:ascii="Times New Roman" w:hAnsi="Times New Roman" w:cs="Times New Roman"/>
          <w:color w:val="auto"/>
          <w:spacing w:val="-4"/>
          <w:sz w:val="24"/>
          <w:szCs w:val="24"/>
        </w:rPr>
        <w:t>Цели практики</w:t>
      </w:r>
      <w:bookmarkEnd w:id="0"/>
    </w:p>
    <w:p w:rsidR="00B67E21" w:rsidRPr="003A0FBB" w:rsidRDefault="00B67E21" w:rsidP="002A218B">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3A0FBB">
        <w:rPr>
          <w:rFonts w:ascii="Times New Roman" w:hAnsi="Times New Roman" w:cs="Times New Roman"/>
          <w:sz w:val="24"/>
          <w:szCs w:val="24"/>
        </w:rPr>
        <w:t xml:space="preserve">    Основными целями проведения </w:t>
      </w:r>
      <w:r w:rsidR="002A218B" w:rsidRPr="003A0FBB">
        <w:rPr>
          <w:rFonts w:ascii="Times New Roman" w:hAnsi="Times New Roman" w:cs="Times New Roman"/>
          <w:sz w:val="24"/>
          <w:szCs w:val="24"/>
        </w:rPr>
        <w:t>практики по</w:t>
      </w:r>
      <w:r w:rsidR="00471D18" w:rsidRPr="00471D18">
        <w:rPr>
          <w:rFonts w:ascii="Times New Roman" w:hAnsi="Times New Roman" w:cs="Times New Roman"/>
          <w:sz w:val="24"/>
          <w:szCs w:val="24"/>
        </w:rPr>
        <w:t xml:space="preserve"> </w:t>
      </w:r>
      <w:r w:rsidR="00471D18">
        <w:rPr>
          <w:rFonts w:ascii="Times New Roman" w:hAnsi="Times New Roman" w:cs="Times New Roman"/>
          <w:sz w:val="24"/>
          <w:szCs w:val="24"/>
        </w:rPr>
        <w:t xml:space="preserve">получению профессиональных умений и опыта профессиональной деятельности (в том числе </w:t>
      </w:r>
      <w:r w:rsidR="002A218B">
        <w:rPr>
          <w:rFonts w:ascii="Times New Roman" w:hAnsi="Times New Roman" w:cs="Times New Roman"/>
          <w:sz w:val="24"/>
          <w:szCs w:val="24"/>
        </w:rPr>
        <w:t xml:space="preserve">технологической) </w:t>
      </w:r>
      <w:r w:rsidR="002A218B" w:rsidRPr="003A0FBB">
        <w:rPr>
          <w:rFonts w:ascii="Times New Roman" w:hAnsi="Times New Roman" w:cs="Times New Roman"/>
          <w:sz w:val="24"/>
          <w:szCs w:val="24"/>
        </w:rPr>
        <w:t>являются</w:t>
      </w:r>
      <w:r w:rsidRPr="003A0FBB">
        <w:rPr>
          <w:rFonts w:ascii="Times New Roman" w:hAnsi="Times New Roman" w:cs="Times New Roman"/>
          <w:sz w:val="24"/>
          <w:szCs w:val="24"/>
        </w:rPr>
        <w:t>:</w:t>
      </w:r>
    </w:p>
    <w:p w:rsidR="00B67E21" w:rsidRPr="003A0FBB" w:rsidRDefault="00B67E21" w:rsidP="002A218B">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3A0FBB">
        <w:rPr>
          <w:rFonts w:ascii="Times New Roman" w:hAnsi="Times New Roman" w:cs="Times New Roman"/>
          <w:sz w:val="24"/>
          <w:szCs w:val="24"/>
        </w:rPr>
        <w:t>- закрепление и расширение теоретических и практических знаний, полученных в период обучения;</w:t>
      </w:r>
    </w:p>
    <w:p w:rsidR="00B67E21" w:rsidRPr="003A0FBB" w:rsidRDefault="00B67E21" w:rsidP="002A218B">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3A0FBB">
        <w:rPr>
          <w:rFonts w:ascii="Times New Roman" w:hAnsi="Times New Roman" w:cs="Times New Roman"/>
          <w:sz w:val="24"/>
          <w:szCs w:val="24"/>
        </w:rPr>
        <w:t>-выработка практических навыков, способностей и умений в будущей профессиональной деятельности или в отдельных ее разделах;</w:t>
      </w:r>
    </w:p>
    <w:p w:rsidR="00B67E21" w:rsidRPr="003A0FBB" w:rsidRDefault="00B67E21" w:rsidP="002A218B">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3A0FBB">
        <w:rPr>
          <w:rFonts w:ascii="Times New Roman" w:hAnsi="Times New Roman" w:cs="Times New Roman"/>
          <w:sz w:val="24"/>
          <w:szCs w:val="24"/>
        </w:rPr>
        <w:t>- соотнесение характера обучения студентов с требованиями современной жизни;</w:t>
      </w:r>
    </w:p>
    <w:p w:rsidR="00B67E21" w:rsidRPr="003A0FBB" w:rsidRDefault="00B67E21" w:rsidP="002A218B">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3A0FBB">
        <w:rPr>
          <w:rFonts w:ascii="Times New Roman" w:hAnsi="Times New Roman" w:cs="Times New Roman"/>
          <w:sz w:val="24"/>
          <w:szCs w:val="24"/>
        </w:rPr>
        <w:t>- сокращение послевузовской адаптации выпускника.</w:t>
      </w:r>
    </w:p>
    <w:p w:rsidR="00786D6D" w:rsidRPr="003A0FBB" w:rsidRDefault="00B67E21" w:rsidP="002A218B">
      <w:pPr>
        <w:spacing w:after="0" w:line="240" w:lineRule="auto"/>
        <w:jc w:val="both"/>
        <w:rPr>
          <w:rFonts w:ascii="Times New Roman" w:hAnsi="Times New Roman" w:cs="Times New Roman"/>
          <w:sz w:val="24"/>
          <w:szCs w:val="24"/>
        </w:rPr>
      </w:pPr>
      <w:r w:rsidRPr="003A0FBB">
        <w:rPr>
          <w:rFonts w:ascii="Times New Roman" w:hAnsi="Times New Roman" w:cs="Times New Roman"/>
          <w:spacing w:val="-6"/>
          <w:sz w:val="24"/>
          <w:szCs w:val="24"/>
        </w:rPr>
        <w:t xml:space="preserve">    </w:t>
      </w:r>
      <w:r w:rsidR="002A218B">
        <w:rPr>
          <w:rFonts w:ascii="Times New Roman" w:hAnsi="Times New Roman" w:cs="Times New Roman"/>
          <w:spacing w:val="-6"/>
          <w:sz w:val="24"/>
          <w:szCs w:val="24"/>
        </w:rPr>
        <w:tab/>
      </w:r>
      <w:r w:rsidRPr="003A0FBB">
        <w:rPr>
          <w:rFonts w:ascii="Times New Roman" w:hAnsi="Times New Roman" w:cs="Times New Roman"/>
          <w:spacing w:val="-6"/>
          <w:sz w:val="24"/>
          <w:szCs w:val="24"/>
        </w:rPr>
        <w:t xml:space="preserve">Производственная практика по </w:t>
      </w:r>
      <w:r w:rsidR="002A218B" w:rsidRPr="003A0FBB">
        <w:rPr>
          <w:rFonts w:ascii="Times New Roman" w:hAnsi="Times New Roman" w:cs="Times New Roman"/>
          <w:spacing w:val="-6"/>
          <w:sz w:val="24"/>
          <w:szCs w:val="24"/>
        </w:rPr>
        <w:t xml:space="preserve">виду </w:t>
      </w:r>
      <w:r w:rsidR="002A218B" w:rsidRPr="003A0FBB">
        <w:rPr>
          <w:rFonts w:ascii="Times New Roman" w:hAnsi="Times New Roman" w:cs="Times New Roman"/>
          <w:sz w:val="24"/>
          <w:szCs w:val="24"/>
        </w:rPr>
        <w:t>«</w:t>
      </w:r>
      <w:r w:rsidR="002A218B">
        <w:rPr>
          <w:rFonts w:ascii="Times New Roman" w:hAnsi="Times New Roman" w:cs="Times New Roman"/>
          <w:sz w:val="24"/>
          <w:szCs w:val="24"/>
        </w:rPr>
        <w:t>Практика</w:t>
      </w:r>
      <w:r w:rsidR="002A218B" w:rsidRPr="003A0FBB">
        <w:rPr>
          <w:rFonts w:ascii="Times New Roman" w:hAnsi="Times New Roman" w:cs="Times New Roman"/>
          <w:sz w:val="24"/>
          <w:szCs w:val="24"/>
        </w:rPr>
        <w:t xml:space="preserve"> по</w:t>
      </w:r>
      <w:r w:rsidR="00471D18" w:rsidRPr="00471D18">
        <w:rPr>
          <w:rFonts w:ascii="Times New Roman" w:hAnsi="Times New Roman" w:cs="Times New Roman"/>
          <w:sz w:val="24"/>
          <w:szCs w:val="24"/>
        </w:rPr>
        <w:t xml:space="preserve"> </w:t>
      </w:r>
      <w:r w:rsidR="00471D18">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технологическая</w:t>
      </w:r>
      <w:r w:rsidR="00786D6D">
        <w:rPr>
          <w:rFonts w:ascii="Times New Roman" w:hAnsi="Times New Roman" w:cs="Times New Roman"/>
          <w:sz w:val="24"/>
          <w:szCs w:val="24"/>
        </w:rPr>
        <w:t>)</w:t>
      </w:r>
      <w:r w:rsidRPr="003A0FBB">
        <w:rPr>
          <w:rFonts w:ascii="Times New Roman" w:hAnsi="Times New Roman" w:cs="Times New Roman"/>
          <w:sz w:val="24"/>
          <w:szCs w:val="24"/>
        </w:rPr>
        <w:t>» п</w:t>
      </w:r>
      <w:r w:rsidRPr="003A0FBB">
        <w:rPr>
          <w:rFonts w:ascii="Times New Roman" w:hAnsi="Times New Roman" w:cs="Times New Roman"/>
          <w:spacing w:val="-6"/>
          <w:sz w:val="24"/>
          <w:szCs w:val="24"/>
        </w:rPr>
        <w:t xml:space="preserve">роводится с целью формирования высококвалифицированного </w:t>
      </w:r>
      <w:r w:rsidR="002A218B" w:rsidRPr="003A0FBB">
        <w:rPr>
          <w:rFonts w:ascii="Times New Roman" w:hAnsi="Times New Roman" w:cs="Times New Roman"/>
          <w:spacing w:val="-6"/>
          <w:sz w:val="24"/>
          <w:szCs w:val="24"/>
        </w:rPr>
        <w:t xml:space="preserve">специалиста </w:t>
      </w:r>
      <w:r w:rsidR="002A218B">
        <w:rPr>
          <w:rFonts w:ascii="Times New Roman" w:hAnsi="Times New Roman" w:cs="Times New Roman"/>
          <w:spacing w:val="-6"/>
          <w:sz w:val="24"/>
          <w:szCs w:val="24"/>
        </w:rPr>
        <w:t>по</w:t>
      </w:r>
      <w:r w:rsidR="007548C3" w:rsidRPr="007548C3">
        <w:rPr>
          <w:rFonts w:ascii="Times New Roman" w:hAnsi="Times New Roman" w:cs="Times New Roman"/>
          <w:spacing w:val="-6"/>
          <w:sz w:val="24"/>
          <w:szCs w:val="24"/>
        </w:rPr>
        <w:t xml:space="preserve"> </w:t>
      </w:r>
      <w:r w:rsidR="007548C3">
        <w:rPr>
          <w:rFonts w:ascii="Times New Roman" w:hAnsi="Times New Roman" w:cs="Times New Roman"/>
          <w:spacing w:val="-6"/>
          <w:sz w:val="24"/>
          <w:szCs w:val="24"/>
        </w:rPr>
        <w:t xml:space="preserve">конструкторско-технологической подготовке машиностроительного производства, </w:t>
      </w:r>
      <w:r w:rsidR="00786D6D">
        <w:rPr>
          <w:rFonts w:ascii="Times New Roman" w:hAnsi="Times New Roman" w:cs="Times New Roman"/>
          <w:spacing w:val="-6"/>
          <w:sz w:val="24"/>
          <w:szCs w:val="24"/>
        </w:rPr>
        <w:t xml:space="preserve">эксплуатации современного оборудования, оснащенного </w:t>
      </w:r>
      <w:r w:rsidR="002A218B">
        <w:rPr>
          <w:rFonts w:ascii="Times New Roman" w:hAnsi="Times New Roman" w:cs="Times New Roman"/>
          <w:spacing w:val="-6"/>
          <w:sz w:val="24"/>
          <w:szCs w:val="24"/>
        </w:rPr>
        <w:t>компьютерной техникой</w:t>
      </w:r>
      <w:r w:rsidR="00786D6D">
        <w:rPr>
          <w:rFonts w:ascii="Times New Roman" w:hAnsi="Times New Roman" w:cs="Times New Roman"/>
          <w:spacing w:val="-6"/>
          <w:sz w:val="24"/>
          <w:szCs w:val="24"/>
        </w:rPr>
        <w:t xml:space="preserve">, а также специалиста по системам автоматизированного проектирования технологических процессов. Практика </w:t>
      </w:r>
      <w:r w:rsidR="00786D6D" w:rsidRPr="003A0FBB">
        <w:rPr>
          <w:rFonts w:ascii="Times New Roman" w:hAnsi="Times New Roman" w:cs="Times New Roman"/>
          <w:sz w:val="24"/>
          <w:szCs w:val="24"/>
        </w:rPr>
        <w:t>проводится на передовых машино</w:t>
      </w:r>
      <w:r w:rsidR="00786D6D" w:rsidRPr="003A0FBB">
        <w:rPr>
          <w:rFonts w:ascii="Times New Roman" w:hAnsi="Times New Roman" w:cs="Times New Roman"/>
          <w:sz w:val="24"/>
          <w:szCs w:val="24"/>
        </w:rPr>
        <w:softHyphen/>
        <w:t>строительных предприятиях или в учебных лабораториях автоматизированного проектирования вуза.</w:t>
      </w:r>
    </w:p>
    <w:p w:rsidR="00786D6D" w:rsidRDefault="00786D6D" w:rsidP="00B67E21">
      <w:pPr>
        <w:spacing w:after="0" w:line="240" w:lineRule="auto"/>
        <w:jc w:val="both"/>
        <w:rPr>
          <w:rFonts w:ascii="Times New Roman" w:hAnsi="Times New Roman" w:cs="Times New Roman"/>
          <w:spacing w:val="-6"/>
          <w:sz w:val="24"/>
          <w:szCs w:val="24"/>
        </w:rPr>
      </w:pPr>
    </w:p>
    <w:p w:rsidR="00B67E21" w:rsidRDefault="001F2129" w:rsidP="00B67E21">
      <w:pPr>
        <w:widowControl w:val="0"/>
        <w:autoSpaceDE w:val="0"/>
        <w:autoSpaceDN w:val="0"/>
        <w:adjustRightInd w:val="0"/>
        <w:spacing w:after="0" w:line="240" w:lineRule="auto"/>
        <w:rPr>
          <w:rFonts w:ascii="Times New Roman" w:hAnsi="Times New Roman" w:cs="Times New Roman"/>
          <w:b/>
          <w:spacing w:val="-9"/>
          <w:sz w:val="24"/>
          <w:szCs w:val="24"/>
        </w:rPr>
      </w:pPr>
      <w:r>
        <w:rPr>
          <w:rFonts w:ascii="Times New Roman" w:hAnsi="Times New Roman" w:cs="Times New Roman"/>
          <w:b/>
          <w:spacing w:val="-9"/>
          <w:sz w:val="24"/>
          <w:szCs w:val="24"/>
        </w:rPr>
        <w:t xml:space="preserve">               1.2</w:t>
      </w:r>
      <w:r w:rsidR="00B67E21" w:rsidRPr="003A0FBB">
        <w:rPr>
          <w:rFonts w:ascii="Times New Roman" w:hAnsi="Times New Roman" w:cs="Times New Roman"/>
          <w:b/>
          <w:spacing w:val="-9"/>
          <w:sz w:val="24"/>
          <w:szCs w:val="24"/>
        </w:rPr>
        <w:t xml:space="preserve"> Задачи практики</w:t>
      </w:r>
    </w:p>
    <w:p w:rsidR="007F744D" w:rsidRPr="003A0FBB" w:rsidRDefault="007F744D" w:rsidP="00B67E21">
      <w:pPr>
        <w:widowControl w:val="0"/>
        <w:autoSpaceDE w:val="0"/>
        <w:autoSpaceDN w:val="0"/>
        <w:adjustRightInd w:val="0"/>
        <w:spacing w:after="0" w:line="240" w:lineRule="auto"/>
        <w:rPr>
          <w:rFonts w:ascii="Times New Roman" w:hAnsi="Times New Roman" w:cs="Times New Roman"/>
          <w:b/>
          <w:spacing w:val="-9"/>
          <w:sz w:val="24"/>
          <w:szCs w:val="24"/>
        </w:rPr>
      </w:pPr>
    </w:p>
    <w:p w:rsidR="00FF3FA7" w:rsidRDefault="00B67E21" w:rsidP="00B67E21">
      <w:pPr>
        <w:widowControl w:val="0"/>
        <w:autoSpaceDE w:val="0"/>
        <w:autoSpaceDN w:val="0"/>
        <w:adjustRightInd w:val="0"/>
        <w:spacing w:after="0" w:line="240" w:lineRule="auto"/>
        <w:jc w:val="both"/>
        <w:rPr>
          <w:rFonts w:ascii="Times New Roman" w:hAnsi="Times New Roman" w:cs="Times New Roman"/>
          <w:spacing w:val="-9"/>
          <w:sz w:val="24"/>
          <w:szCs w:val="24"/>
        </w:rPr>
      </w:pPr>
      <w:r w:rsidRPr="003A0FBB">
        <w:rPr>
          <w:rFonts w:ascii="Times New Roman" w:hAnsi="Times New Roman" w:cs="Times New Roman"/>
          <w:spacing w:val="-9"/>
          <w:sz w:val="24"/>
          <w:szCs w:val="24"/>
        </w:rPr>
        <w:t xml:space="preserve">      Формирование умений и навыков по следующим направлениям деятельности: </w:t>
      </w:r>
    </w:p>
    <w:p w:rsidR="007548C3" w:rsidRPr="007548C3" w:rsidRDefault="00D35AD5" w:rsidP="00B67E21">
      <w:pPr>
        <w:widowControl w:val="0"/>
        <w:autoSpaceDE w:val="0"/>
        <w:autoSpaceDN w:val="0"/>
        <w:adjustRightInd w:val="0"/>
        <w:spacing w:after="0" w:line="240" w:lineRule="auto"/>
        <w:jc w:val="both"/>
        <w:rPr>
          <w:rFonts w:ascii="Times New Roman" w:hAnsi="Times New Roman" w:cs="Times New Roman"/>
          <w:spacing w:val="-9"/>
          <w:sz w:val="24"/>
          <w:szCs w:val="24"/>
        </w:rPr>
      </w:pPr>
      <w:r>
        <w:rPr>
          <w:rFonts w:ascii="Times New Roman" w:hAnsi="Times New Roman" w:cs="Times New Roman"/>
          <w:sz w:val="24"/>
          <w:szCs w:val="24"/>
        </w:rPr>
        <w:t xml:space="preserve">- </w:t>
      </w:r>
      <w:r w:rsidR="007548C3" w:rsidRPr="007548C3">
        <w:rPr>
          <w:rFonts w:ascii="Times New Roman" w:hAnsi="Times New Roman" w:cs="Times New Roman"/>
          <w:sz w:val="24"/>
          <w:szCs w:val="24"/>
        </w:rPr>
        <w:t>разрабатывать технические задания на создание новых эффективных технологий изготовления машиностроительных изделий, производств различного служебного назначения;</w:t>
      </w:r>
    </w:p>
    <w:p w:rsidR="007548C3" w:rsidRPr="007548C3" w:rsidRDefault="00D35AD5" w:rsidP="00B67E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48C3" w:rsidRPr="007548C3">
        <w:rPr>
          <w:rFonts w:ascii="Times New Roman" w:hAnsi="Times New Roman" w:cs="Times New Roman"/>
          <w:sz w:val="24"/>
          <w:szCs w:val="24"/>
        </w:rPr>
        <w:t>разрабатывать и внедрять эффективные технологии изготовления машиностроительных изделий, участвовать в модернизации и автоматизации действующих и проектировании новых машиностроительных производств различного назначения</w:t>
      </w:r>
      <w:r>
        <w:rPr>
          <w:rFonts w:ascii="Times New Roman" w:hAnsi="Times New Roman" w:cs="Times New Roman"/>
          <w:sz w:val="24"/>
          <w:szCs w:val="24"/>
        </w:rPr>
        <w:t>;</w:t>
      </w:r>
    </w:p>
    <w:p w:rsidR="007548C3" w:rsidRPr="007548C3" w:rsidRDefault="00D35AD5" w:rsidP="00754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48C3" w:rsidRPr="007548C3">
        <w:rPr>
          <w:rFonts w:ascii="Times New Roman" w:hAnsi="Times New Roman" w:cs="Times New Roman"/>
          <w:sz w:val="24"/>
          <w:szCs w:val="24"/>
        </w:rPr>
        <w:t>участвовать в проектировании технологических процессов на оборудовании с числовым программным управлением</w:t>
      </w:r>
      <w:r>
        <w:rPr>
          <w:rFonts w:ascii="Times New Roman" w:hAnsi="Times New Roman" w:cs="Times New Roman"/>
          <w:sz w:val="24"/>
          <w:szCs w:val="24"/>
        </w:rPr>
        <w:t>;</w:t>
      </w:r>
    </w:p>
    <w:p w:rsidR="007548C3" w:rsidRPr="00D35AD5" w:rsidRDefault="00D35AD5" w:rsidP="00B67E21">
      <w:pPr>
        <w:widowControl w:val="0"/>
        <w:autoSpaceDE w:val="0"/>
        <w:autoSpaceDN w:val="0"/>
        <w:adjustRightInd w:val="0"/>
        <w:spacing w:after="0" w:line="240" w:lineRule="auto"/>
        <w:jc w:val="both"/>
        <w:rPr>
          <w:rFonts w:ascii="Times New Roman" w:hAnsi="Times New Roman" w:cs="Times New Roman"/>
          <w:sz w:val="24"/>
          <w:szCs w:val="24"/>
        </w:rPr>
      </w:pPr>
      <w:r w:rsidRPr="00D35AD5">
        <w:rPr>
          <w:rFonts w:ascii="Times New Roman" w:hAnsi="Times New Roman" w:cs="Times New Roman"/>
          <w:sz w:val="24"/>
          <w:szCs w:val="24"/>
        </w:rPr>
        <w:t>- участвовать в управлении программами освоения новых изделий, технологий и техники, технической подготовке производства</w:t>
      </w:r>
      <w:r w:rsidR="008D671D">
        <w:rPr>
          <w:rFonts w:ascii="Times New Roman" w:hAnsi="Times New Roman" w:cs="Times New Roman"/>
          <w:sz w:val="24"/>
          <w:szCs w:val="24"/>
        </w:rPr>
        <w:t>;</w:t>
      </w:r>
    </w:p>
    <w:p w:rsidR="0062585A" w:rsidRDefault="008D671D" w:rsidP="0062585A">
      <w:pPr>
        <w:spacing w:after="0" w:line="240" w:lineRule="auto"/>
        <w:rPr>
          <w:rFonts w:ascii="Times New Roman" w:hAnsi="Times New Roman" w:cs="Times New Roman"/>
          <w:sz w:val="24"/>
          <w:szCs w:val="24"/>
        </w:rPr>
      </w:pPr>
      <w:r>
        <w:rPr>
          <w:rFonts w:ascii="Times New Roman" w:hAnsi="Times New Roman" w:cs="Times New Roman"/>
          <w:spacing w:val="-9"/>
          <w:sz w:val="24"/>
          <w:szCs w:val="24"/>
        </w:rPr>
        <w:t xml:space="preserve">- </w:t>
      </w:r>
      <w:r w:rsidR="007F744D">
        <w:rPr>
          <w:rFonts w:ascii="Times New Roman" w:hAnsi="Times New Roman" w:cs="Times New Roman"/>
          <w:spacing w:val="-9"/>
          <w:sz w:val="24"/>
          <w:szCs w:val="24"/>
        </w:rPr>
        <w:t xml:space="preserve"> </w:t>
      </w:r>
      <w:r>
        <w:rPr>
          <w:rFonts w:ascii="Times New Roman" w:hAnsi="Times New Roman" w:cs="Times New Roman"/>
          <w:spacing w:val="-9"/>
          <w:sz w:val="24"/>
          <w:szCs w:val="24"/>
        </w:rPr>
        <w:t>освоить методику</w:t>
      </w:r>
      <w:r w:rsidR="0062585A">
        <w:rPr>
          <w:rFonts w:ascii="Times New Roman" w:hAnsi="Times New Roman" w:cs="Times New Roman"/>
          <w:spacing w:val="-9"/>
          <w:sz w:val="24"/>
          <w:szCs w:val="24"/>
        </w:rPr>
        <w:t xml:space="preserve"> </w:t>
      </w:r>
      <w:r w:rsidR="0062585A">
        <w:rPr>
          <w:rFonts w:ascii="Times New Roman" w:hAnsi="Times New Roman" w:cs="Times New Roman"/>
          <w:sz w:val="24"/>
          <w:szCs w:val="24"/>
        </w:rPr>
        <w:t>автоматизированного проектирования инструмента, в том числе инструмента для обработки сложнопрофильных поверхностей.</w:t>
      </w:r>
    </w:p>
    <w:p w:rsidR="007548C3" w:rsidRDefault="007548C3" w:rsidP="00B67E21">
      <w:pPr>
        <w:widowControl w:val="0"/>
        <w:autoSpaceDE w:val="0"/>
        <w:autoSpaceDN w:val="0"/>
        <w:adjustRightInd w:val="0"/>
        <w:spacing w:after="0" w:line="240" w:lineRule="auto"/>
        <w:jc w:val="both"/>
        <w:rPr>
          <w:rFonts w:ascii="Times New Roman" w:hAnsi="Times New Roman" w:cs="Times New Roman"/>
          <w:spacing w:val="-9"/>
          <w:sz w:val="24"/>
          <w:szCs w:val="24"/>
        </w:rPr>
      </w:pPr>
    </w:p>
    <w:p w:rsidR="00B67E21" w:rsidRDefault="001F2129" w:rsidP="00B67E21">
      <w:pPr>
        <w:pStyle w:val="3"/>
        <w:jc w:val="both"/>
        <w:rPr>
          <w:rFonts w:eastAsia="TimesNewRoman"/>
          <w:b/>
          <w:color w:val="000000" w:themeColor="text1"/>
          <w:sz w:val="24"/>
          <w:szCs w:val="24"/>
        </w:rPr>
      </w:pPr>
      <w:bookmarkStart w:id="1" w:name="_Toc340403983"/>
      <w:r>
        <w:rPr>
          <w:b/>
          <w:spacing w:val="-4"/>
          <w:sz w:val="24"/>
          <w:szCs w:val="24"/>
        </w:rPr>
        <w:t xml:space="preserve">        1.3</w:t>
      </w:r>
      <w:r w:rsidR="00B67E21" w:rsidRPr="003A0FBB">
        <w:rPr>
          <w:b/>
          <w:spacing w:val="-4"/>
          <w:sz w:val="24"/>
          <w:szCs w:val="24"/>
        </w:rPr>
        <w:t xml:space="preserve"> </w:t>
      </w:r>
      <w:r w:rsidR="00B67E21" w:rsidRPr="003A0FBB">
        <w:rPr>
          <w:rFonts w:eastAsia="TimesNewRoman"/>
          <w:b/>
          <w:color w:val="000000" w:themeColor="text1"/>
          <w:sz w:val="24"/>
          <w:szCs w:val="24"/>
        </w:rPr>
        <w:t>Планируемые результаты обучения, при прохождении практики, соотнесенные с планируемыми результатами освоения  образовательной программы</w:t>
      </w:r>
    </w:p>
    <w:p w:rsidR="00557A6F" w:rsidRPr="00557A6F" w:rsidRDefault="00557A6F" w:rsidP="00557A6F"/>
    <w:bookmarkEnd w:id="1"/>
    <w:p w:rsidR="0085142C" w:rsidRDefault="00B67E21" w:rsidP="00B67E21">
      <w:pPr>
        <w:widowControl w:val="0"/>
        <w:autoSpaceDE w:val="0"/>
        <w:autoSpaceDN w:val="0"/>
        <w:adjustRightInd w:val="0"/>
        <w:spacing w:after="0" w:line="240" w:lineRule="auto"/>
        <w:jc w:val="both"/>
        <w:rPr>
          <w:rFonts w:ascii="Times New Roman" w:hAnsi="Times New Roman" w:cs="Times New Roman"/>
          <w:spacing w:val="-4"/>
          <w:sz w:val="24"/>
          <w:szCs w:val="24"/>
        </w:rPr>
      </w:pPr>
      <w:r w:rsidRPr="003A0FBB">
        <w:rPr>
          <w:rFonts w:ascii="Times New Roman" w:hAnsi="Times New Roman" w:cs="Times New Roman"/>
          <w:spacing w:val="-4"/>
          <w:sz w:val="24"/>
          <w:szCs w:val="24"/>
        </w:rPr>
        <w:t xml:space="preserve">     Студент на момент начала практики </w:t>
      </w:r>
      <w:r w:rsidRPr="003A0FBB">
        <w:rPr>
          <w:rFonts w:ascii="Times New Roman" w:hAnsi="Times New Roman" w:cs="Times New Roman"/>
          <w:i/>
          <w:iCs/>
          <w:spacing w:val="-4"/>
          <w:sz w:val="24"/>
          <w:szCs w:val="24"/>
        </w:rPr>
        <w:t>должен знать:</w:t>
      </w:r>
      <w:r w:rsidRPr="003A0FBB">
        <w:rPr>
          <w:rFonts w:ascii="Times New Roman" w:hAnsi="Times New Roman" w:cs="Times New Roman"/>
          <w:spacing w:val="-4"/>
          <w:sz w:val="24"/>
          <w:szCs w:val="24"/>
        </w:rPr>
        <w:t xml:space="preserve"> </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назначение металлорежущих станков, режущего и мерительно</w:t>
      </w:r>
      <w:r w:rsidRPr="0085142C">
        <w:rPr>
          <w:rFonts w:ascii="Times New Roman" w:hAnsi="Times New Roman" w:cs="Times New Roman"/>
          <w:sz w:val="24"/>
          <w:szCs w:val="24"/>
        </w:rPr>
        <w:softHyphen/>
        <w:t>го инструментов;</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виды работ, выполняемых на металлорежущих станках;</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определение технологического процесса и его основные части;</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установочные и измерительные базы заготовки;</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требования к технике безопасности труда, спецодежде к про</w:t>
      </w:r>
      <w:r w:rsidRPr="0085142C">
        <w:rPr>
          <w:rFonts w:ascii="Times New Roman" w:hAnsi="Times New Roman" w:cs="Times New Roman"/>
          <w:sz w:val="24"/>
          <w:szCs w:val="24"/>
        </w:rPr>
        <w:softHyphen/>
        <w:t>тивопожарным мероприятиям;</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рациональную организацию рабочего места;</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требования квалификационной характеристики выбранной ра</w:t>
      </w:r>
      <w:r w:rsidRPr="0085142C">
        <w:rPr>
          <w:rFonts w:ascii="Times New Roman" w:hAnsi="Times New Roman" w:cs="Times New Roman"/>
          <w:sz w:val="24"/>
          <w:szCs w:val="24"/>
        </w:rPr>
        <w:softHyphen/>
        <w:t>бочей профессии.</w:t>
      </w:r>
    </w:p>
    <w:p w:rsidR="0085142C" w:rsidRDefault="0085142C" w:rsidP="0085142C">
      <w:pPr>
        <w:spacing w:after="0" w:line="240" w:lineRule="auto"/>
        <w:jc w:val="both"/>
        <w:rPr>
          <w:rFonts w:ascii="Times New Roman" w:hAnsi="Times New Roman" w:cs="Times New Roman"/>
          <w:sz w:val="28"/>
          <w:szCs w:val="28"/>
        </w:rPr>
      </w:pPr>
      <w:r w:rsidRPr="003A0FBB">
        <w:rPr>
          <w:rFonts w:ascii="Times New Roman" w:hAnsi="Times New Roman" w:cs="Times New Roman"/>
          <w:sz w:val="24"/>
          <w:szCs w:val="24"/>
        </w:rPr>
        <w:t xml:space="preserve">    В процессе практики студент </w:t>
      </w:r>
      <w:r w:rsidRPr="003A0FBB">
        <w:rPr>
          <w:rFonts w:ascii="Times New Roman" w:hAnsi="Times New Roman" w:cs="Times New Roman"/>
          <w:i/>
          <w:iCs/>
          <w:sz w:val="24"/>
          <w:szCs w:val="24"/>
        </w:rPr>
        <w:t>должен приобрести навыки</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определять виды и типы металлорежущих станков;</w:t>
      </w:r>
    </w:p>
    <w:p w:rsidR="0085142C" w:rsidRPr="00286862"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lastRenderedPageBreak/>
        <w:t>самостоятельно производить пуск, остановку, включение и выключение приво</w:t>
      </w:r>
      <w:r w:rsidRPr="0085142C">
        <w:rPr>
          <w:rFonts w:ascii="Times New Roman" w:hAnsi="Times New Roman" w:cs="Times New Roman"/>
          <w:sz w:val="24"/>
          <w:szCs w:val="24"/>
        </w:rPr>
        <w:softHyphen/>
        <w:t>да главного движения и привода подач</w:t>
      </w:r>
      <w:r w:rsidR="00286862">
        <w:rPr>
          <w:rFonts w:ascii="Times New Roman" w:hAnsi="Times New Roman" w:cs="Times New Roman"/>
          <w:sz w:val="24"/>
          <w:szCs w:val="24"/>
        </w:rPr>
        <w:t xml:space="preserve"> и</w:t>
      </w:r>
      <w:r w:rsidR="00286862" w:rsidRPr="00286862">
        <w:rPr>
          <w:rFonts w:ascii="Times New Roman" w:hAnsi="Times New Roman" w:cs="Times New Roman"/>
          <w:sz w:val="28"/>
          <w:szCs w:val="28"/>
        </w:rPr>
        <w:t xml:space="preserve"> </w:t>
      </w:r>
      <w:r w:rsidR="00286862" w:rsidRPr="00286862">
        <w:rPr>
          <w:rFonts w:ascii="Times New Roman" w:hAnsi="Times New Roman" w:cs="Times New Roman"/>
          <w:sz w:val="24"/>
          <w:szCs w:val="24"/>
        </w:rPr>
        <w:t>получить навыки работы на одном из типов технологического оборудования</w:t>
      </w:r>
      <w:r w:rsidRPr="00286862">
        <w:rPr>
          <w:rFonts w:ascii="Times New Roman" w:hAnsi="Times New Roman" w:cs="Times New Roman"/>
          <w:sz w:val="24"/>
          <w:szCs w:val="24"/>
        </w:rPr>
        <w:t>;</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закреплять заготовку на станке;</w:t>
      </w:r>
    </w:p>
    <w:p w:rsidR="0085142C" w:rsidRP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устанавливать режущий инструмент и осуществлять его пере</w:t>
      </w:r>
      <w:r w:rsidRPr="0085142C">
        <w:rPr>
          <w:rFonts w:ascii="Times New Roman" w:hAnsi="Times New Roman" w:cs="Times New Roman"/>
          <w:sz w:val="24"/>
          <w:szCs w:val="24"/>
        </w:rPr>
        <w:softHyphen/>
        <w:t>движение;</w:t>
      </w:r>
    </w:p>
    <w:p w:rsidR="0085142C" w:rsidRDefault="0085142C" w:rsidP="0085142C">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контролировать размер обрабатываемого изделия;</w:t>
      </w:r>
    </w:p>
    <w:p w:rsidR="00286862" w:rsidRPr="00286862" w:rsidRDefault="00286862" w:rsidP="00286862">
      <w:pPr>
        <w:pStyle w:val="a6"/>
        <w:numPr>
          <w:ilvl w:val="0"/>
          <w:numId w:val="20"/>
        </w:numPr>
        <w:spacing w:after="0" w:line="240" w:lineRule="auto"/>
        <w:ind w:left="0"/>
        <w:jc w:val="both"/>
        <w:rPr>
          <w:rFonts w:ascii="Times New Roman" w:hAnsi="Times New Roman"/>
          <w:sz w:val="24"/>
          <w:szCs w:val="24"/>
        </w:rPr>
      </w:pPr>
      <w:r w:rsidRPr="00286862">
        <w:rPr>
          <w:rFonts w:ascii="Times New Roman" w:hAnsi="Times New Roman"/>
          <w:sz w:val="24"/>
          <w:szCs w:val="24"/>
        </w:rPr>
        <w:t>выбирать основные и вспомогательные материалы для изготовления изделий машиностроения, выбирать способы реализации основных технологических процессов;</w:t>
      </w:r>
    </w:p>
    <w:p w:rsidR="0085142C" w:rsidRPr="00286862" w:rsidRDefault="0085142C" w:rsidP="00286862">
      <w:pPr>
        <w:numPr>
          <w:ilvl w:val="0"/>
          <w:numId w:val="20"/>
        </w:numPr>
        <w:spacing w:after="0" w:line="240" w:lineRule="auto"/>
        <w:jc w:val="both"/>
        <w:rPr>
          <w:rFonts w:ascii="Times New Roman" w:hAnsi="Times New Roman" w:cs="Times New Roman"/>
          <w:sz w:val="24"/>
          <w:szCs w:val="24"/>
        </w:rPr>
      </w:pPr>
      <w:r w:rsidRPr="0085142C">
        <w:rPr>
          <w:rFonts w:ascii="Times New Roman" w:hAnsi="Times New Roman" w:cs="Times New Roman"/>
          <w:sz w:val="24"/>
          <w:szCs w:val="24"/>
        </w:rPr>
        <w:t>самостоятельно соблюдать правила техники безопасности</w:t>
      </w:r>
      <w:r w:rsidR="00286862">
        <w:rPr>
          <w:rFonts w:ascii="Times New Roman" w:hAnsi="Times New Roman" w:cs="Times New Roman"/>
          <w:sz w:val="24"/>
          <w:szCs w:val="24"/>
        </w:rPr>
        <w:t xml:space="preserve"> </w:t>
      </w:r>
      <w:r w:rsidR="00286862" w:rsidRPr="00286862">
        <w:rPr>
          <w:rFonts w:ascii="Times New Roman" w:hAnsi="Times New Roman" w:cs="Times New Roman"/>
          <w:sz w:val="24"/>
          <w:szCs w:val="24"/>
        </w:rPr>
        <w:t>работы на технологическом оборудовани</w:t>
      </w:r>
      <w:r w:rsidR="00286862">
        <w:rPr>
          <w:rFonts w:ascii="Times New Roman" w:hAnsi="Times New Roman" w:cs="Times New Roman"/>
          <w:sz w:val="24"/>
          <w:szCs w:val="24"/>
        </w:rPr>
        <w:t>и</w:t>
      </w:r>
      <w:r w:rsidRPr="00286862">
        <w:rPr>
          <w:rFonts w:ascii="Times New Roman" w:hAnsi="Times New Roman" w:cs="Times New Roman"/>
          <w:sz w:val="24"/>
          <w:szCs w:val="24"/>
        </w:rPr>
        <w:t>.</w:t>
      </w:r>
    </w:p>
    <w:p w:rsidR="0085142C" w:rsidRDefault="0085142C" w:rsidP="00B67E21">
      <w:pPr>
        <w:widowControl w:val="0"/>
        <w:autoSpaceDE w:val="0"/>
        <w:autoSpaceDN w:val="0"/>
        <w:adjustRightInd w:val="0"/>
        <w:spacing w:after="0" w:line="240" w:lineRule="auto"/>
        <w:jc w:val="both"/>
        <w:rPr>
          <w:rFonts w:ascii="Times New Roman" w:hAnsi="Times New Roman" w:cs="Times New Roman"/>
          <w:spacing w:val="-4"/>
          <w:sz w:val="24"/>
          <w:szCs w:val="24"/>
        </w:rPr>
      </w:pPr>
    </w:p>
    <w:p w:rsidR="00B67E21" w:rsidRPr="003A0FBB" w:rsidRDefault="00B67E21" w:rsidP="00B67E21">
      <w:pPr>
        <w:spacing w:after="0" w:line="240" w:lineRule="auto"/>
        <w:ind w:firstLine="720"/>
        <w:jc w:val="both"/>
        <w:rPr>
          <w:rFonts w:ascii="Times New Roman" w:hAnsi="Times New Roman" w:cs="Times New Roman"/>
          <w:b/>
          <w:sz w:val="24"/>
          <w:szCs w:val="24"/>
        </w:rPr>
      </w:pPr>
      <w:r w:rsidRPr="003A0FBB">
        <w:rPr>
          <w:rFonts w:ascii="Times New Roman" w:hAnsi="Times New Roman" w:cs="Times New Roman"/>
          <w:b/>
          <w:sz w:val="24"/>
          <w:szCs w:val="24"/>
        </w:rPr>
        <w:t>1</w:t>
      </w:r>
      <w:r w:rsidR="001F2129">
        <w:rPr>
          <w:rFonts w:ascii="Times New Roman" w:hAnsi="Times New Roman" w:cs="Times New Roman"/>
          <w:b/>
          <w:sz w:val="24"/>
          <w:szCs w:val="24"/>
        </w:rPr>
        <w:t>.4</w:t>
      </w:r>
      <w:r w:rsidRPr="003A0FBB">
        <w:rPr>
          <w:rFonts w:ascii="Times New Roman" w:hAnsi="Times New Roman" w:cs="Times New Roman"/>
          <w:b/>
          <w:sz w:val="24"/>
          <w:szCs w:val="24"/>
        </w:rPr>
        <w:t xml:space="preserve"> Компетенции, формируемые в результате освоения научно-исследовательской работы</w:t>
      </w:r>
    </w:p>
    <w:p w:rsidR="00B67E21" w:rsidRDefault="00B67E21" w:rsidP="00B67E21">
      <w:pPr>
        <w:spacing w:after="0" w:line="240" w:lineRule="auto"/>
        <w:ind w:firstLine="720"/>
        <w:jc w:val="both"/>
        <w:rPr>
          <w:rFonts w:ascii="Times New Roman" w:hAnsi="Times New Roman" w:cs="Times New Roman"/>
          <w:b/>
          <w:bCs/>
          <w:sz w:val="24"/>
          <w:szCs w:val="24"/>
        </w:rPr>
      </w:pPr>
      <w:r w:rsidRPr="003A0FBB">
        <w:rPr>
          <w:rFonts w:ascii="Times New Roman" w:hAnsi="Times New Roman" w:cs="Times New Roman"/>
          <w:sz w:val="24"/>
          <w:szCs w:val="24"/>
        </w:rPr>
        <w:t xml:space="preserve">Студент, прошедший практику по </w:t>
      </w:r>
      <w:r w:rsidR="00B81CB0">
        <w:rPr>
          <w:rFonts w:ascii="Times New Roman" w:hAnsi="Times New Roman" w:cs="Times New Roman"/>
          <w:sz w:val="24"/>
          <w:szCs w:val="24"/>
        </w:rPr>
        <w:t xml:space="preserve">получению профессиональных умений и опыта профессиональной деятельности (в том числе технологическую) </w:t>
      </w:r>
      <w:r w:rsidR="00B81CB0" w:rsidRPr="003A0FBB">
        <w:rPr>
          <w:rFonts w:ascii="Times New Roman" w:hAnsi="Times New Roman" w:cs="Times New Roman"/>
          <w:sz w:val="24"/>
          <w:szCs w:val="24"/>
        </w:rPr>
        <w:t xml:space="preserve"> </w:t>
      </w:r>
      <w:r w:rsidRPr="003A0FBB">
        <w:rPr>
          <w:rFonts w:ascii="Times New Roman" w:hAnsi="Times New Roman" w:cs="Times New Roman"/>
          <w:sz w:val="24"/>
          <w:szCs w:val="24"/>
        </w:rPr>
        <w:t xml:space="preserve">должен обладать следующими </w:t>
      </w:r>
      <w:r w:rsidRPr="003A0FBB">
        <w:rPr>
          <w:rFonts w:ascii="Times New Roman" w:hAnsi="Times New Roman" w:cs="Times New Roman"/>
          <w:b/>
          <w:bCs/>
          <w:sz w:val="24"/>
          <w:szCs w:val="24"/>
        </w:rPr>
        <w:t>компетенциями:</w:t>
      </w:r>
    </w:p>
    <w:p w:rsidR="00B81CB0" w:rsidRDefault="00B81CB0" w:rsidP="00B67E21">
      <w:pPr>
        <w:spacing w:after="0" w:line="240" w:lineRule="auto"/>
        <w:ind w:firstLine="720"/>
        <w:jc w:val="both"/>
        <w:rPr>
          <w:rFonts w:ascii="Times New Roman" w:hAnsi="Times New Roman" w:cs="Times New Roman"/>
          <w:b/>
          <w:bCs/>
          <w:sz w:val="24"/>
          <w:szCs w:val="24"/>
        </w:rPr>
      </w:pPr>
    </w:p>
    <w:p w:rsidR="006B0932" w:rsidRPr="006B0932" w:rsidRDefault="00C03430" w:rsidP="002A218B">
      <w:pPr>
        <w:pStyle w:val="4"/>
        <w:shd w:val="clear" w:color="auto" w:fill="auto"/>
        <w:spacing w:after="0" w:line="240" w:lineRule="auto"/>
        <w:ind w:firstLine="708"/>
        <w:jc w:val="both"/>
        <w:rPr>
          <w:sz w:val="24"/>
          <w:szCs w:val="24"/>
        </w:rPr>
      </w:pPr>
      <w:r w:rsidRPr="006B0932">
        <w:rPr>
          <w:sz w:val="24"/>
          <w:szCs w:val="24"/>
        </w:rPr>
        <w:t>способностью формулировать цели проекта (программы), задач при заданных критериях, целевых функциях, ограничениях, строить структуру их взаимосвязей, разрабатывать технические задания на создание новых эффективных технологий изготовления машиностроительных изделий, производств различного служебного назначения, средства и системы их инструментального, метрологического, диагностического и управленческого обеспечения, на модернизацию и автоматизацию действующих в машиностроении производственных</w:t>
      </w:r>
      <w:r w:rsidR="006B0932" w:rsidRPr="006B0932">
        <w:rPr>
          <w:sz w:val="24"/>
          <w:szCs w:val="24"/>
        </w:rPr>
        <w:t xml:space="preserve"> и технологических процессов и производств, средства и системы, необходимые для реализации модернизации и автоматизации, определять приоритеты решений задач (ПК-1);</w:t>
      </w:r>
    </w:p>
    <w:p w:rsidR="006B0932" w:rsidRPr="006B0932" w:rsidRDefault="006B0932" w:rsidP="006B0932">
      <w:pPr>
        <w:pStyle w:val="4"/>
        <w:shd w:val="clear" w:color="auto" w:fill="auto"/>
        <w:spacing w:after="0" w:line="240" w:lineRule="auto"/>
        <w:ind w:firstLine="720"/>
        <w:jc w:val="both"/>
        <w:rPr>
          <w:sz w:val="24"/>
          <w:szCs w:val="24"/>
        </w:rPr>
      </w:pPr>
      <w:r w:rsidRPr="006B0932">
        <w:rPr>
          <w:sz w:val="24"/>
          <w:szCs w:val="24"/>
        </w:rPr>
        <w:t>способностью участвовать в разработке проектов машиностроительных изделий и производств с учетом технологических, конструкторских, эксплуатационных, эстетических, экономических и управленческих параметров, разрабатывать обобщенные варианты решения проектных задач, анализировать и выбирать оптимальные решения, прогнозировать их последствия, планировать реализацию проектов, проводить патентные исследования, обеспечивающие чистоту и патентоспособность новых проектных решений и определять показатели технического уровня проектируемых процессов машиностроительных производств и изделий различного служебного назначения (ПК-2);</w:t>
      </w:r>
    </w:p>
    <w:p w:rsidR="006B0932" w:rsidRPr="006B0932" w:rsidRDefault="006B0932" w:rsidP="006B0932">
      <w:pPr>
        <w:pStyle w:val="4"/>
        <w:shd w:val="clear" w:color="auto" w:fill="auto"/>
        <w:spacing w:after="0" w:line="240" w:lineRule="auto"/>
        <w:ind w:firstLine="720"/>
        <w:jc w:val="both"/>
        <w:rPr>
          <w:sz w:val="24"/>
          <w:szCs w:val="24"/>
        </w:rPr>
      </w:pPr>
      <w:r w:rsidRPr="006B0932">
        <w:rPr>
          <w:sz w:val="24"/>
          <w:szCs w:val="24"/>
        </w:rPr>
        <w:t>способностью составлять описания принципов действия проектируемых процессов, устройств, средств и систем конструкторско-технологического обеспечения машиностроительных производств, разрабатывать их эскизные, технические и рабочие проекты, проводить технические расчеты по выполняемым проектам, технико-экономическому и функционально-стоимостному анализу эффективности проектируемых машиностроительных производств, реализуемых ими технологий изготовления продукции, средствам и системам оснащения, проводить оценку инновационного потенциала выполняемых проектов и их риски (ПК-3);</w:t>
      </w:r>
    </w:p>
    <w:p w:rsidR="006B0932" w:rsidRDefault="006B0932" w:rsidP="006B0932">
      <w:pPr>
        <w:pStyle w:val="4"/>
        <w:shd w:val="clear" w:color="auto" w:fill="auto"/>
        <w:spacing w:after="0" w:line="240" w:lineRule="auto"/>
        <w:ind w:firstLine="720"/>
        <w:jc w:val="both"/>
        <w:rPr>
          <w:sz w:val="24"/>
          <w:szCs w:val="24"/>
        </w:rPr>
      </w:pPr>
      <w:r w:rsidRPr="006B0932">
        <w:rPr>
          <w:sz w:val="24"/>
          <w:szCs w:val="24"/>
        </w:rPr>
        <w:t>способностью выполнять разработку функциональной, логической, технической и экономической организации машиностроительных производств, их элементов, технического, алгоритмического и программного обеспечения на основе современных методов, средств и технологий проектирования (ПК-4);</w:t>
      </w:r>
    </w:p>
    <w:p w:rsidR="00B77CE9" w:rsidRDefault="00477E57" w:rsidP="006B0932">
      <w:pPr>
        <w:pStyle w:val="4"/>
        <w:shd w:val="clear" w:color="auto" w:fill="auto"/>
        <w:spacing w:after="0" w:line="240" w:lineRule="auto"/>
        <w:ind w:firstLine="720"/>
        <w:jc w:val="both"/>
        <w:rPr>
          <w:sz w:val="24"/>
          <w:szCs w:val="24"/>
        </w:rPr>
      </w:pPr>
      <w:r>
        <w:rPr>
          <w:sz w:val="24"/>
          <w:szCs w:val="24"/>
        </w:rPr>
        <w:t>способностью разрабатывать и внедрять эффективные технологии изготовления машиностроительных изделий</w:t>
      </w:r>
      <w:r w:rsidR="00B77CE9">
        <w:rPr>
          <w:sz w:val="24"/>
          <w:szCs w:val="24"/>
        </w:rPr>
        <w:t>, участвовать в модернизации и автоматизации действующих и проектировании новых машиностроительных производств различного назначения, средств и систем их оснащения, производственных и технологических процессов с использованием автоматизированных систем технологической подготовки производства (ПК-5);</w:t>
      </w:r>
    </w:p>
    <w:p w:rsidR="00477E57" w:rsidRPr="006B0932" w:rsidRDefault="00477E57" w:rsidP="006B0932">
      <w:pPr>
        <w:pStyle w:val="4"/>
        <w:shd w:val="clear" w:color="auto" w:fill="auto"/>
        <w:spacing w:after="0" w:line="240" w:lineRule="auto"/>
        <w:ind w:firstLine="720"/>
        <w:jc w:val="both"/>
        <w:rPr>
          <w:sz w:val="24"/>
          <w:szCs w:val="24"/>
        </w:rPr>
      </w:pPr>
      <w:r>
        <w:rPr>
          <w:sz w:val="24"/>
          <w:szCs w:val="24"/>
        </w:rPr>
        <w:t xml:space="preserve"> </w:t>
      </w:r>
      <w:r w:rsidR="00B77CE9" w:rsidRPr="006B0932">
        <w:rPr>
          <w:sz w:val="24"/>
          <w:szCs w:val="24"/>
        </w:rPr>
        <w:t>способностью</w:t>
      </w:r>
      <w:r w:rsidR="00B77CE9">
        <w:rPr>
          <w:sz w:val="24"/>
          <w:szCs w:val="24"/>
        </w:rPr>
        <w:t xml:space="preserve"> выбирать и эффективно использовать материалы, оборудование, инструменты, технологическую оснастку, средства автоматизации, контроля, диагностики, управления, алгоритмы</w:t>
      </w:r>
      <w:r w:rsidR="00792E0E">
        <w:rPr>
          <w:sz w:val="24"/>
          <w:szCs w:val="24"/>
        </w:rPr>
        <w:t xml:space="preserve"> и программы выбора и расчета параметров технологических процессов, </w:t>
      </w:r>
      <w:r w:rsidR="00792E0E">
        <w:rPr>
          <w:sz w:val="24"/>
          <w:szCs w:val="24"/>
        </w:rPr>
        <w:lastRenderedPageBreak/>
        <w:t>технических и эксплуатационных характеристик машиностроительных производств, а также средств для реализации производственных и технологических процессов изготовления машиностроительной продукции (ПК-6);</w:t>
      </w:r>
      <w:r w:rsidR="00B77CE9">
        <w:rPr>
          <w:sz w:val="24"/>
          <w:szCs w:val="24"/>
        </w:rPr>
        <w:t xml:space="preserve"> </w:t>
      </w:r>
    </w:p>
    <w:p w:rsidR="006B0932" w:rsidRDefault="006B0932" w:rsidP="006B0932">
      <w:pPr>
        <w:pStyle w:val="4"/>
        <w:shd w:val="clear" w:color="auto" w:fill="auto"/>
        <w:spacing w:after="0" w:line="240" w:lineRule="auto"/>
        <w:ind w:firstLine="720"/>
        <w:jc w:val="both"/>
        <w:rPr>
          <w:sz w:val="24"/>
          <w:szCs w:val="24"/>
        </w:rPr>
      </w:pPr>
      <w:r w:rsidRPr="006B0932">
        <w:rPr>
          <w:sz w:val="24"/>
          <w:szCs w:val="24"/>
        </w:rPr>
        <w:t>способностью организовывать и эффективно осуществлять контроль качества материалов, средств технологического оснащения, технологических процессов, готовой продукции, разрабатывать мероприятия по обеспечению необходимой надежности элементов машиностроительных производств при изменении действия внешних факторов, снижающих эффективность их функционирования, планировать мероприятия по постоянному улучшению качества машиностроительной продукции (ПК-7);</w:t>
      </w:r>
    </w:p>
    <w:p w:rsidR="00B6642E" w:rsidRDefault="00B6642E" w:rsidP="00B6642E">
      <w:pPr>
        <w:pStyle w:val="4"/>
        <w:shd w:val="clear" w:color="auto" w:fill="auto"/>
        <w:spacing w:after="0" w:line="240" w:lineRule="auto"/>
        <w:ind w:firstLine="720"/>
        <w:jc w:val="both"/>
      </w:pPr>
      <w:r>
        <w:t>способностью проводить анализ состояния и динамики функционирования машиностроительных производств и их элементов с использованием надлежащих современных методов и средств анализа, участвовать в разработке методик и программ испытаний изделий, элементов машиностроительных производств, осуществлять метрологическую поверку основных средств измерения показателей качества выпускаемой продукции, проводить исследования появления брака в производстве и разрабатывать мероприятия по его сокращению и устранению (ПК-8);</w:t>
      </w:r>
    </w:p>
    <w:p w:rsidR="00477E57" w:rsidRDefault="00916463" w:rsidP="00B67E21">
      <w:pPr>
        <w:pStyle w:val="4"/>
        <w:shd w:val="clear" w:color="auto" w:fill="auto"/>
        <w:spacing w:after="0" w:line="240" w:lineRule="auto"/>
        <w:ind w:firstLine="720"/>
        <w:jc w:val="both"/>
        <w:rPr>
          <w:sz w:val="24"/>
          <w:szCs w:val="24"/>
        </w:rPr>
      </w:pPr>
      <w:r w:rsidRPr="006B0932">
        <w:rPr>
          <w:sz w:val="24"/>
          <w:szCs w:val="24"/>
        </w:rPr>
        <w:t xml:space="preserve">способностью участвовать в </w:t>
      </w:r>
      <w:r>
        <w:rPr>
          <w:sz w:val="24"/>
          <w:szCs w:val="24"/>
        </w:rPr>
        <w:t xml:space="preserve">организации процесса </w:t>
      </w:r>
      <w:r w:rsidRPr="006B0932">
        <w:rPr>
          <w:sz w:val="24"/>
          <w:szCs w:val="24"/>
        </w:rPr>
        <w:t>разработк</w:t>
      </w:r>
      <w:r>
        <w:rPr>
          <w:sz w:val="24"/>
          <w:szCs w:val="24"/>
        </w:rPr>
        <w:t>и и производства машиностроительных изделий, производственных и технологических процессов, средств и систем машиностроительных производств различного назначения (ПК-10);</w:t>
      </w:r>
    </w:p>
    <w:p w:rsidR="00246468" w:rsidRPr="00246468" w:rsidRDefault="00246468" w:rsidP="00246468">
      <w:pPr>
        <w:pStyle w:val="4"/>
        <w:shd w:val="clear" w:color="auto" w:fill="auto"/>
        <w:spacing w:after="0" w:line="240" w:lineRule="auto"/>
        <w:ind w:firstLine="720"/>
        <w:jc w:val="both"/>
        <w:rPr>
          <w:sz w:val="24"/>
          <w:szCs w:val="24"/>
        </w:rPr>
      </w:pPr>
      <w:r w:rsidRPr="00246468">
        <w:rPr>
          <w:sz w:val="24"/>
          <w:szCs w:val="24"/>
        </w:rPr>
        <w:t>способностью организовывать работы по проектированию новых высокоэффективных машиностроительных производств и их элементов, модернизации и автоматизации действующих, по выбору технологий, инструментальных средств и средств вычислительной техники при реализации процессов проектирования, изготовления, контроля, технического диагностирования и промышленных испытаний машиностроительных изделий, поиску оптимальных решений при их создании, разработке технологий машиностроительных производств, и элементов и систем технического и аппаратно-программного обеспечения с учетом требований качества, надежности, а также сроков исполнения, безопасности жизнедеятельности и требований экологии (ПК-11);</w:t>
      </w:r>
    </w:p>
    <w:p w:rsidR="00357E4C" w:rsidRPr="00357E4C" w:rsidRDefault="00357E4C" w:rsidP="00357E4C">
      <w:pPr>
        <w:pStyle w:val="4"/>
        <w:shd w:val="clear" w:color="auto" w:fill="auto"/>
        <w:spacing w:after="0" w:line="240" w:lineRule="auto"/>
        <w:ind w:firstLine="720"/>
        <w:jc w:val="both"/>
        <w:rPr>
          <w:sz w:val="24"/>
          <w:szCs w:val="24"/>
        </w:rPr>
      </w:pPr>
      <w:r w:rsidRPr="00357E4C">
        <w:rPr>
          <w:sz w:val="24"/>
          <w:szCs w:val="24"/>
        </w:rPr>
        <w:t>способностью выполнять контроль за испытанием готовых изделий, средствами и системами машиностроительных производств, поступающими на предприятие материальными ресурсами, внедрением современных технологий, методов проектирования, автоматизации и управления производством, жизненным циклом продукции и ее качеством, оценивать производственные и непроизводственные затраты на обеспечение качества (ПК-12);</w:t>
      </w:r>
    </w:p>
    <w:p w:rsidR="00477E57" w:rsidRDefault="003059FD" w:rsidP="00B67E21">
      <w:pPr>
        <w:pStyle w:val="4"/>
        <w:shd w:val="clear" w:color="auto" w:fill="auto"/>
        <w:spacing w:after="0" w:line="240" w:lineRule="auto"/>
        <w:ind w:firstLine="720"/>
        <w:jc w:val="both"/>
        <w:rPr>
          <w:sz w:val="24"/>
          <w:szCs w:val="24"/>
        </w:rPr>
      </w:pPr>
      <w:r w:rsidRPr="00BF389E">
        <w:rPr>
          <w:sz w:val="24"/>
          <w:szCs w:val="24"/>
        </w:rPr>
        <w:t>способностью участвовать</w:t>
      </w:r>
      <w:r>
        <w:rPr>
          <w:sz w:val="24"/>
          <w:szCs w:val="24"/>
        </w:rPr>
        <w:t xml:space="preserve"> в проведении работ по совершенствованию, модернизации, унификации выпускаемой продукции, действующих технологий, производств их элементов, по созданию проектов стандартов и сертификатов, заключений на них, по авторскому надзору при изготовлении, монтаже, наладке, испытаниях и сдаче в эксплуатацию выпускаемых изделий, объектов, внедрению технологий, по проведению маркетинга и подготовке бизнес-плана выпуска и реализации перспективных конкурентоспособных изделий</w:t>
      </w:r>
      <w:r w:rsidR="00D15652">
        <w:rPr>
          <w:sz w:val="24"/>
          <w:szCs w:val="24"/>
        </w:rPr>
        <w:t>, по разработке планов и программ инновационной деятельности (ПК-13);</w:t>
      </w:r>
    </w:p>
    <w:p w:rsidR="00BF389E" w:rsidRPr="00BF389E" w:rsidRDefault="00BF389E" w:rsidP="00BF389E">
      <w:pPr>
        <w:pStyle w:val="4"/>
        <w:shd w:val="clear" w:color="auto" w:fill="auto"/>
        <w:spacing w:after="0" w:line="240" w:lineRule="auto"/>
        <w:ind w:firstLine="720"/>
        <w:jc w:val="both"/>
        <w:rPr>
          <w:sz w:val="24"/>
          <w:szCs w:val="24"/>
        </w:rPr>
      </w:pPr>
      <w:r w:rsidRPr="00BF389E">
        <w:rPr>
          <w:sz w:val="24"/>
          <w:szCs w:val="24"/>
        </w:rPr>
        <w:t>способностью участвовать в управлении программами освоения новых изделий, технологий и техники, координации работы персонала для решения инновационных проблем, в профилактике производственного травматизма, профессиональных заболеваний, предотвращении экологических нарушений (ПК-14);</w:t>
      </w:r>
      <w:r w:rsidR="001F2129">
        <w:rPr>
          <w:sz w:val="24"/>
          <w:szCs w:val="24"/>
        </w:rPr>
        <w:t>.</w:t>
      </w:r>
    </w:p>
    <w:p w:rsidR="001F2129" w:rsidRDefault="001F2129" w:rsidP="00B67E21">
      <w:pPr>
        <w:ind w:firstLine="708"/>
        <w:jc w:val="both"/>
        <w:rPr>
          <w:rFonts w:ascii="Times New Roman" w:hAnsi="Times New Roman" w:cs="Times New Roman"/>
          <w:b/>
          <w:sz w:val="24"/>
          <w:szCs w:val="24"/>
        </w:rPr>
      </w:pPr>
    </w:p>
    <w:p w:rsidR="00B67E21" w:rsidRPr="002A218B" w:rsidRDefault="002A218B" w:rsidP="00B67E21">
      <w:pPr>
        <w:ind w:firstLine="708"/>
        <w:jc w:val="both"/>
        <w:rPr>
          <w:rFonts w:ascii="Times New Roman" w:hAnsi="Times New Roman" w:cs="Times New Roman"/>
          <w:b/>
          <w:sz w:val="24"/>
          <w:szCs w:val="24"/>
        </w:rPr>
      </w:pPr>
      <w:r w:rsidRPr="002A218B">
        <w:rPr>
          <w:rFonts w:ascii="Times New Roman" w:hAnsi="Times New Roman" w:cs="Times New Roman"/>
          <w:b/>
          <w:sz w:val="24"/>
          <w:szCs w:val="24"/>
        </w:rPr>
        <w:t>2</w:t>
      </w:r>
      <w:r w:rsidR="00B67E21" w:rsidRPr="002A218B">
        <w:rPr>
          <w:rFonts w:ascii="Times New Roman" w:hAnsi="Times New Roman" w:cs="Times New Roman"/>
          <w:b/>
          <w:sz w:val="24"/>
          <w:szCs w:val="24"/>
        </w:rPr>
        <w:t xml:space="preserve"> Место практики в структуре образовательной программы</w:t>
      </w:r>
    </w:p>
    <w:p w:rsidR="00B67E21" w:rsidRPr="003A0FBB" w:rsidRDefault="00B67E21" w:rsidP="00B67E21">
      <w:pPr>
        <w:spacing w:after="0" w:line="240" w:lineRule="auto"/>
        <w:ind w:firstLine="720"/>
        <w:jc w:val="both"/>
        <w:rPr>
          <w:rFonts w:ascii="Times New Roman" w:hAnsi="Times New Roman" w:cs="Times New Roman"/>
          <w:sz w:val="24"/>
          <w:szCs w:val="24"/>
        </w:rPr>
      </w:pPr>
      <w:r w:rsidRPr="003A0FBB">
        <w:rPr>
          <w:rFonts w:ascii="Times New Roman" w:hAnsi="Times New Roman" w:cs="Times New Roman"/>
          <w:sz w:val="24"/>
          <w:szCs w:val="24"/>
        </w:rPr>
        <w:t>Производственная практика</w:t>
      </w:r>
      <w:r w:rsidR="00E5175B">
        <w:rPr>
          <w:rFonts w:ascii="Times New Roman" w:hAnsi="Times New Roman" w:cs="Times New Roman"/>
          <w:sz w:val="24"/>
          <w:szCs w:val="24"/>
        </w:rPr>
        <w:t xml:space="preserve"> по</w:t>
      </w:r>
      <w:r w:rsidR="00E5175B" w:rsidRPr="00471D18">
        <w:rPr>
          <w:rFonts w:ascii="Times New Roman" w:hAnsi="Times New Roman" w:cs="Times New Roman"/>
          <w:sz w:val="24"/>
          <w:szCs w:val="24"/>
        </w:rPr>
        <w:t xml:space="preserve"> </w:t>
      </w:r>
      <w:r w:rsidR="00E5175B">
        <w:rPr>
          <w:rFonts w:ascii="Times New Roman" w:hAnsi="Times New Roman" w:cs="Times New Roman"/>
          <w:sz w:val="24"/>
          <w:szCs w:val="24"/>
        </w:rPr>
        <w:t xml:space="preserve">получению профессиональных умений и опыта профессиональной деятельности (в том числе </w:t>
      </w:r>
      <w:r w:rsidR="002A218B">
        <w:rPr>
          <w:rFonts w:ascii="Times New Roman" w:hAnsi="Times New Roman" w:cs="Times New Roman"/>
          <w:sz w:val="24"/>
          <w:szCs w:val="24"/>
        </w:rPr>
        <w:t>технологическая)</w:t>
      </w:r>
      <w:r w:rsidR="002A218B" w:rsidRPr="003A0FBB">
        <w:rPr>
          <w:rFonts w:ascii="Times New Roman" w:hAnsi="Times New Roman" w:cs="Times New Roman"/>
          <w:sz w:val="24"/>
          <w:szCs w:val="24"/>
        </w:rPr>
        <w:t xml:space="preserve"> относится</w:t>
      </w:r>
      <w:r w:rsidRPr="003A0FBB">
        <w:rPr>
          <w:rFonts w:ascii="Times New Roman" w:hAnsi="Times New Roman" w:cs="Times New Roman"/>
          <w:sz w:val="24"/>
          <w:szCs w:val="24"/>
        </w:rPr>
        <w:t xml:space="preserve"> к разделу Б2.П.</w:t>
      </w:r>
      <w:r w:rsidR="00E5175B">
        <w:rPr>
          <w:rFonts w:ascii="Times New Roman" w:hAnsi="Times New Roman" w:cs="Times New Roman"/>
          <w:sz w:val="24"/>
          <w:szCs w:val="24"/>
        </w:rPr>
        <w:t>1</w:t>
      </w:r>
      <w:r w:rsidRPr="003A0FBB">
        <w:rPr>
          <w:rFonts w:ascii="Times New Roman" w:hAnsi="Times New Roman" w:cs="Times New Roman"/>
          <w:sz w:val="24"/>
          <w:szCs w:val="24"/>
        </w:rPr>
        <w:t xml:space="preserve">   «Практики» вариативной части, </w:t>
      </w:r>
      <w:r w:rsidR="00E5175B">
        <w:rPr>
          <w:rFonts w:ascii="Times New Roman" w:hAnsi="Times New Roman" w:cs="Times New Roman"/>
          <w:sz w:val="24"/>
          <w:szCs w:val="24"/>
        </w:rPr>
        <w:t>1</w:t>
      </w:r>
      <w:r w:rsidRPr="003A0FBB">
        <w:rPr>
          <w:rFonts w:ascii="Times New Roman" w:hAnsi="Times New Roman" w:cs="Times New Roman"/>
          <w:sz w:val="24"/>
          <w:szCs w:val="24"/>
        </w:rPr>
        <w:t xml:space="preserve"> курс</w:t>
      </w:r>
      <w:r w:rsidR="00E5175B">
        <w:rPr>
          <w:rFonts w:ascii="Times New Roman" w:hAnsi="Times New Roman" w:cs="Times New Roman"/>
          <w:sz w:val="24"/>
          <w:szCs w:val="24"/>
        </w:rPr>
        <w:t>а</w:t>
      </w:r>
      <w:r w:rsidRPr="003A0FBB">
        <w:rPr>
          <w:rFonts w:ascii="Times New Roman" w:hAnsi="Times New Roman" w:cs="Times New Roman"/>
          <w:sz w:val="24"/>
          <w:szCs w:val="24"/>
        </w:rPr>
        <w:t xml:space="preserve">, </w:t>
      </w:r>
      <w:r w:rsidR="00E5175B">
        <w:rPr>
          <w:rFonts w:ascii="Times New Roman" w:hAnsi="Times New Roman" w:cs="Times New Roman"/>
          <w:sz w:val="24"/>
          <w:szCs w:val="24"/>
        </w:rPr>
        <w:t>2</w:t>
      </w:r>
      <w:r w:rsidRPr="003A0FBB">
        <w:rPr>
          <w:rFonts w:ascii="Times New Roman" w:hAnsi="Times New Roman" w:cs="Times New Roman"/>
          <w:sz w:val="24"/>
          <w:szCs w:val="24"/>
        </w:rPr>
        <w:t xml:space="preserve"> семестр обучения федерального государственного образовательного стандарта высшего профессионального образования по направлению подготовки магистра 15.04.05</w:t>
      </w:r>
      <w:r w:rsidR="002A218B" w:rsidRPr="002A218B">
        <w:rPr>
          <w:rFonts w:ascii="Times New Roman" w:hAnsi="Times New Roman" w:cs="Times New Roman"/>
          <w:sz w:val="24"/>
          <w:szCs w:val="24"/>
        </w:rPr>
        <w:t xml:space="preserve"> </w:t>
      </w:r>
      <w:r w:rsidRPr="003A0FBB">
        <w:rPr>
          <w:rFonts w:ascii="Times New Roman" w:hAnsi="Times New Roman" w:cs="Times New Roman"/>
          <w:sz w:val="24"/>
          <w:szCs w:val="24"/>
        </w:rPr>
        <w:t xml:space="preserve">«Конструкторско-технологическое обеспечение </w:t>
      </w:r>
      <w:r w:rsidRPr="003A0FBB">
        <w:rPr>
          <w:rFonts w:ascii="Times New Roman" w:hAnsi="Times New Roman" w:cs="Times New Roman"/>
          <w:sz w:val="24"/>
          <w:szCs w:val="24"/>
        </w:rPr>
        <w:lastRenderedPageBreak/>
        <w:t xml:space="preserve">машиностроительных производств». В основу компетентностного подхода и структуры рабочей программы </w:t>
      </w:r>
      <w:r w:rsidR="00E5175B">
        <w:rPr>
          <w:rFonts w:ascii="Times New Roman" w:hAnsi="Times New Roman" w:cs="Times New Roman"/>
          <w:sz w:val="24"/>
          <w:szCs w:val="24"/>
        </w:rPr>
        <w:t xml:space="preserve">технологической </w:t>
      </w:r>
      <w:r w:rsidRPr="003A0FBB">
        <w:rPr>
          <w:rFonts w:ascii="Times New Roman" w:hAnsi="Times New Roman" w:cs="Times New Roman"/>
          <w:sz w:val="24"/>
          <w:szCs w:val="24"/>
        </w:rPr>
        <w:t xml:space="preserve">практики, входящей в цикл </w:t>
      </w:r>
      <w:r w:rsidR="00E5175B">
        <w:rPr>
          <w:rFonts w:ascii="Times New Roman" w:hAnsi="Times New Roman" w:cs="Times New Roman"/>
          <w:sz w:val="24"/>
          <w:szCs w:val="24"/>
        </w:rPr>
        <w:t xml:space="preserve">практики </w:t>
      </w:r>
      <w:r w:rsidRPr="003A0FBB">
        <w:rPr>
          <w:rFonts w:ascii="Times New Roman" w:hAnsi="Times New Roman" w:cs="Times New Roman"/>
          <w:sz w:val="24"/>
          <w:szCs w:val="24"/>
        </w:rPr>
        <w:t>для данного направления подготовки магистров, положены следующие принципы:</w:t>
      </w:r>
    </w:p>
    <w:p w:rsidR="00B67E21" w:rsidRPr="003A0FBB" w:rsidRDefault="00B67E21" w:rsidP="00B67E21">
      <w:pPr>
        <w:spacing w:after="0" w:line="240" w:lineRule="auto"/>
        <w:ind w:firstLine="284"/>
        <w:jc w:val="both"/>
        <w:rPr>
          <w:rFonts w:ascii="Times New Roman" w:hAnsi="Times New Roman" w:cs="Times New Roman"/>
          <w:sz w:val="24"/>
          <w:szCs w:val="24"/>
        </w:rPr>
      </w:pPr>
      <w:r w:rsidRPr="003A0FBB">
        <w:rPr>
          <w:rFonts w:ascii="Times New Roman" w:hAnsi="Times New Roman" w:cs="Times New Roman"/>
          <w:sz w:val="24"/>
          <w:szCs w:val="24"/>
        </w:rPr>
        <w:t>- преемственность с действующими ФГОС ВПО 3-го поколения, сохранение традиций российской высшей школы и накопленного опыта подготовки выпускников различного уровня и различных направлений;</w:t>
      </w:r>
    </w:p>
    <w:p w:rsidR="00B67E21" w:rsidRPr="003A0FBB" w:rsidRDefault="00B67E21" w:rsidP="00B67E21">
      <w:pPr>
        <w:spacing w:after="0" w:line="240" w:lineRule="auto"/>
        <w:ind w:firstLine="284"/>
        <w:jc w:val="both"/>
        <w:rPr>
          <w:rFonts w:ascii="Times New Roman" w:hAnsi="Times New Roman" w:cs="Times New Roman"/>
          <w:sz w:val="24"/>
          <w:szCs w:val="24"/>
        </w:rPr>
      </w:pPr>
      <w:r w:rsidRPr="003A0FBB">
        <w:rPr>
          <w:rFonts w:ascii="Times New Roman" w:hAnsi="Times New Roman" w:cs="Times New Roman"/>
          <w:sz w:val="24"/>
          <w:szCs w:val="24"/>
        </w:rPr>
        <w:t>- сохранение высокого уровня фундаментальной подготовки как основы общенаучных, профессиональных, социально-личностных и общекультурных компетенций, способности успешно работать в новых, быстро развивающихся областях науки и техники, самостоятельно непрерывно приобретать новые знания, умения и навыка в этих областях.</w:t>
      </w:r>
    </w:p>
    <w:p w:rsidR="00B67E21" w:rsidRPr="003A0FBB" w:rsidRDefault="00B67E21" w:rsidP="00B67E21">
      <w:pPr>
        <w:spacing w:after="0" w:line="240" w:lineRule="auto"/>
        <w:ind w:firstLine="708"/>
        <w:jc w:val="both"/>
        <w:rPr>
          <w:rFonts w:ascii="Times New Roman" w:hAnsi="Times New Roman" w:cs="Times New Roman"/>
          <w:sz w:val="24"/>
          <w:szCs w:val="24"/>
        </w:rPr>
      </w:pPr>
      <w:r w:rsidRPr="003A0FBB">
        <w:rPr>
          <w:rFonts w:ascii="Times New Roman" w:hAnsi="Times New Roman" w:cs="Times New Roman"/>
          <w:sz w:val="24"/>
          <w:szCs w:val="24"/>
        </w:rPr>
        <w:t>Практика Б2.П.</w:t>
      </w:r>
      <w:r w:rsidR="00E5175B">
        <w:rPr>
          <w:rFonts w:ascii="Times New Roman" w:hAnsi="Times New Roman" w:cs="Times New Roman"/>
          <w:sz w:val="24"/>
          <w:szCs w:val="24"/>
        </w:rPr>
        <w:t>1 по</w:t>
      </w:r>
      <w:r w:rsidR="00E5175B" w:rsidRPr="00471D18">
        <w:rPr>
          <w:rFonts w:ascii="Times New Roman" w:hAnsi="Times New Roman" w:cs="Times New Roman"/>
          <w:sz w:val="24"/>
          <w:szCs w:val="24"/>
        </w:rPr>
        <w:t xml:space="preserve"> </w:t>
      </w:r>
      <w:r w:rsidR="00E5175B">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технологическая) име</w:t>
      </w:r>
      <w:r w:rsidRPr="003A0FBB">
        <w:rPr>
          <w:rFonts w:ascii="Times New Roman" w:hAnsi="Times New Roman" w:cs="Times New Roman"/>
          <w:sz w:val="24"/>
          <w:szCs w:val="24"/>
        </w:rPr>
        <w:t>ет логическую и содержательную часть с образовательным процессом, формируемым в соответствии с компетентностно-ориентированным подходом к образованию в рамках подготовки магистров.</w:t>
      </w:r>
    </w:p>
    <w:p w:rsidR="00B67E21" w:rsidRPr="003A0FBB" w:rsidRDefault="00B67E21" w:rsidP="00B67E21">
      <w:pPr>
        <w:spacing w:after="0" w:line="240" w:lineRule="auto"/>
        <w:ind w:firstLine="708"/>
        <w:jc w:val="both"/>
        <w:rPr>
          <w:rFonts w:ascii="Times New Roman" w:hAnsi="Times New Roman" w:cs="Times New Roman"/>
          <w:b/>
          <w:sz w:val="24"/>
          <w:szCs w:val="24"/>
        </w:rPr>
      </w:pPr>
    </w:p>
    <w:p w:rsidR="00B67E21" w:rsidRPr="003A0FBB" w:rsidRDefault="00B67E21" w:rsidP="00B67E21">
      <w:pPr>
        <w:spacing w:after="0" w:line="240" w:lineRule="auto"/>
        <w:ind w:firstLine="708"/>
        <w:jc w:val="both"/>
        <w:rPr>
          <w:rFonts w:ascii="Times New Roman" w:hAnsi="Times New Roman" w:cs="Times New Roman"/>
          <w:b/>
          <w:sz w:val="24"/>
          <w:szCs w:val="24"/>
        </w:rPr>
      </w:pPr>
      <w:r w:rsidRPr="003A0FBB">
        <w:rPr>
          <w:rFonts w:ascii="Times New Roman" w:hAnsi="Times New Roman" w:cs="Times New Roman"/>
          <w:b/>
          <w:sz w:val="24"/>
          <w:szCs w:val="24"/>
        </w:rPr>
        <w:t xml:space="preserve">3. Содержание и объем практики </w:t>
      </w:r>
    </w:p>
    <w:p w:rsidR="00B67E21" w:rsidRPr="003A0FBB" w:rsidRDefault="00B67E21" w:rsidP="00B67E21">
      <w:pPr>
        <w:spacing w:after="0" w:line="240" w:lineRule="auto"/>
        <w:ind w:firstLine="708"/>
        <w:jc w:val="both"/>
        <w:rPr>
          <w:rFonts w:ascii="Times New Roman" w:hAnsi="Times New Roman" w:cs="Times New Roman"/>
          <w:b/>
          <w:sz w:val="24"/>
          <w:szCs w:val="24"/>
          <w:u w:val="single"/>
        </w:rPr>
      </w:pPr>
    </w:p>
    <w:p w:rsidR="00B67E21" w:rsidRPr="003A0FBB" w:rsidRDefault="00B67E21" w:rsidP="001F2129">
      <w:pPr>
        <w:spacing w:after="0" w:line="240" w:lineRule="auto"/>
        <w:jc w:val="both"/>
        <w:rPr>
          <w:rFonts w:ascii="Times New Roman" w:hAnsi="Times New Roman" w:cs="Times New Roman"/>
          <w:sz w:val="24"/>
          <w:szCs w:val="24"/>
        </w:rPr>
      </w:pPr>
      <w:r w:rsidRPr="003A0FBB">
        <w:rPr>
          <w:rFonts w:ascii="Times New Roman" w:hAnsi="Times New Roman" w:cs="Times New Roman"/>
          <w:sz w:val="24"/>
          <w:szCs w:val="24"/>
        </w:rPr>
        <w:t xml:space="preserve">Общая трудоемкость (объем) практики </w:t>
      </w:r>
      <w:r w:rsidR="00BC7CC3">
        <w:rPr>
          <w:rFonts w:ascii="Times New Roman" w:hAnsi="Times New Roman" w:cs="Times New Roman"/>
          <w:sz w:val="24"/>
          <w:szCs w:val="24"/>
        </w:rPr>
        <w:t>по</w:t>
      </w:r>
      <w:r w:rsidR="00BC7CC3" w:rsidRPr="00471D18">
        <w:rPr>
          <w:rFonts w:ascii="Times New Roman" w:hAnsi="Times New Roman" w:cs="Times New Roman"/>
          <w:sz w:val="24"/>
          <w:szCs w:val="24"/>
        </w:rPr>
        <w:t xml:space="preserve"> </w:t>
      </w:r>
      <w:r w:rsidR="00BC7CC3">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технологическая)</w:t>
      </w:r>
      <w:r w:rsidR="00BC7CC3" w:rsidRPr="003A0FBB">
        <w:rPr>
          <w:rFonts w:ascii="Times New Roman" w:hAnsi="Times New Roman" w:cs="Times New Roman"/>
          <w:sz w:val="24"/>
          <w:szCs w:val="24"/>
        </w:rPr>
        <w:t xml:space="preserve"> </w:t>
      </w:r>
      <w:r w:rsidRPr="003A0FBB">
        <w:rPr>
          <w:rFonts w:ascii="Times New Roman" w:hAnsi="Times New Roman" w:cs="Times New Roman"/>
          <w:sz w:val="24"/>
          <w:szCs w:val="24"/>
        </w:rPr>
        <w:t xml:space="preserve">составляет  3 зачетных единиц (з.е.),  </w:t>
      </w:r>
      <w:r w:rsidRPr="003A0FBB">
        <w:rPr>
          <w:rFonts w:ascii="Times New Roman" w:hAnsi="Times New Roman" w:cs="Times New Roman"/>
          <w:sz w:val="24"/>
          <w:szCs w:val="24"/>
          <w:u w:val="single"/>
        </w:rPr>
        <w:t>108</w:t>
      </w:r>
      <w:r w:rsidRPr="003A0FBB">
        <w:rPr>
          <w:rFonts w:ascii="Times New Roman" w:hAnsi="Times New Roman" w:cs="Times New Roman"/>
          <w:sz w:val="24"/>
          <w:szCs w:val="24"/>
        </w:rPr>
        <w:t xml:space="preserve"> часов.</w:t>
      </w:r>
      <w:r w:rsidR="00BC7CC3">
        <w:rPr>
          <w:rFonts w:ascii="Times New Roman" w:hAnsi="Times New Roman" w:cs="Times New Roman"/>
          <w:sz w:val="24"/>
          <w:szCs w:val="24"/>
        </w:rPr>
        <w:t xml:space="preserve"> Она</w:t>
      </w:r>
      <w:r w:rsidRPr="003A0FBB">
        <w:rPr>
          <w:rFonts w:ascii="Times New Roman" w:hAnsi="Times New Roman" w:cs="Times New Roman"/>
          <w:sz w:val="24"/>
          <w:szCs w:val="24"/>
        </w:rPr>
        <w:t xml:space="preserve"> состоит из нескольких этапов: вводного, основного и заключительного.</w:t>
      </w:r>
    </w:p>
    <w:p w:rsidR="00513BC6" w:rsidRDefault="00513BC6" w:rsidP="00B67E21">
      <w:pPr>
        <w:tabs>
          <w:tab w:val="left" w:pos="426"/>
          <w:tab w:val="right" w:leader="underscore" w:pos="8505"/>
        </w:tabs>
        <w:spacing w:after="0" w:line="240" w:lineRule="auto"/>
        <w:jc w:val="both"/>
        <w:rPr>
          <w:rFonts w:ascii="Times New Roman" w:hAnsi="Times New Roman" w:cs="Times New Roman"/>
          <w:sz w:val="24"/>
          <w:szCs w:val="24"/>
        </w:rPr>
      </w:pPr>
    </w:p>
    <w:p w:rsidR="00B67E21" w:rsidRPr="003A0FBB" w:rsidRDefault="00B67E21" w:rsidP="00B67E21">
      <w:pPr>
        <w:tabs>
          <w:tab w:val="left" w:pos="426"/>
          <w:tab w:val="right" w:leader="underscore" w:pos="8505"/>
        </w:tabs>
        <w:spacing w:after="0" w:line="240" w:lineRule="auto"/>
        <w:jc w:val="both"/>
        <w:rPr>
          <w:rFonts w:ascii="Times New Roman" w:hAnsi="Times New Roman" w:cs="Times New Roman"/>
          <w:sz w:val="24"/>
          <w:szCs w:val="24"/>
        </w:rPr>
      </w:pPr>
      <w:r w:rsidRPr="003A0FBB">
        <w:rPr>
          <w:rFonts w:ascii="Times New Roman" w:hAnsi="Times New Roman" w:cs="Times New Roman"/>
          <w:sz w:val="24"/>
          <w:szCs w:val="24"/>
        </w:rPr>
        <w:t xml:space="preserve">Таблица 1. Этапы практики </w:t>
      </w:r>
      <w:r w:rsidR="00BC7CC3">
        <w:rPr>
          <w:rFonts w:ascii="Times New Roman" w:hAnsi="Times New Roman" w:cs="Times New Roman"/>
          <w:sz w:val="24"/>
          <w:szCs w:val="24"/>
        </w:rPr>
        <w:t>по</w:t>
      </w:r>
      <w:r w:rsidR="00BC7CC3" w:rsidRPr="00471D18">
        <w:rPr>
          <w:rFonts w:ascii="Times New Roman" w:hAnsi="Times New Roman" w:cs="Times New Roman"/>
          <w:sz w:val="24"/>
          <w:szCs w:val="24"/>
        </w:rPr>
        <w:t xml:space="preserve"> </w:t>
      </w:r>
      <w:r w:rsidR="00BC7CC3">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технологическая)</w:t>
      </w:r>
      <w:r w:rsidRPr="003A0FB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243"/>
        <w:gridCol w:w="3749"/>
        <w:gridCol w:w="2954"/>
      </w:tblGrid>
      <w:tr w:rsidR="00B67E21" w:rsidRPr="00F537B7" w:rsidTr="00471D18">
        <w:tc>
          <w:tcPr>
            <w:tcW w:w="625" w:type="dxa"/>
          </w:tcPr>
          <w:p w:rsidR="00B67E21" w:rsidRPr="002A218B" w:rsidRDefault="00B67E21" w:rsidP="002A218B">
            <w:pPr>
              <w:tabs>
                <w:tab w:val="left" w:pos="0"/>
                <w:tab w:val="right" w:leader="underscore" w:pos="8505"/>
              </w:tabs>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 п/п</w:t>
            </w:r>
          </w:p>
        </w:tc>
        <w:tc>
          <w:tcPr>
            <w:tcW w:w="2243" w:type="dxa"/>
          </w:tcPr>
          <w:p w:rsidR="00B67E21" w:rsidRPr="002A218B" w:rsidRDefault="00B67E21" w:rsidP="00471D18">
            <w:pPr>
              <w:tabs>
                <w:tab w:val="left" w:pos="0"/>
                <w:tab w:val="right" w:leader="underscore" w:pos="8505"/>
              </w:tabs>
              <w:spacing w:after="0" w:line="240" w:lineRule="auto"/>
              <w:jc w:val="both"/>
              <w:rPr>
                <w:rFonts w:ascii="Times New Roman" w:hAnsi="Times New Roman" w:cs="Times New Roman"/>
                <w:bCs/>
                <w:sz w:val="24"/>
                <w:szCs w:val="24"/>
              </w:rPr>
            </w:pPr>
            <w:r w:rsidRPr="002A218B">
              <w:rPr>
                <w:rFonts w:ascii="Times New Roman" w:hAnsi="Times New Roman" w:cs="Times New Roman"/>
                <w:sz w:val="24"/>
                <w:szCs w:val="24"/>
              </w:rPr>
              <w:t>Разделы (этапы) практики</w:t>
            </w:r>
          </w:p>
        </w:tc>
        <w:tc>
          <w:tcPr>
            <w:tcW w:w="3749" w:type="dxa"/>
          </w:tcPr>
          <w:p w:rsidR="00B67E21" w:rsidRPr="002A218B" w:rsidRDefault="00B67E21" w:rsidP="00471D18">
            <w:pPr>
              <w:tabs>
                <w:tab w:val="left" w:pos="0"/>
                <w:tab w:val="right" w:leader="underscore" w:pos="8505"/>
              </w:tabs>
              <w:spacing w:after="0" w:line="240" w:lineRule="auto"/>
              <w:jc w:val="both"/>
              <w:rPr>
                <w:rFonts w:ascii="Times New Roman" w:hAnsi="Times New Roman" w:cs="Times New Roman"/>
                <w:bCs/>
                <w:sz w:val="24"/>
                <w:szCs w:val="24"/>
              </w:rPr>
            </w:pPr>
            <w:r w:rsidRPr="002A218B">
              <w:rPr>
                <w:rFonts w:ascii="Times New Roman" w:hAnsi="Times New Roman" w:cs="Times New Roman"/>
                <w:sz w:val="24"/>
                <w:szCs w:val="24"/>
              </w:rPr>
              <w:t>Виды работ, включая самостоятельную работу магистрантов</w:t>
            </w:r>
          </w:p>
        </w:tc>
        <w:tc>
          <w:tcPr>
            <w:tcW w:w="2954" w:type="dxa"/>
          </w:tcPr>
          <w:p w:rsidR="00B67E21" w:rsidRPr="002A218B" w:rsidRDefault="00B67E21" w:rsidP="00471D18">
            <w:pPr>
              <w:tabs>
                <w:tab w:val="left" w:pos="0"/>
                <w:tab w:val="right" w:leader="underscore" w:pos="8505"/>
              </w:tabs>
              <w:spacing w:after="0" w:line="240" w:lineRule="auto"/>
              <w:jc w:val="both"/>
              <w:rPr>
                <w:rFonts w:ascii="Times New Roman" w:hAnsi="Times New Roman" w:cs="Times New Roman"/>
                <w:bCs/>
                <w:sz w:val="24"/>
                <w:szCs w:val="24"/>
              </w:rPr>
            </w:pPr>
            <w:r w:rsidRPr="002A218B">
              <w:rPr>
                <w:rFonts w:ascii="Times New Roman" w:hAnsi="Times New Roman" w:cs="Times New Roman"/>
                <w:sz w:val="24"/>
                <w:szCs w:val="24"/>
              </w:rPr>
              <w:t>Формы текущего контроля и отчетности</w:t>
            </w:r>
          </w:p>
        </w:tc>
      </w:tr>
      <w:tr w:rsidR="00B67E21" w:rsidRPr="00F537B7" w:rsidTr="00471D18">
        <w:tc>
          <w:tcPr>
            <w:tcW w:w="625" w:type="dxa"/>
          </w:tcPr>
          <w:p w:rsidR="00B67E21" w:rsidRPr="002A218B" w:rsidRDefault="00B67E21" w:rsidP="002A218B">
            <w:pPr>
              <w:tabs>
                <w:tab w:val="left" w:pos="0"/>
                <w:tab w:val="right" w:leader="underscore" w:pos="8505"/>
              </w:tabs>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1</w:t>
            </w:r>
          </w:p>
        </w:tc>
        <w:tc>
          <w:tcPr>
            <w:tcW w:w="2243" w:type="dxa"/>
          </w:tcPr>
          <w:p w:rsidR="00B67E21" w:rsidRPr="002A218B" w:rsidRDefault="00B67E21" w:rsidP="00471D18">
            <w:pPr>
              <w:tabs>
                <w:tab w:val="left" w:pos="0"/>
                <w:tab w:val="right" w:leader="underscore" w:pos="8505"/>
              </w:tabs>
              <w:spacing w:after="0" w:line="240" w:lineRule="auto"/>
              <w:jc w:val="both"/>
              <w:rPr>
                <w:rFonts w:ascii="Times New Roman" w:hAnsi="Times New Roman" w:cs="Times New Roman"/>
                <w:sz w:val="24"/>
                <w:szCs w:val="24"/>
              </w:rPr>
            </w:pPr>
            <w:r w:rsidRPr="002A218B">
              <w:rPr>
                <w:rFonts w:ascii="Times New Roman" w:hAnsi="Times New Roman" w:cs="Times New Roman"/>
                <w:sz w:val="24"/>
                <w:szCs w:val="24"/>
              </w:rPr>
              <w:t xml:space="preserve">          2</w:t>
            </w:r>
          </w:p>
        </w:tc>
        <w:tc>
          <w:tcPr>
            <w:tcW w:w="3749" w:type="dxa"/>
          </w:tcPr>
          <w:p w:rsidR="00B67E21" w:rsidRPr="002A218B" w:rsidRDefault="00B67E21" w:rsidP="00471D18">
            <w:pPr>
              <w:tabs>
                <w:tab w:val="left" w:pos="0"/>
                <w:tab w:val="right" w:leader="underscore" w:pos="8505"/>
              </w:tabs>
              <w:spacing w:after="0" w:line="240" w:lineRule="auto"/>
              <w:jc w:val="center"/>
              <w:rPr>
                <w:rFonts w:ascii="Times New Roman" w:hAnsi="Times New Roman" w:cs="Times New Roman"/>
                <w:sz w:val="24"/>
                <w:szCs w:val="24"/>
              </w:rPr>
            </w:pPr>
            <w:r w:rsidRPr="002A218B">
              <w:rPr>
                <w:rFonts w:ascii="Times New Roman" w:hAnsi="Times New Roman" w:cs="Times New Roman"/>
                <w:sz w:val="24"/>
                <w:szCs w:val="24"/>
              </w:rPr>
              <w:t>3</w:t>
            </w:r>
          </w:p>
        </w:tc>
        <w:tc>
          <w:tcPr>
            <w:tcW w:w="2954" w:type="dxa"/>
          </w:tcPr>
          <w:p w:rsidR="00B67E21" w:rsidRPr="002A218B" w:rsidRDefault="00B67E21" w:rsidP="00471D18">
            <w:pPr>
              <w:tabs>
                <w:tab w:val="left" w:pos="0"/>
                <w:tab w:val="right" w:leader="underscore" w:pos="8505"/>
              </w:tabs>
              <w:spacing w:after="0" w:line="240" w:lineRule="auto"/>
              <w:jc w:val="center"/>
              <w:rPr>
                <w:rFonts w:ascii="Times New Roman" w:hAnsi="Times New Roman" w:cs="Times New Roman"/>
                <w:sz w:val="24"/>
                <w:szCs w:val="24"/>
              </w:rPr>
            </w:pPr>
            <w:r w:rsidRPr="002A218B">
              <w:rPr>
                <w:rFonts w:ascii="Times New Roman" w:hAnsi="Times New Roman" w:cs="Times New Roman"/>
                <w:sz w:val="24"/>
                <w:szCs w:val="24"/>
              </w:rPr>
              <w:t>4</w:t>
            </w:r>
          </w:p>
        </w:tc>
      </w:tr>
      <w:tr w:rsidR="00B67E21" w:rsidRPr="00F537B7" w:rsidTr="00471D18">
        <w:tc>
          <w:tcPr>
            <w:tcW w:w="625" w:type="dxa"/>
          </w:tcPr>
          <w:p w:rsidR="00B67E21" w:rsidRPr="002A218B" w:rsidRDefault="00B67E21" w:rsidP="002A218B">
            <w:pPr>
              <w:tabs>
                <w:tab w:val="left" w:pos="0"/>
                <w:tab w:val="right" w:leader="underscore" w:pos="8505"/>
              </w:tabs>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1</w:t>
            </w:r>
          </w:p>
        </w:tc>
        <w:tc>
          <w:tcPr>
            <w:tcW w:w="2243" w:type="dxa"/>
          </w:tcPr>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bCs/>
                <w:sz w:val="24"/>
                <w:szCs w:val="24"/>
              </w:rPr>
              <w:t xml:space="preserve">Вводный этап </w:t>
            </w:r>
          </w:p>
        </w:tc>
        <w:tc>
          <w:tcPr>
            <w:tcW w:w="3749" w:type="dxa"/>
          </w:tcPr>
          <w:p w:rsidR="00B67E21" w:rsidRPr="00AA7894" w:rsidRDefault="00B67E21" w:rsidP="00471D18">
            <w:pPr>
              <w:tabs>
                <w:tab w:val="left" w:pos="0"/>
                <w:tab w:val="right" w:leader="underscore" w:pos="8505"/>
              </w:tabs>
              <w:spacing w:after="0" w:line="240" w:lineRule="auto"/>
              <w:rPr>
                <w:rFonts w:ascii="Times New Roman" w:hAnsi="Times New Roman" w:cs="Times New Roman"/>
                <w:sz w:val="24"/>
                <w:szCs w:val="24"/>
              </w:rPr>
            </w:pPr>
            <w:r w:rsidRPr="00AA7894">
              <w:rPr>
                <w:rFonts w:ascii="Times New Roman" w:hAnsi="Times New Roman" w:cs="Times New Roman"/>
                <w:sz w:val="24"/>
                <w:szCs w:val="24"/>
              </w:rPr>
              <w:t xml:space="preserve">1. Установочная конференция о задачах практики: общий инструктаж, инструктаж по использованию форм рабочих и отчетных документов. </w:t>
            </w:r>
          </w:p>
          <w:p w:rsidR="00B67E21" w:rsidRPr="00AA7894" w:rsidRDefault="00B67E21" w:rsidP="00471D18">
            <w:pPr>
              <w:tabs>
                <w:tab w:val="left" w:pos="0"/>
                <w:tab w:val="right" w:leader="underscore" w:pos="8505"/>
              </w:tabs>
              <w:spacing w:after="0" w:line="240" w:lineRule="auto"/>
              <w:rPr>
                <w:rFonts w:ascii="Times New Roman" w:hAnsi="Times New Roman" w:cs="Times New Roman"/>
                <w:sz w:val="24"/>
                <w:szCs w:val="24"/>
              </w:rPr>
            </w:pPr>
            <w:r>
              <w:rPr>
                <w:rFonts w:ascii="Times New Roman" w:hAnsi="Times New Roman" w:cs="Times New Roman"/>
                <w:sz w:val="24"/>
                <w:szCs w:val="24"/>
              </w:rPr>
              <w:t>2. Выдача студентам</w:t>
            </w:r>
            <w:r w:rsidRPr="00AA7894">
              <w:rPr>
                <w:rFonts w:ascii="Times New Roman" w:hAnsi="Times New Roman" w:cs="Times New Roman"/>
                <w:sz w:val="24"/>
                <w:szCs w:val="24"/>
              </w:rPr>
              <w:t xml:space="preserve"> форм рабочих и отчетных документов по практике. </w:t>
            </w:r>
          </w:p>
          <w:p w:rsidR="00B67E21" w:rsidRPr="00AA7894" w:rsidRDefault="00B67E21" w:rsidP="00471D18">
            <w:pPr>
              <w:tabs>
                <w:tab w:val="left" w:pos="0"/>
                <w:tab w:val="right" w:leader="underscore" w:pos="8505"/>
              </w:tabs>
              <w:spacing w:after="0" w:line="240" w:lineRule="auto"/>
              <w:rPr>
                <w:rFonts w:ascii="Times New Roman" w:hAnsi="Times New Roman" w:cs="Times New Roman"/>
                <w:bCs/>
                <w:sz w:val="24"/>
                <w:szCs w:val="24"/>
              </w:rPr>
            </w:pPr>
            <w:r w:rsidRPr="00AA7894">
              <w:rPr>
                <w:rFonts w:ascii="Times New Roman" w:hAnsi="Times New Roman" w:cs="Times New Roman"/>
                <w:sz w:val="24"/>
                <w:szCs w:val="24"/>
              </w:rPr>
              <w:t xml:space="preserve">3. Встреча </w:t>
            </w:r>
            <w:r>
              <w:rPr>
                <w:rFonts w:ascii="Times New Roman" w:hAnsi="Times New Roman" w:cs="Times New Roman"/>
                <w:sz w:val="24"/>
                <w:szCs w:val="24"/>
              </w:rPr>
              <w:t>студентов</w:t>
            </w:r>
            <w:r w:rsidRPr="00AA7894">
              <w:rPr>
                <w:rFonts w:ascii="Times New Roman" w:hAnsi="Times New Roman" w:cs="Times New Roman"/>
                <w:sz w:val="24"/>
                <w:szCs w:val="24"/>
              </w:rPr>
              <w:t xml:space="preserve"> с руководителями практики, обсуждение и утверждение </w:t>
            </w:r>
            <w:r>
              <w:rPr>
                <w:rFonts w:ascii="Times New Roman" w:hAnsi="Times New Roman" w:cs="Times New Roman"/>
                <w:sz w:val="24"/>
                <w:szCs w:val="24"/>
              </w:rPr>
              <w:t>индивидуальных заданий.</w:t>
            </w:r>
          </w:p>
        </w:tc>
        <w:tc>
          <w:tcPr>
            <w:tcW w:w="2954" w:type="dxa"/>
          </w:tcPr>
          <w:p w:rsidR="00B67E21" w:rsidRPr="00AA7894" w:rsidRDefault="00B67E21" w:rsidP="00F6568A">
            <w:pPr>
              <w:tabs>
                <w:tab w:val="left" w:pos="0"/>
                <w:tab w:val="right" w:leader="underscore" w:pos="8505"/>
              </w:tabs>
              <w:spacing w:after="0" w:line="240" w:lineRule="auto"/>
              <w:rPr>
                <w:rFonts w:ascii="Times New Roman" w:hAnsi="Times New Roman" w:cs="Times New Roman"/>
                <w:bCs/>
                <w:sz w:val="24"/>
                <w:szCs w:val="24"/>
              </w:rPr>
            </w:pPr>
            <w:r w:rsidRPr="00AA7894">
              <w:rPr>
                <w:rFonts w:ascii="Times New Roman" w:hAnsi="Times New Roman" w:cs="Times New Roman"/>
                <w:sz w:val="24"/>
                <w:szCs w:val="24"/>
              </w:rPr>
              <w:t xml:space="preserve">Отметки в </w:t>
            </w:r>
            <w:r>
              <w:rPr>
                <w:rFonts w:ascii="Times New Roman" w:hAnsi="Times New Roman" w:cs="Times New Roman"/>
                <w:sz w:val="24"/>
                <w:szCs w:val="24"/>
              </w:rPr>
              <w:t>соответствующих документах</w:t>
            </w:r>
            <w:r w:rsidRPr="00AA7894">
              <w:rPr>
                <w:rFonts w:ascii="Times New Roman" w:hAnsi="Times New Roman" w:cs="Times New Roman"/>
                <w:sz w:val="24"/>
                <w:szCs w:val="24"/>
              </w:rPr>
              <w:t xml:space="preserve"> о прохождении </w:t>
            </w:r>
            <w:r>
              <w:rPr>
                <w:rFonts w:ascii="Times New Roman" w:hAnsi="Times New Roman" w:cs="Times New Roman"/>
                <w:sz w:val="24"/>
                <w:szCs w:val="24"/>
              </w:rPr>
              <w:t xml:space="preserve">студентами </w:t>
            </w:r>
            <w:r w:rsidRPr="00AA7894">
              <w:rPr>
                <w:rFonts w:ascii="Times New Roman" w:hAnsi="Times New Roman" w:cs="Times New Roman"/>
                <w:sz w:val="24"/>
                <w:szCs w:val="24"/>
              </w:rPr>
              <w:t>инструктажа, о получении форм рабочих и отчетных документов для практики</w:t>
            </w:r>
            <w:r>
              <w:rPr>
                <w:rFonts w:ascii="Times New Roman" w:hAnsi="Times New Roman" w:cs="Times New Roman"/>
                <w:sz w:val="24"/>
                <w:szCs w:val="24"/>
              </w:rPr>
              <w:t xml:space="preserve"> </w:t>
            </w:r>
            <w:r w:rsidR="00513BC6">
              <w:rPr>
                <w:rFonts w:ascii="Times New Roman" w:hAnsi="Times New Roman" w:cs="Times New Roman"/>
                <w:sz w:val="24"/>
                <w:szCs w:val="24"/>
              </w:rPr>
              <w:t>по</w:t>
            </w:r>
            <w:r w:rsidR="00513BC6" w:rsidRPr="00471D18">
              <w:rPr>
                <w:rFonts w:ascii="Times New Roman" w:hAnsi="Times New Roman" w:cs="Times New Roman"/>
                <w:sz w:val="24"/>
                <w:szCs w:val="24"/>
              </w:rPr>
              <w:t xml:space="preserve"> </w:t>
            </w:r>
            <w:r w:rsidR="00513BC6">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технологическая)</w:t>
            </w:r>
            <w:r>
              <w:rPr>
                <w:rFonts w:ascii="Times New Roman" w:hAnsi="Times New Roman" w:cs="Times New Roman"/>
                <w:sz w:val="24"/>
                <w:szCs w:val="24"/>
              </w:rPr>
              <w:t>.</w:t>
            </w:r>
          </w:p>
        </w:tc>
      </w:tr>
      <w:tr w:rsidR="00B67E21" w:rsidRPr="00F537B7" w:rsidTr="00471D18">
        <w:tc>
          <w:tcPr>
            <w:tcW w:w="625" w:type="dxa"/>
          </w:tcPr>
          <w:p w:rsidR="00B67E21" w:rsidRPr="002A218B" w:rsidRDefault="00B67E21" w:rsidP="002A218B">
            <w:pPr>
              <w:tabs>
                <w:tab w:val="left" w:pos="0"/>
                <w:tab w:val="right" w:leader="underscore" w:pos="8505"/>
              </w:tabs>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2</w:t>
            </w:r>
          </w:p>
        </w:tc>
        <w:tc>
          <w:tcPr>
            <w:tcW w:w="2243" w:type="dxa"/>
          </w:tcPr>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bCs/>
                <w:sz w:val="24"/>
                <w:szCs w:val="24"/>
              </w:rPr>
              <w:t xml:space="preserve">Основной этап </w:t>
            </w:r>
          </w:p>
        </w:tc>
        <w:tc>
          <w:tcPr>
            <w:tcW w:w="3749" w:type="dxa"/>
          </w:tcPr>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1. Выполнение своих обязанностей</w:t>
            </w:r>
            <w:r>
              <w:rPr>
                <w:rFonts w:ascii="Times New Roman" w:hAnsi="Times New Roman" w:cs="Times New Roman"/>
                <w:sz w:val="24"/>
                <w:szCs w:val="24"/>
              </w:rPr>
              <w:t xml:space="preserve"> практикантами</w:t>
            </w:r>
            <w:r w:rsidRPr="00AA7894">
              <w:rPr>
                <w:rFonts w:ascii="Times New Roman" w:hAnsi="Times New Roman" w:cs="Times New Roman"/>
                <w:sz w:val="24"/>
                <w:szCs w:val="24"/>
              </w:rPr>
              <w:t xml:space="preserve">, определенными программой практики. </w:t>
            </w:r>
          </w:p>
          <w:p w:rsidR="00B67E21" w:rsidRDefault="00B67E21" w:rsidP="00471D18">
            <w:pPr>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2.</w:t>
            </w:r>
            <w:r>
              <w:rPr>
                <w:rFonts w:ascii="Times New Roman" w:hAnsi="Times New Roman" w:cs="Times New Roman"/>
                <w:sz w:val="24"/>
                <w:szCs w:val="24"/>
              </w:rPr>
              <w:t xml:space="preserve"> А</w:t>
            </w:r>
            <w:r w:rsidRPr="00AA7894">
              <w:rPr>
                <w:rFonts w:ascii="Times New Roman" w:hAnsi="Times New Roman" w:cs="Times New Roman"/>
                <w:sz w:val="24"/>
                <w:szCs w:val="24"/>
              </w:rPr>
              <w:t xml:space="preserve">нализ </w:t>
            </w:r>
            <w:r>
              <w:rPr>
                <w:rFonts w:ascii="Times New Roman" w:hAnsi="Times New Roman" w:cs="Times New Roman"/>
                <w:sz w:val="24"/>
                <w:szCs w:val="24"/>
              </w:rPr>
              <w:t>материалов, полученных на практике.</w:t>
            </w:r>
          </w:p>
          <w:p w:rsidR="00B67E21" w:rsidRPr="00AA7894" w:rsidRDefault="00B67E21" w:rsidP="00471D18">
            <w:pPr>
              <w:spacing w:after="0" w:line="240" w:lineRule="auto"/>
              <w:jc w:val="both"/>
              <w:rPr>
                <w:rFonts w:ascii="Times New Roman" w:hAnsi="Times New Roman" w:cs="Times New Roman"/>
                <w:bCs/>
                <w:sz w:val="24"/>
                <w:szCs w:val="24"/>
              </w:rPr>
            </w:pPr>
            <w:r w:rsidRPr="00AA7894">
              <w:rPr>
                <w:rFonts w:ascii="Times New Roman" w:hAnsi="Times New Roman" w:cs="Times New Roman"/>
                <w:sz w:val="24"/>
                <w:szCs w:val="24"/>
              </w:rPr>
              <w:t xml:space="preserve"> 3. Подготовка</w:t>
            </w:r>
            <w:r>
              <w:rPr>
                <w:rFonts w:ascii="Times New Roman" w:hAnsi="Times New Roman" w:cs="Times New Roman"/>
                <w:sz w:val="24"/>
                <w:szCs w:val="24"/>
              </w:rPr>
              <w:t xml:space="preserve"> отчета или</w:t>
            </w:r>
            <w:r w:rsidRPr="00AA7894">
              <w:rPr>
                <w:rFonts w:ascii="Times New Roman" w:hAnsi="Times New Roman" w:cs="Times New Roman"/>
                <w:sz w:val="24"/>
                <w:szCs w:val="24"/>
              </w:rPr>
              <w:t xml:space="preserve"> реферата</w:t>
            </w:r>
            <w:r>
              <w:rPr>
                <w:rFonts w:ascii="Times New Roman" w:hAnsi="Times New Roman" w:cs="Times New Roman"/>
                <w:sz w:val="24"/>
                <w:szCs w:val="24"/>
              </w:rPr>
              <w:t>.</w:t>
            </w:r>
            <w:r>
              <w:rPr>
                <w:rFonts w:ascii="Times New Roman" w:hAnsi="Times New Roman" w:cs="Times New Roman"/>
                <w:sz w:val="28"/>
                <w:szCs w:val="28"/>
              </w:rPr>
              <w:t xml:space="preserve"> </w:t>
            </w:r>
            <w:r w:rsidRPr="009F5362">
              <w:rPr>
                <w:rFonts w:ascii="Times New Roman" w:hAnsi="Times New Roman" w:cs="Times New Roman"/>
                <w:sz w:val="24"/>
                <w:szCs w:val="24"/>
              </w:rPr>
              <w:t xml:space="preserve">Подготовка литературного обзора с обоснованием выбора темы магистерской диссертации, её актуальности ,научной новизны </w:t>
            </w:r>
            <w:r w:rsidRPr="009F5362">
              <w:rPr>
                <w:rFonts w:ascii="Times New Roman" w:hAnsi="Times New Roman" w:cs="Times New Roman"/>
                <w:sz w:val="24"/>
                <w:szCs w:val="24"/>
              </w:rPr>
              <w:lastRenderedPageBreak/>
              <w:t xml:space="preserve">,практической значимости ,целей и задач предстоящего исследования </w:t>
            </w:r>
          </w:p>
        </w:tc>
        <w:tc>
          <w:tcPr>
            <w:tcW w:w="2954" w:type="dxa"/>
          </w:tcPr>
          <w:p w:rsidR="00B67E21" w:rsidRPr="00AA7894" w:rsidRDefault="00B67E21" w:rsidP="00471D18">
            <w:pPr>
              <w:tabs>
                <w:tab w:val="left" w:pos="0"/>
                <w:tab w:val="right" w:leader="underscore" w:pos="8505"/>
              </w:tabs>
              <w:spacing w:after="0" w:line="240" w:lineRule="auto"/>
              <w:rPr>
                <w:rFonts w:ascii="Times New Roman" w:hAnsi="Times New Roman" w:cs="Times New Roman"/>
                <w:bCs/>
                <w:sz w:val="24"/>
                <w:szCs w:val="24"/>
              </w:rPr>
            </w:pPr>
            <w:r w:rsidRPr="00AA7894">
              <w:rPr>
                <w:rFonts w:ascii="Times New Roman" w:hAnsi="Times New Roman" w:cs="Times New Roman"/>
                <w:sz w:val="24"/>
                <w:szCs w:val="24"/>
              </w:rPr>
              <w:lastRenderedPageBreak/>
              <w:t>Обсуждение</w:t>
            </w:r>
            <w:r>
              <w:rPr>
                <w:rFonts w:ascii="Times New Roman" w:hAnsi="Times New Roman" w:cs="Times New Roman"/>
                <w:sz w:val="24"/>
                <w:szCs w:val="24"/>
              </w:rPr>
              <w:t xml:space="preserve"> </w:t>
            </w:r>
            <w:r w:rsidRPr="00AA7894">
              <w:rPr>
                <w:rFonts w:ascii="Times New Roman" w:hAnsi="Times New Roman" w:cs="Times New Roman"/>
                <w:sz w:val="24"/>
                <w:szCs w:val="24"/>
              </w:rPr>
              <w:t xml:space="preserve"> </w:t>
            </w:r>
            <w:r>
              <w:rPr>
                <w:rFonts w:ascii="Times New Roman" w:hAnsi="Times New Roman" w:cs="Times New Roman"/>
                <w:sz w:val="24"/>
                <w:szCs w:val="24"/>
              </w:rPr>
              <w:t>материалов, полученных на практике</w:t>
            </w:r>
            <w:r w:rsidRPr="00AA7894">
              <w:rPr>
                <w:rFonts w:ascii="Times New Roman" w:hAnsi="Times New Roman" w:cs="Times New Roman"/>
                <w:sz w:val="24"/>
                <w:szCs w:val="24"/>
              </w:rPr>
              <w:t xml:space="preserve">  с руководителем </w:t>
            </w:r>
            <w:r>
              <w:rPr>
                <w:rFonts w:ascii="Times New Roman" w:hAnsi="Times New Roman" w:cs="Times New Roman"/>
                <w:sz w:val="24"/>
                <w:szCs w:val="24"/>
              </w:rPr>
              <w:t>практики</w:t>
            </w:r>
            <w:r w:rsidRPr="00AA7894">
              <w:rPr>
                <w:rFonts w:ascii="Times New Roman" w:hAnsi="Times New Roman" w:cs="Times New Roman"/>
                <w:sz w:val="24"/>
                <w:szCs w:val="24"/>
              </w:rPr>
              <w:t>. Подготовка реферата.</w:t>
            </w:r>
          </w:p>
        </w:tc>
      </w:tr>
      <w:tr w:rsidR="00B67E21" w:rsidRPr="00F537B7" w:rsidTr="00471D18">
        <w:tc>
          <w:tcPr>
            <w:tcW w:w="625" w:type="dxa"/>
          </w:tcPr>
          <w:p w:rsidR="00B67E21" w:rsidRPr="002A218B" w:rsidRDefault="00B67E21" w:rsidP="002A218B">
            <w:pPr>
              <w:tabs>
                <w:tab w:val="left" w:pos="0"/>
                <w:tab w:val="right" w:leader="underscore" w:pos="8505"/>
              </w:tabs>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lastRenderedPageBreak/>
              <w:t>3</w:t>
            </w:r>
          </w:p>
        </w:tc>
        <w:tc>
          <w:tcPr>
            <w:tcW w:w="2243" w:type="dxa"/>
          </w:tcPr>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bCs/>
                <w:sz w:val="24"/>
                <w:szCs w:val="24"/>
              </w:rPr>
              <w:t>Заключительный этап</w:t>
            </w:r>
          </w:p>
        </w:tc>
        <w:tc>
          <w:tcPr>
            <w:tcW w:w="3749" w:type="dxa"/>
          </w:tcPr>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 xml:space="preserve">1. Самостоятельный анализ итогов работы в ходе практики, написание и оформление отчетных материалов. </w:t>
            </w:r>
          </w:p>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2. Оформление отчета по практике и его представление</w:t>
            </w:r>
            <w:r>
              <w:rPr>
                <w:rFonts w:ascii="Times New Roman" w:hAnsi="Times New Roman" w:cs="Times New Roman"/>
                <w:sz w:val="24"/>
                <w:szCs w:val="24"/>
              </w:rPr>
              <w:t xml:space="preserve"> руководителям практики</w:t>
            </w:r>
            <w:r w:rsidRPr="00AA7894">
              <w:rPr>
                <w:rFonts w:ascii="Times New Roman" w:hAnsi="Times New Roman" w:cs="Times New Roman"/>
                <w:sz w:val="24"/>
                <w:szCs w:val="24"/>
              </w:rPr>
              <w:t xml:space="preserve">. </w:t>
            </w:r>
          </w:p>
          <w:p w:rsidR="00B67E21" w:rsidRDefault="00B67E21" w:rsidP="00471D18">
            <w:pPr>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3. Защита реферата и итогового отчета по практике</w:t>
            </w:r>
            <w:r>
              <w:rPr>
                <w:rFonts w:ascii="Times New Roman" w:hAnsi="Times New Roman" w:cs="Times New Roman"/>
                <w:sz w:val="24"/>
                <w:szCs w:val="24"/>
              </w:rPr>
              <w:t xml:space="preserve"> </w:t>
            </w:r>
            <w:r w:rsidRPr="00AA7894">
              <w:rPr>
                <w:rFonts w:ascii="Times New Roman" w:hAnsi="Times New Roman" w:cs="Times New Roman"/>
                <w:sz w:val="24"/>
                <w:szCs w:val="24"/>
              </w:rPr>
              <w:t xml:space="preserve"> перед научным руководителем </w:t>
            </w:r>
            <w:r>
              <w:rPr>
                <w:rFonts w:ascii="Times New Roman" w:hAnsi="Times New Roman" w:cs="Times New Roman"/>
                <w:sz w:val="24"/>
                <w:szCs w:val="24"/>
              </w:rPr>
              <w:t xml:space="preserve">и комиссией </w:t>
            </w:r>
          </w:p>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sz w:val="24"/>
                <w:szCs w:val="24"/>
              </w:rPr>
              <w:t>(2 часа).</w:t>
            </w:r>
          </w:p>
        </w:tc>
        <w:tc>
          <w:tcPr>
            <w:tcW w:w="2954" w:type="dxa"/>
          </w:tcPr>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Итоговый отчет по практике</w:t>
            </w:r>
            <w:r w:rsidR="006325B1">
              <w:rPr>
                <w:rFonts w:ascii="Times New Roman" w:hAnsi="Times New Roman" w:cs="Times New Roman"/>
                <w:sz w:val="24"/>
                <w:szCs w:val="24"/>
              </w:rPr>
              <w:t xml:space="preserve"> по</w:t>
            </w:r>
            <w:r w:rsidR="006325B1" w:rsidRPr="00471D18">
              <w:rPr>
                <w:rFonts w:ascii="Times New Roman" w:hAnsi="Times New Roman" w:cs="Times New Roman"/>
                <w:sz w:val="24"/>
                <w:szCs w:val="24"/>
              </w:rPr>
              <w:t xml:space="preserve"> </w:t>
            </w:r>
            <w:r w:rsidR="006325B1">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технологическая)</w:t>
            </w:r>
            <w:r w:rsidRPr="00AA7894">
              <w:rPr>
                <w:rFonts w:ascii="Times New Roman" w:hAnsi="Times New Roman" w:cs="Times New Roman"/>
                <w:sz w:val="24"/>
                <w:szCs w:val="24"/>
              </w:rPr>
              <w:t xml:space="preserve">: </w:t>
            </w:r>
          </w:p>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sz w:val="24"/>
                <w:szCs w:val="24"/>
              </w:rPr>
            </w:pPr>
            <w:r w:rsidRPr="00AA7894">
              <w:rPr>
                <w:rFonts w:ascii="Times New Roman" w:hAnsi="Times New Roman" w:cs="Times New Roman"/>
                <w:sz w:val="24"/>
                <w:szCs w:val="24"/>
              </w:rPr>
              <w:t xml:space="preserve">а) оформленный реферат; </w:t>
            </w:r>
          </w:p>
          <w:p w:rsidR="00B67E21" w:rsidRPr="00AA7894" w:rsidRDefault="006325B1" w:rsidP="00471D18">
            <w:pPr>
              <w:tabs>
                <w:tab w:val="left" w:pos="0"/>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B67E21" w:rsidRPr="00AA7894">
              <w:rPr>
                <w:rFonts w:ascii="Times New Roman" w:hAnsi="Times New Roman" w:cs="Times New Roman"/>
                <w:sz w:val="24"/>
                <w:szCs w:val="24"/>
              </w:rPr>
              <w:t xml:space="preserve">) отчет практиканта о прохождении практики; </w:t>
            </w:r>
          </w:p>
          <w:p w:rsidR="00B67E21" w:rsidRPr="00AA7894" w:rsidRDefault="006325B1" w:rsidP="00471D18">
            <w:pPr>
              <w:tabs>
                <w:tab w:val="left" w:pos="0"/>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67E21" w:rsidRPr="00AA7894">
              <w:rPr>
                <w:rFonts w:ascii="Times New Roman" w:hAnsi="Times New Roman" w:cs="Times New Roman"/>
                <w:sz w:val="24"/>
                <w:szCs w:val="24"/>
              </w:rPr>
              <w:t>) отзыв руководителя.</w:t>
            </w:r>
          </w:p>
          <w:p w:rsidR="00B67E21" w:rsidRPr="00AA7894" w:rsidRDefault="00B67E21" w:rsidP="00471D18">
            <w:pPr>
              <w:tabs>
                <w:tab w:val="left" w:pos="0"/>
                <w:tab w:val="right" w:leader="underscore" w:pos="8505"/>
              </w:tabs>
              <w:spacing w:after="0" w:line="240" w:lineRule="auto"/>
              <w:jc w:val="both"/>
              <w:rPr>
                <w:rFonts w:ascii="Times New Roman" w:hAnsi="Times New Roman" w:cs="Times New Roman"/>
                <w:bCs/>
                <w:sz w:val="24"/>
                <w:szCs w:val="24"/>
              </w:rPr>
            </w:pPr>
            <w:r w:rsidRPr="00AA7894">
              <w:rPr>
                <w:rFonts w:ascii="Times New Roman" w:hAnsi="Times New Roman" w:cs="Times New Roman"/>
                <w:sz w:val="24"/>
                <w:szCs w:val="24"/>
              </w:rPr>
              <w:t xml:space="preserve"> Оценка: дифференцированный зачет.</w:t>
            </w:r>
          </w:p>
        </w:tc>
      </w:tr>
    </w:tbl>
    <w:p w:rsidR="00B67E21" w:rsidRDefault="00B67E21" w:rsidP="00B67E21">
      <w:pPr>
        <w:tabs>
          <w:tab w:val="left" w:pos="0"/>
          <w:tab w:val="right" w:leader="underscore" w:pos="8505"/>
        </w:tabs>
        <w:spacing w:after="0" w:line="240" w:lineRule="auto"/>
        <w:ind w:firstLine="720"/>
        <w:jc w:val="both"/>
        <w:rPr>
          <w:b/>
          <w:bCs/>
        </w:rPr>
      </w:pPr>
    </w:p>
    <w:p w:rsidR="00B67E21" w:rsidRPr="00BF3D63" w:rsidRDefault="00B67E21" w:rsidP="00B67E21">
      <w:pPr>
        <w:widowControl w:val="0"/>
        <w:ind w:firstLine="708"/>
        <w:jc w:val="both"/>
        <w:rPr>
          <w:rFonts w:ascii="Times New Roman" w:hAnsi="Times New Roman" w:cs="Times New Roman"/>
          <w:b/>
          <w:sz w:val="24"/>
          <w:szCs w:val="24"/>
        </w:rPr>
      </w:pPr>
      <w:r w:rsidRPr="00BF3D63">
        <w:rPr>
          <w:rFonts w:ascii="Times New Roman" w:hAnsi="Times New Roman" w:cs="Times New Roman"/>
          <w:b/>
          <w:bCs/>
          <w:sz w:val="24"/>
          <w:szCs w:val="24"/>
        </w:rPr>
        <w:t xml:space="preserve">3.1 Содержание </w:t>
      </w:r>
      <w:r w:rsidRPr="00BF3D63">
        <w:rPr>
          <w:rFonts w:ascii="Times New Roman" w:hAnsi="Times New Roman" w:cs="Times New Roman"/>
          <w:b/>
          <w:sz w:val="24"/>
          <w:szCs w:val="24"/>
        </w:rPr>
        <w:t>теоретических занятий</w:t>
      </w:r>
    </w:p>
    <w:p w:rsidR="00B67E21" w:rsidRPr="00BF3D63" w:rsidRDefault="00B67E21" w:rsidP="00B67E21">
      <w:pPr>
        <w:widowControl w:val="0"/>
        <w:ind w:firstLine="708"/>
        <w:jc w:val="both"/>
        <w:rPr>
          <w:rFonts w:ascii="Times New Roman" w:hAnsi="Times New Roman" w:cs="Times New Roman"/>
          <w:bCs/>
          <w:sz w:val="24"/>
          <w:szCs w:val="24"/>
        </w:rPr>
      </w:pPr>
      <w:r w:rsidRPr="00BF3D63">
        <w:rPr>
          <w:rFonts w:ascii="Times New Roman" w:hAnsi="Times New Roman" w:cs="Times New Roman"/>
          <w:bCs/>
          <w:sz w:val="24"/>
          <w:szCs w:val="24"/>
        </w:rPr>
        <w:t>Таблица 2 –</w:t>
      </w:r>
      <w:r w:rsidRPr="00BF3D63">
        <w:rPr>
          <w:rFonts w:ascii="Times New Roman" w:hAnsi="Times New Roman" w:cs="Times New Roman"/>
          <w:b/>
          <w:bCs/>
          <w:sz w:val="24"/>
          <w:szCs w:val="24"/>
        </w:rPr>
        <w:t xml:space="preserve"> </w:t>
      </w:r>
      <w:r w:rsidRPr="00BF3D63">
        <w:rPr>
          <w:rFonts w:ascii="Times New Roman" w:hAnsi="Times New Roman" w:cs="Times New Roman"/>
          <w:bCs/>
          <w:sz w:val="24"/>
          <w:szCs w:val="24"/>
        </w:rPr>
        <w:t xml:space="preserve">Содержание </w:t>
      </w:r>
      <w:r w:rsidRPr="00BF3D63">
        <w:rPr>
          <w:rFonts w:ascii="Times New Roman" w:hAnsi="Times New Roman" w:cs="Times New Roman"/>
          <w:b/>
          <w:bCs/>
          <w:sz w:val="24"/>
          <w:szCs w:val="24"/>
        </w:rPr>
        <w:t xml:space="preserve"> </w:t>
      </w:r>
      <w:r w:rsidRPr="00BF3D63">
        <w:rPr>
          <w:rFonts w:ascii="Times New Roman" w:hAnsi="Times New Roman" w:cs="Times New Roman"/>
          <w:bCs/>
          <w:sz w:val="24"/>
          <w:szCs w:val="24"/>
        </w:rPr>
        <w:t>теоретических занятий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567"/>
        <w:gridCol w:w="567"/>
        <w:gridCol w:w="567"/>
        <w:gridCol w:w="1417"/>
        <w:gridCol w:w="1276"/>
        <w:gridCol w:w="1134"/>
      </w:tblGrid>
      <w:tr w:rsidR="00B67E21" w:rsidTr="00D304A7">
        <w:trPr>
          <w:trHeight w:val="446"/>
        </w:trPr>
        <w:tc>
          <w:tcPr>
            <w:tcW w:w="562" w:type="dxa"/>
            <w:vMerge w:val="restart"/>
            <w:tcBorders>
              <w:top w:val="single" w:sz="4" w:space="0" w:color="auto"/>
              <w:left w:val="single" w:sz="4" w:space="0" w:color="auto"/>
              <w:bottom w:val="single" w:sz="4" w:space="0" w:color="auto"/>
              <w:right w:val="single" w:sz="4" w:space="0" w:color="auto"/>
            </w:tcBorders>
            <w:hideMark/>
          </w:tcPr>
          <w:p w:rsidR="00B67E21" w:rsidRPr="002A218B" w:rsidRDefault="00B67E21" w:rsidP="002A218B">
            <w:pPr>
              <w:widowControl w:val="0"/>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 п/п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B67E21" w:rsidRPr="002A218B" w:rsidRDefault="00B67E21" w:rsidP="002A218B">
            <w:pPr>
              <w:widowControl w:val="0"/>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Раздел учебной дисциплины</w:t>
            </w:r>
          </w:p>
        </w:tc>
        <w:tc>
          <w:tcPr>
            <w:tcW w:w="1701" w:type="dxa"/>
            <w:gridSpan w:val="3"/>
            <w:tcBorders>
              <w:top w:val="single" w:sz="4" w:space="0" w:color="auto"/>
              <w:left w:val="single" w:sz="4" w:space="0" w:color="auto"/>
              <w:bottom w:val="single" w:sz="4" w:space="0" w:color="auto"/>
              <w:right w:val="single" w:sz="4" w:space="0" w:color="auto"/>
            </w:tcBorders>
            <w:hideMark/>
          </w:tcPr>
          <w:p w:rsidR="00B67E21" w:rsidRPr="002A218B" w:rsidRDefault="00B67E21" w:rsidP="002A218B">
            <w:pPr>
              <w:widowControl w:val="0"/>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Виды учеб</w:t>
            </w:r>
            <w:r w:rsidRPr="002A218B">
              <w:rPr>
                <w:rFonts w:ascii="Times New Roman" w:hAnsi="Times New Roman" w:cs="Times New Roman"/>
                <w:bCs/>
                <w:sz w:val="24"/>
                <w:szCs w:val="24"/>
              </w:rPr>
              <w:softHyphen/>
              <w:t>ной</w:t>
            </w:r>
          </w:p>
          <w:p w:rsidR="00B67E21" w:rsidRPr="002A218B" w:rsidRDefault="00B67E21" w:rsidP="002A218B">
            <w:pPr>
              <w:widowControl w:val="0"/>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деятельности (в часах)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67E21" w:rsidRPr="002A218B" w:rsidRDefault="00B67E21" w:rsidP="002A218B">
            <w:pPr>
              <w:widowControl w:val="0"/>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Учебно</w:t>
            </w:r>
            <w:r w:rsidR="002A218B">
              <w:rPr>
                <w:rFonts w:ascii="Times New Roman" w:hAnsi="Times New Roman" w:cs="Times New Roman"/>
                <w:bCs/>
                <w:sz w:val="24"/>
                <w:szCs w:val="24"/>
              </w:rPr>
              <w:t>-м</w:t>
            </w:r>
            <w:r w:rsidRPr="002A218B">
              <w:rPr>
                <w:rFonts w:ascii="Times New Roman" w:hAnsi="Times New Roman" w:cs="Times New Roman"/>
                <w:bCs/>
                <w:sz w:val="24"/>
                <w:szCs w:val="24"/>
              </w:rPr>
              <w:t>етодиче</w:t>
            </w:r>
            <w:r w:rsidRPr="002A218B">
              <w:rPr>
                <w:rFonts w:ascii="Times New Roman" w:hAnsi="Times New Roman" w:cs="Times New Roman"/>
                <w:bCs/>
                <w:sz w:val="24"/>
                <w:szCs w:val="24"/>
              </w:rPr>
              <w:softHyphen/>
              <w:t>ские ма</w:t>
            </w:r>
            <w:r w:rsidRPr="002A218B">
              <w:rPr>
                <w:rFonts w:ascii="Times New Roman" w:hAnsi="Times New Roman" w:cs="Times New Roman"/>
                <w:bCs/>
                <w:sz w:val="24"/>
                <w:szCs w:val="24"/>
              </w:rPr>
              <w:softHyphen/>
              <w:t>териалы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67E21" w:rsidRPr="002A218B" w:rsidRDefault="00B67E21" w:rsidP="002A218B">
            <w:pPr>
              <w:widowControl w:val="0"/>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Формы теку</w:t>
            </w:r>
            <w:r w:rsidRPr="002A218B">
              <w:rPr>
                <w:rFonts w:ascii="Times New Roman" w:hAnsi="Times New Roman" w:cs="Times New Roman"/>
                <w:bCs/>
                <w:sz w:val="24"/>
                <w:szCs w:val="24"/>
              </w:rPr>
              <w:softHyphen/>
              <w:t>щего кон</w:t>
            </w:r>
            <w:r w:rsidRPr="002A218B">
              <w:rPr>
                <w:rFonts w:ascii="Times New Roman" w:hAnsi="Times New Roman" w:cs="Times New Roman"/>
                <w:bCs/>
                <w:sz w:val="24"/>
                <w:szCs w:val="24"/>
              </w:rPr>
              <w:softHyphen/>
              <w:t>троля успе</w:t>
            </w:r>
            <w:r w:rsidRPr="002A218B">
              <w:rPr>
                <w:rFonts w:ascii="Times New Roman" w:hAnsi="Times New Roman" w:cs="Times New Roman"/>
                <w:bCs/>
                <w:sz w:val="24"/>
                <w:szCs w:val="24"/>
              </w:rPr>
              <w:softHyphen/>
              <w:t>ваемости Форма про</w:t>
            </w:r>
            <w:r w:rsidRPr="002A218B">
              <w:rPr>
                <w:rFonts w:ascii="Times New Roman" w:hAnsi="Times New Roman" w:cs="Times New Roman"/>
                <w:bCs/>
                <w:sz w:val="24"/>
                <w:szCs w:val="24"/>
              </w:rPr>
              <w:softHyphen/>
              <w:t>межуточной аттестации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67E21" w:rsidRPr="002A218B" w:rsidRDefault="00B67E21" w:rsidP="002A218B">
            <w:pPr>
              <w:widowControl w:val="0"/>
              <w:spacing w:after="0" w:line="240" w:lineRule="auto"/>
              <w:jc w:val="center"/>
              <w:rPr>
                <w:rFonts w:ascii="Times New Roman" w:hAnsi="Times New Roman" w:cs="Times New Roman"/>
                <w:bCs/>
                <w:sz w:val="24"/>
                <w:szCs w:val="24"/>
              </w:rPr>
            </w:pPr>
            <w:r w:rsidRPr="002A218B">
              <w:rPr>
                <w:rFonts w:ascii="Times New Roman" w:hAnsi="Times New Roman" w:cs="Times New Roman"/>
                <w:bCs/>
                <w:sz w:val="24"/>
                <w:szCs w:val="24"/>
              </w:rPr>
              <w:t>Ком</w:t>
            </w:r>
            <w:r w:rsidRPr="002A218B">
              <w:rPr>
                <w:rFonts w:ascii="Times New Roman" w:hAnsi="Times New Roman" w:cs="Times New Roman"/>
                <w:bCs/>
                <w:sz w:val="24"/>
                <w:szCs w:val="24"/>
              </w:rPr>
              <w:softHyphen/>
              <w:t>пе</w:t>
            </w:r>
            <w:r w:rsidRPr="002A218B">
              <w:rPr>
                <w:rFonts w:ascii="Times New Roman" w:hAnsi="Times New Roman" w:cs="Times New Roman"/>
                <w:bCs/>
                <w:sz w:val="24"/>
                <w:szCs w:val="24"/>
              </w:rPr>
              <w:softHyphen/>
              <w:t>тен</w:t>
            </w:r>
            <w:r w:rsidRPr="002A218B">
              <w:rPr>
                <w:rFonts w:ascii="Times New Roman" w:hAnsi="Times New Roman" w:cs="Times New Roman"/>
                <w:bCs/>
                <w:sz w:val="24"/>
                <w:szCs w:val="24"/>
              </w:rPr>
              <w:softHyphen/>
              <w:t>ции</w:t>
            </w:r>
          </w:p>
        </w:tc>
      </w:tr>
      <w:tr w:rsidR="00B67E21" w:rsidTr="00D304A7">
        <w:trPr>
          <w:trHeight w:val="44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67E21" w:rsidRPr="00B05A26" w:rsidRDefault="00B67E21" w:rsidP="00471D18">
            <w:pPr>
              <w:spacing w:after="0" w:line="240" w:lineRule="auto"/>
              <w:rPr>
                <w:rFonts w:ascii="Times New Roman" w:hAnsi="Times New Roman" w:cs="Times New Roman"/>
                <w:b/>
                <w:bCs/>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B67E21" w:rsidRPr="00B05A26" w:rsidRDefault="00B67E21" w:rsidP="00471D18">
            <w:pPr>
              <w:spacing w:after="0" w:line="240" w:lineRule="auto"/>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67E21" w:rsidRPr="002A218B" w:rsidRDefault="00B67E21" w:rsidP="002A218B">
            <w:pPr>
              <w:widowControl w:val="0"/>
              <w:spacing w:after="0" w:line="240" w:lineRule="auto"/>
              <w:rPr>
                <w:rFonts w:ascii="Times New Roman" w:hAnsi="Times New Roman" w:cs="Times New Roman"/>
                <w:bCs/>
                <w:sz w:val="24"/>
                <w:szCs w:val="24"/>
              </w:rPr>
            </w:pPr>
            <w:r w:rsidRPr="002A218B">
              <w:rPr>
                <w:rFonts w:ascii="Times New Roman" w:hAnsi="Times New Roman" w:cs="Times New Roman"/>
                <w:bCs/>
                <w:sz w:val="24"/>
                <w:szCs w:val="24"/>
              </w:rPr>
              <w:t>лк</w:t>
            </w:r>
          </w:p>
        </w:tc>
        <w:tc>
          <w:tcPr>
            <w:tcW w:w="567" w:type="dxa"/>
            <w:tcBorders>
              <w:top w:val="single" w:sz="4" w:space="0" w:color="auto"/>
              <w:left w:val="single" w:sz="4" w:space="0" w:color="auto"/>
              <w:bottom w:val="single" w:sz="4" w:space="0" w:color="auto"/>
              <w:right w:val="single" w:sz="4" w:space="0" w:color="auto"/>
            </w:tcBorders>
            <w:hideMark/>
          </w:tcPr>
          <w:p w:rsidR="00B67E21" w:rsidRPr="002A218B" w:rsidRDefault="00B67E21" w:rsidP="002A218B">
            <w:pPr>
              <w:widowControl w:val="0"/>
              <w:spacing w:after="0" w:line="240" w:lineRule="auto"/>
              <w:rPr>
                <w:rFonts w:ascii="Times New Roman" w:hAnsi="Times New Roman" w:cs="Times New Roman"/>
                <w:bCs/>
                <w:sz w:val="24"/>
                <w:szCs w:val="24"/>
              </w:rPr>
            </w:pPr>
            <w:r w:rsidRPr="002A218B">
              <w:rPr>
                <w:rFonts w:ascii="Times New Roman" w:hAnsi="Times New Roman" w:cs="Times New Roman"/>
                <w:bCs/>
                <w:sz w:val="24"/>
                <w:szCs w:val="24"/>
              </w:rPr>
              <w:t>лб</w:t>
            </w:r>
          </w:p>
        </w:tc>
        <w:tc>
          <w:tcPr>
            <w:tcW w:w="567" w:type="dxa"/>
            <w:tcBorders>
              <w:top w:val="single" w:sz="4" w:space="0" w:color="auto"/>
              <w:left w:val="single" w:sz="4" w:space="0" w:color="auto"/>
              <w:bottom w:val="single" w:sz="4" w:space="0" w:color="auto"/>
              <w:right w:val="single" w:sz="4" w:space="0" w:color="auto"/>
            </w:tcBorders>
            <w:hideMark/>
          </w:tcPr>
          <w:p w:rsidR="00B67E21" w:rsidRPr="002A218B" w:rsidRDefault="00B67E21" w:rsidP="00471D18">
            <w:pPr>
              <w:widowControl w:val="0"/>
              <w:spacing w:after="0" w:line="240" w:lineRule="auto"/>
              <w:rPr>
                <w:rFonts w:ascii="Times New Roman" w:hAnsi="Times New Roman" w:cs="Times New Roman"/>
                <w:bCs/>
                <w:sz w:val="24"/>
                <w:szCs w:val="24"/>
              </w:rPr>
            </w:pPr>
            <w:r w:rsidRPr="002A218B">
              <w:rPr>
                <w:rFonts w:ascii="Times New Roman" w:hAnsi="Times New Roman" w:cs="Times New Roman"/>
                <w:bCs/>
                <w:sz w:val="24"/>
                <w:szCs w:val="24"/>
              </w:rPr>
              <w:t>пр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7E21" w:rsidRPr="00B05A26" w:rsidRDefault="00B67E21" w:rsidP="00471D18">
            <w:pPr>
              <w:spacing w:after="0" w:line="240" w:lineRule="auto"/>
              <w:rPr>
                <w:rFonts w:ascii="Times New Roman" w:hAnsi="Times New Roman" w:cs="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7E21" w:rsidRPr="00B05A26" w:rsidRDefault="00B67E21" w:rsidP="00471D18">
            <w:pPr>
              <w:spacing w:after="0" w:line="240" w:lineRule="auto"/>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7E21" w:rsidRPr="00B05A26" w:rsidRDefault="00B67E21" w:rsidP="00471D18">
            <w:pPr>
              <w:spacing w:after="0" w:line="240" w:lineRule="auto"/>
              <w:rPr>
                <w:rFonts w:ascii="Times New Roman" w:hAnsi="Times New Roman" w:cs="Times New Roman"/>
                <w:b/>
                <w:bCs/>
                <w:sz w:val="24"/>
                <w:szCs w:val="24"/>
              </w:rPr>
            </w:pPr>
          </w:p>
        </w:tc>
      </w:tr>
      <w:tr w:rsidR="00B67E21" w:rsidTr="00D304A7">
        <w:trPr>
          <w:trHeight w:val="148"/>
        </w:trPr>
        <w:tc>
          <w:tcPr>
            <w:tcW w:w="562"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ind w:firstLine="175"/>
              <w:jc w:val="center"/>
              <w:rPr>
                <w:rFonts w:ascii="Times New Roman" w:hAnsi="Times New Roman" w:cs="Times New Roman"/>
                <w:sz w:val="24"/>
                <w:szCs w:val="24"/>
              </w:rPr>
            </w:pPr>
            <w:r w:rsidRPr="00B05A2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jc w:val="center"/>
              <w:rPr>
                <w:rFonts w:ascii="Times New Roman" w:hAnsi="Times New Roman" w:cs="Times New Roman"/>
                <w:bCs/>
                <w:sz w:val="24"/>
                <w:szCs w:val="24"/>
              </w:rPr>
            </w:pPr>
            <w:r w:rsidRPr="00B05A26">
              <w:rPr>
                <w:rFonts w:ascii="Times New Roman" w:hAnsi="Times New Roman" w:cs="Times New Roman"/>
                <w:bCs/>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jc w:val="center"/>
              <w:rPr>
                <w:rFonts w:ascii="Times New Roman" w:hAnsi="Times New Roman" w:cs="Times New Roman"/>
                <w:sz w:val="24"/>
                <w:szCs w:val="24"/>
              </w:rPr>
            </w:pPr>
            <w:r w:rsidRPr="00B05A26">
              <w:rPr>
                <w:rFonts w:ascii="Times New Roman" w:hAnsi="Times New Roman" w:cs="Times New Roman"/>
                <w:sz w:val="24"/>
                <w:szCs w:val="24"/>
              </w:rPr>
              <w:t>8</w:t>
            </w:r>
          </w:p>
        </w:tc>
      </w:tr>
      <w:tr w:rsidR="00B67E21" w:rsidTr="00D304A7">
        <w:trPr>
          <w:trHeight w:val="148"/>
        </w:trPr>
        <w:tc>
          <w:tcPr>
            <w:tcW w:w="562"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spacing w:after="0" w:line="240" w:lineRule="auto"/>
              <w:jc w:val="both"/>
              <w:rPr>
                <w:rFonts w:ascii="Times New Roman" w:hAnsi="Times New Roman" w:cs="Times New Roman"/>
                <w:spacing w:val="-4"/>
                <w:sz w:val="24"/>
                <w:szCs w:val="24"/>
              </w:rPr>
            </w:pPr>
            <w:r w:rsidRPr="00B05A26">
              <w:rPr>
                <w:rFonts w:ascii="Times New Roman" w:hAnsi="Times New Roman" w:cs="Times New Roman"/>
                <w:spacing w:val="-4"/>
                <w:sz w:val="24"/>
                <w:szCs w:val="24"/>
              </w:rPr>
              <w:t>Общий инструктаж по технике безопасности на предприятии.</w:t>
            </w:r>
          </w:p>
          <w:p w:rsidR="00B67E21" w:rsidRPr="00B05A26" w:rsidRDefault="00B67E21" w:rsidP="00471D18">
            <w:pPr>
              <w:spacing w:after="0" w:line="240" w:lineRule="auto"/>
              <w:jc w:val="both"/>
              <w:rPr>
                <w:rFonts w:ascii="Times New Roman" w:hAnsi="Times New Roman" w:cs="Times New Roman"/>
                <w:spacing w:val="-4"/>
                <w:sz w:val="24"/>
                <w:szCs w:val="24"/>
              </w:rPr>
            </w:pPr>
            <w:r w:rsidRPr="00B05A26">
              <w:rPr>
                <w:rFonts w:ascii="Times New Roman" w:hAnsi="Times New Roman" w:cs="Times New Roman"/>
                <w:spacing w:val="-4"/>
                <w:sz w:val="24"/>
                <w:szCs w:val="24"/>
              </w:rPr>
              <w:t>История предприятия и его роль в отраслевой структуре; номенклатура изделий, выпускаемых предприятием, перспективы развития предприятия; организационная структура управления предприятием, режим работы предприятия.</w:t>
            </w:r>
          </w:p>
          <w:p w:rsidR="00B67E21" w:rsidRPr="00B05A26" w:rsidRDefault="00B67E21" w:rsidP="00865A35">
            <w:pPr>
              <w:spacing w:after="0" w:line="240" w:lineRule="auto"/>
              <w:jc w:val="both"/>
              <w:rPr>
                <w:rFonts w:ascii="Times New Roman" w:hAnsi="Times New Roman" w:cs="Times New Roman"/>
                <w:sz w:val="24"/>
                <w:szCs w:val="24"/>
              </w:rPr>
            </w:pPr>
            <w:r w:rsidRPr="00B05A26">
              <w:rPr>
                <w:rFonts w:ascii="Times New Roman" w:hAnsi="Times New Roman" w:cs="Times New Roman"/>
                <w:spacing w:val="-4"/>
                <w:sz w:val="24"/>
                <w:szCs w:val="24"/>
              </w:rPr>
              <w:t>Значение практики</w:t>
            </w:r>
            <w:r w:rsidR="00865A35">
              <w:rPr>
                <w:rFonts w:ascii="Times New Roman" w:hAnsi="Times New Roman" w:cs="Times New Roman"/>
                <w:spacing w:val="-4"/>
                <w:sz w:val="24"/>
                <w:szCs w:val="24"/>
              </w:rPr>
              <w:t xml:space="preserve"> </w:t>
            </w:r>
            <w:r w:rsidR="00865A35">
              <w:rPr>
                <w:rFonts w:ascii="Times New Roman" w:hAnsi="Times New Roman" w:cs="Times New Roman"/>
                <w:sz w:val="24"/>
                <w:szCs w:val="24"/>
              </w:rPr>
              <w:t>по</w:t>
            </w:r>
            <w:r w:rsidR="00865A35" w:rsidRPr="00471D18">
              <w:rPr>
                <w:rFonts w:ascii="Times New Roman" w:hAnsi="Times New Roman" w:cs="Times New Roman"/>
                <w:sz w:val="24"/>
                <w:szCs w:val="24"/>
              </w:rPr>
              <w:t xml:space="preserve"> </w:t>
            </w:r>
            <w:r w:rsidR="00865A35">
              <w:rPr>
                <w:rFonts w:ascii="Times New Roman" w:hAnsi="Times New Roman" w:cs="Times New Roman"/>
                <w:sz w:val="24"/>
                <w:szCs w:val="24"/>
              </w:rPr>
              <w:t>получению профессиональных умений и опыта профессиональной деятельности (в том числе технологической)</w:t>
            </w:r>
            <w:r w:rsidRPr="00B05A26">
              <w:rPr>
                <w:rFonts w:ascii="Times New Roman" w:hAnsi="Times New Roman" w:cs="Times New Roman"/>
                <w:spacing w:val="-4"/>
                <w:sz w:val="24"/>
                <w:szCs w:val="24"/>
              </w:rPr>
              <w:t xml:space="preserve"> при подготовке </w:t>
            </w:r>
            <w:r>
              <w:rPr>
                <w:rFonts w:ascii="Times New Roman" w:hAnsi="Times New Roman" w:cs="Times New Roman"/>
                <w:spacing w:val="-4"/>
                <w:sz w:val="24"/>
                <w:szCs w:val="24"/>
              </w:rPr>
              <w:t>магистров</w:t>
            </w:r>
            <w:r w:rsidRPr="00B05A26">
              <w:rPr>
                <w:rFonts w:ascii="Times New Roman" w:hAnsi="Times New Roman" w:cs="Times New Roman"/>
                <w:spacing w:val="-4"/>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67E21" w:rsidRPr="00B05A26" w:rsidRDefault="00B67E21" w:rsidP="00471D18">
            <w:pPr>
              <w:widowControl w:val="0"/>
              <w:spacing w:after="0"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7E21" w:rsidRPr="00B05A26" w:rsidRDefault="00B67E21" w:rsidP="00471D18">
            <w:pPr>
              <w:widowControl w:val="0"/>
              <w:spacing w:after="0" w:line="240" w:lineRule="auto"/>
              <w:rPr>
                <w:rFonts w:ascii="Times New Roman" w:hAnsi="Times New Roman" w:cs="Times New Roman"/>
                <w:bCs/>
                <w:sz w:val="24"/>
                <w:szCs w:val="24"/>
              </w:rPr>
            </w:pPr>
            <w:r w:rsidRPr="00B05A26">
              <w:rPr>
                <w:rFonts w:ascii="Times New Roman" w:hAnsi="Times New Roman" w:cs="Times New Roman"/>
                <w:bCs/>
                <w:sz w:val="24"/>
                <w:szCs w:val="24"/>
              </w:rPr>
              <w:t>КО</w:t>
            </w:r>
            <w:r w:rsidRPr="00B05A26">
              <w:rPr>
                <w:rFonts w:ascii="Times New Roman" w:hAnsi="Times New Roman" w:cs="Times New Roman"/>
                <w:sz w:val="24"/>
                <w:szCs w:val="24"/>
              </w:rPr>
              <w:t xml:space="preserve"> </w:t>
            </w:r>
          </w:p>
          <w:p w:rsidR="00B67E21" w:rsidRPr="00B05A26" w:rsidRDefault="00B67E21" w:rsidP="00471D18">
            <w:pPr>
              <w:widowControl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67E21" w:rsidRPr="00B05A26" w:rsidRDefault="00B67E21"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sidR="007454B5">
              <w:rPr>
                <w:rFonts w:ascii="Times New Roman" w:hAnsi="Times New Roman" w:cs="Times New Roman"/>
                <w:sz w:val="24"/>
                <w:szCs w:val="24"/>
              </w:rPr>
              <w:t>1</w:t>
            </w:r>
            <w:r w:rsidRPr="00B05A26">
              <w:rPr>
                <w:rFonts w:ascii="Times New Roman" w:hAnsi="Times New Roman" w:cs="Times New Roman"/>
                <w:sz w:val="24"/>
                <w:szCs w:val="24"/>
              </w:rPr>
              <w:t>,</w:t>
            </w:r>
          </w:p>
          <w:p w:rsidR="00B67E21" w:rsidRPr="00B05A26" w:rsidRDefault="007454B5"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ПК-2</w:t>
            </w:r>
            <w:r w:rsidR="00B67E21" w:rsidRPr="00B05A26">
              <w:rPr>
                <w:rFonts w:ascii="Times New Roman" w:hAnsi="Times New Roman" w:cs="Times New Roman"/>
                <w:sz w:val="24"/>
                <w:szCs w:val="24"/>
              </w:rPr>
              <w:t>,</w:t>
            </w:r>
          </w:p>
          <w:p w:rsidR="00B67E21" w:rsidRPr="00B05A26" w:rsidRDefault="00B67E21"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sidR="007454B5">
              <w:rPr>
                <w:rFonts w:ascii="Times New Roman" w:hAnsi="Times New Roman" w:cs="Times New Roman"/>
                <w:sz w:val="24"/>
                <w:szCs w:val="24"/>
              </w:rPr>
              <w:t>3</w:t>
            </w:r>
            <w:r w:rsidRPr="00B05A26">
              <w:rPr>
                <w:rFonts w:ascii="Times New Roman" w:hAnsi="Times New Roman" w:cs="Times New Roman"/>
                <w:sz w:val="24"/>
                <w:szCs w:val="24"/>
              </w:rPr>
              <w:t>,</w:t>
            </w:r>
          </w:p>
          <w:p w:rsidR="00B67E21" w:rsidRPr="00B05A26" w:rsidRDefault="007454B5"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ПК-4,</w:t>
            </w:r>
          </w:p>
          <w:p w:rsidR="00B67E21" w:rsidRPr="00B05A26" w:rsidRDefault="00B67E21"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sidR="007454B5">
              <w:rPr>
                <w:rFonts w:ascii="Times New Roman" w:hAnsi="Times New Roman" w:cs="Times New Roman"/>
                <w:sz w:val="24"/>
                <w:szCs w:val="24"/>
              </w:rPr>
              <w:t>7</w:t>
            </w:r>
            <w:r w:rsidRPr="00B05A26">
              <w:rPr>
                <w:rFonts w:ascii="Times New Roman" w:hAnsi="Times New Roman" w:cs="Times New Roman"/>
                <w:sz w:val="24"/>
                <w:szCs w:val="24"/>
              </w:rPr>
              <w:t>,</w:t>
            </w:r>
          </w:p>
          <w:p w:rsidR="00B67E21" w:rsidRPr="00B05A26" w:rsidRDefault="00B67E21"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ПК-</w:t>
            </w:r>
            <w:r w:rsidR="007454B5">
              <w:rPr>
                <w:rFonts w:ascii="Times New Roman" w:hAnsi="Times New Roman" w:cs="Times New Roman"/>
                <w:sz w:val="24"/>
                <w:szCs w:val="24"/>
              </w:rPr>
              <w:t>8,</w:t>
            </w:r>
          </w:p>
          <w:p w:rsidR="00B67E21" w:rsidRDefault="00B67E21"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sidR="007454B5">
              <w:rPr>
                <w:rFonts w:ascii="Times New Roman" w:hAnsi="Times New Roman" w:cs="Times New Roman"/>
                <w:sz w:val="24"/>
                <w:szCs w:val="24"/>
              </w:rPr>
              <w:t>10</w:t>
            </w:r>
          </w:p>
          <w:p w:rsidR="00B67E21" w:rsidRDefault="007454B5"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ПК-11</w:t>
            </w:r>
          </w:p>
          <w:p w:rsidR="00B67E21" w:rsidRDefault="00B67E21"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sidR="007454B5">
              <w:rPr>
                <w:rFonts w:ascii="Times New Roman" w:hAnsi="Times New Roman" w:cs="Times New Roman"/>
                <w:sz w:val="24"/>
                <w:szCs w:val="24"/>
              </w:rPr>
              <w:t>12</w:t>
            </w:r>
          </w:p>
          <w:p w:rsidR="00B67E21" w:rsidRDefault="00B67E21" w:rsidP="00471D1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05A26">
              <w:rPr>
                <w:rFonts w:ascii="Times New Roman" w:hAnsi="Times New Roman" w:cs="Times New Roman"/>
                <w:sz w:val="24"/>
                <w:szCs w:val="24"/>
              </w:rPr>
              <w:t>К-</w:t>
            </w:r>
            <w:r w:rsidR="007454B5">
              <w:rPr>
                <w:rFonts w:ascii="Times New Roman" w:hAnsi="Times New Roman" w:cs="Times New Roman"/>
                <w:sz w:val="24"/>
                <w:szCs w:val="24"/>
              </w:rPr>
              <w:t>13</w:t>
            </w:r>
          </w:p>
          <w:p w:rsidR="007454B5" w:rsidRPr="00B05A26" w:rsidRDefault="007454B5" w:rsidP="00471D18">
            <w:pPr>
              <w:widowControl w:val="0"/>
              <w:spacing w:after="0" w:line="240" w:lineRule="auto"/>
              <w:rPr>
                <w:rFonts w:ascii="Times New Roman" w:hAnsi="Times New Roman" w:cs="Times New Roman"/>
                <w:bCs/>
                <w:sz w:val="24"/>
                <w:szCs w:val="24"/>
              </w:rPr>
            </w:pPr>
            <w:r>
              <w:rPr>
                <w:rFonts w:ascii="Times New Roman" w:hAnsi="Times New Roman" w:cs="Times New Roman"/>
                <w:sz w:val="24"/>
                <w:szCs w:val="24"/>
              </w:rPr>
              <w:t>ПК-14</w:t>
            </w:r>
          </w:p>
        </w:tc>
      </w:tr>
    </w:tbl>
    <w:p w:rsidR="00B67E21" w:rsidRPr="00203CAC" w:rsidRDefault="001F2129" w:rsidP="001F2129">
      <w:pPr>
        <w:pStyle w:val="12"/>
        <w:keepNext/>
        <w:keepLines/>
        <w:shd w:val="clear" w:color="auto" w:fill="auto"/>
        <w:tabs>
          <w:tab w:val="left" w:pos="0"/>
        </w:tabs>
        <w:spacing w:line="240" w:lineRule="auto"/>
        <w:ind w:firstLine="0"/>
        <w:jc w:val="left"/>
        <w:rPr>
          <w:sz w:val="24"/>
          <w:szCs w:val="24"/>
        </w:rPr>
      </w:pPr>
      <w:bookmarkStart w:id="2" w:name="bookmark0"/>
      <w:r>
        <w:rPr>
          <w:color w:val="000000"/>
          <w:sz w:val="24"/>
          <w:szCs w:val="24"/>
          <w:lang w:bidi="ru-RU"/>
        </w:rPr>
        <w:tab/>
      </w:r>
      <w:r w:rsidR="002A218B">
        <w:rPr>
          <w:color w:val="000000"/>
          <w:sz w:val="24"/>
          <w:szCs w:val="24"/>
          <w:lang w:bidi="ru-RU"/>
        </w:rPr>
        <w:t xml:space="preserve">4 </w:t>
      </w:r>
      <w:r w:rsidR="00B67E21" w:rsidRPr="00203CAC">
        <w:rPr>
          <w:color w:val="000000"/>
          <w:sz w:val="24"/>
          <w:szCs w:val="24"/>
          <w:lang w:bidi="ru-RU"/>
        </w:rPr>
        <w:t>Структура и примерное содержание отчета по практик</w:t>
      </w:r>
      <w:bookmarkEnd w:id="2"/>
      <w:r w:rsidR="00B67E21" w:rsidRPr="00203CAC">
        <w:rPr>
          <w:color w:val="000000"/>
          <w:sz w:val="24"/>
          <w:szCs w:val="24"/>
          <w:lang w:bidi="ru-RU"/>
        </w:rPr>
        <w:t>е</w:t>
      </w:r>
    </w:p>
    <w:p w:rsidR="00B67E21" w:rsidRPr="00203CAC" w:rsidRDefault="00B67E21" w:rsidP="00B67E21">
      <w:pPr>
        <w:pStyle w:val="12"/>
        <w:keepNext/>
        <w:keepLines/>
        <w:shd w:val="clear" w:color="auto" w:fill="auto"/>
        <w:tabs>
          <w:tab w:val="left" w:pos="1182"/>
        </w:tabs>
        <w:spacing w:line="240" w:lineRule="auto"/>
        <w:ind w:left="720" w:firstLine="0"/>
        <w:jc w:val="left"/>
        <w:rPr>
          <w:sz w:val="24"/>
          <w:szCs w:val="24"/>
        </w:rPr>
      </w:pPr>
    </w:p>
    <w:p w:rsidR="00B67E21" w:rsidRPr="002A218B" w:rsidRDefault="00B67E21" w:rsidP="002A218B">
      <w:pPr>
        <w:pStyle w:val="13"/>
        <w:shd w:val="clear" w:color="auto" w:fill="auto"/>
        <w:spacing w:line="240" w:lineRule="auto"/>
        <w:ind w:firstLine="708"/>
        <w:rPr>
          <w:spacing w:val="0"/>
          <w:sz w:val="24"/>
          <w:szCs w:val="24"/>
        </w:rPr>
      </w:pPr>
      <w:r w:rsidRPr="002A218B">
        <w:rPr>
          <w:color w:val="000000"/>
          <w:spacing w:val="0"/>
          <w:sz w:val="24"/>
          <w:szCs w:val="24"/>
        </w:rPr>
        <w:t xml:space="preserve">Форма и вид отчетности студентов о прохождении практики определяются с учетом требований ФГОС ВО и включают в себя дневник и отчет по практике. (титульный лист приведен </w:t>
      </w:r>
      <w:r w:rsidRPr="002A218B">
        <w:rPr>
          <w:color w:val="000000"/>
          <w:spacing w:val="0"/>
          <w:sz w:val="24"/>
          <w:szCs w:val="24"/>
        </w:rPr>
        <w:lastRenderedPageBreak/>
        <w:t>в Приложении А).</w:t>
      </w:r>
    </w:p>
    <w:p w:rsidR="00B67E21" w:rsidRPr="006A19A6" w:rsidRDefault="00B67E21" w:rsidP="006A19A6">
      <w:pPr>
        <w:pStyle w:val="13"/>
        <w:shd w:val="clear" w:color="auto" w:fill="auto"/>
        <w:spacing w:line="240" w:lineRule="auto"/>
        <w:ind w:firstLine="708"/>
        <w:rPr>
          <w:b/>
          <w:spacing w:val="0"/>
          <w:sz w:val="24"/>
          <w:szCs w:val="24"/>
        </w:rPr>
      </w:pPr>
      <w:r w:rsidRPr="006A19A6">
        <w:rPr>
          <w:b/>
          <w:color w:val="000000"/>
          <w:spacing w:val="0"/>
          <w:sz w:val="24"/>
          <w:szCs w:val="24"/>
        </w:rPr>
        <w:t>4.</w:t>
      </w:r>
      <w:r w:rsidR="006A19A6" w:rsidRPr="006A19A6">
        <w:rPr>
          <w:b/>
          <w:color w:val="000000"/>
          <w:spacing w:val="0"/>
          <w:sz w:val="24"/>
          <w:szCs w:val="24"/>
        </w:rPr>
        <w:t>1</w:t>
      </w:r>
      <w:r w:rsidRPr="006A19A6">
        <w:rPr>
          <w:b/>
          <w:color w:val="000000"/>
          <w:spacing w:val="0"/>
          <w:sz w:val="24"/>
          <w:szCs w:val="24"/>
        </w:rPr>
        <w:t xml:space="preserve"> Структура отчета по практике НИР содержит структурные элементы, располагаемые в отчете в приведенной последовательности:</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 Титульный лист.</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 Реферат.</w:t>
      </w:r>
    </w:p>
    <w:p w:rsidR="00B67E21" w:rsidRPr="002A218B" w:rsidRDefault="00B67E21" w:rsidP="002A218B">
      <w:pPr>
        <w:pStyle w:val="13"/>
        <w:shd w:val="clear" w:color="auto" w:fill="auto"/>
        <w:spacing w:line="240" w:lineRule="auto"/>
        <w:ind w:firstLine="660"/>
        <w:rPr>
          <w:spacing w:val="0"/>
          <w:sz w:val="24"/>
          <w:szCs w:val="24"/>
        </w:rPr>
      </w:pPr>
      <w:r w:rsidRPr="002A218B">
        <w:rPr>
          <w:color w:val="000000"/>
          <w:spacing w:val="0"/>
          <w:sz w:val="24"/>
          <w:szCs w:val="24"/>
        </w:rPr>
        <w:t>Реферат содержит количественную характеристику отчета (число страниц, рисунков, таблиц, количество использованных источников, приложений и т.п.) и краткую текстовую часть.</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  Содержание.</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  Введение.</w:t>
      </w:r>
    </w:p>
    <w:p w:rsidR="00B67E21" w:rsidRPr="002A218B" w:rsidRDefault="00B67E21" w:rsidP="002A218B">
      <w:pPr>
        <w:pStyle w:val="13"/>
        <w:shd w:val="clear" w:color="auto" w:fill="auto"/>
        <w:tabs>
          <w:tab w:val="right" w:pos="9553"/>
        </w:tabs>
        <w:spacing w:line="240" w:lineRule="auto"/>
        <w:rPr>
          <w:spacing w:val="0"/>
          <w:sz w:val="24"/>
          <w:szCs w:val="24"/>
        </w:rPr>
      </w:pPr>
      <w:r w:rsidRPr="002A218B">
        <w:rPr>
          <w:color w:val="000000"/>
          <w:spacing w:val="0"/>
          <w:sz w:val="24"/>
          <w:szCs w:val="24"/>
        </w:rPr>
        <w:t xml:space="preserve"> 1. Сведения о профильной организации, на котором проходила практика: административное положение, структура профильной</w:t>
      </w:r>
      <w:r w:rsidRPr="002A218B">
        <w:rPr>
          <w:color w:val="000000"/>
          <w:spacing w:val="0"/>
          <w:sz w:val="24"/>
          <w:szCs w:val="24"/>
        </w:rPr>
        <w:tab/>
        <w:t>организации,</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взаимодействие её отдельных частей, профиль деятельности, решаемые задачи.</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2.Основная часть отчета (техническая, расчетно-технологическая, исследовательская, конструкторская, экономическая и т.п. части).</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3. Специальная часть.</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4. Обеспечение безопасности жизнедеятельности и охраны труда.</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  Заключение.</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Изложение результатов выполнения практики в виде кратких, но принципиально необходимых доказательств, обоснований, разъяснений, анализов, оценок, обобщений и выводов.</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  Список использованной литературы и источников.</w:t>
      </w:r>
    </w:p>
    <w:p w:rsidR="00B67E21" w:rsidRPr="002A218B" w:rsidRDefault="00B67E21" w:rsidP="002A218B">
      <w:pPr>
        <w:pStyle w:val="13"/>
        <w:shd w:val="clear" w:color="auto" w:fill="auto"/>
        <w:spacing w:line="240" w:lineRule="auto"/>
        <w:rPr>
          <w:spacing w:val="0"/>
          <w:sz w:val="24"/>
          <w:szCs w:val="24"/>
        </w:rPr>
      </w:pPr>
      <w:r w:rsidRPr="002A218B">
        <w:rPr>
          <w:color w:val="000000"/>
          <w:spacing w:val="0"/>
          <w:sz w:val="24"/>
          <w:szCs w:val="24"/>
        </w:rPr>
        <w:t xml:space="preserve"> - Приложения (иллюстрации, таблицы, карты и т.п.).</w:t>
      </w:r>
    </w:p>
    <w:p w:rsidR="00B67E21" w:rsidRPr="00203CAC" w:rsidRDefault="00B67E21" w:rsidP="002A218B">
      <w:pPr>
        <w:pStyle w:val="13"/>
        <w:shd w:val="clear" w:color="auto" w:fill="auto"/>
        <w:spacing w:line="240" w:lineRule="auto"/>
        <w:rPr>
          <w:color w:val="000000"/>
          <w:sz w:val="24"/>
          <w:szCs w:val="24"/>
        </w:rPr>
      </w:pPr>
      <w:r w:rsidRPr="002A218B">
        <w:rPr>
          <w:color w:val="000000"/>
          <w:spacing w:val="0"/>
          <w:sz w:val="24"/>
          <w:szCs w:val="24"/>
        </w:rPr>
        <w:t xml:space="preserve">     В зависимости от особенностей практики отчет может содержать не все части, перечисленные выше.  В зависимости от особенностей практики по указанию руководителя практики отчет составляется</w:t>
      </w:r>
      <w:r w:rsidRPr="00203CAC">
        <w:rPr>
          <w:color w:val="000000"/>
          <w:sz w:val="24"/>
          <w:szCs w:val="24"/>
        </w:rPr>
        <w:t xml:space="preserve"> каждым студентом индивидуально или группой студентов.</w:t>
      </w:r>
    </w:p>
    <w:p w:rsidR="00B67E21" w:rsidRPr="00203CAC" w:rsidRDefault="00B67E21" w:rsidP="00B67E21">
      <w:pPr>
        <w:pStyle w:val="13"/>
        <w:shd w:val="clear" w:color="auto" w:fill="auto"/>
        <w:spacing w:line="240" w:lineRule="auto"/>
        <w:jc w:val="left"/>
        <w:rPr>
          <w:color w:val="000000"/>
          <w:sz w:val="24"/>
          <w:szCs w:val="24"/>
        </w:rPr>
      </w:pPr>
    </w:p>
    <w:p w:rsidR="00B67E21" w:rsidRPr="00203CAC" w:rsidRDefault="001F2129" w:rsidP="001F2129">
      <w:pPr>
        <w:tabs>
          <w:tab w:val="right" w:leader="underscore" w:pos="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67E21" w:rsidRPr="00203CAC">
        <w:rPr>
          <w:rFonts w:ascii="Times New Roman" w:hAnsi="Times New Roman" w:cs="Times New Roman"/>
          <w:b/>
          <w:bCs/>
          <w:sz w:val="24"/>
          <w:szCs w:val="24"/>
        </w:rPr>
        <w:t>5 Учебно-методическое обеспечение для самостоятельной работы</w:t>
      </w:r>
    </w:p>
    <w:p w:rsidR="00B67E21" w:rsidRPr="00203CAC" w:rsidRDefault="00B67E21" w:rsidP="00B67E21">
      <w:pPr>
        <w:tabs>
          <w:tab w:val="left" w:pos="426"/>
          <w:tab w:val="right" w:leader="underscore" w:pos="8505"/>
        </w:tabs>
        <w:spacing w:after="0" w:line="240" w:lineRule="auto"/>
        <w:ind w:firstLine="426"/>
        <w:jc w:val="both"/>
        <w:rPr>
          <w:rFonts w:ascii="Times New Roman" w:hAnsi="Times New Roman" w:cs="Times New Roman"/>
          <w:b/>
          <w:bCs/>
          <w:sz w:val="24"/>
          <w:szCs w:val="24"/>
        </w:rPr>
      </w:pPr>
    </w:p>
    <w:p w:rsidR="00B67E21" w:rsidRPr="00203CAC" w:rsidRDefault="00B67E21" w:rsidP="00B67E21">
      <w:pPr>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ab/>
        <w:t>Учебно-методическое обеспечение для самостоятельной работы обучающихся по данной дисциплине организуется библиотекой университета.</w:t>
      </w:r>
    </w:p>
    <w:p w:rsidR="00B67E21" w:rsidRPr="00203CAC" w:rsidRDefault="00B67E21" w:rsidP="00B67E21">
      <w:pPr>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ab/>
        <w:t>Библиотечный фонд укомплектован учебной, методической и справочной литературой в соответствии с п. 8 данной РПД.</w:t>
      </w:r>
    </w:p>
    <w:p w:rsidR="00B67E21" w:rsidRPr="00203CAC" w:rsidRDefault="00B67E21" w:rsidP="00B67E21">
      <w:pPr>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ab/>
        <w:t>Имеется доступ к основным информационным образовательным ресурсам, информационной базе данных, возможностью выхода в Интернет (см. п. 8.3. данной РПД).</w:t>
      </w:r>
    </w:p>
    <w:p w:rsidR="00B67E21" w:rsidRPr="00203CAC" w:rsidRDefault="00B67E21" w:rsidP="00B67E21">
      <w:pPr>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Кафедра МТиО обеспечивает доступность всего необходимого учебно-методического и справочного материала, а также перечень вопросов для самостоятельного изучения; вопросы к экзамену.</w:t>
      </w:r>
    </w:p>
    <w:p w:rsidR="00B67E21" w:rsidRPr="00203CAC" w:rsidRDefault="00B67E21" w:rsidP="00B67E21">
      <w:pPr>
        <w:tabs>
          <w:tab w:val="left" w:pos="426"/>
          <w:tab w:val="right" w:leader="underscore" w:pos="8505"/>
        </w:tabs>
        <w:spacing w:after="0" w:line="240" w:lineRule="auto"/>
        <w:ind w:firstLine="709"/>
        <w:jc w:val="both"/>
        <w:rPr>
          <w:rFonts w:ascii="Times New Roman" w:hAnsi="Times New Roman" w:cs="Times New Roman"/>
          <w:bCs/>
          <w:sz w:val="24"/>
          <w:szCs w:val="24"/>
        </w:rPr>
      </w:pPr>
      <w:r w:rsidRPr="00203CAC">
        <w:rPr>
          <w:rFonts w:ascii="Times New Roman" w:hAnsi="Times New Roman" w:cs="Times New Roman"/>
          <w:bCs/>
          <w:sz w:val="24"/>
          <w:szCs w:val="24"/>
        </w:rPr>
        <w:t>Изучение любой дисциплины необходимо начинать с изучения теоретических положений, воспользовавшись учебниками, учебными пособиями, либо конспектами лекций. Конспект лекций студенты обязаны вести на занятиях.</w:t>
      </w:r>
    </w:p>
    <w:p w:rsidR="00B67E21" w:rsidRPr="00203CAC" w:rsidRDefault="00B67E21" w:rsidP="00B67E21">
      <w:pPr>
        <w:pStyle w:val="13"/>
        <w:shd w:val="clear" w:color="auto" w:fill="auto"/>
        <w:spacing w:line="240" w:lineRule="auto"/>
        <w:jc w:val="left"/>
        <w:rPr>
          <w:sz w:val="24"/>
          <w:szCs w:val="24"/>
        </w:rPr>
      </w:pPr>
    </w:p>
    <w:p w:rsidR="00B67E21" w:rsidRPr="00203CAC" w:rsidRDefault="006A19A6" w:rsidP="001F2129">
      <w:pPr>
        <w:tabs>
          <w:tab w:val="right" w:leader="underscore" w:pos="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67E21" w:rsidRPr="00203CAC">
        <w:rPr>
          <w:rFonts w:ascii="Times New Roman" w:hAnsi="Times New Roman" w:cs="Times New Roman"/>
          <w:b/>
          <w:bCs/>
          <w:sz w:val="24"/>
          <w:szCs w:val="24"/>
        </w:rPr>
        <w:t>6 Фонд оценочных средств для проведения промежуточной аттестации</w:t>
      </w:r>
    </w:p>
    <w:p w:rsidR="00B67E21" w:rsidRPr="00203CAC" w:rsidRDefault="00B67E21" w:rsidP="00B67E21">
      <w:pPr>
        <w:tabs>
          <w:tab w:val="left" w:pos="708"/>
        </w:tabs>
        <w:spacing w:after="0" w:line="240" w:lineRule="auto"/>
        <w:ind w:firstLine="709"/>
        <w:jc w:val="both"/>
        <w:rPr>
          <w:rFonts w:ascii="Times New Roman" w:hAnsi="Times New Roman" w:cs="Times New Roman"/>
          <w:b/>
          <w:sz w:val="24"/>
          <w:szCs w:val="24"/>
        </w:rPr>
      </w:pPr>
      <w:r w:rsidRPr="00203CAC">
        <w:rPr>
          <w:rFonts w:ascii="Times New Roman" w:hAnsi="Times New Roman" w:cs="Times New Roman"/>
          <w:b/>
          <w:sz w:val="24"/>
          <w:szCs w:val="24"/>
        </w:rPr>
        <w:t>6.1 Перечень компетенций с указанием этапов их формирования в процессе освоения образовательной программы</w:t>
      </w:r>
    </w:p>
    <w:p w:rsidR="00B67E21" w:rsidRPr="00203CAC" w:rsidRDefault="00B67E21" w:rsidP="00B67E21">
      <w:pPr>
        <w:tabs>
          <w:tab w:val="left" w:pos="180"/>
          <w:tab w:val="right" w:leader="underscore" w:pos="8505"/>
        </w:tabs>
        <w:spacing w:after="0" w:line="240" w:lineRule="auto"/>
        <w:ind w:firstLine="284"/>
        <w:jc w:val="both"/>
        <w:rPr>
          <w:rFonts w:ascii="Times New Roman" w:hAnsi="Times New Roman" w:cs="Times New Roman"/>
          <w:sz w:val="24"/>
          <w:szCs w:val="24"/>
        </w:rPr>
      </w:pPr>
    </w:p>
    <w:p w:rsidR="00B67E21" w:rsidRPr="00203CAC" w:rsidRDefault="00B67E21" w:rsidP="00B67E21">
      <w:pPr>
        <w:spacing w:after="0" w:line="240" w:lineRule="auto"/>
        <w:ind w:firstLine="708"/>
        <w:jc w:val="both"/>
        <w:rPr>
          <w:rFonts w:ascii="Times New Roman" w:hAnsi="Times New Roman" w:cs="Times New Roman"/>
          <w:sz w:val="24"/>
          <w:szCs w:val="24"/>
        </w:rPr>
      </w:pPr>
      <w:r w:rsidRPr="00203CAC">
        <w:rPr>
          <w:rFonts w:ascii="Times New Roman" w:hAnsi="Times New Roman" w:cs="Times New Roman"/>
          <w:sz w:val="24"/>
          <w:szCs w:val="24"/>
        </w:rPr>
        <w:t>Оценка успешности образовательного процесса в соответствии с принятой в университете концепцией балльно-рейтинговых оценок формируется следующим образом.</w:t>
      </w:r>
    </w:p>
    <w:p w:rsidR="00B67E21" w:rsidRPr="00203CAC" w:rsidRDefault="00B67E21" w:rsidP="00B67E21">
      <w:pPr>
        <w:spacing w:after="0" w:line="240" w:lineRule="auto"/>
        <w:ind w:firstLine="708"/>
        <w:jc w:val="both"/>
        <w:rPr>
          <w:rFonts w:ascii="Times New Roman" w:hAnsi="Times New Roman" w:cs="Times New Roman"/>
          <w:sz w:val="24"/>
          <w:szCs w:val="24"/>
        </w:rPr>
      </w:pPr>
      <w:r w:rsidRPr="00203CAC">
        <w:rPr>
          <w:rFonts w:ascii="Times New Roman" w:hAnsi="Times New Roman" w:cs="Times New Roman"/>
          <w:sz w:val="24"/>
          <w:szCs w:val="24"/>
        </w:rPr>
        <w:t xml:space="preserve">Для контроля знаний студентов в течении семестра (до экзаменационной сессии) организуется текущий контроль, в ходе которого оценивается качество усвоения студентами теоретических разделов дисциплины, знаний, умений и навыков, полученных на лабораторных занятиях, а </w:t>
      </w:r>
      <w:r w:rsidR="006A19A6" w:rsidRPr="00203CAC">
        <w:rPr>
          <w:rFonts w:ascii="Times New Roman" w:hAnsi="Times New Roman" w:cs="Times New Roman"/>
          <w:sz w:val="24"/>
          <w:szCs w:val="24"/>
        </w:rPr>
        <w:t>также</w:t>
      </w:r>
      <w:r w:rsidRPr="00203CAC">
        <w:rPr>
          <w:rFonts w:ascii="Times New Roman" w:hAnsi="Times New Roman" w:cs="Times New Roman"/>
          <w:sz w:val="24"/>
          <w:szCs w:val="24"/>
        </w:rPr>
        <w:t xml:space="preserve"> в ходе выполнения курсовой работы и самостоятельной работы.</w:t>
      </w:r>
    </w:p>
    <w:p w:rsidR="00B67E21" w:rsidRPr="00203CAC" w:rsidRDefault="00B67E21" w:rsidP="00B67E21">
      <w:pPr>
        <w:ind w:firstLine="708"/>
        <w:jc w:val="both"/>
        <w:rPr>
          <w:rFonts w:ascii="Times New Roman" w:hAnsi="Times New Roman" w:cs="Times New Roman"/>
          <w:sz w:val="24"/>
          <w:szCs w:val="24"/>
        </w:rPr>
      </w:pPr>
      <w:r w:rsidRPr="00203CAC">
        <w:rPr>
          <w:rFonts w:ascii="Times New Roman" w:hAnsi="Times New Roman" w:cs="Times New Roman"/>
          <w:sz w:val="24"/>
          <w:szCs w:val="24"/>
        </w:rPr>
        <w:t>Перечень компетенций, формируемых при изучении дисциплины приведен в разделе 1.3.</w:t>
      </w:r>
    </w:p>
    <w:p w:rsidR="00B67E21" w:rsidRPr="00203CAC" w:rsidRDefault="00B67E21" w:rsidP="00B67E21">
      <w:pPr>
        <w:tabs>
          <w:tab w:val="left" w:pos="0"/>
        </w:tabs>
        <w:spacing w:after="0" w:line="240" w:lineRule="auto"/>
        <w:ind w:firstLine="284"/>
        <w:jc w:val="both"/>
        <w:rPr>
          <w:rFonts w:ascii="Times New Roman" w:hAnsi="Times New Roman" w:cs="Times New Roman"/>
          <w:sz w:val="24"/>
          <w:szCs w:val="24"/>
        </w:rPr>
      </w:pPr>
      <w:r w:rsidRPr="00203CAC">
        <w:rPr>
          <w:rFonts w:ascii="Times New Roman" w:hAnsi="Times New Roman" w:cs="Times New Roman"/>
          <w:sz w:val="24"/>
          <w:szCs w:val="24"/>
        </w:rPr>
        <w:lastRenderedPageBreak/>
        <w:tab/>
        <w:t>Этапы формирования компетенций представлены таблицей 6.1.</w:t>
      </w:r>
      <w:r w:rsidRPr="00203CAC">
        <w:rPr>
          <w:rFonts w:ascii="Times New Roman" w:hAnsi="Times New Roman" w:cs="Times New Roman"/>
          <w:sz w:val="24"/>
          <w:szCs w:val="24"/>
        </w:rPr>
        <w:tab/>
      </w:r>
    </w:p>
    <w:p w:rsidR="00B67E21" w:rsidRPr="00955ED5" w:rsidRDefault="00B67E21" w:rsidP="00B67E21">
      <w:pPr>
        <w:spacing w:after="0" w:line="240" w:lineRule="auto"/>
        <w:ind w:firstLine="284"/>
        <w:jc w:val="both"/>
        <w:rPr>
          <w:rFonts w:ascii="Times New Roman" w:hAnsi="Times New Roman" w:cs="Times New Roman"/>
          <w:sz w:val="24"/>
          <w:szCs w:val="24"/>
        </w:rPr>
      </w:pPr>
      <w:r w:rsidRPr="00955ED5">
        <w:rPr>
          <w:rFonts w:ascii="Times New Roman" w:hAnsi="Times New Roman" w:cs="Times New Roman"/>
          <w:sz w:val="24"/>
          <w:szCs w:val="24"/>
        </w:rPr>
        <w:t>Таблица 6.1 – Этапы формирования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8122"/>
      </w:tblGrid>
      <w:tr w:rsidR="00B67E21" w:rsidRPr="00060729" w:rsidTr="00471D18">
        <w:trPr>
          <w:trHeight w:val="542"/>
        </w:trPr>
        <w:tc>
          <w:tcPr>
            <w:tcW w:w="972" w:type="pct"/>
            <w:tcBorders>
              <w:top w:val="single" w:sz="4" w:space="0" w:color="auto"/>
              <w:left w:val="single" w:sz="4" w:space="0" w:color="auto"/>
              <w:bottom w:val="single" w:sz="4" w:space="0" w:color="auto"/>
              <w:right w:val="single" w:sz="4" w:space="0" w:color="auto"/>
            </w:tcBorders>
            <w:vAlign w:val="center"/>
          </w:tcPr>
          <w:p w:rsidR="00B67E21" w:rsidRPr="00060729" w:rsidRDefault="00B67E21" w:rsidP="00471D18">
            <w:pPr>
              <w:spacing w:after="0" w:line="240" w:lineRule="auto"/>
              <w:jc w:val="center"/>
              <w:rPr>
                <w:rFonts w:ascii="Times New Roman" w:hAnsi="Times New Roman" w:cs="Times New Roman"/>
                <w:sz w:val="24"/>
                <w:szCs w:val="24"/>
              </w:rPr>
            </w:pPr>
            <w:r w:rsidRPr="00060729">
              <w:rPr>
                <w:rFonts w:ascii="Times New Roman" w:hAnsi="Times New Roman" w:cs="Times New Roman"/>
                <w:sz w:val="24"/>
                <w:szCs w:val="24"/>
              </w:rPr>
              <w:t>Код компетенции, содержание компетенции</w:t>
            </w:r>
          </w:p>
        </w:tc>
        <w:tc>
          <w:tcPr>
            <w:tcW w:w="4028" w:type="pct"/>
            <w:tcBorders>
              <w:top w:val="single" w:sz="4" w:space="0" w:color="auto"/>
              <w:left w:val="single" w:sz="4" w:space="0" w:color="auto"/>
              <w:bottom w:val="single" w:sz="4" w:space="0" w:color="auto"/>
              <w:right w:val="single" w:sz="4" w:space="0" w:color="auto"/>
            </w:tcBorders>
            <w:vAlign w:val="center"/>
          </w:tcPr>
          <w:p w:rsidR="00B67E21" w:rsidRPr="00060729" w:rsidRDefault="00B67E21" w:rsidP="00471D18">
            <w:pPr>
              <w:spacing w:after="0" w:line="240" w:lineRule="auto"/>
              <w:jc w:val="center"/>
              <w:rPr>
                <w:rFonts w:ascii="Times New Roman" w:hAnsi="Times New Roman" w:cs="Times New Roman"/>
                <w:sz w:val="24"/>
                <w:szCs w:val="24"/>
              </w:rPr>
            </w:pPr>
            <w:r w:rsidRPr="00060729">
              <w:rPr>
                <w:rFonts w:ascii="Times New Roman" w:hAnsi="Times New Roman" w:cs="Times New Roman"/>
                <w:sz w:val="24"/>
                <w:szCs w:val="24"/>
              </w:rPr>
              <w:t>Дисциплины (модули) при изучении которых формируется данная компетенция</w:t>
            </w:r>
          </w:p>
        </w:tc>
      </w:tr>
      <w:tr w:rsidR="00B67E21" w:rsidRPr="00060729" w:rsidTr="00471D18">
        <w:trPr>
          <w:trHeight w:val="271"/>
        </w:trPr>
        <w:tc>
          <w:tcPr>
            <w:tcW w:w="972" w:type="pct"/>
            <w:tcBorders>
              <w:top w:val="single" w:sz="4" w:space="0" w:color="auto"/>
              <w:left w:val="single" w:sz="4" w:space="0" w:color="auto"/>
              <w:bottom w:val="single" w:sz="4" w:space="0" w:color="auto"/>
              <w:right w:val="single" w:sz="4" w:space="0" w:color="auto"/>
            </w:tcBorders>
            <w:vAlign w:val="center"/>
          </w:tcPr>
          <w:p w:rsidR="00B67E21" w:rsidRPr="00060729" w:rsidRDefault="00B67E21" w:rsidP="00471D18">
            <w:pPr>
              <w:spacing w:after="0" w:line="240" w:lineRule="auto"/>
              <w:jc w:val="center"/>
              <w:rPr>
                <w:rFonts w:ascii="Times New Roman" w:hAnsi="Times New Roman" w:cs="Times New Roman"/>
                <w:sz w:val="24"/>
                <w:szCs w:val="24"/>
              </w:rPr>
            </w:pPr>
            <w:r w:rsidRPr="00060729">
              <w:rPr>
                <w:rFonts w:ascii="Times New Roman" w:hAnsi="Times New Roman" w:cs="Times New Roman"/>
                <w:sz w:val="24"/>
                <w:szCs w:val="24"/>
              </w:rPr>
              <w:t>1</w:t>
            </w:r>
          </w:p>
        </w:tc>
        <w:tc>
          <w:tcPr>
            <w:tcW w:w="4028" w:type="pct"/>
            <w:tcBorders>
              <w:top w:val="single" w:sz="4" w:space="0" w:color="auto"/>
              <w:left w:val="single" w:sz="4" w:space="0" w:color="auto"/>
              <w:bottom w:val="single" w:sz="4" w:space="0" w:color="auto"/>
              <w:right w:val="single" w:sz="4" w:space="0" w:color="auto"/>
            </w:tcBorders>
            <w:vAlign w:val="center"/>
          </w:tcPr>
          <w:p w:rsidR="00B67E21" w:rsidRPr="00060729" w:rsidRDefault="00B67E21" w:rsidP="00471D18">
            <w:pPr>
              <w:spacing w:after="0" w:line="240" w:lineRule="auto"/>
              <w:jc w:val="center"/>
              <w:rPr>
                <w:rFonts w:ascii="Times New Roman" w:hAnsi="Times New Roman" w:cs="Times New Roman"/>
                <w:sz w:val="24"/>
                <w:szCs w:val="24"/>
              </w:rPr>
            </w:pPr>
            <w:r w:rsidRPr="00060729">
              <w:rPr>
                <w:rFonts w:ascii="Times New Roman" w:hAnsi="Times New Roman" w:cs="Times New Roman"/>
                <w:sz w:val="24"/>
                <w:szCs w:val="24"/>
              </w:rPr>
              <w:t>2</w:t>
            </w:r>
          </w:p>
        </w:tc>
      </w:tr>
      <w:tr w:rsidR="00282244" w:rsidRPr="00060729" w:rsidTr="0084619A">
        <w:trPr>
          <w:trHeight w:val="5416"/>
        </w:trPr>
        <w:tc>
          <w:tcPr>
            <w:tcW w:w="972" w:type="pct"/>
            <w:tcBorders>
              <w:top w:val="single" w:sz="4" w:space="0" w:color="auto"/>
              <w:left w:val="single" w:sz="4" w:space="0" w:color="auto"/>
              <w:bottom w:val="single" w:sz="4" w:space="0" w:color="auto"/>
              <w:right w:val="single" w:sz="4" w:space="0" w:color="auto"/>
            </w:tcBorders>
            <w:vAlign w:val="center"/>
          </w:tcPr>
          <w:p w:rsidR="00282244" w:rsidRPr="00060729" w:rsidRDefault="00282244" w:rsidP="0028224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060729">
              <w:rPr>
                <w:rFonts w:ascii="Times New Roman" w:hAnsi="Times New Roman" w:cs="Times New Roman"/>
                <w:bCs/>
                <w:sz w:val="24"/>
                <w:szCs w:val="24"/>
              </w:rPr>
              <w:t>К-</w:t>
            </w:r>
            <w:r>
              <w:rPr>
                <w:rFonts w:ascii="Times New Roman" w:hAnsi="Times New Roman" w:cs="Times New Roman"/>
                <w:bCs/>
                <w:sz w:val="24"/>
                <w:szCs w:val="24"/>
              </w:rPr>
              <w:t>1</w:t>
            </w:r>
          </w:p>
          <w:p w:rsidR="00282244" w:rsidRPr="00060729" w:rsidRDefault="00282244" w:rsidP="00471D18">
            <w:pPr>
              <w:spacing w:after="0" w:line="240" w:lineRule="auto"/>
              <w:jc w:val="center"/>
              <w:rPr>
                <w:rFonts w:ascii="Times New Roman" w:hAnsi="Times New Roman" w:cs="Times New Roman"/>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p w:rsidR="00282244" w:rsidRDefault="00282244" w:rsidP="00282244">
            <w:pPr>
              <w:spacing w:after="0" w:line="240" w:lineRule="auto"/>
              <w:rPr>
                <w:rStyle w:val="Tahoma65pt"/>
                <w:rFonts w:ascii="Times New Roman" w:hAnsi="Times New Roman" w:cs="Times New Roman"/>
                <w:sz w:val="24"/>
                <w:szCs w:val="24"/>
              </w:rPr>
            </w:pPr>
            <w:r w:rsidRPr="00282244">
              <w:rPr>
                <w:rStyle w:val="Tahoma65pt"/>
                <w:rFonts w:ascii="Times New Roman" w:hAnsi="Times New Roman" w:cs="Times New Roman"/>
                <w:sz w:val="24"/>
                <w:szCs w:val="24"/>
              </w:rPr>
              <w:t>Математическое моделирование в машиностроении</w:t>
            </w:r>
          </w:p>
          <w:p w:rsidR="00282244" w:rsidRPr="00B45F48" w:rsidRDefault="00B45F48" w:rsidP="00282244">
            <w:pPr>
              <w:spacing w:after="0"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Совр</w:t>
            </w:r>
            <w:r w:rsidRPr="00B45F48">
              <w:rPr>
                <w:rStyle w:val="Tahoma65pt"/>
                <w:rFonts w:ascii="Times New Roman" w:hAnsi="Times New Roman" w:cs="Times New Roman"/>
                <w:sz w:val="24"/>
                <w:szCs w:val="24"/>
              </w:rPr>
              <w:t>еменные проблемы инструментального обеспечения машиностроительных производств</w:t>
            </w:r>
          </w:p>
          <w:p w:rsidR="00282244" w:rsidRPr="00721D27" w:rsidRDefault="008A693D" w:rsidP="00282244">
            <w:pPr>
              <w:spacing w:after="0"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Системы автоматизированного проектирования технологических процессов</w:t>
            </w:r>
          </w:p>
          <w:p w:rsidR="008A693D" w:rsidRDefault="008A693D" w:rsidP="00721D27">
            <w:pPr>
              <w:spacing w:after="0"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Проектирование машиностроительного производства</w:t>
            </w:r>
          </w:p>
          <w:p w:rsidR="00721D27" w:rsidRDefault="00721D27" w:rsidP="00721D27">
            <w:pPr>
              <w:pStyle w:val="13"/>
              <w:shd w:val="clear" w:color="auto" w:fill="auto"/>
              <w:spacing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А</w:t>
            </w:r>
            <w:r w:rsidRPr="00721D27">
              <w:rPr>
                <w:rStyle w:val="Tahoma65pt"/>
                <w:rFonts w:ascii="Times New Roman" w:hAnsi="Times New Roman" w:cs="Times New Roman"/>
                <w:sz w:val="24"/>
                <w:szCs w:val="24"/>
              </w:rPr>
              <w:t>втоматизация производственных процессов в машиностроении</w:t>
            </w:r>
          </w:p>
          <w:p w:rsidR="00721D27" w:rsidRDefault="00721D27" w:rsidP="00721D27">
            <w:pPr>
              <w:pStyle w:val="13"/>
              <w:shd w:val="clear" w:color="auto" w:fill="auto"/>
              <w:spacing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Автоматизация производственных процессов в машиностроении</w:t>
            </w:r>
          </w:p>
          <w:p w:rsidR="00721D27" w:rsidRDefault="00721D27" w:rsidP="00721D27">
            <w:pPr>
              <w:pStyle w:val="13"/>
              <w:spacing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Т</w:t>
            </w:r>
            <w:r w:rsidRPr="00721D27">
              <w:rPr>
                <w:rStyle w:val="Tahoma65pt"/>
                <w:rFonts w:ascii="Times New Roman" w:hAnsi="Times New Roman" w:cs="Times New Roman"/>
                <w:sz w:val="24"/>
                <w:szCs w:val="24"/>
              </w:rPr>
              <w:t>ехнолог</w:t>
            </w:r>
            <w:r>
              <w:rPr>
                <w:rStyle w:val="Tahoma65pt"/>
                <w:rFonts w:ascii="Times New Roman" w:hAnsi="Times New Roman" w:cs="Times New Roman"/>
                <w:sz w:val="24"/>
                <w:szCs w:val="24"/>
              </w:rPr>
              <w:t>и</w:t>
            </w:r>
            <w:r w:rsidRPr="00721D27">
              <w:rPr>
                <w:rStyle w:val="Tahoma65pt"/>
                <w:rFonts w:ascii="Times New Roman" w:hAnsi="Times New Roman" w:cs="Times New Roman"/>
                <w:sz w:val="24"/>
                <w:szCs w:val="24"/>
              </w:rPr>
              <w:t>ческие основы конструирования машин</w:t>
            </w:r>
          </w:p>
          <w:p w:rsidR="00721D27" w:rsidRDefault="00721D27" w:rsidP="00721D27">
            <w:pPr>
              <w:pStyle w:val="13"/>
              <w:spacing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Т</w:t>
            </w:r>
            <w:r w:rsidRPr="00721D27">
              <w:rPr>
                <w:rStyle w:val="Tahoma65pt"/>
                <w:rFonts w:ascii="Times New Roman" w:hAnsi="Times New Roman" w:cs="Times New Roman"/>
                <w:sz w:val="24"/>
                <w:szCs w:val="24"/>
              </w:rPr>
              <w:t>ехнологическая подготовка производства</w:t>
            </w:r>
          </w:p>
          <w:p w:rsidR="00721D27" w:rsidRDefault="00721D27" w:rsidP="00721D27">
            <w:pPr>
              <w:pStyle w:val="13"/>
              <w:spacing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Т</w:t>
            </w:r>
            <w:r w:rsidRPr="00721D27">
              <w:rPr>
                <w:rStyle w:val="Tahoma65pt"/>
                <w:rFonts w:ascii="Times New Roman" w:hAnsi="Times New Roman" w:cs="Times New Roman"/>
                <w:sz w:val="24"/>
                <w:szCs w:val="24"/>
              </w:rPr>
              <w:t>ехнологические процессы массового производства</w:t>
            </w:r>
          </w:p>
          <w:p w:rsidR="00721D27" w:rsidRDefault="00721D27" w:rsidP="00721D27">
            <w:pPr>
              <w:pStyle w:val="13"/>
              <w:spacing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Моделирование и оптимизация технологических процессов</w:t>
            </w:r>
          </w:p>
          <w:p w:rsidR="00721D27" w:rsidRDefault="00721D27" w:rsidP="00721D27">
            <w:pPr>
              <w:pStyle w:val="13"/>
              <w:spacing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Математические методы обработки экспериментальных данных</w:t>
            </w:r>
          </w:p>
          <w:p w:rsidR="00721D27" w:rsidRDefault="00721D27" w:rsidP="00721D27">
            <w:pPr>
              <w:pStyle w:val="13"/>
              <w:spacing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Автоматизированное проектирование инструментов</w:t>
            </w:r>
          </w:p>
          <w:p w:rsidR="00721D27" w:rsidRDefault="00721D27" w:rsidP="00721D27">
            <w:pPr>
              <w:pStyle w:val="13"/>
              <w:spacing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Проектирование инструмента для обработки сложнопрофильных</w:t>
            </w:r>
          </w:p>
          <w:p w:rsidR="00721D27" w:rsidRDefault="00FC3E1D" w:rsidP="00721D27">
            <w:pPr>
              <w:pStyle w:val="13"/>
              <w:spacing w:line="240" w:lineRule="auto"/>
              <w:rPr>
                <w:rStyle w:val="Tahoma65pt"/>
                <w:rFonts w:ascii="Times New Roman" w:hAnsi="Times New Roman" w:cs="Times New Roman"/>
                <w:sz w:val="24"/>
                <w:szCs w:val="24"/>
              </w:rPr>
            </w:pPr>
            <w:r>
              <w:rPr>
                <w:rStyle w:val="Tahoma65pt"/>
                <w:rFonts w:ascii="Times New Roman" w:hAnsi="Times New Roman" w:cs="Times New Roman"/>
                <w:sz w:val="24"/>
                <w:szCs w:val="24"/>
              </w:rPr>
              <w:t>п</w:t>
            </w:r>
            <w:r w:rsidR="00721D27" w:rsidRPr="00721D27">
              <w:rPr>
                <w:rStyle w:val="Tahoma65pt"/>
                <w:rFonts w:ascii="Times New Roman" w:hAnsi="Times New Roman" w:cs="Times New Roman"/>
                <w:sz w:val="24"/>
                <w:szCs w:val="24"/>
              </w:rPr>
              <w:t>оверхностей</w:t>
            </w:r>
          </w:p>
          <w:p w:rsidR="00721D27" w:rsidRDefault="00721D27" w:rsidP="00721D27">
            <w:pPr>
              <w:pStyle w:val="13"/>
              <w:spacing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Практика по получению профессиональных умений и опыта</w:t>
            </w:r>
          </w:p>
          <w:p w:rsidR="00721D27" w:rsidRDefault="00721D27" w:rsidP="00721D27">
            <w:pPr>
              <w:pStyle w:val="13"/>
              <w:spacing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 xml:space="preserve"> профессиональной деятельности (технологическая практика)</w:t>
            </w:r>
          </w:p>
          <w:p w:rsidR="00721D27" w:rsidRDefault="00721D27" w:rsidP="00721D27">
            <w:pPr>
              <w:pStyle w:val="13"/>
              <w:spacing w:line="240" w:lineRule="auto"/>
              <w:rPr>
                <w:rStyle w:val="Tahoma65pt"/>
                <w:rFonts w:ascii="Times New Roman" w:hAnsi="Times New Roman" w:cs="Times New Roman"/>
                <w:sz w:val="24"/>
                <w:szCs w:val="24"/>
              </w:rPr>
            </w:pPr>
            <w:r w:rsidRPr="00721D27">
              <w:rPr>
                <w:rStyle w:val="Tahoma65pt"/>
                <w:rFonts w:ascii="Times New Roman" w:hAnsi="Times New Roman" w:cs="Times New Roman"/>
                <w:sz w:val="24"/>
                <w:szCs w:val="24"/>
              </w:rPr>
              <w:t>Преддипломная практика</w:t>
            </w:r>
          </w:p>
          <w:p w:rsidR="00282244" w:rsidRPr="00282244" w:rsidRDefault="00721D27" w:rsidP="0084619A">
            <w:pPr>
              <w:spacing w:after="0" w:line="240" w:lineRule="auto"/>
              <w:rPr>
                <w:rFonts w:ascii="Times New Roman" w:hAnsi="Times New Roman" w:cs="Times New Roman"/>
                <w:sz w:val="24"/>
                <w:szCs w:val="24"/>
              </w:rPr>
            </w:pPr>
            <w:r w:rsidRPr="00721D27">
              <w:rPr>
                <w:rStyle w:val="Tahoma65pt"/>
                <w:rFonts w:ascii="Times New Roman" w:hAnsi="Times New Roman" w:cs="Times New Roman"/>
                <w:sz w:val="24"/>
                <w:szCs w:val="24"/>
              </w:rPr>
              <w:t>Государственная итоговая аттестация</w:t>
            </w:r>
          </w:p>
        </w:tc>
      </w:tr>
      <w:tr w:rsidR="00125C92" w:rsidRPr="00060729" w:rsidTr="00BA424D">
        <w:trPr>
          <w:trHeight w:val="1128"/>
        </w:trPr>
        <w:tc>
          <w:tcPr>
            <w:tcW w:w="972" w:type="pct"/>
            <w:tcBorders>
              <w:top w:val="single" w:sz="4" w:space="0" w:color="auto"/>
              <w:left w:val="single" w:sz="4" w:space="0" w:color="auto"/>
              <w:bottom w:val="single" w:sz="4" w:space="0" w:color="auto"/>
              <w:right w:val="single" w:sz="4" w:space="0" w:color="auto"/>
            </w:tcBorders>
            <w:vAlign w:val="center"/>
          </w:tcPr>
          <w:p w:rsidR="00125C92" w:rsidRPr="00060729" w:rsidRDefault="00125C92" w:rsidP="00125C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060729">
              <w:rPr>
                <w:rFonts w:ascii="Times New Roman" w:hAnsi="Times New Roman" w:cs="Times New Roman"/>
                <w:bCs/>
                <w:sz w:val="24"/>
                <w:szCs w:val="24"/>
              </w:rPr>
              <w:t>К-</w:t>
            </w:r>
            <w:r>
              <w:rPr>
                <w:rFonts w:ascii="Times New Roman" w:hAnsi="Times New Roman" w:cs="Times New Roman"/>
                <w:bCs/>
                <w:sz w:val="24"/>
                <w:szCs w:val="24"/>
              </w:rPr>
              <w:t>2</w:t>
            </w:r>
          </w:p>
          <w:p w:rsidR="00125C92" w:rsidRDefault="00125C92" w:rsidP="00282244">
            <w:pPr>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p w:rsidR="00BA424D" w:rsidRDefault="00BA424D" w:rsidP="00BA424D">
            <w:pPr>
              <w:pStyle w:val="13"/>
              <w:shd w:val="clear" w:color="auto" w:fill="auto"/>
              <w:spacing w:line="240" w:lineRule="auto"/>
              <w:rPr>
                <w:rStyle w:val="Tahoma65pt"/>
                <w:rFonts w:ascii="Times New Roman" w:hAnsi="Times New Roman" w:cs="Times New Roman"/>
                <w:sz w:val="24"/>
                <w:szCs w:val="24"/>
              </w:rPr>
            </w:pPr>
            <w:r w:rsidRPr="00BA424D">
              <w:rPr>
                <w:rStyle w:val="Tahoma65pt"/>
                <w:rFonts w:ascii="Times New Roman" w:hAnsi="Times New Roman" w:cs="Times New Roman"/>
                <w:sz w:val="24"/>
                <w:szCs w:val="24"/>
              </w:rPr>
              <w:t>Технологическая оснастка</w:t>
            </w:r>
          </w:p>
          <w:p w:rsidR="00BA424D" w:rsidRDefault="00BA424D" w:rsidP="00BA424D">
            <w:pPr>
              <w:pStyle w:val="13"/>
              <w:spacing w:line="240" w:lineRule="auto"/>
              <w:rPr>
                <w:rStyle w:val="Tahoma65pt"/>
                <w:rFonts w:ascii="Times New Roman" w:hAnsi="Times New Roman" w:cs="Times New Roman"/>
                <w:sz w:val="24"/>
                <w:szCs w:val="24"/>
              </w:rPr>
            </w:pPr>
            <w:r w:rsidRPr="00BA424D">
              <w:rPr>
                <w:rStyle w:val="Tahoma65pt"/>
                <w:rFonts w:ascii="Times New Roman" w:hAnsi="Times New Roman" w:cs="Times New Roman"/>
                <w:sz w:val="24"/>
                <w:szCs w:val="24"/>
              </w:rPr>
              <w:t>Технологические основы конструирования машин</w:t>
            </w:r>
          </w:p>
          <w:p w:rsidR="00BA424D" w:rsidRDefault="00BA424D" w:rsidP="00BA424D">
            <w:pPr>
              <w:pStyle w:val="13"/>
              <w:spacing w:line="240" w:lineRule="auto"/>
              <w:rPr>
                <w:rStyle w:val="Tahoma65pt"/>
                <w:rFonts w:ascii="Times New Roman" w:hAnsi="Times New Roman" w:cs="Times New Roman"/>
                <w:sz w:val="24"/>
                <w:szCs w:val="24"/>
              </w:rPr>
            </w:pPr>
            <w:r w:rsidRPr="00BA424D">
              <w:rPr>
                <w:rStyle w:val="Tahoma65pt"/>
                <w:rFonts w:ascii="Times New Roman" w:hAnsi="Times New Roman" w:cs="Times New Roman"/>
                <w:sz w:val="24"/>
                <w:szCs w:val="24"/>
              </w:rPr>
              <w:t>Технологические процессы массового производства</w:t>
            </w:r>
          </w:p>
          <w:p w:rsidR="00BA424D" w:rsidRDefault="00BA424D" w:rsidP="00BA424D">
            <w:pPr>
              <w:pStyle w:val="13"/>
              <w:shd w:val="clear" w:color="auto" w:fill="auto"/>
              <w:spacing w:line="240" w:lineRule="auto"/>
              <w:rPr>
                <w:rStyle w:val="Tahoma65pt"/>
                <w:rFonts w:ascii="Times New Roman" w:hAnsi="Times New Roman" w:cs="Times New Roman"/>
                <w:sz w:val="24"/>
                <w:szCs w:val="24"/>
              </w:rPr>
            </w:pPr>
            <w:r w:rsidRPr="00BA424D">
              <w:rPr>
                <w:rStyle w:val="Tahoma65pt"/>
                <w:rFonts w:ascii="Times New Roman" w:hAnsi="Times New Roman" w:cs="Times New Roman"/>
                <w:sz w:val="24"/>
                <w:szCs w:val="24"/>
              </w:rPr>
              <w:t>Практика по получению профессиональных умений и опыта</w:t>
            </w:r>
          </w:p>
          <w:p w:rsidR="00BA424D" w:rsidRDefault="00BA424D" w:rsidP="00BA424D">
            <w:pPr>
              <w:pStyle w:val="13"/>
              <w:shd w:val="clear" w:color="auto" w:fill="auto"/>
              <w:spacing w:line="240" w:lineRule="auto"/>
              <w:rPr>
                <w:rStyle w:val="Tahoma65pt"/>
                <w:rFonts w:ascii="Times New Roman" w:hAnsi="Times New Roman" w:cs="Times New Roman"/>
                <w:sz w:val="24"/>
                <w:szCs w:val="24"/>
              </w:rPr>
            </w:pPr>
            <w:r w:rsidRPr="00BA424D">
              <w:rPr>
                <w:rStyle w:val="Tahoma65pt"/>
                <w:rFonts w:ascii="Times New Roman" w:hAnsi="Times New Roman" w:cs="Times New Roman"/>
                <w:sz w:val="24"/>
                <w:szCs w:val="24"/>
              </w:rPr>
              <w:t xml:space="preserve"> профессиональной деятельности (технологическая практика)</w:t>
            </w:r>
          </w:p>
          <w:p w:rsidR="00BA424D" w:rsidRPr="00BA424D" w:rsidRDefault="00BA424D" w:rsidP="00BA424D">
            <w:pPr>
              <w:pStyle w:val="13"/>
              <w:spacing w:line="240" w:lineRule="auto"/>
              <w:rPr>
                <w:sz w:val="24"/>
                <w:szCs w:val="24"/>
              </w:rPr>
            </w:pPr>
            <w:r w:rsidRPr="00BA424D">
              <w:rPr>
                <w:rStyle w:val="Tahoma65pt"/>
                <w:rFonts w:ascii="Times New Roman" w:hAnsi="Times New Roman" w:cs="Times New Roman"/>
                <w:sz w:val="24"/>
                <w:szCs w:val="24"/>
              </w:rPr>
              <w:t>Преддипломная практика</w:t>
            </w:r>
          </w:p>
          <w:p w:rsidR="00125C92" w:rsidRPr="00282244" w:rsidRDefault="00BA424D" w:rsidP="00BA424D">
            <w:pPr>
              <w:spacing w:after="0" w:line="240" w:lineRule="auto"/>
              <w:rPr>
                <w:rStyle w:val="Tahoma65pt"/>
                <w:rFonts w:ascii="Times New Roman" w:hAnsi="Times New Roman" w:cs="Times New Roman"/>
                <w:sz w:val="24"/>
                <w:szCs w:val="24"/>
              </w:rPr>
            </w:pPr>
            <w:r w:rsidRPr="00BA424D">
              <w:rPr>
                <w:rStyle w:val="Tahoma65pt"/>
                <w:rFonts w:ascii="Times New Roman" w:hAnsi="Times New Roman" w:cs="Times New Roman"/>
                <w:sz w:val="24"/>
                <w:szCs w:val="24"/>
              </w:rPr>
              <w:t>Государственная итоговая аттестация</w:t>
            </w:r>
          </w:p>
        </w:tc>
      </w:tr>
      <w:tr w:rsidR="00A94490" w:rsidRPr="00060729" w:rsidTr="0018685D">
        <w:trPr>
          <w:trHeight w:val="3438"/>
        </w:trPr>
        <w:tc>
          <w:tcPr>
            <w:tcW w:w="972" w:type="pct"/>
            <w:tcBorders>
              <w:top w:val="single" w:sz="4" w:space="0" w:color="auto"/>
              <w:left w:val="single" w:sz="4" w:space="0" w:color="auto"/>
              <w:bottom w:val="single" w:sz="4" w:space="0" w:color="auto"/>
              <w:right w:val="single" w:sz="4" w:space="0" w:color="auto"/>
            </w:tcBorders>
            <w:vAlign w:val="center"/>
          </w:tcPr>
          <w:p w:rsidR="00A94490" w:rsidRPr="00060729" w:rsidRDefault="00A94490" w:rsidP="00A944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060729">
              <w:rPr>
                <w:rFonts w:ascii="Times New Roman" w:hAnsi="Times New Roman" w:cs="Times New Roman"/>
                <w:bCs/>
                <w:sz w:val="24"/>
                <w:szCs w:val="24"/>
              </w:rPr>
              <w:t>К-</w:t>
            </w:r>
            <w:r>
              <w:rPr>
                <w:rFonts w:ascii="Times New Roman" w:hAnsi="Times New Roman" w:cs="Times New Roman"/>
                <w:bCs/>
                <w:sz w:val="24"/>
                <w:szCs w:val="24"/>
              </w:rPr>
              <w:t>3</w:t>
            </w:r>
          </w:p>
          <w:p w:rsidR="00A94490" w:rsidRDefault="00A94490" w:rsidP="00125C92">
            <w:pPr>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tbl>
            <w:tblPr>
              <w:tblOverlap w:val="never"/>
              <w:tblW w:w="0" w:type="auto"/>
              <w:jc w:val="center"/>
              <w:tblCellMar>
                <w:left w:w="10" w:type="dxa"/>
                <w:right w:w="10" w:type="dxa"/>
              </w:tblCellMar>
              <w:tblLook w:val="04A0" w:firstRow="1" w:lastRow="0" w:firstColumn="1" w:lastColumn="0" w:noHBand="0" w:noVBand="1"/>
            </w:tblPr>
            <w:tblGrid>
              <w:gridCol w:w="7906"/>
            </w:tblGrid>
            <w:tr w:rsidR="0018685D" w:rsidTr="0018685D">
              <w:trPr>
                <w:trHeight w:val="2130"/>
                <w:jc w:val="center"/>
              </w:trPr>
              <w:tc>
                <w:tcPr>
                  <w:tcW w:w="8078" w:type="dxa"/>
                  <w:tcBorders>
                    <w:top w:val="nil"/>
                    <w:bottom w:val="nil"/>
                  </w:tcBorders>
                  <w:shd w:val="clear" w:color="auto" w:fill="FFFFFF"/>
                  <w:vAlign w:val="bottom"/>
                </w:tcPr>
                <w:p w:rsidR="0018685D" w:rsidRDefault="0018685D" w:rsidP="0018685D">
                  <w:pPr>
                    <w:pStyle w:val="13"/>
                    <w:shd w:val="clear" w:color="auto" w:fill="auto"/>
                    <w:spacing w:line="240" w:lineRule="auto"/>
                    <w:rPr>
                      <w:rStyle w:val="Tahoma65pt"/>
                      <w:rFonts w:ascii="Times New Roman" w:hAnsi="Times New Roman" w:cs="Times New Roman"/>
                      <w:sz w:val="24"/>
                      <w:szCs w:val="24"/>
                    </w:rPr>
                  </w:pPr>
                  <w:r w:rsidRPr="0018685D">
                    <w:rPr>
                      <w:rStyle w:val="Tahoma65pt"/>
                      <w:rFonts w:ascii="Times New Roman" w:hAnsi="Times New Roman" w:cs="Times New Roman"/>
                      <w:sz w:val="24"/>
                      <w:szCs w:val="24"/>
                    </w:rPr>
                    <w:t>Нанотехнологии в машиностроении</w:t>
                  </w:r>
                </w:p>
                <w:p w:rsidR="0018685D" w:rsidRDefault="0018685D" w:rsidP="0018685D">
                  <w:pPr>
                    <w:pStyle w:val="13"/>
                    <w:shd w:val="clear" w:color="auto" w:fill="auto"/>
                    <w:spacing w:line="240" w:lineRule="auto"/>
                    <w:rPr>
                      <w:rStyle w:val="Tahoma65pt"/>
                      <w:rFonts w:ascii="Times New Roman" w:hAnsi="Times New Roman" w:cs="Times New Roman"/>
                      <w:sz w:val="24"/>
                      <w:szCs w:val="24"/>
                    </w:rPr>
                  </w:pPr>
                  <w:r w:rsidRPr="0018685D">
                    <w:rPr>
                      <w:rStyle w:val="Tahoma65pt"/>
                      <w:rFonts w:ascii="Times New Roman" w:hAnsi="Times New Roman" w:cs="Times New Roman"/>
                      <w:sz w:val="24"/>
                      <w:szCs w:val="24"/>
                    </w:rPr>
                    <w:t>Проектирование машиностроительного производства</w:t>
                  </w:r>
                </w:p>
                <w:p w:rsidR="0018685D" w:rsidRDefault="0018685D" w:rsidP="0018685D">
                  <w:pPr>
                    <w:pStyle w:val="13"/>
                    <w:shd w:val="clear" w:color="auto" w:fill="auto"/>
                    <w:spacing w:line="240" w:lineRule="auto"/>
                    <w:rPr>
                      <w:rStyle w:val="Tahoma65pt"/>
                      <w:rFonts w:ascii="Times New Roman" w:hAnsi="Times New Roman" w:cs="Times New Roman"/>
                      <w:sz w:val="24"/>
                      <w:szCs w:val="24"/>
                    </w:rPr>
                  </w:pPr>
                  <w:r w:rsidRPr="0018685D">
                    <w:rPr>
                      <w:rStyle w:val="Tahoma65pt"/>
                      <w:rFonts w:ascii="Times New Roman" w:hAnsi="Times New Roman" w:cs="Times New Roman"/>
                      <w:sz w:val="24"/>
                      <w:szCs w:val="24"/>
                    </w:rPr>
                    <w:t>Автоматизация производственных процессов в машиностроении</w:t>
                  </w:r>
                </w:p>
                <w:p w:rsidR="0018685D" w:rsidRPr="0018685D" w:rsidRDefault="0018685D" w:rsidP="0018685D">
                  <w:pPr>
                    <w:pStyle w:val="13"/>
                    <w:shd w:val="clear" w:color="auto" w:fill="auto"/>
                    <w:spacing w:line="240" w:lineRule="auto"/>
                    <w:rPr>
                      <w:rStyle w:val="Tahoma65pt"/>
                      <w:rFonts w:ascii="Times New Roman" w:hAnsi="Times New Roman" w:cs="Times New Roman"/>
                      <w:sz w:val="24"/>
                      <w:szCs w:val="24"/>
                    </w:rPr>
                  </w:pPr>
                  <w:r w:rsidRPr="0018685D">
                    <w:rPr>
                      <w:rStyle w:val="Tahoma65pt"/>
                      <w:rFonts w:ascii="Times New Roman" w:hAnsi="Times New Roman" w:cs="Times New Roman"/>
                      <w:sz w:val="24"/>
                      <w:szCs w:val="24"/>
                    </w:rPr>
                    <w:t>Проектирование технологических процессов на оборудовании с числовым программным управлением</w:t>
                  </w:r>
                </w:p>
                <w:p w:rsidR="0018685D" w:rsidRPr="0018685D" w:rsidRDefault="0018685D" w:rsidP="0018685D">
                  <w:pPr>
                    <w:pStyle w:val="13"/>
                    <w:shd w:val="clear" w:color="auto" w:fill="auto"/>
                    <w:spacing w:line="240" w:lineRule="auto"/>
                    <w:rPr>
                      <w:rStyle w:val="Tahoma65pt"/>
                      <w:rFonts w:ascii="Times New Roman" w:hAnsi="Times New Roman" w:cs="Times New Roman"/>
                      <w:sz w:val="24"/>
                      <w:szCs w:val="24"/>
                    </w:rPr>
                  </w:pPr>
                  <w:r w:rsidRPr="0018685D">
                    <w:rPr>
                      <w:rStyle w:val="Tahoma65pt"/>
                      <w:rFonts w:ascii="Times New Roman" w:hAnsi="Times New Roman" w:cs="Times New Roman"/>
                      <w:sz w:val="24"/>
                      <w:szCs w:val="24"/>
                    </w:rPr>
                    <w:t>Технологическая подготовка производства</w:t>
                  </w:r>
                </w:p>
                <w:p w:rsidR="0018685D" w:rsidRPr="0018685D" w:rsidRDefault="0018685D" w:rsidP="0018685D">
                  <w:pPr>
                    <w:pStyle w:val="13"/>
                    <w:shd w:val="clear" w:color="auto" w:fill="auto"/>
                    <w:spacing w:line="240" w:lineRule="auto"/>
                    <w:rPr>
                      <w:rStyle w:val="Tahoma65pt"/>
                      <w:rFonts w:ascii="Times New Roman" w:hAnsi="Times New Roman" w:cs="Times New Roman"/>
                      <w:sz w:val="24"/>
                      <w:szCs w:val="24"/>
                    </w:rPr>
                  </w:pPr>
                  <w:r w:rsidRPr="0018685D">
                    <w:rPr>
                      <w:rStyle w:val="Tahoma65pt"/>
                      <w:rFonts w:ascii="Times New Roman" w:hAnsi="Times New Roman" w:cs="Times New Roman"/>
                      <w:sz w:val="24"/>
                      <w:szCs w:val="24"/>
                    </w:rPr>
                    <w:t>Технологические процессы массового производства</w:t>
                  </w:r>
                </w:p>
                <w:p w:rsidR="0018685D" w:rsidRPr="0018685D" w:rsidRDefault="0018685D" w:rsidP="0018685D">
                  <w:pPr>
                    <w:pStyle w:val="13"/>
                    <w:shd w:val="clear" w:color="auto" w:fill="auto"/>
                    <w:spacing w:line="240" w:lineRule="auto"/>
                    <w:rPr>
                      <w:rStyle w:val="Tahoma65pt"/>
                      <w:rFonts w:ascii="Times New Roman" w:hAnsi="Times New Roman" w:cs="Times New Roman"/>
                      <w:sz w:val="24"/>
                      <w:szCs w:val="24"/>
                    </w:rPr>
                  </w:pPr>
                  <w:r w:rsidRPr="0018685D">
                    <w:rPr>
                      <w:rStyle w:val="Tahoma65pt"/>
                      <w:rFonts w:ascii="Times New Roman" w:hAnsi="Times New Roman" w:cs="Times New Roman"/>
                      <w:sz w:val="24"/>
                      <w:szCs w:val="24"/>
                    </w:rPr>
                    <w:t>Многоцелевые станки и обрабатывающие центры</w:t>
                  </w:r>
                </w:p>
                <w:p w:rsidR="0018685D" w:rsidRPr="0018685D" w:rsidRDefault="0018685D" w:rsidP="0018685D">
                  <w:pPr>
                    <w:pStyle w:val="13"/>
                    <w:shd w:val="clear" w:color="auto" w:fill="auto"/>
                    <w:spacing w:line="240" w:lineRule="auto"/>
                    <w:rPr>
                      <w:rStyle w:val="Tahoma65pt"/>
                      <w:rFonts w:ascii="Times New Roman" w:hAnsi="Times New Roman" w:cs="Times New Roman"/>
                      <w:sz w:val="24"/>
                      <w:szCs w:val="24"/>
                    </w:rPr>
                  </w:pPr>
                  <w:r w:rsidRPr="0018685D">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18685D" w:rsidRPr="0018685D" w:rsidRDefault="0018685D" w:rsidP="0018685D">
                  <w:pPr>
                    <w:pStyle w:val="13"/>
                    <w:shd w:val="clear" w:color="auto" w:fill="auto"/>
                    <w:spacing w:line="240" w:lineRule="auto"/>
                    <w:rPr>
                      <w:rStyle w:val="Tahoma65pt"/>
                      <w:rFonts w:ascii="Times New Roman" w:hAnsi="Times New Roman" w:cs="Times New Roman"/>
                      <w:sz w:val="24"/>
                      <w:szCs w:val="24"/>
                    </w:rPr>
                  </w:pPr>
                  <w:r w:rsidRPr="0018685D">
                    <w:rPr>
                      <w:rStyle w:val="Tahoma65pt"/>
                      <w:rFonts w:ascii="Times New Roman" w:hAnsi="Times New Roman" w:cs="Times New Roman"/>
                      <w:sz w:val="24"/>
                      <w:szCs w:val="24"/>
                    </w:rPr>
                    <w:t>Преддипломная практика</w:t>
                  </w:r>
                </w:p>
                <w:p w:rsidR="0018685D" w:rsidRDefault="0018685D" w:rsidP="0018685D">
                  <w:pPr>
                    <w:pStyle w:val="13"/>
                    <w:spacing w:line="240" w:lineRule="auto"/>
                  </w:pPr>
                  <w:r w:rsidRPr="0018685D">
                    <w:rPr>
                      <w:rStyle w:val="Tahoma65pt"/>
                      <w:rFonts w:ascii="Times New Roman" w:hAnsi="Times New Roman" w:cs="Times New Roman"/>
                      <w:sz w:val="24"/>
                      <w:szCs w:val="24"/>
                    </w:rPr>
                    <w:t>Государственная итоговая аттестация</w:t>
                  </w:r>
                </w:p>
              </w:tc>
            </w:tr>
          </w:tbl>
          <w:p w:rsidR="00A94490" w:rsidRPr="00BA424D" w:rsidRDefault="00A94490" w:rsidP="00BA424D">
            <w:pPr>
              <w:pStyle w:val="13"/>
              <w:shd w:val="clear" w:color="auto" w:fill="auto"/>
              <w:spacing w:line="240" w:lineRule="auto"/>
              <w:rPr>
                <w:rStyle w:val="Tahoma65pt"/>
                <w:rFonts w:ascii="Times New Roman" w:hAnsi="Times New Roman" w:cs="Times New Roman"/>
                <w:sz w:val="24"/>
                <w:szCs w:val="24"/>
              </w:rPr>
            </w:pPr>
          </w:p>
        </w:tc>
      </w:tr>
      <w:tr w:rsidR="000574C7" w:rsidRPr="00060729" w:rsidTr="006A3760">
        <w:trPr>
          <w:trHeight w:val="2399"/>
        </w:trPr>
        <w:tc>
          <w:tcPr>
            <w:tcW w:w="972" w:type="pct"/>
            <w:tcBorders>
              <w:top w:val="single" w:sz="4" w:space="0" w:color="auto"/>
              <w:left w:val="single" w:sz="4" w:space="0" w:color="auto"/>
              <w:bottom w:val="single" w:sz="4" w:space="0" w:color="auto"/>
              <w:right w:val="single" w:sz="4" w:space="0" w:color="auto"/>
            </w:tcBorders>
            <w:vAlign w:val="center"/>
          </w:tcPr>
          <w:p w:rsidR="000574C7" w:rsidRDefault="00ED0513" w:rsidP="00ED051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П</w:t>
            </w:r>
            <w:r w:rsidRPr="00060729">
              <w:rPr>
                <w:rFonts w:ascii="Times New Roman" w:hAnsi="Times New Roman" w:cs="Times New Roman"/>
                <w:bCs/>
                <w:sz w:val="24"/>
                <w:szCs w:val="24"/>
              </w:rPr>
              <w:t>К-</w:t>
            </w:r>
            <w:r>
              <w:rPr>
                <w:rFonts w:ascii="Times New Roman" w:hAnsi="Times New Roman" w:cs="Times New Roman"/>
                <w:bCs/>
                <w:sz w:val="24"/>
                <w:szCs w:val="24"/>
              </w:rPr>
              <w:t>4</w:t>
            </w:r>
          </w:p>
        </w:tc>
        <w:tc>
          <w:tcPr>
            <w:tcW w:w="4028" w:type="pct"/>
            <w:tcBorders>
              <w:top w:val="single" w:sz="4" w:space="0" w:color="auto"/>
              <w:left w:val="single" w:sz="4" w:space="0" w:color="auto"/>
              <w:bottom w:val="single" w:sz="4" w:space="0" w:color="auto"/>
              <w:right w:val="single" w:sz="4" w:space="0" w:color="auto"/>
            </w:tcBorders>
            <w:vAlign w:val="center"/>
          </w:tcPr>
          <w:tbl>
            <w:tblPr>
              <w:tblOverlap w:val="never"/>
              <w:tblW w:w="0" w:type="auto"/>
              <w:jc w:val="center"/>
              <w:tblCellMar>
                <w:left w:w="10" w:type="dxa"/>
                <w:right w:w="10" w:type="dxa"/>
              </w:tblCellMar>
              <w:tblLook w:val="04A0" w:firstRow="1" w:lastRow="0" w:firstColumn="1" w:lastColumn="0" w:noHBand="0" w:noVBand="1"/>
            </w:tblPr>
            <w:tblGrid>
              <w:gridCol w:w="7906"/>
            </w:tblGrid>
            <w:tr w:rsidR="00ED0513" w:rsidTr="00ED0513">
              <w:trPr>
                <w:trHeight w:val="1447"/>
                <w:jc w:val="center"/>
              </w:trPr>
              <w:tc>
                <w:tcPr>
                  <w:tcW w:w="8078" w:type="dxa"/>
                  <w:tcBorders>
                    <w:top w:val="nil"/>
                    <w:bottom w:val="nil"/>
                  </w:tcBorders>
                  <w:shd w:val="clear" w:color="auto" w:fill="FFFFFF"/>
                  <w:vAlign w:val="bottom"/>
                </w:tcPr>
                <w:p w:rsidR="00ED0513" w:rsidRPr="00ED0513" w:rsidRDefault="00ED0513" w:rsidP="00ED0513">
                  <w:pPr>
                    <w:pStyle w:val="13"/>
                    <w:shd w:val="clear" w:color="auto" w:fill="auto"/>
                    <w:spacing w:line="240" w:lineRule="auto"/>
                    <w:rPr>
                      <w:rStyle w:val="Tahoma65pt"/>
                      <w:rFonts w:ascii="Times New Roman" w:hAnsi="Times New Roman" w:cs="Times New Roman"/>
                      <w:sz w:val="24"/>
                      <w:szCs w:val="24"/>
                    </w:rPr>
                  </w:pPr>
                  <w:r w:rsidRPr="00ED0513">
                    <w:rPr>
                      <w:rStyle w:val="Tahoma65pt"/>
                      <w:rFonts w:ascii="Times New Roman" w:hAnsi="Times New Roman" w:cs="Times New Roman"/>
                      <w:sz w:val="24"/>
                      <w:szCs w:val="24"/>
                    </w:rPr>
                    <w:t>Математическое моделирование в машиностроении</w:t>
                  </w:r>
                </w:p>
                <w:p w:rsidR="00ED0513" w:rsidRPr="00ED0513" w:rsidRDefault="00ED0513" w:rsidP="00ED0513">
                  <w:pPr>
                    <w:pStyle w:val="13"/>
                    <w:shd w:val="clear" w:color="auto" w:fill="auto"/>
                    <w:spacing w:line="240" w:lineRule="auto"/>
                    <w:rPr>
                      <w:rStyle w:val="Tahoma65pt"/>
                      <w:rFonts w:ascii="Times New Roman" w:hAnsi="Times New Roman" w:cs="Times New Roman"/>
                      <w:sz w:val="24"/>
                      <w:szCs w:val="24"/>
                    </w:rPr>
                  </w:pPr>
                  <w:r w:rsidRPr="00ED0513">
                    <w:rPr>
                      <w:rStyle w:val="Tahoma65pt"/>
                      <w:rFonts w:ascii="Times New Roman" w:hAnsi="Times New Roman" w:cs="Times New Roman"/>
                      <w:sz w:val="24"/>
                      <w:szCs w:val="24"/>
                    </w:rPr>
                    <w:t>Компьютерные технологии в науке и производстве</w:t>
                  </w:r>
                </w:p>
                <w:p w:rsidR="00ED0513" w:rsidRPr="00ED0513" w:rsidRDefault="00ED0513" w:rsidP="00ED0513">
                  <w:pPr>
                    <w:pStyle w:val="13"/>
                    <w:shd w:val="clear" w:color="auto" w:fill="auto"/>
                    <w:spacing w:line="240" w:lineRule="auto"/>
                    <w:rPr>
                      <w:rStyle w:val="Tahoma65pt"/>
                      <w:rFonts w:ascii="Times New Roman" w:hAnsi="Times New Roman" w:cs="Times New Roman"/>
                      <w:sz w:val="24"/>
                      <w:szCs w:val="24"/>
                    </w:rPr>
                  </w:pPr>
                  <w:r w:rsidRPr="00ED0513">
                    <w:rPr>
                      <w:rStyle w:val="Tahoma65pt"/>
                      <w:rFonts w:ascii="Times New Roman" w:hAnsi="Times New Roman" w:cs="Times New Roman"/>
                      <w:sz w:val="24"/>
                      <w:szCs w:val="24"/>
                    </w:rPr>
                    <w:t>Проектирование машиностроительного производства</w:t>
                  </w:r>
                </w:p>
                <w:p w:rsidR="00ED0513" w:rsidRPr="00ED0513" w:rsidRDefault="00ED0513" w:rsidP="00ED0513">
                  <w:pPr>
                    <w:pStyle w:val="13"/>
                    <w:shd w:val="clear" w:color="auto" w:fill="auto"/>
                    <w:spacing w:line="240" w:lineRule="auto"/>
                    <w:rPr>
                      <w:rStyle w:val="Tahoma65pt"/>
                      <w:rFonts w:ascii="Times New Roman" w:hAnsi="Times New Roman" w:cs="Times New Roman"/>
                      <w:sz w:val="24"/>
                      <w:szCs w:val="24"/>
                    </w:rPr>
                  </w:pPr>
                  <w:r w:rsidRPr="00ED0513">
                    <w:rPr>
                      <w:rStyle w:val="Tahoma65pt"/>
                      <w:rFonts w:ascii="Times New Roman" w:hAnsi="Times New Roman" w:cs="Times New Roman"/>
                      <w:sz w:val="24"/>
                      <w:szCs w:val="24"/>
                    </w:rPr>
                    <w:t>Моделирование и оптимизация технологических процессов</w:t>
                  </w:r>
                </w:p>
                <w:p w:rsidR="00ED0513" w:rsidRPr="00ED0513" w:rsidRDefault="00ED0513" w:rsidP="00ED0513">
                  <w:pPr>
                    <w:pStyle w:val="13"/>
                    <w:shd w:val="clear" w:color="auto" w:fill="auto"/>
                    <w:spacing w:line="240" w:lineRule="auto"/>
                    <w:rPr>
                      <w:rStyle w:val="Tahoma65pt"/>
                      <w:rFonts w:ascii="Times New Roman" w:hAnsi="Times New Roman" w:cs="Times New Roman"/>
                      <w:sz w:val="24"/>
                      <w:szCs w:val="24"/>
                    </w:rPr>
                  </w:pPr>
                  <w:r w:rsidRPr="00ED0513">
                    <w:rPr>
                      <w:rStyle w:val="Tahoma65pt"/>
                      <w:rFonts w:ascii="Times New Roman" w:hAnsi="Times New Roman" w:cs="Times New Roman"/>
                      <w:sz w:val="24"/>
                      <w:szCs w:val="24"/>
                    </w:rPr>
                    <w:t>Математические методы обработки экспериментальных данных</w:t>
                  </w:r>
                </w:p>
                <w:p w:rsidR="00ED0513" w:rsidRPr="00ED0513" w:rsidRDefault="00ED0513" w:rsidP="00ED0513">
                  <w:pPr>
                    <w:pStyle w:val="13"/>
                    <w:shd w:val="clear" w:color="auto" w:fill="auto"/>
                    <w:spacing w:line="240" w:lineRule="auto"/>
                    <w:rPr>
                      <w:rStyle w:val="Tahoma65pt"/>
                      <w:rFonts w:ascii="Times New Roman" w:hAnsi="Times New Roman" w:cs="Times New Roman"/>
                      <w:sz w:val="24"/>
                      <w:szCs w:val="24"/>
                    </w:rPr>
                  </w:pPr>
                  <w:r w:rsidRPr="00ED0513">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ED0513" w:rsidRDefault="00ED0513" w:rsidP="00ED0513">
                  <w:pPr>
                    <w:pStyle w:val="13"/>
                    <w:spacing w:line="240" w:lineRule="auto"/>
                  </w:pPr>
                  <w:r w:rsidRPr="00ED0513">
                    <w:rPr>
                      <w:rStyle w:val="Tahoma65pt"/>
                      <w:rFonts w:ascii="Times New Roman" w:hAnsi="Times New Roman" w:cs="Times New Roman"/>
                      <w:sz w:val="24"/>
                      <w:szCs w:val="24"/>
                    </w:rPr>
                    <w:t>Государственная итоговая аттестация</w:t>
                  </w:r>
                </w:p>
              </w:tc>
            </w:tr>
          </w:tbl>
          <w:p w:rsidR="000574C7" w:rsidRPr="0018685D" w:rsidRDefault="000574C7" w:rsidP="0018685D">
            <w:pPr>
              <w:pStyle w:val="13"/>
              <w:shd w:val="clear" w:color="auto" w:fill="auto"/>
              <w:spacing w:line="240" w:lineRule="auto"/>
              <w:rPr>
                <w:rStyle w:val="Tahoma65pt"/>
                <w:rFonts w:ascii="Times New Roman" w:hAnsi="Times New Roman" w:cs="Times New Roman"/>
                <w:sz w:val="24"/>
                <w:szCs w:val="24"/>
              </w:rPr>
            </w:pPr>
          </w:p>
        </w:tc>
      </w:tr>
      <w:tr w:rsidR="001C27C4" w:rsidRPr="00060729" w:rsidTr="006A3760">
        <w:trPr>
          <w:trHeight w:val="2390"/>
        </w:trPr>
        <w:tc>
          <w:tcPr>
            <w:tcW w:w="972" w:type="pct"/>
            <w:tcBorders>
              <w:top w:val="single" w:sz="4" w:space="0" w:color="auto"/>
              <w:left w:val="single" w:sz="4" w:space="0" w:color="auto"/>
              <w:bottom w:val="single" w:sz="4" w:space="0" w:color="auto"/>
              <w:right w:val="single" w:sz="4" w:space="0" w:color="auto"/>
            </w:tcBorders>
            <w:vAlign w:val="center"/>
          </w:tcPr>
          <w:p w:rsidR="001C27C4" w:rsidRPr="00060729" w:rsidRDefault="001C27C4" w:rsidP="001C27C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060729">
              <w:rPr>
                <w:rFonts w:ascii="Times New Roman" w:hAnsi="Times New Roman" w:cs="Times New Roman"/>
                <w:bCs/>
                <w:sz w:val="24"/>
                <w:szCs w:val="24"/>
              </w:rPr>
              <w:t>К-</w:t>
            </w:r>
            <w:r>
              <w:rPr>
                <w:rFonts w:ascii="Times New Roman" w:hAnsi="Times New Roman" w:cs="Times New Roman"/>
                <w:bCs/>
                <w:sz w:val="24"/>
                <w:szCs w:val="24"/>
              </w:rPr>
              <w:t>7</w:t>
            </w:r>
          </w:p>
          <w:p w:rsidR="001C27C4" w:rsidRDefault="001C27C4" w:rsidP="00ED0513">
            <w:pPr>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vAlign w:val="center"/>
          </w:tcPr>
          <w:tbl>
            <w:tblPr>
              <w:tblOverlap w:val="never"/>
              <w:tblW w:w="0" w:type="auto"/>
              <w:jc w:val="center"/>
              <w:tblCellMar>
                <w:left w:w="10" w:type="dxa"/>
                <w:right w:w="10" w:type="dxa"/>
              </w:tblCellMar>
              <w:tblLook w:val="04A0" w:firstRow="1" w:lastRow="0" w:firstColumn="1" w:lastColumn="0" w:noHBand="0" w:noVBand="1"/>
            </w:tblPr>
            <w:tblGrid>
              <w:gridCol w:w="7906"/>
            </w:tblGrid>
            <w:tr w:rsidR="001C27C4" w:rsidTr="001C27C4">
              <w:trPr>
                <w:trHeight w:val="1447"/>
                <w:jc w:val="center"/>
              </w:trPr>
              <w:tc>
                <w:tcPr>
                  <w:tcW w:w="8078" w:type="dxa"/>
                  <w:tcBorders>
                    <w:top w:val="nil"/>
                    <w:bottom w:val="nil"/>
                  </w:tcBorders>
                  <w:shd w:val="clear" w:color="auto" w:fill="FFFFFF"/>
                  <w:vAlign w:val="bottom"/>
                </w:tcPr>
                <w:p w:rsidR="001C27C4" w:rsidRPr="001C27C4" w:rsidRDefault="001C27C4" w:rsidP="001C27C4">
                  <w:pPr>
                    <w:pStyle w:val="13"/>
                    <w:shd w:val="clear" w:color="auto" w:fill="auto"/>
                    <w:spacing w:line="240" w:lineRule="auto"/>
                    <w:rPr>
                      <w:rStyle w:val="Tahoma65pt"/>
                      <w:rFonts w:ascii="Times New Roman" w:hAnsi="Times New Roman" w:cs="Times New Roman"/>
                      <w:sz w:val="24"/>
                      <w:szCs w:val="24"/>
                    </w:rPr>
                  </w:pPr>
                  <w:r w:rsidRPr="001C27C4">
                    <w:rPr>
                      <w:rStyle w:val="Tahoma65pt"/>
                      <w:rFonts w:ascii="Times New Roman" w:hAnsi="Times New Roman" w:cs="Times New Roman"/>
                      <w:sz w:val="24"/>
                      <w:szCs w:val="24"/>
                    </w:rPr>
                    <w:t>Надёжность и диагностика технологических систем</w:t>
                  </w:r>
                </w:p>
                <w:p w:rsidR="001C27C4" w:rsidRPr="001C27C4" w:rsidRDefault="001C27C4" w:rsidP="001C27C4">
                  <w:pPr>
                    <w:pStyle w:val="13"/>
                    <w:shd w:val="clear" w:color="auto" w:fill="auto"/>
                    <w:spacing w:line="240" w:lineRule="auto"/>
                    <w:rPr>
                      <w:rStyle w:val="Tahoma65pt"/>
                      <w:rFonts w:ascii="Times New Roman" w:hAnsi="Times New Roman" w:cs="Times New Roman"/>
                      <w:sz w:val="24"/>
                      <w:szCs w:val="24"/>
                    </w:rPr>
                  </w:pPr>
                  <w:r w:rsidRPr="001C27C4">
                    <w:rPr>
                      <w:rStyle w:val="Tahoma65pt"/>
                      <w:rFonts w:ascii="Times New Roman" w:hAnsi="Times New Roman" w:cs="Times New Roman"/>
                      <w:sz w:val="24"/>
                      <w:szCs w:val="24"/>
                    </w:rPr>
                    <w:t>Технологическое обеспечение качества</w:t>
                  </w:r>
                </w:p>
                <w:p w:rsidR="001C27C4" w:rsidRPr="001C27C4" w:rsidRDefault="001C27C4" w:rsidP="001C27C4">
                  <w:pPr>
                    <w:pStyle w:val="13"/>
                    <w:shd w:val="clear" w:color="auto" w:fill="auto"/>
                    <w:spacing w:line="240" w:lineRule="auto"/>
                    <w:rPr>
                      <w:rStyle w:val="Tahoma65pt"/>
                      <w:rFonts w:ascii="Times New Roman" w:hAnsi="Times New Roman" w:cs="Times New Roman"/>
                      <w:sz w:val="24"/>
                      <w:szCs w:val="24"/>
                    </w:rPr>
                  </w:pPr>
                  <w:r w:rsidRPr="001C27C4">
                    <w:rPr>
                      <w:rStyle w:val="Tahoma65pt"/>
                      <w:rFonts w:ascii="Times New Roman" w:hAnsi="Times New Roman" w:cs="Times New Roman"/>
                      <w:sz w:val="24"/>
                      <w:szCs w:val="24"/>
                    </w:rPr>
                    <w:t>Автоматизация производственных процессов в машиностроении</w:t>
                  </w:r>
                </w:p>
                <w:p w:rsidR="001C27C4" w:rsidRPr="001C27C4" w:rsidRDefault="001C27C4" w:rsidP="001C27C4">
                  <w:pPr>
                    <w:pStyle w:val="13"/>
                    <w:shd w:val="clear" w:color="auto" w:fill="auto"/>
                    <w:spacing w:line="240" w:lineRule="auto"/>
                    <w:rPr>
                      <w:rStyle w:val="Tahoma65pt"/>
                      <w:rFonts w:ascii="Times New Roman" w:hAnsi="Times New Roman" w:cs="Times New Roman"/>
                      <w:sz w:val="24"/>
                      <w:szCs w:val="24"/>
                    </w:rPr>
                  </w:pPr>
                  <w:r w:rsidRPr="001C27C4">
                    <w:rPr>
                      <w:rStyle w:val="Tahoma65pt"/>
                      <w:rFonts w:ascii="Times New Roman" w:hAnsi="Times New Roman" w:cs="Times New Roman"/>
                      <w:sz w:val="24"/>
                      <w:szCs w:val="24"/>
                    </w:rPr>
                    <w:t>Моделирование и оптимизация технологических процессов</w:t>
                  </w:r>
                </w:p>
                <w:p w:rsidR="001C27C4" w:rsidRPr="001C27C4" w:rsidRDefault="001C27C4" w:rsidP="001C27C4">
                  <w:pPr>
                    <w:pStyle w:val="13"/>
                    <w:shd w:val="clear" w:color="auto" w:fill="auto"/>
                    <w:spacing w:line="240" w:lineRule="auto"/>
                    <w:rPr>
                      <w:rStyle w:val="Tahoma65pt"/>
                      <w:rFonts w:ascii="Times New Roman" w:hAnsi="Times New Roman" w:cs="Times New Roman"/>
                      <w:sz w:val="24"/>
                      <w:szCs w:val="24"/>
                    </w:rPr>
                  </w:pPr>
                  <w:r w:rsidRPr="001C27C4">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1C27C4" w:rsidRPr="001C27C4" w:rsidRDefault="001C27C4" w:rsidP="001C27C4">
                  <w:pPr>
                    <w:pStyle w:val="13"/>
                    <w:shd w:val="clear" w:color="auto" w:fill="auto"/>
                    <w:spacing w:line="240" w:lineRule="auto"/>
                    <w:rPr>
                      <w:rStyle w:val="Tahoma65pt"/>
                      <w:rFonts w:ascii="Times New Roman" w:hAnsi="Times New Roman" w:cs="Times New Roman"/>
                      <w:sz w:val="24"/>
                      <w:szCs w:val="24"/>
                    </w:rPr>
                  </w:pPr>
                  <w:r w:rsidRPr="001C27C4">
                    <w:rPr>
                      <w:rStyle w:val="Tahoma65pt"/>
                      <w:rFonts w:ascii="Times New Roman" w:hAnsi="Times New Roman" w:cs="Times New Roman"/>
                      <w:sz w:val="24"/>
                      <w:szCs w:val="24"/>
                    </w:rPr>
                    <w:t>Преддипломная практика</w:t>
                  </w:r>
                </w:p>
                <w:p w:rsidR="001C27C4" w:rsidRDefault="001C27C4" w:rsidP="001C27C4">
                  <w:pPr>
                    <w:pStyle w:val="13"/>
                    <w:spacing w:line="240" w:lineRule="auto"/>
                  </w:pPr>
                  <w:r w:rsidRPr="001C27C4">
                    <w:rPr>
                      <w:rStyle w:val="Tahoma65pt"/>
                      <w:rFonts w:ascii="Times New Roman" w:hAnsi="Times New Roman" w:cs="Times New Roman"/>
                      <w:sz w:val="24"/>
                      <w:szCs w:val="24"/>
                    </w:rPr>
                    <w:t>Государственная итоговая аттестация</w:t>
                  </w:r>
                </w:p>
              </w:tc>
            </w:tr>
          </w:tbl>
          <w:p w:rsidR="001C27C4" w:rsidRPr="00ED0513" w:rsidRDefault="001C27C4" w:rsidP="00ED0513">
            <w:pPr>
              <w:pStyle w:val="13"/>
              <w:shd w:val="clear" w:color="auto" w:fill="auto"/>
              <w:spacing w:line="240" w:lineRule="auto"/>
              <w:rPr>
                <w:rStyle w:val="Tahoma65pt"/>
                <w:rFonts w:ascii="Times New Roman" w:hAnsi="Times New Roman" w:cs="Times New Roman"/>
                <w:sz w:val="24"/>
                <w:szCs w:val="24"/>
              </w:rPr>
            </w:pPr>
          </w:p>
        </w:tc>
      </w:tr>
      <w:tr w:rsidR="00B67E21" w:rsidRPr="00060729" w:rsidTr="00471D18">
        <w:trPr>
          <w:trHeight w:val="825"/>
        </w:trPr>
        <w:tc>
          <w:tcPr>
            <w:tcW w:w="972" w:type="pct"/>
            <w:tcBorders>
              <w:top w:val="single" w:sz="4" w:space="0" w:color="auto"/>
              <w:left w:val="single" w:sz="4" w:space="0" w:color="auto"/>
              <w:bottom w:val="single" w:sz="4" w:space="0" w:color="auto"/>
              <w:right w:val="single" w:sz="4" w:space="0" w:color="auto"/>
            </w:tcBorders>
            <w:vAlign w:val="center"/>
          </w:tcPr>
          <w:p w:rsidR="00B67E21" w:rsidRPr="00060729" w:rsidRDefault="00B67E21" w:rsidP="00471D1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060729">
              <w:rPr>
                <w:rFonts w:ascii="Times New Roman" w:hAnsi="Times New Roman" w:cs="Times New Roman"/>
                <w:bCs/>
                <w:sz w:val="24"/>
                <w:szCs w:val="24"/>
              </w:rPr>
              <w:t>К-</w:t>
            </w:r>
            <w:r>
              <w:rPr>
                <w:rFonts w:ascii="Times New Roman" w:hAnsi="Times New Roman" w:cs="Times New Roman"/>
                <w:bCs/>
                <w:sz w:val="24"/>
                <w:szCs w:val="24"/>
              </w:rPr>
              <w:t>8</w:t>
            </w:r>
          </w:p>
          <w:p w:rsidR="00B67E21" w:rsidRPr="00060729" w:rsidRDefault="00B67E21" w:rsidP="00471D18">
            <w:pPr>
              <w:spacing w:after="0" w:line="240" w:lineRule="auto"/>
              <w:jc w:val="center"/>
              <w:rPr>
                <w:rFonts w:ascii="Times New Roman" w:hAnsi="Times New Roman" w:cs="Times New Roman"/>
                <w:sz w:val="24"/>
                <w:szCs w:val="24"/>
              </w:rPr>
            </w:pPr>
          </w:p>
        </w:tc>
        <w:tc>
          <w:tcPr>
            <w:tcW w:w="4028" w:type="pct"/>
            <w:tcBorders>
              <w:top w:val="single" w:sz="4" w:space="0" w:color="auto"/>
              <w:left w:val="single" w:sz="4" w:space="0" w:color="auto"/>
              <w:bottom w:val="single" w:sz="4" w:space="0" w:color="auto"/>
              <w:right w:val="single" w:sz="4" w:space="0" w:color="auto"/>
            </w:tcBorders>
          </w:tcPr>
          <w:p w:rsidR="00B67E21" w:rsidRDefault="00B67E21" w:rsidP="00471D18">
            <w:pPr>
              <w:pStyle w:val="14"/>
            </w:pPr>
            <w:r>
              <w:t>Б1.Б9 Н</w:t>
            </w:r>
            <w:r w:rsidRPr="00060729">
              <w:t xml:space="preserve">адежность </w:t>
            </w:r>
            <w:r>
              <w:t xml:space="preserve">и диагностика </w:t>
            </w:r>
            <w:r w:rsidRPr="00060729">
              <w:t xml:space="preserve">технологических систем, </w:t>
            </w:r>
          </w:p>
          <w:p w:rsidR="00B67E21" w:rsidRDefault="00B67E21" w:rsidP="00471D18">
            <w:pPr>
              <w:pStyle w:val="14"/>
            </w:pPr>
            <w:r>
              <w:t xml:space="preserve">Б2.П.1 Практика по порлучению профессиональных умений и опыта профессиональной деятельности (технологическая практика); </w:t>
            </w:r>
          </w:p>
          <w:p w:rsidR="00B67E21" w:rsidRDefault="00B67E21" w:rsidP="00471D18">
            <w:pPr>
              <w:spacing w:after="0" w:line="240" w:lineRule="auto"/>
              <w:rPr>
                <w:rFonts w:ascii="Times New Roman" w:hAnsi="Times New Roman" w:cs="Times New Roman"/>
                <w:sz w:val="24"/>
                <w:szCs w:val="24"/>
              </w:rPr>
            </w:pPr>
            <w:r>
              <w:rPr>
                <w:rFonts w:ascii="Times New Roman" w:hAnsi="Times New Roman" w:cs="Times New Roman"/>
                <w:sz w:val="24"/>
                <w:szCs w:val="24"/>
              </w:rPr>
              <w:t>Б3  Государственная итоговая аттестация</w:t>
            </w:r>
          </w:p>
          <w:p w:rsidR="001F2129" w:rsidRPr="00930A32" w:rsidRDefault="001F2129" w:rsidP="001F2129">
            <w:pPr>
              <w:spacing w:after="0" w:line="240" w:lineRule="auto"/>
            </w:pPr>
          </w:p>
        </w:tc>
      </w:tr>
      <w:tr w:rsidR="0045346C" w:rsidRPr="00060729" w:rsidTr="00471D18">
        <w:trPr>
          <w:trHeight w:val="825"/>
        </w:trPr>
        <w:tc>
          <w:tcPr>
            <w:tcW w:w="972" w:type="pct"/>
            <w:tcBorders>
              <w:top w:val="single" w:sz="4" w:space="0" w:color="auto"/>
              <w:left w:val="single" w:sz="4" w:space="0" w:color="auto"/>
              <w:bottom w:val="single" w:sz="4" w:space="0" w:color="auto"/>
              <w:right w:val="single" w:sz="4" w:space="0" w:color="auto"/>
            </w:tcBorders>
            <w:vAlign w:val="center"/>
          </w:tcPr>
          <w:p w:rsidR="0045346C" w:rsidRPr="00060729" w:rsidRDefault="0045346C" w:rsidP="004534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060729">
              <w:rPr>
                <w:rFonts w:ascii="Times New Roman" w:hAnsi="Times New Roman" w:cs="Times New Roman"/>
                <w:bCs/>
                <w:sz w:val="24"/>
                <w:szCs w:val="24"/>
              </w:rPr>
              <w:t>К-</w:t>
            </w:r>
            <w:r>
              <w:rPr>
                <w:rFonts w:ascii="Times New Roman" w:hAnsi="Times New Roman" w:cs="Times New Roman"/>
                <w:bCs/>
                <w:sz w:val="24"/>
                <w:szCs w:val="24"/>
              </w:rPr>
              <w:t>10</w:t>
            </w:r>
          </w:p>
          <w:p w:rsidR="0045346C" w:rsidRDefault="0045346C" w:rsidP="00471D18">
            <w:pPr>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tcPr>
          <w:p w:rsidR="001F2129" w:rsidRPr="00917509" w:rsidRDefault="001F2129" w:rsidP="001F2129">
            <w:pPr>
              <w:pStyle w:val="13"/>
              <w:shd w:val="clear" w:color="auto" w:fill="auto"/>
              <w:spacing w:line="240" w:lineRule="auto"/>
              <w:rPr>
                <w:rStyle w:val="Tahoma65pt"/>
                <w:rFonts w:ascii="Times New Roman" w:hAnsi="Times New Roman" w:cs="Times New Roman"/>
                <w:sz w:val="24"/>
                <w:szCs w:val="24"/>
              </w:rPr>
            </w:pPr>
            <w:r w:rsidRPr="00917509">
              <w:rPr>
                <w:rStyle w:val="Tahoma65pt"/>
                <w:rFonts w:ascii="Times New Roman" w:hAnsi="Times New Roman" w:cs="Times New Roman"/>
                <w:sz w:val="24"/>
                <w:szCs w:val="24"/>
              </w:rPr>
              <w:t>Современные проблемы инструментального обеспечения машиностроительных производств</w:t>
            </w:r>
          </w:p>
          <w:p w:rsidR="001F2129" w:rsidRPr="00917509" w:rsidRDefault="001F2129" w:rsidP="001F2129">
            <w:pPr>
              <w:pStyle w:val="13"/>
              <w:shd w:val="clear" w:color="auto" w:fill="auto"/>
              <w:spacing w:line="240" w:lineRule="auto"/>
              <w:rPr>
                <w:rStyle w:val="Tahoma65pt"/>
                <w:rFonts w:ascii="Times New Roman" w:hAnsi="Times New Roman" w:cs="Times New Roman"/>
                <w:sz w:val="24"/>
                <w:szCs w:val="24"/>
              </w:rPr>
            </w:pPr>
            <w:r w:rsidRPr="00917509">
              <w:rPr>
                <w:rStyle w:val="Tahoma65pt"/>
                <w:rFonts w:ascii="Times New Roman" w:hAnsi="Times New Roman" w:cs="Times New Roman"/>
                <w:sz w:val="24"/>
                <w:szCs w:val="24"/>
              </w:rPr>
              <w:t>Проектирование машиностроительного производства</w:t>
            </w:r>
          </w:p>
          <w:p w:rsidR="001F2129" w:rsidRPr="00917509" w:rsidRDefault="001F2129" w:rsidP="001F2129">
            <w:pPr>
              <w:pStyle w:val="13"/>
              <w:shd w:val="clear" w:color="auto" w:fill="auto"/>
              <w:spacing w:line="240" w:lineRule="auto"/>
              <w:rPr>
                <w:rStyle w:val="Tahoma65pt"/>
                <w:rFonts w:ascii="Times New Roman" w:hAnsi="Times New Roman" w:cs="Times New Roman"/>
                <w:sz w:val="24"/>
                <w:szCs w:val="24"/>
              </w:rPr>
            </w:pPr>
            <w:r w:rsidRPr="00917509">
              <w:rPr>
                <w:rStyle w:val="Tahoma65pt"/>
                <w:rFonts w:ascii="Times New Roman" w:hAnsi="Times New Roman" w:cs="Times New Roman"/>
                <w:sz w:val="24"/>
                <w:szCs w:val="24"/>
              </w:rPr>
              <w:t>Технология автоматизированного машиностроения</w:t>
            </w:r>
          </w:p>
          <w:p w:rsidR="001F2129" w:rsidRPr="00917509" w:rsidRDefault="001F2129" w:rsidP="001F2129">
            <w:pPr>
              <w:pStyle w:val="13"/>
              <w:shd w:val="clear" w:color="auto" w:fill="auto"/>
              <w:spacing w:line="240" w:lineRule="auto"/>
              <w:rPr>
                <w:rStyle w:val="Tahoma65pt"/>
                <w:rFonts w:ascii="Times New Roman" w:hAnsi="Times New Roman" w:cs="Times New Roman"/>
                <w:sz w:val="24"/>
                <w:szCs w:val="24"/>
              </w:rPr>
            </w:pPr>
            <w:r w:rsidRPr="00917509">
              <w:rPr>
                <w:rStyle w:val="Tahoma65pt"/>
                <w:rFonts w:ascii="Times New Roman" w:hAnsi="Times New Roman" w:cs="Times New Roman"/>
                <w:sz w:val="24"/>
                <w:szCs w:val="24"/>
                <w:lang w:val="en-US" w:eastAsia="en-US" w:bidi="en-US"/>
              </w:rPr>
              <w:t>CAE</w:t>
            </w:r>
            <w:r w:rsidRPr="00917509">
              <w:rPr>
                <w:rStyle w:val="Tahoma65pt"/>
                <w:rFonts w:ascii="Times New Roman" w:hAnsi="Times New Roman" w:cs="Times New Roman"/>
                <w:sz w:val="24"/>
                <w:szCs w:val="24"/>
              </w:rPr>
              <w:t>-системы в инструментальном проектировании</w:t>
            </w:r>
          </w:p>
          <w:p w:rsidR="001F2129" w:rsidRPr="00917509" w:rsidRDefault="001F2129" w:rsidP="001F2129">
            <w:pPr>
              <w:pStyle w:val="13"/>
              <w:shd w:val="clear" w:color="auto" w:fill="auto"/>
              <w:spacing w:line="240" w:lineRule="auto"/>
              <w:rPr>
                <w:rStyle w:val="Tahoma65pt"/>
                <w:rFonts w:ascii="Times New Roman" w:hAnsi="Times New Roman" w:cs="Times New Roman"/>
                <w:sz w:val="24"/>
                <w:szCs w:val="24"/>
              </w:rPr>
            </w:pPr>
            <w:r w:rsidRPr="00917509">
              <w:rPr>
                <w:rStyle w:val="Tahoma65pt"/>
                <w:rFonts w:ascii="Times New Roman" w:hAnsi="Times New Roman" w:cs="Times New Roman"/>
                <w:sz w:val="24"/>
                <w:szCs w:val="24"/>
              </w:rPr>
              <w:t>Автоматизированное проектирование инструментов</w:t>
            </w:r>
          </w:p>
          <w:p w:rsidR="001F2129" w:rsidRPr="00917509" w:rsidRDefault="001F2129" w:rsidP="001F2129">
            <w:pPr>
              <w:pStyle w:val="13"/>
              <w:shd w:val="clear" w:color="auto" w:fill="auto"/>
              <w:spacing w:line="240" w:lineRule="auto"/>
              <w:rPr>
                <w:rStyle w:val="Tahoma65pt"/>
                <w:rFonts w:ascii="Times New Roman" w:hAnsi="Times New Roman" w:cs="Times New Roman"/>
                <w:sz w:val="24"/>
                <w:szCs w:val="24"/>
              </w:rPr>
            </w:pPr>
            <w:r w:rsidRPr="00917509">
              <w:rPr>
                <w:rStyle w:val="Tahoma65pt"/>
                <w:rFonts w:ascii="Times New Roman" w:hAnsi="Times New Roman" w:cs="Times New Roman"/>
                <w:sz w:val="24"/>
                <w:szCs w:val="24"/>
              </w:rPr>
              <w:t>Проектирование инструмента для обработки сложнопрофильных поверхностей</w:t>
            </w:r>
          </w:p>
          <w:p w:rsidR="001F2129" w:rsidRPr="00917509" w:rsidRDefault="001F2129" w:rsidP="001F2129">
            <w:pPr>
              <w:pStyle w:val="13"/>
              <w:shd w:val="clear" w:color="auto" w:fill="auto"/>
              <w:spacing w:line="240" w:lineRule="auto"/>
              <w:rPr>
                <w:rStyle w:val="Tahoma65pt"/>
                <w:rFonts w:ascii="Times New Roman" w:hAnsi="Times New Roman" w:cs="Times New Roman"/>
                <w:sz w:val="24"/>
                <w:szCs w:val="24"/>
              </w:rPr>
            </w:pPr>
            <w:r w:rsidRPr="00917509">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45346C" w:rsidRDefault="001F2129" w:rsidP="001F2129">
            <w:pPr>
              <w:pStyle w:val="14"/>
              <w:rPr>
                <w:rStyle w:val="Tahoma65pt"/>
                <w:rFonts w:ascii="Times New Roman" w:hAnsi="Times New Roman" w:cs="Times New Roman"/>
                <w:sz w:val="24"/>
                <w:szCs w:val="24"/>
              </w:rPr>
            </w:pPr>
            <w:r w:rsidRPr="00917509">
              <w:rPr>
                <w:rStyle w:val="Tahoma65pt"/>
                <w:rFonts w:ascii="Times New Roman" w:hAnsi="Times New Roman" w:cs="Times New Roman"/>
                <w:sz w:val="24"/>
                <w:szCs w:val="24"/>
              </w:rPr>
              <w:t>Государственная итоговая аттестация</w:t>
            </w:r>
          </w:p>
          <w:p w:rsidR="001F2129" w:rsidRPr="001F2129" w:rsidRDefault="001F2129" w:rsidP="001F2129">
            <w:pPr>
              <w:rPr>
                <w:lang w:bidi="ru-RU"/>
              </w:rPr>
            </w:pPr>
          </w:p>
        </w:tc>
      </w:tr>
      <w:tr w:rsidR="00B67E21" w:rsidRPr="00060729" w:rsidTr="00471D18">
        <w:trPr>
          <w:trHeight w:val="1200"/>
        </w:trPr>
        <w:tc>
          <w:tcPr>
            <w:tcW w:w="972" w:type="pct"/>
            <w:tcBorders>
              <w:top w:val="single" w:sz="4" w:space="0" w:color="auto"/>
              <w:left w:val="single" w:sz="4" w:space="0" w:color="auto"/>
              <w:bottom w:val="single" w:sz="4" w:space="0" w:color="auto"/>
              <w:right w:val="single" w:sz="4" w:space="0" w:color="auto"/>
            </w:tcBorders>
            <w:vAlign w:val="center"/>
          </w:tcPr>
          <w:p w:rsidR="00B67E21" w:rsidRPr="00060729" w:rsidRDefault="00B67E21" w:rsidP="00471D18">
            <w:pPr>
              <w:spacing w:after="0" w:line="240" w:lineRule="auto"/>
              <w:jc w:val="center"/>
              <w:rPr>
                <w:rFonts w:ascii="Times New Roman" w:hAnsi="Times New Roman" w:cs="Times New Roman"/>
                <w:bCs/>
                <w:sz w:val="24"/>
                <w:szCs w:val="24"/>
              </w:rPr>
            </w:pPr>
            <w:r w:rsidRPr="00060729">
              <w:rPr>
                <w:rFonts w:ascii="Times New Roman" w:hAnsi="Times New Roman" w:cs="Times New Roman"/>
                <w:bCs/>
                <w:sz w:val="24"/>
                <w:szCs w:val="24"/>
              </w:rPr>
              <w:t>ПК-1</w:t>
            </w:r>
            <w:r w:rsidR="00245777">
              <w:rPr>
                <w:rFonts w:ascii="Times New Roman" w:hAnsi="Times New Roman" w:cs="Times New Roman"/>
                <w:bCs/>
                <w:sz w:val="24"/>
                <w:szCs w:val="24"/>
              </w:rPr>
              <w:t>1</w:t>
            </w:r>
          </w:p>
          <w:p w:rsidR="00B67E21" w:rsidRPr="00060729" w:rsidRDefault="00B67E21" w:rsidP="00471D18">
            <w:pPr>
              <w:spacing w:after="0" w:line="240" w:lineRule="auto"/>
              <w:jc w:val="center"/>
              <w:rPr>
                <w:rFonts w:ascii="Times New Roman" w:hAnsi="Times New Roman" w:cs="Times New Roman"/>
                <w:sz w:val="24"/>
                <w:szCs w:val="24"/>
              </w:rPr>
            </w:pPr>
          </w:p>
        </w:tc>
        <w:tc>
          <w:tcPr>
            <w:tcW w:w="4028" w:type="pct"/>
            <w:tcBorders>
              <w:top w:val="single" w:sz="4" w:space="0" w:color="auto"/>
              <w:left w:val="single" w:sz="4" w:space="0" w:color="auto"/>
              <w:bottom w:val="single" w:sz="4" w:space="0" w:color="auto"/>
              <w:right w:val="single" w:sz="4" w:space="0" w:color="auto"/>
            </w:tcBorders>
          </w:tcPr>
          <w:p w:rsidR="001F2129" w:rsidRPr="00245777" w:rsidRDefault="001F2129" w:rsidP="001F2129">
            <w:pPr>
              <w:pStyle w:val="13"/>
              <w:shd w:val="clear" w:color="auto" w:fill="auto"/>
              <w:spacing w:line="240" w:lineRule="auto"/>
              <w:rPr>
                <w:rStyle w:val="Tahoma65pt"/>
                <w:rFonts w:ascii="Times New Roman" w:hAnsi="Times New Roman" w:cs="Times New Roman"/>
                <w:sz w:val="24"/>
                <w:szCs w:val="24"/>
              </w:rPr>
            </w:pPr>
            <w:r w:rsidRPr="00245777">
              <w:rPr>
                <w:rStyle w:val="Tahoma65pt"/>
                <w:rFonts w:ascii="Times New Roman" w:hAnsi="Times New Roman" w:cs="Times New Roman"/>
                <w:sz w:val="24"/>
                <w:szCs w:val="24"/>
              </w:rPr>
              <w:t>Надёжность и диагностика технологических систем</w:t>
            </w:r>
          </w:p>
          <w:p w:rsidR="001F2129" w:rsidRPr="00245777" w:rsidRDefault="001F2129" w:rsidP="001F2129">
            <w:pPr>
              <w:pStyle w:val="13"/>
              <w:shd w:val="clear" w:color="auto" w:fill="auto"/>
              <w:spacing w:line="240" w:lineRule="auto"/>
              <w:rPr>
                <w:rStyle w:val="Tahoma65pt"/>
                <w:rFonts w:ascii="Times New Roman" w:hAnsi="Times New Roman" w:cs="Times New Roman"/>
                <w:sz w:val="24"/>
                <w:szCs w:val="24"/>
              </w:rPr>
            </w:pPr>
            <w:r w:rsidRPr="00245777">
              <w:rPr>
                <w:rStyle w:val="Tahoma65pt"/>
                <w:rFonts w:ascii="Times New Roman" w:hAnsi="Times New Roman" w:cs="Times New Roman"/>
                <w:sz w:val="24"/>
                <w:szCs w:val="24"/>
              </w:rPr>
              <w:t>Современные проблемы инструментального обеспечения машиностроительных производств</w:t>
            </w:r>
          </w:p>
          <w:p w:rsidR="001F2129" w:rsidRPr="00245777" w:rsidRDefault="001F2129" w:rsidP="001F2129">
            <w:pPr>
              <w:pStyle w:val="13"/>
              <w:shd w:val="clear" w:color="auto" w:fill="auto"/>
              <w:spacing w:line="240" w:lineRule="auto"/>
              <w:rPr>
                <w:rStyle w:val="Tahoma65pt"/>
                <w:rFonts w:ascii="Times New Roman" w:hAnsi="Times New Roman" w:cs="Times New Roman"/>
                <w:sz w:val="24"/>
                <w:szCs w:val="24"/>
              </w:rPr>
            </w:pPr>
            <w:r w:rsidRPr="00245777">
              <w:rPr>
                <w:rStyle w:val="Tahoma65pt"/>
                <w:rFonts w:ascii="Times New Roman" w:hAnsi="Times New Roman" w:cs="Times New Roman"/>
                <w:sz w:val="24"/>
                <w:szCs w:val="24"/>
              </w:rPr>
              <w:t>Проектирование машиностроительного производства</w:t>
            </w:r>
          </w:p>
          <w:p w:rsidR="001F2129" w:rsidRPr="00AB1944" w:rsidRDefault="001F2129" w:rsidP="001F2129">
            <w:pPr>
              <w:pStyle w:val="13"/>
              <w:shd w:val="clear" w:color="auto" w:fill="auto"/>
              <w:spacing w:line="240" w:lineRule="auto"/>
              <w:rPr>
                <w:rStyle w:val="Tahoma65pt"/>
                <w:rFonts w:ascii="Times New Roman" w:hAnsi="Times New Roman" w:cs="Times New Roman"/>
                <w:sz w:val="24"/>
                <w:szCs w:val="24"/>
                <w:lang w:eastAsia="en-US" w:bidi="en-US"/>
              </w:rPr>
            </w:pPr>
            <w:r w:rsidRPr="00245777">
              <w:rPr>
                <w:rStyle w:val="Tahoma65pt"/>
                <w:rFonts w:ascii="Times New Roman" w:hAnsi="Times New Roman" w:cs="Times New Roman"/>
                <w:sz w:val="24"/>
                <w:szCs w:val="24"/>
                <w:lang w:val="en-US" w:eastAsia="en-US" w:bidi="en-US"/>
              </w:rPr>
              <w:t>CAE</w:t>
            </w:r>
            <w:r w:rsidRPr="00245777">
              <w:rPr>
                <w:rStyle w:val="Tahoma65pt"/>
                <w:rFonts w:ascii="Times New Roman" w:hAnsi="Times New Roman" w:cs="Times New Roman"/>
                <w:sz w:val="24"/>
                <w:szCs w:val="24"/>
              </w:rPr>
              <w:t>-системы в инструментальном проектировании</w:t>
            </w:r>
          </w:p>
          <w:p w:rsidR="001F2129" w:rsidRPr="00245777" w:rsidRDefault="001F2129" w:rsidP="001F2129">
            <w:pPr>
              <w:pStyle w:val="13"/>
              <w:shd w:val="clear" w:color="auto" w:fill="auto"/>
              <w:spacing w:line="240" w:lineRule="auto"/>
              <w:rPr>
                <w:rStyle w:val="Tahoma65pt"/>
                <w:rFonts w:ascii="Times New Roman" w:hAnsi="Times New Roman" w:cs="Times New Roman"/>
                <w:sz w:val="24"/>
                <w:szCs w:val="24"/>
              </w:rPr>
            </w:pPr>
            <w:r w:rsidRPr="00245777">
              <w:rPr>
                <w:rStyle w:val="Tahoma65pt"/>
                <w:rFonts w:ascii="Times New Roman" w:hAnsi="Times New Roman" w:cs="Times New Roman"/>
                <w:sz w:val="24"/>
                <w:szCs w:val="24"/>
              </w:rPr>
              <w:t>Технологическая оснастка</w:t>
            </w:r>
          </w:p>
          <w:p w:rsidR="001F2129" w:rsidRPr="00245777" w:rsidRDefault="001F2129" w:rsidP="001F2129">
            <w:pPr>
              <w:pStyle w:val="13"/>
              <w:shd w:val="clear" w:color="auto" w:fill="auto"/>
              <w:spacing w:line="240" w:lineRule="auto"/>
              <w:rPr>
                <w:rStyle w:val="Tahoma65pt"/>
                <w:rFonts w:ascii="Times New Roman" w:hAnsi="Times New Roman" w:cs="Times New Roman"/>
                <w:sz w:val="24"/>
                <w:szCs w:val="24"/>
              </w:rPr>
            </w:pPr>
            <w:r w:rsidRPr="00245777">
              <w:rPr>
                <w:rStyle w:val="Tahoma65pt"/>
                <w:rFonts w:ascii="Times New Roman" w:hAnsi="Times New Roman" w:cs="Times New Roman"/>
                <w:sz w:val="24"/>
                <w:szCs w:val="24"/>
              </w:rPr>
              <w:t>Автоматизированное проектирование инструментов</w:t>
            </w:r>
          </w:p>
          <w:p w:rsidR="001F2129" w:rsidRPr="00245777" w:rsidRDefault="001F2129" w:rsidP="001F2129">
            <w:pPr>
              <w:pStyle w:val="13"/>
              <w:shd w:val="clear" w:color="auto" w:fill="auto"/>
              <w:spacing w:line="240" w:lineRule="auto"/>
              <w:rPr>
                <w:rStyle w:val="Tahoma65pt"/>
                <w:rFonts w:ascii="Times New Roman" w:hAnsi="Times New Roman" w:cs="Times New Roman"/>
                <w:sz w:val="24"/>
                <w:szCs w:val="24"/>
              </w:rPr>
            </w:pPr>
            <w:r w:rsidRPr="00245777">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1F2129" w:rsidRPr="00245777" w:rsidRDefault="001F2129" w:rsidP="001F2129">
            <w:pPr>
              <w:pStyle w:val="13"/>
              <w:shd w:val="clear" w:color="auto" w:fill="auto"/>
              <w:spacing w:line="240" w:lineRule="auto"/>
              <w:rPr>
                <w:rStyle w:val="Tahoma65pt"/>
                <w:rFonts w:ascii="Times New Roman" w:hAnsi="Times New Roman" w:cs="Times New Roman"/>
                <w:sz w:val="24"/>
                <w:szCs w:val="24"/>
              </w:rPr>
            </w:pPr>
            <w:r w:rsidRPr="00245777">
              <w:rPr>
                <w:rStyle w:val="Tahoma65pt"/>
                <w:rFonts w:ascii="Times New Roman" w:hAnsi="Times New Roman" w:cs="Times New Roman"/>
                <w:sz w:val="24"/>
                <w:szCs w:val="24"/>
              </w:rPr>
              <w:t>Преддипломная практика</w:t>
            </w:r>
          </w:p>
          <w:p w:rsidR="00B67E21" w:rsidRDefault="001F2129" w:rsidP="001F2129">
            <w:pPr>
              <w:spacing w:after="0" w:line="240" w:lineRule="auto"/>
              <w:rPr>
                <w:rStyle w:val="Tahoma65pt"/>
                <w:rFonts w:ascii="Times New Roman" w:hAnsi="Times New Roman" w:cs="Times New Roman"/>
                <w:sz w:val="24"/>
                <w:szCs w:val="24"/>
              </w:rPr>
            </w:pPr>
            <w:r w:rsidRPr="00245777">
              <w:rPr>
                <w:rStyle w:val="Tahoma65pt"/>
                <w:rFonts w:ascii="Times New Roman" w:hAnsi="Times New Roman" w:cs="Times New Roman"/>
                <w:sz w:val="24"/>
                <w:szCs w:val="24"/>
              </w:rPr>
              <w:t>Государственная итоговая аттестация</w:t>
            </w:r>
          </w:p>
          <w:p w:rsidR="001F2129" w:rsidRPr="00060729" w:rsidRDefault="001F2129" w:rsidP="001F2129">
            <w:pPr>
              <w:spacing w:after="0" w:line="240" w:lineRule="auto"/>
              <w:rPr>
                <w:rFonts w:ascii="Times New Roman" w:hAnsi="Times New Roman" w:cs="Times New Roman"/>
                <w:sz w:val="24"/>
                <w:szCs w:val="24"/>
              </w:rPr>
            </w:pPr>
          </w:p>
        </w:tc>
      </w:tr>
      <w:tr w:rsidR="00B67E21" w:rsidRPr="00060729" w:rsidTr="001F2129">
        <w:trPr>
          <w:trHeight w:val="1039"/>
        </w:trPr>
        <w:tc>
          <w:tcPr>
            <w:tcW w:w="972" w:type="pct"/>
            <w:tcBorders>
              <w:top w:val="single" w:sz="4" w:space="0" w:color="auto"/>
              <w:left w:val="single" w:sz="4" w:space="0" w:color="auto"/>
              <w:bottom w:val="single" w:sz="4" w:space="0" w:color="auto"/>
              <w:right w:val="single" w:sz="4" w:space="0" w:color="auto"/>
            </w:tcBorders>
            <w:vAlign w:val="center"/>
          </w:tcPr>
          <w:p w:rsidR="00B67E21" w:rsidRPr="00060729" w:rsidRDefault="00B67E21" w:rsidP="00471D18">
            <w:pPr>
              <w:spacing w:after="0" w:line="240" w:lineRule="auto"/>
              <w:jc w:val="center"/>
              <w:rPr>
                <w:rFonts w:ascii="Times New Roman" w:hAnsi="Times New Roman" w:cs="Times New Roman"/>
                <w:bCs/>
                <w:sz w:val="24"/>
                <w:szCs w:val="24"/>
              </w:rPr>
            </w:pPr>
            <w:r w:rsidRPr="00060729">
              <w:rPr>
                <w:rFonts w:ascii="Times New Roman" w:hAnsi="Times New Roman" w:cs="Times New Roman"/>
                <w:bCs/>
                <w:sz w:val="24"/>
                <w:szCs w:val="24"/>
              </w:rPr>
              <w:t>ПК-</w:t>
            </w:r>
            <w:r w:rsidR="00F87DDF">
              <w:rPr>
                <w:rFonts w:ascii="Times New Roman" w:hAnsi="Times New Roman" w:cs="Times New Roman"/>
                <w:bCs/>
                <w:sz w:val="24"/>
                <w:szCs w:val="24"/>
              </w:rPr>
              <w:t>12</w:t>
            </w:r>
          </w:p>
          <w:p w:rsidR="00B67E21" w:rsidRPr="00060729" w:rsidRDefault="00B67E21" w:rsidP="00471D18">
            <w:pPr>
              <w:spacing w:after="0" w:line="240" w:lineRule="auto"/>
              <w:jc w:val="center"/>
              <w:rPr>
                <w:rFonts w:ascii="Times New Roman" w:hAnsi="Times New Roman" w:cs="Times New Roman"/>
                <w:bCs/>
                <w:sz w:val="24"/>
                <w:szCs w:val="24"/>
              </w:rPr>
            </w:pPr>
          </w:p>
        </w:tc>
        <w:tc>
          <w:tcPr>
            <w:tcW w:w="4028" w:type="pct"/>
            <w:tcBorders>
              <w:top w:val="single" w:sz="4" w:space="0" w:color="auto"/>
              <w:left w:val="single" w:sz="4" w:space="0" w:color="auto"/>
              <w:bottom w:val="single" w:sz="4" w:space="0" w:color="auto"/>
              <w:right w:val="single" w:sz="4" w:space="0" w:color="auto"/>
            </w:tcBorders>
          </w:tcPr>
          <w:p w:rsidR="001F2129" w:rsidRPr="00F87DDF" w:rsidRDefault="001F2129" w:rsidP="001F2129">
            <w:pPr>
              <w:pStyle w:val="13"/>
              <w:shd w:val="clear" w:color="auto" w:fill="auto"/>
              <w:spacing w:line="240" w:lineRule="auto"/>
              <w:rPr>
                <w:rStyle w:val="Tahoma65pt"/>
                <w:rFonts w:ascii="Times New Roman" w:hAnsi="Times New Roman" w:cs="Times New Roman"/>
                <w:sz w:val="24"/>
                <w:szCs w:val="24"/>
              </w:rPr>
            </w:pPr>
            <w:r w:rsidRPr="00F87DDF">
              <w:rPr>
                <w:rStyle w:val="Tahoma65pt"/>
                <w:rFonts w:ascii="Times New Roman" w:hAnsi="Times New Roman" w:cs="Times New Roman"/>
                <w:sz w:val="24"/>
                <w:szCs w:val="24"/>
              </w:rPr>
              <w:t>Экономическое обоснование научных решений</w:t>
            </w:r>
          </w:p>
          <w:p w:rsidR="001F2129" w:rsidRPr="00F87DDF" w:rsidRDefault="001F2129" w:rsidP="001F2129">
            <w:pPr>
              <w:pStyle w:val="13"/>
              <w:shd w:val="clear" w:color="auto" w:fill="auto"/>
              <w:spacing w:line="240" w:lineRule="auto"/>
              <w:rPr>
                <w:rStyle w:val="Tahoma65pt"/>
                <w:rFonts w:ascii="Times New Roman" w:hAnsi="Times New Roman" w:cs="Times New Roman"/>
                <w:sz w:val="24"/>
                <w:szCs w:val="24"/>
              </w:rPr>
            </w:pPr>
            <w:r w:rsidRPr="00F87DDF">
              <w:rPr>
                <w:rStyle w:val="Tahoma65pt"/>
                <w:rFonts w:ascii="Times New Roman" w:hAnsi="Times New Roman" w:cs="Times New Roman"/>
                <w:sz w:val="24"/>
                <w:szCs w:val="24"/>
              </w:rPr>
              <w:t>Компьютерные технологии в науке и производстве</w:t>
            </w:r>
          </w:p>
          <w:p w:rsidR="001F2129" w:rsidRPr="00F87DDF" w:rsidRDefault="001F2129" w:rsidP="001F2129">
            <w:pPr>
              <w:pStyle w:val="13"/>
              <w:shd w:val="clear" w:color="auto" w:fill="auto"/>
              <w:spacing w:line="240" w:lineRule="auto"/>
              <w:rPr>
                <w:rStyle w:val="Tahoma65pt"/>
                <w:rFonts w:ascii="Times New Roman" w:hAnsi="Times New Roman" w:cs="Times New Roman"/>
                <w:sz w:val="24"/>
                <w:szCs w:val="24"/>
              </w:rPr>
            </w:pPr>
            <w:r w:rsidRPr="00F87DDF">
              <w:rPr>
                <w:rStyle w:val="Tahoma65pt"/>
                <w:rFonts w:ascii="Times New Roman" w:hAnsi="Times New Roman" w:cs="Times New Roman"/>
                <w:sz w:val="24"/>
                <w:szCs w:val="24"/>
              </w:rPr>
              <w:t>Технологическое обеспечение качества</w:t>
            </w:r>
          </w:p>
          <w:p w:rsidR="001F2129" w:rsidRPr="00F87DDF" w:rsidRDefault="001F2129" w:rsidP="001F2129">
            <w:pPr>
              <w:pStyle w:val="13"/>
              <w:shd w:val="clear" w:color="auto" w:fill="auto"/>
              <w:spacing w:line="240" w:lineRule="auto"/>
              <w:rPr>
                <w:rStyle w:val="Tahoma65pt"/>
                <w:rFonts w:ascii="Times New Roman" w:hAnsi="Times New Roman" w:cs="Times New Roman"/>
                <w:sz w:val="24"/>
                <w:szCs w:val="24"/>
              </w:rPr>
            </w:pPr>
            <w:r w:rsidRPr="00F87DDF">
              <w:rPr>
                <w:rStyle w:val="Tahoma65pt"/>
                <w:rFonts w:ascii="Times New Roman" w:hAnsi="Times New Roman" w:cs="Times New Roman"/>
                <w:sz w:val="24"/>
                <w:szCs w:val="24"/>
              </w:rPr>
              <w:t>Организация производства и менеджмент</w:t>
            </w:r>
          </w:p>
          <w:p w:rsidR="001F2129" w:rsidRPr="00F87DDF" w:rsidRDefault="001F2129" w:rsidP="001F2129">
            <w:pPr>
              <w:pStyle w:val="13"/>
              <w:shd w:val="clear" w:color="auto" w:fill="auto"/>
              <w:spacing w:line="240" w:lineRule="auto"/>
              <w:rPr>
                <w:rStyle w:val="Tahoma65pt"/>
                <w:rFonts w:ascii="Times New Roman" w:hAnsi="Times New Roman" w:cs="Times New Roman"/>
                <w:sz w:val="24"/>
                <w:szCs w:val="24"/>
              </w:rPr>
            </w:pPr>
            <w:r w:rsidRPr="00F87DDF">
              <w:rPr>
                <w:rStyle w:val="Tahoma65pt"/>
                <w:rFonts w:ascii="Times New Roman" w:hAnsi="Times New Roman" w:cs="Times New Roman"/>
                <w:sz w:val="24"/>
                <w:szCs w:val="24"/>
              </w:rPr>
              <w:t>Моделирование и оптимизация технологических процессов</w:t>
            </w:r>
          </w:p>
          <w:p w:rsidR="001F2129" w:rsidRPr="00F87DDF" w:rsidRDefault="001F2129" w:rsidP="001F2129">
            <w:pPr>
              <w:pStyle w:val="13"/>
              <w:shd w:val="clear" w:color="auto" w:fill="auto"/>
              <w:spacing w:line="240" w:lineRule="auto"/>
              <w:rPr>
                <w:rStyle w:val="Tahoma65pt"/>
                <w:rFonts w:ascii="Times New Roman" w:hAnsi="Times New Roman" w:cs="Times New Roman"/>
                <w:sz w:val="24"/>
                <w:szCs w:val="24"/>
              </w:rPr>
            </w:pPr>
            <w:r w:rsidRPr="00F87DDF">
              <w:rPr>
                <w:rStyle w:val="Tahoma65pt"/>
                <w:rFonts w:ascii="Times New Roman" w:hAnsi="Times New Roman" w:cs="Times New Roman"/>
                <w:sz w:val="24"/>
                <w:szCs w:val="24"/>
              </w:rPr>
              <w:lastRenderedPageBreak/>
              <w:t>Математические методы обработки экспериментальных данных</w:t>
            </w:r>
          </w:p>
          <w:p w:rsidR="001F2129" w:rsidRPr="00F87DDF" w:rsidRDefault="001F2129" w:rsidP="001F2129">
            <w:pPr>
              <w:pStyle w:val="13"/>
              <w:shd w:val="clear" w:color="auto" w:fill="auto"/>
              <w:spacing w:line="240" w:lineRule="auto"/>
              <w:rPr>
                <w:rStyle w:val="Tahoma65pt"/>
                <w:rFonts w:ascii="Times New Roman" w:hAnsi="Times New Roman" w:cs="Times New Roman"/>
                <w:sz w:val="24"/>
                <w:szCs w:val="24"/>
              </w:rPr>
            </w:pPr>
            <w:r w:rsidRPr="00F87DDF">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1F2129" w:rsidRPr="001F2129" w:rsidRDefault="001F2129" w:rsidP="001F2129">
            <w:pPr>
              <w:rPr>
                <w:rFonts w:ascii="Times New Roman" w:eastAsia="Tahoma" w:hAnsi="Times New Roman" w:cs="Times New Roman"/>
                <w:color w:val="000000"/>
                <w:sz w:val="24"/>
                <w:szCs w:val="24"/>
                <w:shd w:val="clear" w:color="auto" w:fill="FFFFFF"/>
                <w:lang w:bidi="ru-RU"/>
              </w:rPr>
            </w:pPr>
            <w:r w:rsidRPr="00F87DDF">
              <w:rPr>
                <w:rStyle w:val="Tahoma65pt"/>
                <w:rFonts w:ascii="Times New Roman" w:hAnsi="Times New Roman" w:cs="Times New Roman"/>
                <w:sz w:val="24"/>
                <w:szCs w:val="24"/>
              </w:rPr>
              <w:t>Преддипломная практика</w:t>
            </w:r>
          </w:p>
        </w:tc>
      </w:tr>
      <w:tr w:rsidR="00B67E21" w:rsidRPr="00060729" w:rsidTr="00471D18">
        <w:trPr>
          <w:trHeight w:val="977"/>
        </w:trPr>
        <w:tc>
          <w:tcPr>
            <w:tcW w:w="972" w:type="pct"/>
            <w:tcBorders>
              <w:top w:val="single" w:sz="4" w:space="0" w:color="auto"/>
              <w:left w:val="single" w:sz="4" w:space="0" w:color="auto"/>
              <w:bottom w:val="single" w:sz="4" w:space="0" w:color="auto"/>
              <w:right w:val="single" w:sz="4" w:space="0" w:color="auto"/>
            </w:tcBorders>
            <w:vAlign w:val="center"/>
          </w:tcPr>
          <w:p w:rsidR="00B67E21" w:rsidRPr="00060729" w:rsidRDefault="00B67E21" w:rsidP="00471D1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ПК-1</w:t>
            </w:r>
            <w:r w:rsidR="00980E4D">
              <w:rPr>
                <w:rFonts w:ascii="Times New Roman" w:hAnsi="Times New Roman" w:cs="Times New Roman"/>
                <w:bCs/>
                <w:sz w:val="24"/>
                <w:szCs w:val="24"/>
              </w:rPr>
              <w:t>3</w:t>
            </w:r>
          </w:p>
        </w:tc>
        <w:tc>
          <w:tcPr>
            <w:tcW w:w="4028" w:type="pct"/>
            <w:tcBorders>
              <w:top w:val="single" w:sz="4" w:space="0" w:color="auto"/>
              <w:left w:val="single" w:sz="4" w:space="0" w:color="auto"/>
              <w:bottom w:val="single" w:sz="4" w:space="0" w:color="auto"/>
              <w:right w:val="single" w:sz="4" w:space="0" w:color="auto"/>
            </w:tcBorders>
          </w:tcPr>
          <w:p w:rsidR="001F2129" w:rsidRPr="00ED19A8" w:rsidRDefault="001F2129" w:rsidP="001F2129">
            <w:pPr>
              <w:pStyle w:val="13"/>
              <w:shd w:val="clear" w:color="auto" w:fill="auto"/>
              <w:spacing w:line="240" w:lineRule="auto"/>
              <w:rPr>
                <w:rStyle w:val="Tahoma65pt"/>
                <w:rFonts w:ascii="Times New Roman" w:hAnsi="Times New Roman" w:cs="Times New Roman"/>
                <w:sz w:val="24"/>
                <w:szCs w:val="24"/>
              </w:rPr>
            </w:pPr>
            <w:r w:rsidRPr="00ED19A8">
              <w:rPr>
                <w:rStyle w:val="Tahoma65pt"/>
                <w:rFonts w:ascii="Times New Roman" w:hAnsi="Times New Roman" w:cs="Times New Roman"/>
                <w:sz w:val="24"/>
                <w:szCs w:val="24"/>
              </w:rPr>
              <w:t>Оборудование для электрохимических и электрофизических методов обработки</w:t>
            </w:r>
          </w:p>
          <w:p w:rsidR="001F2129" w:rsidRPr="00ED19A8" w:rsidRDefault="001F2129" w:rsidP="001F2129">
            <w:pPr>
              <w:pStyle w:val="13"/>
              <w:shd w:val="clear" w:color="auto" w:fill="auto"/>
              <w:spacing w:line="240" w:lineRule="auto"/>
              <w:rPr>
                <w:rStyle w:val="Tahoma65pt"/>
                <w:rFonts w:ascii="Times New Roman" w:hAnsi="Times New Roman" w:cs="Times New Roman"/>
                <w:sz w:val="24"/>
                <w:szCs w:val="24"/>
              </w:rPr>
            </w:pPr>
            <w:r w:rsidRPr="00ED19A8">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1F2129" w:rsidRPr="00ED19A8" w:rsidRDefault="001F2129" w:rsidP="001F2129">
            <w:pPr>
              <w:pStyle w:val="13"/>
              <w:shd w:val="clear" w:color="auto" w:fill="auto"/>
              <w:spacing w:line="240" w:lineRule="auto"/>
              <w:rPr>
                <w:rStyle w:val="Tahoma65pt"/>
                <w:rFonts w:ascii="Times New Roman" w:hAnsi="Times New Roman" w:cs="Times New Roman"/>
                <w:sz w:val="24"/>
                <w:szCs w:val="24"/>
              </w:rPr>
            </w:pPr>
            <w:r w:rsidRPr="00ED19A8">
              <w:rPr>
                <w:rStyle w:val="Tahoma65pt"/>
                <w:rFonts w:ascii="Times New Roman" w:hAnsi="Times New Roman" w:cs="Times New Roman"/>
                <w:sz w:val="24"/>
                <w:szCs w:val="24"/>
              </w:rPr>
              <w:t>Преддипломная практика</w:t>
            </w:r>
          </w:p>
          <w:p w:rsidR="00B67E21" w:rsidRPr="001F2129" w:rsidRDefault="001F2129" w:rsidP="001F2129">
            <w:pPr>
              <w:rPr>
                <w:rFonts w:ascii="Times New Roman" w:eastAsia="Tahoma" w:hAnsi="Times New Roman" w:cs="Times New Roman"/>
                <w:color w:val="000000"/>
                <w:sz w:val="24"/>
                <w:szCs w:val="24"/>
                <w:shd w:val="clear" w:color="auto" w:fill="FFFFFF"/>
                <w:lang w:bidi="ru-RU"/>
              </w:rPr>
            </w:pPr>
            <w:r w:rsidRPr="00ED19A8">
              <w:rPr>
                <w:rStyle w:val="Tahoma65pt"/>
                <w:rFonts w:ascii="Times New Roman" w:hAnsi="Times New Roman" w:cs="Times New Roman"/>
                <w:sz w:val="24"/>
                <w:szCs w:val="24"/>
              </w:rPr>
              <w:t>Государственная итоговая аттестация</w:t>
            </w:r>
          </w:p>
        </w:tc>
      </w:tr>
      <w:tr w:rsidR="00B67E21" w:rsidRPr="00060729" w:rsidTr="00F92F67">
        <w:trPr>
          <w:trHeight w:val="1429"/>
        </w:trPr>
        <w:tc>
          <w:tcPr>
            <w:tcW w:w="972" w:type="pct"/>
            <w:tcBorders>
              <w:top w:val="single" w:sz="4" w:space="0" w:color="auto"/>
              <w:left w:val="single" w:sz="4" w:space="0" w:color="auto"/>
              <w:bottom w:val="single" w:sz="4" w:space="0" w:color="auto"/>
              <w:right w:val="single" w:sz="4" w:space="0" w:color="auto"/>
            </w:tcBorders>
            <w:vAlign w:val="center"/>
          </w:tcPr>
          <w:p w:rsidR="00B67E21" w:rsidRDefault="00B67E21" w:rsidP="00471D1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ПК-1</w:t>
            </w:r>
            <w:r w:rsidR="00980E4D">
              <w:rPr>
                <w:rFonts w:ascii="Times New Roman" w:hAnsi="Times New Roman" w:cs="Times New Roman"/>
                <w:bCs/>
                <w:sz w:val="24"/>
                <w:szCs w:val="24"/>
              </w:rPr>
              <w:t>4</w:t>
            </w:r>
          </w:p>
        </w:tc>
        <w:tc>
          <w:tcPr>
            <w:tcW w:w="4028" w:type="pct"/>
            <w:tcBorders>
              <w:top w:val="single" w:sz="4" w:space="0" w:color="auto"/>
              <w:left w:val="single" w:sz="4" w:space="0" w:color="auto"/>
              <w:bottom w:val="single" w:sz="4" w:space="0" w:color="auto"/>
              <w:right w:val="single" w:sz="4" w:space="0" w:color="auto"/>
            </w:tcBorders>
          </w:tcPr>
          <w:p w:rsidR="001F2129" w:rsidRPr="002663EB" w:rsidRDefault="001F2129" w:rsidP="001F2129">
            <w:pPr>
              <w:pStyle w:val="13"/>
              <w:shd w:val="clear" w:color="auto" w:fill="auto"/>
              <w:spacing w:line="240" w:lineRule="auto"/>
              <w:rPr>
                <w:rStyle w:val="Tahoma65pt"/>
                <w:rFonts w:ascii="Times New Roman" w:hAnsi="Times New Roman" w:cs="Times New Roman"/>
                <w:sz w:val="24"/>
                <w:szCs w:val="24"/>
              </w:rPr>
            </w:pPr>
            <w:r w:rsidRPr="002663EB">
              <w:rPr>
                <w:rStyle w:val="Tahoma65pt"/>
                <w:rFonts w:ascii="Times New Roman" w:hAnsi="Times New Roman" w:cs="Times New Roman"/>
                <w:sz w:val="24"/>
                <w:szCs w:val="24"/>
              </w:rPr>
              <w:t>Нанотехнологии в машиностроении</w:t>
            </w:r>
          </w:p>
          <w:p w:rsidR="001F2129" w:rsidRPr="002663EB" w:rsidRDefault="001F2129" w:rsidP="001F2129">
            <w:pPr>
              <w:pStyle w:val="13"/>
              <w:shd w:val="clear" w:color="auto" w:fill="auto"/>
              <w:spacing w:line="240" w:lineRule="auto"/>
              <w:rPr>
                <w:rStyle w:val="Tahoma65pt"/>
                <w:rFonts w:ascii="Times New Roman" w:hAnsi="Times New Roman" w:cs="Times New Roman"/>
                <w:sz w:val="24"/>
                <w:szCs w:val="24"/>
              </w:rPr>
            </w:pPr>
            <w:r w:rsidRPr="002663EB">
              <w:rPr>
                <w:rStyle w:val="Tahoma65pt"/>
                <w:rFonts w:ascii="Times New Roman" w:hAnsi="Times New Roman" w:cs="Times New Roman"/>
                <w:sz w:val="24"/>
                <w:szCs w:val="24"/>
              </w:rPr>
              <w:t>Безопасность промышленного производства</w:t>
            </w:r>
          </w:p>
          <w:p w:rsidR="001F2129" w:rsidRPr="002663EB" w:rsidRDefault="001F2129" w:rsidP="001F2129">
            <w:pPr>
              <w:pStyle w:val="13"/>
              <w:shd w:val="clear" w:color="auto" w:fill="auto"/>
              <w:spacing w:line="240" w:lineRule="auto"/>
              <w:rPr>
                <w:rStyle w:val="Tahoma65pt"/>
                <w:rFonts w:ascii="Times New Roman" w:hAnsi="Times New Roman" w:cs="Times New Roman"/>
                <w:sz w:val="24"/>
                <w:szCs w:val="24"/>
              </w:rPr>
            </w:pPr>
            <w:r w:rsidRPr="002663EB">
              <w:rPr>
                <w:rStyle w:val="Tahoma65pt"/>
                <w:rFonts w:ascii="Times New Roman" w:hAnsi="Times New Roman" w:cs="Times New Roman"/>
                <w:sz w:val="24"/>
                <w:szCs w:val="24"/>
              </w:rPr>
              <w:t>Практика по получению профессиональных умений и опыта профессиональной деятельности (технологическая практика)</w:t>
            </w:r>
          </w:p>
          <w:p w:rsidR="00B67E21" w:rsidRPr="001F2129" w:rsidRDefault="001F2129" w:rsidP="001F2129">
            <w:pPr>
              <w:rPr>
                <w:rStyle w:val="a8"/>
                <w:rFonts w:ascii="Times New Roman" w:eastAsia="Tahoma" w:hAnsi="Times New Roman" w:cs="Times New Roman"/>
                <w:color w:val="000000"/>
                <w:sz w:val="24"/>
                <w:szCs w:val="24"/>
                <w:u w:val="none"/>
                <w:shd w:val="clear" w:color="auto" w:fill="FFFFFF"/>
                <w:lang w:bidi="ru-RU"/>
              </w:rPr>
            </w:pPr>
            <w:r w:rsidRPr="002663EB">
              <w:rPr>
                <w:rStyle w:val="Tahoma65pt"/>
                <w:rFonts w:ascii="Times New Roman" w:hAnsi="Times New Roman" w:cs="Times New Roman"/>
                <w:sz w:val="24"/>
                <w:szCs w:val="24"/>
              </w:rPr>
              <w:t>Государственная итоговая аттестация</w:t>
            </w:r>
          </w:p>
        </w:tc>
      </w:tr>
    </w:tbl>
    <w:p w:rsidR="00B67E21" w:rsidRPr="00236C2D" w:rsidRDefault="00B67E21" w:rsidP="00B67E21">
      <w:pPr>
        <w:pageBreakBefore/>
        <w:tabs>
          <w:tab w:val="left" w:pos="708"/>
        </w:tabs>
        <w:ind w:firstLine="709"/>
        <w:jc w:val="both"/>
        <w:rPr>
          <w:rFonts w:ascii="Times New Roman" w:hAnsi="Times New Roman" w:cs="Times New Roman"/>
          <w:b/>
          <w:sz w:val="24"/>
          <w:szCs w:val="24"/>
        </w:rPr>
      </w:pPr>
      <w:r w:rsidRPr="00236C2D">
        <w:rPr>
          <w:rFonts w:ascii="Times New Roman" w:hAnsi="Times New Roman" w:cs="Times New Roman"/>
          <w:b/>
          <w:sz w:val="24"/>
          <w:szCs w:val="24"/>
        </w:rPr>
        <w:lastRenderedPageBreak/>
        <w:t xml:space="preserve">6.2 Описание показателей и критериев оценивания компетенций на различных этапах их формирования, описание шкал оценивания </w:t>
      </w:r>
    </w:p>
    <w:p w:rsidR="00B67E21" w:rsidRPr="00236C2D" w:rsidRDefault="00B67E21" w:rsidP="006A19A6">
      <w:pPr>
        <w:jc w:val="both"/>
        <w:rPr>
          <w:rFonts w:ascii="Times New Roman" w:hAnsi="Times New Roman" w:cs="Times New Roman"/>
          <w:sz w:val="24"/>
          <w:szCs w:val="24"/>
        </w:rPr>
      </w:pPr>
      <w:r w:rsidRPr="00236C2D">
        <w:rPr>
          <w:rFonts w:ascii="Times New Roman" w:hAnsi="Times New Roman" w:cs="Times New Roman"/>
          <w:sz w:val="24"/>
          <w:szCs w:val="24"/>
        </w:rPr>
        <w:t>Таблица 6.2 – Показатели и критерии определения уровня сформированности компетенций (частей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497"/>
        <w:gridCol w:w="2551"/>
        <w:gridCol w:w="2374"/>
        <w:gridCol w:w="2553"/>
      </w:tblGrid>
      <w:tr w:rsidR="00B67E21" w:rsidRPr="00236C2D" w:rsidTr="006A19A6">
        <w:tc>
          <w:tcPr>
            <w:tcW w:w="738" w:type="dxa"/>
            <w:vMerge w:val="restart"/>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п/п</w:t>
            </w:r>
          </w:p>
        </w:tc>
        <w:tc>
          <w:tcPr>
            <w:tcW w:w="1497" w:type="dxa"/>
            <w:vMerge w:val="restart"/>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Код компетенции</w:t>
            </w:r>
          </w:p>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xml:space="preserve"> (или её части)</w:t>
            </w:r>
          </w:p>
        </w:tc>
        <w:tc>
          <w:tcPr>
            <w:tcW w:w="7478" w:type="dxa"/>
            <w:gridSpan w:val="3"/>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Уровни сформированности компетенции</w:t>
            </w:r>
          </w:p>
        </w:tc>
      </w:tr>
      <w:tr w:rsidR="00B67E21" w:rsidRPr="00236C2D" w:rsidTr="006A19A6">
        <w:tc>
          <w:tcPr>
            <w:tcW w:w="738" w:type="dxa"/>
            <w:vMerge/>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p>
        </w:tc>
        <w:tc>
          <w:tcPr>
            <w:tcW w:w="1497" w:type="dxa"/>
            <w:vMerge/>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xml:space="preserve">Пороговый  </w:t>
            </w:r>
          </w:p>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(удовлетворительный)</w:t>
            </w:r>
          </w:p>
        </w:tc>
        <w:tc>
          <w:tcPr>
            <w:tcW w:w="2374"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xml:space="preserve">Продвинутый </w:t>
            </w:r>
          </w:p>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(хорошо)</w:t>
            </w:r>
          </w:p>
        </w:tc>
        <w:tc>
          <w:tcPr>
            <w:tcW w:w="2553"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 xml:space="preserve">Высокий </w:t>
            </w:r>
          </w:p>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(отлично)</w:t>
            </w:r>
          </w:p>
        </w:tc>
      </w:tr>
      <w:tr w:rsidR="00B67E21" w:rsidRPr="00236C2D" w:rsidTr="006A19A6">
        <w:tc>
          <w:tcPr>
            <w:tcW w:w="738"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1</w:t>
            </w:r>
          </w:p>
        </w:tc>
        <w:tc>
          <w:tcPr>
            <w:tcW w:w="1497"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3</w:t>
            </w:r>
          </w:p>
        </w:tc>
        <w:tc>
          <w:tcPr>
            <w:tcW w:w="2374"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4</w:t>
            </w:r>
          </w:p>
        </w:tc>
        <w:tc>
          <w:tcPr>
            <w:tcW w:w="2553"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sz w:val="24"/>
                <w:szCs w:val="24"/>
              </w:rPr>
              <w:t>5</w:t>
            </w:r>
          </w:p>
        </w:tc>
      </w:tr>
      <w:tr w:rsidR="00B67E21" w:rsidRPr="00236C2D" w:rsidTr="006A19A6">
        <w:tc>
          <w:tcPr>
            <w:tcW w:w="738"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sz w:val="24"/>
                <w:szCs w:val="24"/>
              </w:rPr>
              <w:t>1.</w:t>
            </w:r>
          </w:p>
        </w:tc>
        <w:tc>
          <w:tcPr>
            <w:tcW w:w="1497" w:type="dxa"/>
            <w:tcBorders>
              <w:top w:val="single" w:sz="4" w:space="0" w:color="auto"/>
              <w:left w:val="single" w:sz="4" w:space="0" w:color="auto"/>
              <w:bottom w:val="single" w:sz="4" w:space="0" w:color="auto"/>
              <w:right w:val="single" w:sz="4" w:space="0" w:color="auto"/>
            </w:tcBorders>
          </w:tcPr>
          <w:p w:rsidR="00B67E21" w:rsidRPr="00236C2D" w:rsidRDefault="00B67E21" w:rsidP="00FF093A">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П</w:t>
            </w:r>
            <w:r w:rsidRPr="00236C2D">
              <w:rPr>
                <w:rFonts w:ascii="Times New Roman" w:hAnsi="Times New Roman" w:cs="Times New Roman"/>
                <w:bCs/>
                <w:sz w:val="24"/>
                <w:szCs w:val="24"/>
              </w:rPr>
              <w:t>К-</w:t>
            </w:r>
            <w:r w:rsidR="00FF093A">
              <w:rPr>
                <w:rFonts w:ascii="Times New Roman" w:hAnsi="Times New Roman" w:cs="Times New Roman"/>
                <w:bCs/>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67E21"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001F2129">
              <w:rPr>
                <w:rFonts w:ascii="Times New Roman" w:hAnsi="Times New Roman" w:cs="Times New Roman"/>
                <w:i/>
                <w:sz w:val="24"/>
                <w:szCs w:val="24"/>
              </w:rPr>
              <w:t xml:space="preserve"> </w:t>
            </w:r>
            <w:r w:rsidRPr="00FB6C5C">
              <w:rPr>
                <w:rFonts w:ascii="Times New Roman" w:hAnsi="Times New Roman" w:cs="Times New Roman"/>
                <w:sz w:val="24"/>
                <w:szCs w:val="24"/>
              </w:rPr>
              <w:t xml:space="preserve">основные проблемы машиностроительных производств </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самоорганизовываться и самообразоваваться в неполном объеме</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 xml:space="preserve">Владеть: </w:t>
            </w:r>
            <w:r w:rsidRPr="00236C2D">
              <w:rPr>
                <w:rFonts w:ascii="Times New Roman" w:hAnsi="Times New Roman" w:cs="Times New Roman"/>
                <w:sz w:val="24"/>
                <w:szCs w:val="24"/>
              </w:rPr>
              <w:t>компьютерными технологиями в неполном объеме</w:t>
            </w:r>
          </w:p>
        </w:tc>
        <w:tc>
          <w:tcPr>
            <w:tcW w:w="2374"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основы самоорганизации и самообразованию в целом успешно, но содержащие отдельные пробелы;</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самоорганизовываться и самообразоваваться в целом успешно, но содержащие отдельные пробелы;</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 xml:space="preserve">Владеть: </w:t>
            </w:r>
            <w:r w:rsidRPr="00236C2D">
              <w:rPr>
                <w:rFonts w:ascii="Times New Roman" w:hAnsi="Times New Roman" w:cs="Times New Roman"/>
                <w:sz w:val="24"/>
                <w:szCs w:val="24"/>
              </w:rPr>
              <w:t>компьютерными технологиями в целом успешно, но содержащие отдельные пробелы;</w:t>
            </w:r>
          </w:p>
        </w:tc>
        <w:tc>
          <w:tcPr>
            <w:tcW w:w="2553"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основы самоорганизации и самообразованию на уровне сформированных систематических представлений в полном объеме</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самоорганизовываться и самообразоваваться на уровне сформированных систематических представлений в полном объеме</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 xml:space="preserve">Владеть: </w:t>
            </w:r>
            <w:r w:rsidRPr="00236C2D">
              <w:rPr>
                <w:rFonts w:ascii="Times New Roman" w:hAnsi="Times New Roman" w:cs="Times New Roman"/>
                <w:sz w:val="24"/>
                <w:szCs w:val="24"/>
              </w:rPr>
              <w:t>компьютерными технологиями на уровне сформированных систематических представлений в полном объеме</w:t>
            </w:r>
          </w:p>
        </w:tc>
      </w:tr>
      <w:tr w:rsidR="00B67E21" w:rsidRPr="00236C2D" w:rsidTr="006A19A6">
        <w:tc>
          <w:tcPr>
            <w:tcW w:w="738"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sz w:val="24"/>
                <w:szCs w:val="24"/>
              </w:rPr>
              <w:t>2.</w:t>
            </w:r>
          </w:p>
        </w:tc>
        <w:tc>
          <w:tcPr>
            <w:tcW w:w="1497" w:type="dxa"/>
            <w:tcBorders>
              <w:top w:val="single" w:sz="4" w:space="0" w:color="auto"/>
              <w:left w:val="single" w:sz="4" w:space="0" w:color="auto"/>
              <w:bottom w:val="single" w:sz="4" w:space="0" w:color="auto"/>
              <w:right w:val="single" w:sz="4" w:space="0" w:color="auto"/>
            </w:tcBorders>
          </w:tcPr>
          <w:p w:rsidR="00B67E21" w:rsidRPr="00236C2D" w:rsidRDefault="00B67E21" w:rsidP="00FF093A">
            <w:pPr>
              <w:spacing w:after="0" w:line="240" w:lineRule="auto"/>
              <w:jc w:val="center"/>
              <w:rPr>
                <w:rFonts w:ascii="Times New Roman" w:hAnsi="Times New Roman" w:cs="Times New Roman"/>
                <w:sz w:val="24"/>
                <w:szCs w:val="24"/>
              </w:rPr>
            </w:pPr>
            <w:r w:rsidRPr="00236C2D">
              <w:rPr>
                <w:rFonts w:ascii="Times New Roman" w:hAnsi="Times New Roman" w:cs="Times New Roman"/>
                <w:bCs/>
                <w:sz w:val="24"/>
                <w:szCs w:val="24"/>
              </w:rPr>
              <w:t>ПК-</w:t>
            </w:r>
            <w:r w:rsidR="00FF093A">
              <w:rPr>
                <w:rFonts w:ascii="Times New Roman" w:hAnsi="Times New Roman" w:cs="Times New Roman"/>
                <w:bCs/>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основные закономерности, действующие в процессе изготовления в неполном объеме</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использовать основные закономерности, действующие в процессе изготовления в неполном объеме</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использования основных </w:t>
            </w:r>
            <w:r w:rsidRPr="00236C2D">
              <w:rPr>
                <w:rFonts w:ascii="Times New Roman" w:hAnsi="Times New Roman" w:cs="Times New Roman"/>
                <w:sz w:val="24"/>
                <w:szCs w:val="24"/>
              </w:rPr>
              <w:lastRenderedPageBreak/>
              <w:t>закономерностей, действующих в процессе изготовления в неполном объеме</w:t>
            </w:r>
          </w:p>
        </w:tc>
        <w:tc>
          <w:tcPr>
            <w:tcW w:w="2374"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lastRenderedPageBreak/>
              <w:t>Знать:</w:t>
            </w:r>
            <w:r w:rsidRPr="00236C2D">
              <w:rPr>
                <w:rFonts w:ascii="Times New Roman" w:hAnsi="Times New Roman" w:cs="Times New Roman"/>
                <w:sz w:val="24"/>
                <w:szCs w:val="24"/>
              </w:rPr>
              <w:t xml:space="preserve"> основные закономерности, действующие в процессе изготовления в целом успешно, но содержащие отдельные пробелы;</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использовать основные закономерности, действующие в процессе изготовления в целом успешно, но </w:t>
            </w:r>
            <w:r w:rsidRPr="00236C2D">
              <w:rPr>
                <w:rFonts w:ascii="Times New Roman" w:hAnsi="Times New Roman" w:cs="Times New Roman"/>
                <w:sz w:val="24"/>
                <w:szCs w:val="24"/>
              </w:rPr>
              <w:lastRenderedPageBreak/>
              <w:t>содержащие отдельные пробелы;</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использования основных закономерностей, действующих в процессе изготовления в целом успешно, но содержащие отдельные пробелы;</w:t>
            </w:r>
          </w:p>
        </w:tc>
        <w:tc>
          <w:tcPr>
            <w:tcW w:w="2553"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lastRenderedPageBreak/>
              <w:t>Знать:</w:t>
            </w:r>
            <w:r w:rsidRPr="00236C2D">
              <w:rPr>
                <w:rFonts w:ascii="Times New Roman" w:hAnsi="Times New Roman" w:cs="Times New Roman"/>
                <w:sz w:val="24"/>
                <w:szCs w:val="24"/>
              </w:rPr>
              <w:t xml:space="preserve"> основные закономерности, действующие в процессе изготовления на уровне сформированных систематических представлений в полном объеме</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использовать основные закономерности, действующие в процессе изготовления на </w:t>
            </w:r>
            <w:r w:rsidRPr="00236C2D">
              <w:rPr>
                <w:rFonts w:ascii="Times New Roman" w:hAnsi="Times New Roman" w:cs="Times New Roman"/>
                <w:sz w:val="24"/>
                <w:szCs w:val="24"/>
              </w:rPr>
              <w:lastRenderedPageBreak/>
              <w:t>уровне сформированных систематических представлений в полном объеме</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использования основных закономерностей, действующих в процессе изготовления на уровне сформированных систематических представлений в полном объеме</w:t>
            </w:r>
          </w:p>
        </w:tc>
      </w:tr>
      <w:tr w:rsidR="00B67E21" w:rsidRPr="00236C2D" w:rsidTr="006A19A6">
        <w:tc>
          <w:tcPr>
            <w:tcW w:w="738"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sz w:val="24"/>
                <w:szCs w:val="24"/>
              </w:rPr>
              <w:lastRenderedPageBreak/>
              <w:t>3.</w:t>
            </w:r>
          </w:p>
        </w:tc>
        <w:tc>
          <w:tcPr>
            <w:tcW w:w="1497"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center"/>
              <w:rPr>
                <w:rFonts w:ascii="Times New Roman" w:hAnsi="Times New Roman" w:cs="Times New Roman"/>
                <w:bCs/>
                <w:sz w:val="24"/>
                <w:szCs w:val="24"/>
              </w:rPr>
            </w:pPr>
            <w:r w:rsidRPr="00236C2D">
              <w:rPr>
                <w:rFonts w:ascii="Times New Roman" w:hAnsi="Times New Roman" w:cs="Times New Roman"/>
                <w:bCs/>
                <w:sz w:val="24"/>
                <w:szCs w:val="24"/>
              </w:rPr>
              <w:t>ПК-</w:t>
            </w:r>
            <w:r w:rsidR="00FF093A">
              <w:rPr>
                <w:rFonts w:ascii="Times New Roman" w:hAnsi="Times New Roman" w:cs="Times New Roman"/>
                <w:bCs/>
                <w:sz w:val="24"/>
                <w:szCs w:val="24"/>
              </w:rPr>
              <w:t>3</w:t>
            </w:r>
          </w:p>
          <w:p w:rsidR="00B67E21" w:rsidRPr="00236C2D" w:rsidRDefault="00B67E21" w:rsidP="00471D18">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стандартные задачи профессиональной деятельности в неполном объеме</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решать стандартные задачи профессиональной деятельности в неполном объеме</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применения стандартных задач профессиональной деятельности в неполном объеме</w:t>
            </w:r>
          </w:p>
        </w:tc>
        <w:tc>
          <w:tcPr>
            <w:tcW w:w="2374"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стандартные задачи профессиональной деятельности в целом успешно, но содержащие отдельные пробелы;</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решать стандартные задачи профессиональной деятельности в целом успешно, но содержащие отдельные пробелы;</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применения стандартных задач профессиональной деятельности в целом успешно, но содержащие отдельные пробелы;</w:t>
            </w:r>
          </w:p>
        </w:tc>
        <w:tc>
          <w:tcPr>
            <w:tcW w:w="2553"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стандартные задачи профессиональной деятельности на уровне сформированных систематических представлений в полном объеме</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решать стандартные задачи профессиональной деятельности на уровне сформированных систематических представлений в полном объеме</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применения стандартных задач профессиональной деятельности на уровне сформированных систематических представлений в полном объеме</w:t>
            </w:r>
          </w:p>
        </w:tc>
      </w:tr>
      <w:tr w:rsidR="00B67E21" w:rsidRPr="00236C2D" w:rsidTr="006A19A6">
        <w:tc>
          <w:tcPr>
            <w:tcW w:w="738"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sz w:val="24"/>
                <w:szCs w:val="24"/>
              </w:rPr>
              <w:t>4.</w:t>
            </w:r>
          </w:p>
        </w:tc>
        <w:tc>
          <w:tcPr>
            <w:tcW w:w="1497" w:type="dxa"/>
            <w:tcBorders>
              <w:top w:val="single" w:sz="4" w:space="0" w:color="auto"/>
              <w:left w:val="single" w:sz="4" w:space="0" w:color="auto"/>
              <w:bottom w:val="single" w:sz="4" w:space="0" w:color="auto"/>
              <w:right w:val="single" w:sz="4" w:space="0" w:color="auto"/>
            </w:tcBorders>
          </w:tcPr>
          <w:p w:rsidR="00B67E21"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bCs/>
                <w:sz w:val="24"/>
                <w:szCs w:val="24"/>
              </w:rPr>
              <w:t>ПК-</w:t>
            </w:r>
            <w:r w:rsidR="00FF093A">
              <w:rPr>
                <w:rFonts w:ascii="Times New Roman" w:hAnsi="Times New Roman" w:cs="Times New Roman"/>
                <w:bCs/>
                <w:sz w:val="24"/>
                <w:szCs w:val="24"/>
              </w:rPr>
              <w:t>4</w:t>
            </w:r>
            <w:r>
              <w:rPr>
                <w:rFonts w:ascii="Times New Roman" w:hAnsi="Times New Roman" w:cs="Times New Roman"/>
                <w:bCs/>
                <w:sz w:val="24"/>
                <w:szCs w:val="24"/>
              </w:rPr>
              <w:t>,</w:t>
            </w:r>
            <w:r>
              <w:rPr>
                <w:rFonts w:ascii="Times New Roman" w:hAnsi="Times New Roman" w:cs="Times New Roman"/>
                <w:sz w:val="24"/>
                <w:szCs w:val="24"/>
              </w:rPr>
              <w:t>ПК-</w:t>
            </w:r>
            <w:r w:rsidR="00FF093A">
              <w:rPr>
                <w:rFonts w:ascii="Times New Roman" w:hAnsi="Times New Roman" w:cs="Times New Roman"/>
                <w:sz w:val="24"/>
                <w:szCs w:val="24"/>
              </w:rPr>
              <w:t>7</w:t>
            </w:r>
            <w:r>
              <w:rPr>
                <w:rFonts w:ascii="Times New Roman" w:hAnsi="Times New Roman" w:cs="Times New Roman"/>
                <w:sz w:val="24"/>
                <w:szCs w:val="24"/>
              </w:rPr>
              <w:t>,</w:t>
            </w:r>
          </w:p>
          <w:p w:rsidR="00B67E21"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bCs/>
                <w:sz w:val="24"/>
                <w:szCs w:val="24"/>
              </w:rPr>
              <w:t>ПК-</w:t>
            </w:r>
            <w:r w:rsidR="00FF093A">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sz w:val="24"/>
                <w:szCs w:val="24"/>
              </w:rPr>
              <w:t>ПК-</w:t>
            </w:r>
            <w:r w:rsidR="00FF093A">
              <w:rPr>
                <w:rFonts w:ascii="Times New Roman" w:hAnsi="Times New Roman" w:cs="Times New Roman"/>
                <w:sz w:val="24"/>
                <w:szCs w:val="24"/>
              </w:rPr>
              <w:t>1</w:t>
            </w:r>
            <w:r>
              <w:rPr>
                <w:rFonts w:ascii="Times New Roman" w:hAnsi="Times New Roman" w:cs="Times New Roman"/>
                <w:sz w:val="24"/>
                <w:szCs w:val="24"/>
              </w:rPr>
              <w:t>0,</w:t>
            </w:r>
          </w:p>
          <w:p w:rsidR="00B67E21" w:rsidRDefault="00B67E21" w:rsidP="00471D18">
            <w:pPr>
              <w:spacing w:after="0" w:line="240" w:lineRule="auto"/>
              <w:jc w:val="center"/>
              <w:rPr>
                <w:rFonts w:ascii="Times New Roman" w:hAnsi="Times New Roman" w:cs="Times New Roman"/>
                <w:sz w:val="24"/>
                <w:szCs w:val="24"/>
              </w:rPr>
            </w:pPr>
            <w:r w:rsidRPr="00236C2D">
              <w:rPr>
                <w:rFonts w:ascii="Times New Roman" w:hAnsi="Times New Roman" w:cs="Times New Roman"/>
                <w:bCs/>
                <w:sz w:val="24"/>
                <w:szCs w:val="24"/>
              </w:rPr>
              <w:t>ПК-</w:t>
            </w:r>
            <w:r w:rsidR="00FF093A">
              <w:rPr>
                <w:rFonts w:ascii="Times New Roman" w:hAnsi="Times New Roman" w:cs="Times New Roman"/>
                <w:bCs/>
                <w:sz w:val="24"/>
                <w:szCs w:val="24"/>
              </w:rPr>
              <w:t>1</w:t>
            </w:r>
            <w:r>
              <w:rPr>
                <w:rFonts w:ascii="Times New Roman" w:hAnsi="Times New Roman" w:cs="Times New Roman"/>
                <w:bCs/>
                <w:sz w:val="24"/>
                <w:szCs w:val="24"/>
              </w:rPr>
              <w:t>1,</w:t>
            </w:r>
            <w:r>
              <w:rPr>
                <w:rFonts w:ascii="Times New Roman" w:hAnsi="Times New Roman" w:cs="Times New Roman"/>
                <w:sz w:val="24"/>
                <w:szCs w:val="24"/>
              </w:rPr>
              <w:t>ПК-</w:t>
            </w:r>
            <w:r w:rsidR="00FF093A">
              <w:rPr>
                <w:rFonts w:ascii="Times New Roman" w:hAnsi="Times New Roman" w:cs="Times New Roman"/>
                <w:sz w:val="24"/>
                <w:szCs w:val="24"/>
              </w:rPr>
              <w:t>1</w:t>
            </w:r>
            <w:r>
              <w:rPr>
                <w:rFonts w:ascii="Times New Roman" w:hAnsi="Times New Roman" w:cs="Times New Roman"/>
                <w:sz w:val="24"/>
                <w:szCs w:val="24"/>
              </w:rPr>
              <w:t>2,</w:t>
            </w:r>
          </w:p>
          <w:p w:rsidR="00B67E21" w:rsidRPr="00236C2D" w:rsidRDefault="00B67E21" w:rsidP="00FF093A">
            <w:pPr>
              <w:spacing w:after="0" w:line="240" w:lineRule="auto"/>
              <w:jc w:val="center"/>
              <w:rPr>
                <w:rFonts w:ascii="Times New Roman" w:hAnsi="Times New Roman" w:cs="Times New Roman"/>
                <w:sz w:val="24"/>
                <w:szCs w:val="24"/>
              </w:rPr>
            </w:pPr>
            <w:r w:rsidRPr="00236C2D">
              <w:rPr>
                <w:rFonts w:ascii="Times New Roman" w:hAnsi="Times New Roman" w:cs="Times New Roman"/>
                <w:bCs/>
                <w:sz w:val="24"/>
                <w:szCs w:val="24"/>
              </w:rPr>
              <w:t>ПК-</w:t>
            </w:r>
            <w:r w:rsidR="00FF093A">
              <w:rPr>
                <w:rFonts w:ascii="Times New Roman" w:hAnsi="Times New Roman" w:cs="Times New Roman"/>
                <w:bCs/>
                <w:sz w:val="24"/>
                <w:szCs w:val="24"/>
              </w:rPr>
              <w:t>1</w:t>
            </w:r>
            <w:r>
              <w:rPr>
                <w:rFonts w:ascii="Times New Roman" w:hAnsi="Times New Roman" w:cs="Times New Roman"/>
                <w:bCs/>
                <w:sz w:val="24"/>
                <w:szCs w:val="24"/>
              </w:rPr>
              <w:t>3</w:t>
            </w:r>
            <w:r w:rsidR="00FF093A">
              <w:rPr>
                <w:rFonts w:ascii="Times New Roman" w:hAnsi="Times New Roman" w:cs="Times New Roman"/>
                <w:bCs/>
                <w:sz w:val="24"/>
                <w:szCs w:val="24"/>
              </w:rPr>
              <w:t>, ПК-14</w:t>
            </w:r>
          </w:p>
        </w:tc>
        <w:tc>
          <w:tcPr>
            <w:tcW w:w="2551"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Знать:</w:t>
            </w:r>
            <w:r w:rsidRPr="00236C2D">
              <w:rPr>
                <w:rFonts w:ascii="Times New Roman" w:hAnsi="Times New Roman" w:cs="Times New Roman"/>
                <w:sz w:val="24"/>
                <w:szCs w:val="24"/>
              </w:rPr>
              <w:t xml:space="preserve"> порядок разработки обобщенных вариантов решения проблем, связанных с машиностроительным</w:t>
            </w:r>
            <w:r w:rsidRPr="00236C2D">
              <w:rPr>
                <w:rFonts w:ascii="Times New Roman" w:hAnsi="Times New Roman" w:cs="Times New Roman"/>
                <w:sz w:val="24"/>
                <w:szCs w:val="24"/>
              </w:rPr>
              <w:lastRenderedPageBreak/>
              <w:t>и производствами в неполном объеме</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участвовать </w:t>
            </w:r>
            <w:r w:rsidR="006A19A6" w:rsidRPr="00236C2D">
              <w:rPr>
                <w:rFonts w:ascii="Times New Roman" w:hAnsi="Times New Roman" w:cs="Times New Roman"/>
                <w:sz w:val="24"/>
                <w:szCs w:val="24"/>
              </w:rPr>
              <w:t>разрабатывать</w:t>
            </w:r>
            <w:r w:rsidRPr="00236C2D">
              <w:rPr>
                <w:rFonts w:ascii="Times New Roman" w:hAnsi="Times New Roman" w:cs="Times New Roman"/>
                <w:sz w:val="24"/>
                <w:szCs w:val="24"/>
              </w:rPr>
              <w:t xml:space="preserve"> обобщенные варианты решения проблем, связанных с машиностроительными производствами в неполном объеме</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в  разработке обобщенных вариантов решения проблем, связанных с машиностроительными производствами в неполном объеме</w:t>
            </w:r>
          </w:p>
        </w:tc>
        <w:tc>
          <w:tcPr>
            <w:tcW w:w="2374"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lastRenderedPageBreak/>
              <w:t>Знать:</w:t>
            </w:r>
            <w:r w:rsidRPr="00236C2D">
              <w:rPr>
                <w:rFonts w:ascii="Times New Roman" w:hAnsi="Times New Roman" w:cs="Times New Roman"/>
                <w:sz w:val="24"/>
                <w:szCs w:val="24"/>
              </w:rPr>
              <w:t xml:space="preserve"> порядок разработки обобщенных вариантов решения проблем, связанных с машиностроительны</w:t>
            </w:r>
            <w:r w:rsidRPr="00236C2D">
              <w:rPr>
                <w:rFonts w:ascii="Times New Roman" w:hAnsi="Times New Roman" w:cs="Times New Roman"/>
                <w:sz w:val="24"/>
                <w:szCs w:val="24"/>
              </w:rPr>
              <w:lastRenderedPageBreak/>
              <w:t>ми производствами в неполном объеме</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участвовать </w:t>
            </w:r>
            <w:r w:rsidR="006A19A6" w:rsidRPr="00236C2D">
              <w:rPr>
                <w:rFonts w:ascii="Times New Roman" w:hAnsi="Times New Roman" w:cs="Times New Roman"/>
                <w:sz w:val="24"/>
                <w:szCs w:val="24"/>
              </w:rPr>
              <w:t>разрабатывать</w:t>
            </w:r>
            <w:r w:rsidRPr="00236C2D">
              <w:rPr>
                <w:rFonts w:ascii="Times New Roman" w:hAnsi="Times New Roman" w:cs="Times New Roman"/>
                <w:sz w:val="24"/>
                <w:szCs w:val="24"/>
              </w:rPr>
              <w:t xml:space="preserve"> обобщенные варианты решения проблем, связанных с машиностроительными производствами в неполном объеме</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в  разработке обобщенных вариантов решения проблем, связанных с машиностроительными производствами в неполном объеме</w:t>
            </w:r>
          </w:p>
        </w:tc>
        <w:tc>
          <w:tcPr>
            <w:tcW w:w="2553" w:type="dxa"/>
            <w:tcBorders>
              <w:top w:val="single" w:sz="4" w:space="0" w:color="auto"/>
              <w:left w:val="single" w:sz="4" w:space="0" w:color="auto"/>
              <w:bottom w:val="single" w:sz="4" w:space="0" w:color="auto"/>
              <w:right w:val="single" w:sz="4" w:space="0" w:color="auto"/>
            </w:tcBorders>
          </w:tcPr>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lastRenderedPageBreak/>
              <w:t>Знать:</w:t>
            </w:r>
            <w:r w:rsidRPr="00236C2D">
              <w:rPr>
                <w:rFonts w:ascii="Times New Roman" w:hAnsi="Times New Roman" w:cs="Times New Roman"/>
                <w:sz w:val="24"/>
                <w:szCs w:val="24"/>
              </w:rPr>
              <w:t xml:space="preserve"> порядок разработки обобщенных вариантов решения проблем, связанных с машиностроительным</w:t>
            </w:r>
            <w:r w:rsidRPr="00236C2D">
              <w:rPr>
                <w:rFonts w:ascii="Times New Roman" w:hAnsi="Times New Roman" w:cs="Times New Roman"/>
                <w:sz w:val="24"/>
                <w:szCs w:val="24"/>
              </w:rPr>
              <w:lastRenderedPageBreak/>
              <w:t>и производствами в неполном объеме</w:t>
            </w:r>
          </w:p>
          <w:p w:rsidR="00B67E21" w:rsidRPr="00236C2D" w:rsidRDefault="00B67E21" w:rsidP="00471D18">
            <w:pPr>
              <w:spacing w:after="0" w:line="240" w:lineRule="auto"/>
              <w:jc w:val="both"/>
              <w:rPr>
                <w:rFonts w:ascii="Times New Roman" w:hAnsi="Times New Roman" w:cs="Times New Roman"/>
                <w:sz w:val="24"/>
                <w:szCs w:val="24"/>
              </w:rPr>
            </w:pPr>
            <w:r w:rsidRPr="00236C2D">
              <w:rPr>
                <w:rFonts w:ascii="Times New Roman" w:hAnsi="Times New Roman" w:cs="Times New Roman"/>
                <w:i/>
                <w:sz w:val="24"/>
                <w:szCs w:val="24"/>
              </w:rPr>
              <w:t>Уметь:</w:t>
            </w:r>
            <w:r w:rsidRPr="00236C2D">
              <w:rPr>
                <w:rFonts w:ascii="Times New Roman" w:hAnsi="Times New Roman" w:cs="Times New Roman"/>
                <w:sz w:val="24"/>
                <w:szCs w:val="24"/>
              </w:rPr>
              <w:t xml:space="preserve"> участвовать </w:t>
            </w:r>
            <w:r w:rsidR="006A19A6" w:rsidRPr="00236C2D">
              <w:rPr>
                <w:rFonts w:ascii="Times New Roman" w:hAnsi="Times New Roman" w:cs="Times New Roman"/>
                <w:sz w:val="24"/>
                <w:szCs w:val="24"/>
              </w:rPr>
              <w:t>разрабатывать</w:t>
            </w:r>
            <w:r w:rsidRPr="00236C2D">
              <w:rPr>
                <w:rFonts w:ascii="Times New Roman" w:hAnsi="Times New Roman" w:cs="Times New Roman"/>
                <w:sz w:val="24"/>
                <w:szCs w:val="24"/>
              </w:rPr>
              <w:t xml:space="preserve"> обобщенные варианты решения проблем, связанных с машиностроительными производствами в неполном объеме</w:t>
            </w:r>
          </w:p>
          <w:p w:rsidR="00B67E21" w:rsidRPr="00236C2D" w:rsidRDefault="00B67E21" w:rsidP="00471D18">
            <w:pPr>
              <w:spacing w:after="0" w:line="240" w:lineRule="auto"/>
              <w:jc w:val="both"/>
              <w:rPr>
                <w:rFonts w:ascii="Times New Roman" w:hAnsi="Times New Roman" w:cs="Times New Roman"/>
                <w:i/>
                <w:sz w:val="24"/>
                <w:szCs w:val="24"/>
              </w:rPr>
            </w:pPr>
            <w:r w:rsidRPr="00236C2D">
              <w:rPr>
                <w:rFonts w:ascii="Times New Roman" w:hAnsi="Times New Roman" w:cs="Times New Roman"/>
                <w:i/>
                <w:sz w:val="24"/>
                <w:szCs w:val="24"/>
              </w:rPr>
              <w:t>Владеть:</w:t>
            </w:r>
            <w:r w:rsidRPr="00236C2D">
              <w:rPr>
                <w:rFonts w:ascii="Times New Roman" w:hAnsi="Times New Roman" w:cs="Times New Roman"/>
                <w:sz w:val="24"/>
                <w:szCs w:val="24"/>
              </w:rPr>
              <w:t xml:space="preserve"> навыками в  разработке обобщенных вариантов решения проблем, связанных с машиностроительными производствами в неполном объеме</w:t>
            </w:r>
          </w:p>
        </w:tc>
      </w:tr>
    </w:tbl>
    <w:p w:rsidR="00B67E21" w:rsidRPr="00D83AEB" w:rsidRDefault="00B67E21" w:rsidP="00B67E21">
      <w:pPr>
        <w:pageBreakBefore/>
        <w:tabs>
          <w:tab w:val="left" w:pos="708"/>
        </w:tabs>
        <w:ind w:firstLine="709"/>
        <w:jc w:val="both"/>
        <w:rPr>
          <w:rFonts w:ascii="Times New Roman" w:hAnsi="Times New Roman" w:cs="Times New Roman"/>
          <w:b/>
          <w:sz w:val="24"/>
          <w:szCs w:val="24"/>
        </w:rPr>
      </w:pPr>
      <w:r w:rsidRPr="00D83AEB">
        <w:rPr>
          <w:rFonts w:ascii="Times New Roman" w:hAnsi="Times New Roman" w:cs="Times New Roman"/>
          <w:b/>
          <w:sz w:val="24"/>
          <w:szCs w:val="24"/>
        </w:rPr>
        <w:lastRenderedPageBreak/>
        <w:t xml:space="preserve">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B67E21" w:rsidRPr="00D83AEB" w:rsidRDefault="00B67E21" w:rsidP="00B67E21">
      <w:pPr>
        <w:ind w:firstLine="708"/>
        <w:jc w:val="both"/>
        <w:rPr>
          <w:rFonts w:ascii="Times New Roman" w:hAnsi="Times New Roman" w:cs="Times New Roman"/>
          <w:sz w:val="24"/>
          <w:szCs w:val="24"/>
        </w:rPr>
      </w:pPr>
      <w:r w:rsidRPr="00D83AEB">
        <w:rPr>
          <w:rFonts w:ascii="Times New Roman" w:hAnsi="Times New Roman" w:cs="Times New Roman"/>
          <w:b/>
          <w:sz w:val="24"/>
          <w:szCs w:val="24"/>
        </w:rPr>
        <w:t>Вопросы дискуссии по разделу (теме) 1.</w:t>
      </w:r>
      <w:r w:rsidRPr="00D83AEB">
        <w:rPr>
          <w:rFonts w:ascii="Times New Roman" w:hAnsi="Times New Roman" w:cs="Times New Roman"/>
          <w:sz w:val="24"/>
          <w:szCs w:val="24"/>
        </w:rPr>
        <w:t xml:space="preserve"> </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Какова роль промышленности и машиностроения в развитии дисциплины «Технология машиностроения»?</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Какие проекты и труды русских ученых создали основу технологии машиностроения как науки?</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Какие особенности технологии машиностроения как учебной дисциплины отличают ее от других специальных наук, изучаемых в вузах?</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Какие этапы технология машиностроения как наука прошла в своем</w:t>
      </w:r>
      <w:r w:rsidRPr="00D83AEB">
        <w:rPr>
          <w:rFonts w:ascii="Times New Roman" w:hAnsi="Times New Roman" w:cs="Times New Roman"/>
          <w:sz w:val="24"/>
          <w:szCs w:val="24"/>
        </w:rPr>
        <w:br/>
        <w:t>развитии?</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Каковы пути развития техники и технологии машиностроения на</w:t>
      </w:r>
      <w:r w:rsidRPr="00D83AEB">
        <w:rPr>
          <w:rFonts w:ascii="Times New Roman" w:hAnsi="Times New Roman" w:cs="Times New Roman"/>
          <w:sz w:val="24"/>
          <w:szCs w:val="24"/>
        </w:rPr>
        <w:br/>
        <w:t>современном этапе?</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Приведите примеры перспективных ресурсосберегающих технологий в автомобилестроении.</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Какова роль промышленности и машиностроения в развитии дисциплины «Технология машиностроения»?</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Какие проекты и труды русских ученых создали основу технологии машиностроения как науки?</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Какова нормативно-правовая база подготовки дипломированного</w:t>
      </w:r>
      <w:r w:rsidRPr="00D83AEB">
        <w:rPr>
          <w:rFonts w:ascii="Times New Roman" w:hAnsi="Times New Roman" w:cs="Times New Roman"/>
          <w:sz w:val="24"/>
          <w:szCs w:val="24"/>
        </w:rPr>
        <w:br/>
        <w:t>специалиста (квалификация — инженер)?</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Назовите области профессиональной деятельности дипломированного специалиста.</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Каковы объекты профессиональной деятельности инженера?</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Каковы виды профессиональной деятельности инженера?</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Сформулируйте основные задачи профессиональной деятельности</w:t>
      </w:r>
      <w:r w:rsidRPr="00D83AEB">
        <w:rPr>
          <w:rFonts w:ascii="Times New Roman" w:hAnsi="Times New Roman" w:cs="Times New Roman"/>
          <w:sz w:val="24"/>
          <w:szCs w:val="24"/>
        </w:rPr>
        <w:br/>
        <w:t>инженера.</w:t>
      </w:r>
    </w:p>
    <w:p w:rsidR="00B67E21" w:rsidRPr="00D83AEB" w:rsidRDefault="00B67E21" w:rsidP="00B67E21">
      <w:pPr>
        <w:numPr>
          <w:ilvl w:val="0"/>
          <w:numId w:val="13"/>
        </w:numPr>
        <w:tabs>
          <w:tab w:val="left" w:pos="567"/>
        </w:tabs>
        <w:spacing w:after="0" w:line="240" w:lineRule="auto"/>
        <w:ind w:left="0" w:firstLine="284"/>
        <w:jc w:val="both"/>
        <w:rPr>
          <w:rFonts w:ascii="Times New Roman" w:hAnsi="Times New Roman" w:cs="Times New Roman"/>
          <w:sz w:val="24"/>
          <w:szCs w:val="24"/>
        </w:rPr>
      </w:pPr>
      <w:r w:rsidRPr="00D83AEB">
        <w:rPr>
          <w:rFonts w:ascii="Times New Roman" w:hAnsi="Times New Roman" w:cs="Times New Roman"/>
          <w:sz w:val="24"/>
          <w:szCs w:val="24"/>
        </w:rPr>
        <w:t>Назовите основные квалификационные требовании к инженеру-технологу производственного участка.</w:t>
      </w:r>
    </w:p>
    <w:p w:rsidR="00B67E21" w:rsidRPr="00CE3D5C" w:rsidRDefault="00B67E21" w:rsidP="00B67E21">
      <w:pPr>
        <w:spacing w:after="0" w:line="240" w:lineRule="auto"/>
        <w:ind w:firstLine="708"/>
        <w:jc w:val="both"/>
        <w:rPr>
          <w:rFonts w:ascii="Times New Roman" w:hAnsi="Times New Roman" w:cs="Times New Roman"/>
          <w:b/>
          <w:sz w:val="24"/>
          <w:szCs w:val="24"/>
        </w:rPr>
      </w:pPr>
    </w:p>
    <w:p w:rsidR="00B67E21" w:rsidRDefault="00B67E21" w:rsidP="00B67E21">
      <w:pPr>
        <w:spacing w:after="0" w:line="240" w:lineRule="auto"/>
        <w:ind w:firstLine="708"/>
        <w:jc w:val="both"/>
        <w:rPr>
          <w:rFonts w:ascii="Times New Roman" w:hAnsi="Times New Roman" w:cs="Times New Roman"/>
          <w:b/>
          <w:sz w:val="24"/>
          <w:szCs w:val="24"/>
          <w:lang w:val="en-US"/>
        </w:rPr>
      </w:pPr>
      <w:r w:rsidRPr="009F22E0">
        <w:rPr>
          <w:rFonts w:ascii="Times New Roman" w:hAnsi="Times New Roman" w:cs="Times New Roman"/>
          <w:b/>
          <w:sz w:val="24"/>
          <w:szCs w:val="24"/>
        </w:rPr>
        <w:t xml:space="preserve">Тест по разделу (теме) 1. </w:t>
      </w:r>
    </w:p>
    <w:p w:rsidR="00B67E21" w:rsidRPr="009F22E0" w:rsidRDefault="00B67E21" w:rsidP="00B67E21">
      <w:pPr>
        <w:spacing w:after="0" w:line="240" w:lineRule="auto"/>
        <w:ind w:firstLine="708"/>
        <w:jc w:val="both"/>
        <w:rPr>
          <w:rFonts w:ascii="Times New Roman" w:hAnsi="Times New Roman" w:cs="Times New Roman"/>
          <w:b/>
          <w:sz w:val="24"/>
          <w:szCs w:val="24"/>
          <w:lang w:val="en-US"/>
        </w:rPr>
      </w:pPr>
    </w:p>
    <w:p w:rsidR="00B67E21" w:rsidRPr="006A19A6" w:rsidRDefault="00B67E21" w:rsidP="006A19A6">
      <w:pPr>
        <w:pStyle w:val="15"/>
        <w:numPr>
          <w:ilvl w:val="0"/>
          <w:numId w:val="12"/>
        </w:numPr>
        <w:tabs>
          <w:tab w:val="left" w:pos="567"/>
        </w:tabs>
        <w:ind w:left="0" w:firstLine="284"/>
        <w:contextualSpacing w:val="0"/>
        <w:jc w:val="both"/>
        <w:rPr>
          <w:sz w:val="24"/>
          <w:szCs w:val="24"/>
        </w:rPr>
      </w:pPr>
      <w:r w:rsidRPr="006A19A6">
        <w:rPr>
          <w:sz w:val="24"/>
          <w:szCs w:val="24"/>
        </w:rPr>
        <w:t>ДЕТАЛЬ – изделие, изготовленное ….</w:t>
      </w:r>
    </w:p>
    <w:p w:rsidR="00B67E21" w:rsidRPr="006A19A6" w:rsidRDefault="00B67E21" w:rsidP="00B67E21">
      <w:pPr>
        <w:pStyle w:val="15"/>
        <w:numPr>
          <w:ilvl w:val="0"/>
          <w:numId w:val="12"/>
        </w:numPr>
        <w:tabs>
          <w:tab w:val="left" w:pos="567"/>
        </w:tabs>
        <w:ind w:left="567" w:hanging="283"/>
        <w:contextualSpacing w:val="0"/>
        <w:jc w:val="both"/>
        <w:rPr>
          <w:sz w:val="24"/>
          <w:szCs w:val="24"/>
        </w:rPr>
      </w:pPr>
      <w:r w:rsidRPr="006A19A6">
        <w:rPr>
          <w:sz w:val="24"/>
          <w:szCs w:val="24"/>
        </w:rPr>
        <w:t>СБОРОЧНАЯ ЕДИНИЦА – изделие, ….</w:t>
      </w:r>
    </w:p>
    <w:p w:rsidR="00B67E21" w:rsidRPr="006A19A6" w:rsidRDefault="00B67E21" w:rsidP="00B67E21">
      <w:pPr>
        <w:pStyle w:val="15"/>
        <w:numPr>
          <w:ilvl w:val="0"/>
          <w:numId w:val="12"/>
        </w:numPr>
        <w:tabs>
          <w:tab w:val="left" w:pos="567"/>
        </w:tabs>
        <w:ind w:left="567" w:hanging="283"/>
        <w:contextualSpacing w:val="0"/>
        <w:jc w:val="both"/>
        <w:rPr>
          <w:sz w:val="24"/>
          <w:szCs w:val="24"/>
        </w:rPr>
      </w:pPr>
      <w:r w:rsidRPr="006A19A6">
        <w:rPr>
          <w:sz w:val="24"/>
          <w:szCs w:val="24"/>
        </w:rPr>
        <w:t>УЗЕЛ – это…</w:t>
      </w:r>
    </w:p>
    <w:p w:rsidR="00B67E21" w:rsidRPr="006A19A6" w:rsidRDefault="00B67E21" w:rsidP="00B67E21">
      <w:pPr>
        <w:pStyle w:val="15"/>
        <w:numPr>
          <w:ilvl w:val="0"/>
          <w:numId w:val="12"/>
        </w:numPr>
        <w:tabs>
          <w:tab w:val="left" w:pos="567"/>
        </w:tabs>
        <w:ind w:left="567" w:hanging="283"/>
        <w:contextualSpacing w:val="0"/>
        <w:jc w:val="both"/>
        <w:rPr>
          <w:sz w:val="24"/>
          <w:szCs w:val="24"/>
        </w:rPr>
      </w:pPr>
      <w:r w:rsidRPr="006A19A6">
        <w:rPr>
          <w:sz w:val="24"/>
          <w:szCs w:val="24"/>
        </w:rPr>
        <w:t>Набор отдельных деталей, служащее для совершения таких операции как сборка, сверление, фрезерование или для ремонта определенных узлов машин называется</w:t>
      </w:r>
    </w:p>
    <w:p w:rsidR="00B67E21" w:rsidRPr="006A19A6" w:rsidRDefault="00B67E21" w:rsidP="00B67E21">
      <w:pPr>
        <w:pStyle w:val="15"/>
        <w:numPr>
          <w:ilvl w:val="0"/>
          <w:numId w:val="12"/>
        </w:numPr>
        <w:tabs>
          <w:tab w:val="left" w:pos="567"/>
        </w:tabs>
        <w:ind w:left="567" w:hanging="283"/>
        <w:contextualSpacing w:val="0"/>
        <w:jc w:val="both"/>
        <w:rPr>
          <w:sz w:val="24"/>
          <w:szCs w:val="24"/>
        </w:rPr>
      </w:pPr>
      <w:r w:rsidRPr="006A19A6">
        <w:rPr>
          <w:sz w:val="24"/>
          <w:szCs w:val="24"/>
        </w:rPr>
        <w:t>Система подвижно соединенных деталей, предназначенная для преобразования движения одного или нескольких тел в целесообразные движения других тел называется</w:t>
      </w:r>
    </w:p>
    <w:p w:rsidR="00B67E21" w:rsidRPr="006A19A6" w:rsidRDefault="00B67E21" w:rsidP="00B67E21">
      <w:pPr>
        <w:ind w:firstLine="708"/>
        <w:jc w:val="both"/>
        <w:rPr>
          <w:sz w:val="24"/>
          <w:szCs w:val="24"/>
        </w:rPr>
      </w:pPr>
    </w:p>
    <w:p w:rsidR="00B67E21" w:rsidRPr="006A19A6" w:rsidRDefault="00B67E21" w:rsidP="00B67E21">
      <w:pPr>
        <w:jc w:val="center"/>
        <w:rPr>
          <w:rFonts w:ascii="Times New Roman" w:hAnsi="Times New Roman" w:cs="Times New Roman"/>
          <w:b/>
          <w:sz w:val="24"/>
          <w:szCs w:val="24"/>
        </w:rPr>
      </w:pPr>
      <w:r w:rsidRPr="006A19A6">
        <w:rPr>
          <w:rFonts w:ascii="Times New Roman" w:hAnsi="Times New Roman" w:cs="Times New Roman"/>
          <w:b/>
          <w:sz w:val="24"/>
          <w:szCs w:val="24"/>
        </w:rPr>
        <w:t>Типовые задачи</w:t>
      </w:r>
    </w:p>
    <w:p w:rsidR="00B67E21" w:rsidRPr="006A19A6" w:rsidRDefault="00B67E21" w:rsidP="00B67E21">
      <w:pPr>
        <w:pStyle w:val="15"/>
        <w:numPr>
          <w:ilvl w:val="0"/>
          <w:numId w:val="14"/>
        </w:numPr>
        <w:tabs>
          <w:tab w:val="left" w:pos="567"/>
        </w:tabs>
        <w:ind w:hanging="720"/>
        <w:contextualSpacing w:val="0"/>
        <w:jc w:val="both"/>
        <w:rPr>
          <w:sz w:val="24"/>
          <w:szCs w:val="24"/>
        </w:rPr>
      </w:pPr>
      <w:r w:rsidRPr="006A19A6">
        <w:rPr>
          <w:sz w:val="24"/>
          <w:szCs w:val="24"/>
        </w:rPr>
        <w:t>Технологический процесс — это</w:t>
      </w:r>
    </w:p>
    <w:p w:rsidR="00B67E21" w:rsidRPr="006A19A6" w:rsidRDefault="00B67E21" w:rsidP="00B67E21">
      <w:pPr>
        <w:pStyle w:val="15"/>
        <w:numPr>
          <w:ilvl w:val="0"/>
          <w:numId w:val="14"/>
        </w:numPr>
        <w:tabs>
          <w:tab w:val="left" w:pos="567"/>
        </w:tabs>
        <w:ind w:left="0" w:firstLine="284"/>
        <w:contextualSpacing w:val="0"/>
        <w:jc w:val="both"/>
        <w:rPr>
          <w:sz w:val="24"/>
          <w:szCs w:val="24"/>
        </w:rPr>
      </w:pPr>
      <w:r w:rsidRPr="006A19A6">
        <w:rPr>
          <w:sz w:val="24"/>
          <w:szCs w:val="24"/>
        </w:rPr>
        <w:t>Производственный цикл — это отрезок времени</w:t>
      </w:r>
    </w:p>
    <w:p w:rsidR="00B67E21" w:rsidRPr="006A19A6" w:rsidRDefault="00B67E21" w:rsidP="00B67E21">
      <w:pPr>
        <w:pStyle w:val="15"/>
        <w:numPr>
          <w:ilvl w:val="0"/>
          <w:numId w:val="14"/>
        </w:numPr>
        <w:tabs>
          <w:tab w:val="left" w:pos="567"/>
        </w:tabs>
        <w:ind w:left="0" w:firstLine="284"/>
        <w:contextualSpacing w:val="0"/>
        <w:jc w:val="both"/>
        <w:rPr>
          <w:sz w:val="24"/>
          <w:szCs w:val="24"/>
        </w:rPr>
      </w:pPr>
      <w:r w:rsidRPr="006A19A6">
        <w:rPr>
          <w:sz w:val="24"/>
          <w:szCs w:val="24"/>
        </w:rPr>
        <w:t>Структурно технологический процесс делится на …</w:t>
      </w:r>
    </w:p>
    <w:p w:rsidR="00B67E21" w:rsidRPr="006A19A6" w:rsidRDefault="00B67E21" w:rsidP="00B67E21">
      <w:pPr>
        <w:pStyle w:val="15"/>
        <w:numPr>
          <w:ilvl w:val="0"/>
          <w:numId w:val="14"/>
        </w:numPr>
        <w:tabs>
          <w:tab w:val="left" w:pos="567"/>
        </w:tabs>
        <w:ind w:left="0" w:firstLine="284"/>
        <w:contextualSpacing w:val="0"/>
        <w:jc w:val="both"/>
        <w:rPr>
          <w:sz w:val="24"/>
          <w:szCs w:val="24"/>
        </w:rPr>
      </w:pPr>
      <w:r w:rsidRPr="006A19A6">
        <w:rPr>
          <w:sz w:val="24"/>
          <w:szCs w:val="24"/>
        </w:rPr>
        <w:t>Технологическая операция представляет собой</w:t>
      </w:r>
    </w:p>
    <w:p w:rsidR="00B67E21" w:rsidRPr="006A19A6" w:rsidRDefault="00B67E21" w:rsidP="00B67E21">
      <w:pPr>
        <w:pStyle w:val="15"/>
        <w:numPr>
          <w:ilvl w:val="0"/>
          <w:numId w:val="14"/>
        </w:numPr>
        <w:tabs>
          <w:tab w:val="left" w:pos="567"/>
        </w:tabs>
        <w:ind w:left="0" w:firstLine="284"/>
        <w:contextualSpacing w:val="0"/>
        <w:jc w:val="both"/>
        <w:rPr>
          <w:sz w:val="24"/>
          <w:szCs w:val="24"/>
        </w:rPr>
      </w:pPr>
      <w:r w:rsidRPr="006A19A6">
        <w:rPr>
          <w:sz w:val="24"/>
          <w:szCs w:val="24"/>
        </w:rPr>
        <w:t>Технологическая операция характеризуется двумя признаками:</w:t>
      </w:r>
    </w:p>
    <w:p w:rsidR="00B67E21" w:rsidRPr="006A19A6" w:rsidRDefault="00B67E21" w:rsidP="00B67E21">
      <w:pPr>
        <w:pStyle w:val="15"/>
        <w:numPr>
          <w:ilvl w:val="0"/>
          <w:numId w:val="14"/>
        </w:numPr>
        <w:tabs>
          <w:tab w:val="left" w:pos="567"/>
        </w:tabs>
        <w:ind w:left="0" w:firstLine="284"/>
        <w:contextualSpacing w:val="0"/>
        <w:jc w:val="both"/>
        <w:rPr>
          <w:sz w:val="24"/>
          <w:szCs w:val="24"/>
        </w:rPr>
      </w:pPr>
      <w:r w:rsidRPr="006A19A6">
        <w:rPr>
          <w:sz w:val="24"/>
          <w:szCs w:val="24"/>
        </w:rPr>
        <w:t>Установом называется</w:t>
      </w:r>
    </w:p>
    <w:p w:rsidR="00B67E21" w:rsidRPr="006A19A6" w:rsidRDefault="00B67E21" w:rsidP="00B67E21">
      <w:pPr>
        <w:ind w:firstLine="708"/>
        <w:jc w:val="both"/>
        <w:rPr>
          <w:sz w:val="24"/>
          <w:szCs w:val="24"/>
        </w:rPr>
      </w:pPr>
    </w:p>
    <w:p w:rsidR="00B67E21" w:rsidRDefault="00B67E21" w:rsidP="00B67E21">
      <w:pPr>
        <w:jc w:val="center"/>
        <w:rPr>
          <w:rFonts w:ascii="Times New Roman" w:hAnsi="Times New Roman" w:cs="Times New Roman"/>
          <w:b/>
          <w:sz w:val="28"/>
          <w:szCs w:val="28"/>
          <w:lang w:val="en-US"/>
        </w:rPr>
      </w:pPr>
    </w:p>
    <w:p w:rsidR="00B67E21" w:rsidRPr="009F22E0" w:rsidRDefault="00B67E21" w:rsidP="00B67E21">
      <w:pPr>
        <w:jc w:val="center"/>
        <w:rPr>
          <w:rFonts w:ascii="Times New Roman" w:hAnsi="Times New Roman" w:cs="Times New Roman"/>
          <w:b/>
          <w:sz w:val="24"/>
          <w:szCs w:val="24"/>
        </w:rPr>
      </w:pPr>
      <w:r w:rsidRPr="009F22E0">
        <w:rPr>
          <w:rFonts w:ascii="Times New Roman" w:hAnsi="Times New Roman" w:cs="Times New Roman"/>
          <w:b/>
          <w:sz w:val="24"/>
          <w:szCs w:val="24"/>
        </w:rPr>
        <w:t>Кейсы</w:t>
      </w:r>
    </w:p>
    <w:p w:rsidR="00B67E21" w:rsidRPr="00D304A7" w:rsidRDefault="00B67E21" w:rsidP="00B67E21">
      <w:pPr>
        <w:tabs>
          <w:tab w:val="left" w:pos="567"/>
        </w:tabs>
        <w:ind w:firstLine="284"/>
        <w:jc w:val="both"/>
        <w:rPr>
          <w:rFonts w:ascii="Times New Roman" w:hAnsi="Times New Roman" w:cs="Times New Roman"/>
          <w:sz w:val="24"/>
          <w:szCs w:val="24"/>
        </w:rPr>
      </w:pPr>
      <w:r w:rsidRPr="00D304A7">
        <w:rPr>
          <w:rFonts w:ascii="Times New Roman" w:hAnsi="Times New Roman" w:cs="Times New Roman"/>
          <w:sz w:val="24"/>
          <w:szCs w:val="24"/>
        </w:rPr>
        <w:t>Задачи 1.</w:t>
      </w:r>
    </w:p>
    <w:p w:rsidR="00B67E21" w:rsidRPr="00D304A7" w:rsidRDefault="00B67E21" w:rsidP="00B67E21">
      <w:pPr>
        <w:pStyle w:val="15"/>
        <w:numPr>
          <w:ilvl w:val="0"/>
          <w:numId w:val="15"/>
        </w:numPr>
        <w:tabs>
          <w:tab w:val="left" w:pos="709"/>
        </w:tabs>
        <w:ind w:left="0" w:firstLine="284"/>
        <w:contextualSpacing w:val="0"/>
        <w:jc w:val="both"/>
        <w:rPr>
          <w:rStyle w:val="200pt"/>
          <w:sz w:val="24"/>
          <w:szCs w:val="24"/>
        </w:rPr>
      </w:pPr>
      <w:r w:rsidRPr="00D304A7">
        <w:rPr>
          <w:sz w:val="24"/>
          <w:szCs w:val="24"/>
        </w:rPr>
        <w:t xml:space="preserve">Общая характеристика методов обработки поверхностей заготовок деталей </w:t>
      </w:r>
      <w:r w:rsidRPr="00D304A7">
        <w:rPr>
          <w:rStyle w:val="200pt"/>
          <w:sz w:val="24"/>
          <w:szCs w:val="24"/>
        </w:rPr>
        <w:t>Точение (обтачивание и растачивание)</w:t>
      </w:r>
    </w:p>
    <w:p w:rsidR="00B67E21" w:rsidRPr="00D304A7" w:rsidRDefault="00B67E21" w:rsidP="00B67E21">
      <w:pPr>
        <w:pStyle w:val="15"/>
        <w:numPr>
          <w:ilvl w:val="0"/>
          <w:numId w:val="15"/>
        </w:numPr>
        <w:tabs>
          <w:tab w:val="left" w:pos="709"/>
        </w:tabs>
        <w:ind w:left="0" w:firstLine="284"/>
        <w:contextualSpacing w:val="0"/>
        <w:jc w:val="both"/>
        <w:rPr>
          <w:rStyle w:val="22"/>
          <w:i w:val="0"/>
          <w:sz w:val="24"/>
          <w:szCs w:val="24"/>
        </w:rPr>
      </w:pPr>
      <w:r w:rsidRPr="00D304A7">
        <w:rPr>
          <w:rStyle w:val="22"/>
          <w:sz w:val="24"/>
          <w:szCs w:val="24"/>
        </w:rPr>
        <w:t>Сверление, зенкерование</w:t>
      </w:r>
      <w:r w:rsidRPr="00D304A7">
        <w:rPr>
          <w:i/>
          <w:sz w:val="24"/>
          <w:szCs w:val="24"/>
        </w:rPr>
        <w:t xml:space="preserve"> </w:t>
      </w:r>
      <w:r w:rsidRPr="00D304A7">
        <w:rPr>
          <w:sz w:val="24"/>
          <w:szCs w:val="24"/>
        </w:rPr>
        <w:t>и</w:t>
      </w:r>
      <w:r w:rsidRPr="00D304A7">
        <w:rPr>
          <w:i/>
          <w:sz w:val="24"/>
          <w:szCs w:val="24"/>
        </w:rPr>
        <w:t xml:space="preserve"> </w:t>
      </w:r>
      <w:r w:rsidRPr="00D304A7">
        <w:rPr>
          <w:rStyle w:val="22"/>
          <w:sz w:val="24"/>
          <w:szCs w:val="24"/>
        </w:rPr>
        <w:t>развертывание на токарных станках</w:t>
      </w:r>
    </w:p>
    <w:p w:rsidR="00B67E21" w:rsidRPr="00D304A7" w:rsidRDefault="00B67E21" w:rsidP="00B67E21">
      <w:pPr>
        <w:pStyle w:val="15"/>
        <w:numPr>
          <w:ilvl w:val="0"/>
          <w:numId w:val="15"/>
        </w:numPr>
        <w:tabs>
          <w:tab w:val="left" w:pos="709"/>
        </w:tabs>
        <w:ind w:left="0" w:firstLine="284"/>
        <w:contextualSpacing w:val="0"/>
        <w:jc w:val="both"/>
        <w:rPr>
          <w:rStyle w:val="22"/>
          <w:i w:val="0"/>
          <w:sz w:val="24"/>
          <w:szCs w:val="24"/>
        </w:rPr>
      </w:pPr>
      <w:r w:rsidRPr="00D304A7">
        <w:rPr>
          <w:rStyle w:val="22"/>
          <w:sz w:val="24"/>
          <w:szCs w:val="24"/>
        </w:rPr>
        <w:t>Нарезание резьбы на токарных станках. Обработка конических поверхностей на токарных станках</w:t>
      </w:r>
    </w:p>
    <w:p w:rsidR="00B67E21" w:rsidRPr="00D304A7" w:rsidRDefault="00B67E21" w:rsidP="00B67E21">
      <w:pPr>
        <w:pStyle w:val="15"/>
        <w:numPr>
          <w:ilvl w:val="0"/>
          <w:numId w:val="15"/>
        </w:numPr>
        <w:tabs>
          <w:tab w:val="left" w:pos="709"/>
        </w:tabs>
        <w:ind w:left="0" w:firstLine="284"/>
        <w:contextualSpacing w:val="0"/>
        <w:jc w:val="both"/>
        <w:rPr>
          <w:rStyle w:val="200pt"/>
          <w:sz w:val="24"/>
          <w:szCs w:val="24"/>
        </w:rPr>
      </w:pPr>
      <w:r w:rsidRPr="00D304A7">
        <w:rPr>
          <w:rStyle w:val="200pt"/>
          <w:sz w:val="24"/>
          <w:szCs w:val="24"/>
        </w:rPr>
        <w:t>Строгание</w:t>
      </w:r>
    </w:p>
    <w:p w:rsidR="00B67E21" w:rsidRPr="00D304A7" w:rsidRDefault="00B67E21" w:rsidP="00B67E21">
      <w:pPr>
        <w:pStyle w:val="15"/>
        <w:numPr>
          <w:ilvl w:val="0"/>
          <w:numId w:val="15"/>
        </w:numPr>
        <w:tabs>
          <w:tab w:val="left" w:pos="709"/>
        </w:tabs>
        <w:ind w:left="0" w:firstLine="284"/>
        <w:contextualSpacing w:val="0"/>
        <w:jc w:val="both"/>
        <w:rPr>
          <w:rStyle w:val="200pt"/>
          <w:sz w:val="24"/>
          <w:szCs w:val="24"/>
        </w:rPr>
      </w:pPr>
      <w:r w:rsidRPr="00D304A7">
        <w:rPr>
          <w:rStyle w:val="200pt"/>
          <w:sz w:val="24"/>
          <w:szCs w:val="24"/>
        </w:rPr>
        <w:t>Долбление</w:t>
      </w:r>
    </w:p>
    <w:p w:rsidR="00B67E21" w:rsidRPr="00D304A7" w:rsidRDefault="00B67E21" w:rsidP="00B67E21">
      <w:pPr>
        <w:pStyle w:val="15"/>
        <w:numPr>
          <w:ilvl w:val="0"/>
          <w:numId w:val="15"/>
        </w:numPr>
        <w:tabs>
          <w:tab w:val="left" w:pos="709"/>
        </w:tabs>
        <w:ind w:left="0" w:firstLine="284"/>
        <w:contextualSpacing w:val="0"/>
        <w:jc w:val="both"/>
        <w:rPr>
          <w:rStyle w:val="Arial1"/>
          <w:rFonts w:ascii="Times New Roman" w:eastAsia="Calibri" w:hAnsi="Times New Roman" w:cs="Times New Roman"/>
          <w:sz w:val="24"/>
          <w:szCs w:val="24"/>
        </w:rPr>
      </w:pPr>
      <w:r w:rsidRPr="00D304A7">
        <w:rPr>
          <w:rStyle w:val="Arial1"/>
          <w:rFonts w:ascii="Times New Roman" w:eastAsia="Calibri" w:hAnsi="Times New Roman" w:cs="Times New Roman"/>
          <w:sz w:val="24"/>
          <w:szCs w:val="24"/>
        </w:rPr>
        <w:t>Фрезерование плоскостей, пазов, уступов.</w:t>
      </w:r>
    </w:p>
    <w:p w:rsidR="00B67E21" w:rsidRPr="00D304A7" w:rsidRDefault="00B67E21" w:rsidP="00B67E21">
      <w:pPr>
        <w:pStyle w:val="15"/>
        <w:numPr>
          <w:ilvl w:val="0"/>
          <w:numId w:val="15"/>
        </w:numPr>
        <w:tabs>
          <w:tab w:val="left" w:pos="709"/>
        </w:tabs>
        <w:ind w:left="0" w:firstLine="284"/>
        <w:contextualSpacing w:val="0"/>
        <w:jc w:val="both"/>
        <w:rPr>
          <w:rStyle w:val="Arial1"/>
          <w:rFonts w:ascii="Times New Roman" w:eastAsia="Calibri" w:hAnsi="Times New Roman" w:cs="Times New Roman"/>
          <w:sz w:val="24"/>
          <w:szCs w:val="24"/>
        </w:rPr>
      </w:pPr>
      <w:r w:rsidRPr="00D304A7">
        <w:rPr>
          <w:rStyle w:val="Arial1"/>
          <w:rFonts w:ascii="Times New Roman" w:eastAsia="Calibri" w:hAnsi="Times New Roman" w:cs="Times New Roman"/>
          <w:sz w:val="24"/>
          <w:szCs w:val="24"/>
        </w:rPr>
        <w:t>Нарезание зубчатых колес на фрезерных станках.</w:t>
      </w:r>
    </w:p>
    <w:p w:rsidR="00B67E21" w:rsidRPr="00D304A7" w:rsidRDefault="00B67E21" w:rsidP="00B67E21">
      <w:pPr>
        <w:pStyle w:val="15"/>
        <w:numPr>
          <w:ilvl w:val="0"/>
          <w:numId w:val="15"/>
        </w:numPr>
        <w:tabs>
          <w:tab w:val="left" w:pos="709"/>
        </w:tabs>
        <w:ind w:left="0" w:firstLine="284"/>
        <w:contextualSpacing w:val="0"/>
        <w:jc w:val="both"/>
        <w:rPr>
          <w:sz w:val="24"/>
          <w:szCs w:val="24"/>
        </w:rPr>
      </w:pPr>
      <w:r w:rsidRPr="00D304A7">
        <w:rPr>
          <w:sz w:val="24"/>
          <w:szCs w:val="24"/>
        </w:rPr>
        <w:t>Фрезерование фасонных поверхностей</w:t>
      </w:r>
    </w:p>
    <w:p w:rsidR="00B67E21" w:rsidRPr="00D304A7" w:rsidRDefault="00B67E21" w:rsidP="00B67E21">
      <w:pPr>
        <w:pStyle w:val="15"/>
        <w:numPr>
          <w:ilvl w:val="0"/>
          <w:numId w:val="15"/>
        </w:numPr>
        <w:tabs>
          <w:tab w:val="left" w:pos="709"/>
        </w:tabs>
        <w:ind w:left="0" w:firstLine="284"/>
        <w:contextualSpacing w:val="0"/>
        <w:jc w:val="both"/>
        <w:rPr>
          <w:sz w:val="24"/>
          <w:szCs w:val="24"/>
        </w:rPr>
      </w:pPr>
      <w:r w:rsidRPr="00D304A7">
        <w:rPr>
          <w:sz w:val="24"/>
          <w:szCs w:val="24"/>
        </w:rPr>
        <w:t>Протягивание. Прошивание.</w:t>
      </w:r>
    </w:p>
    <w:p w:rsidR="00B67E21" w:rsidRPr="00D304A7" w:rsidRDefault="00B67E21" w:rsidP="00B67E21">
      <w:pPr>
        <w:pStyle w:val="15"/>
        <w:numPr>
          <w:ilvl w:val="0"/>
          <w:numId w:val="15"/>
        </w:numPr>
        <w:tabs>
          <w:tab w:val="left" w:pos="709"/>
        </w:tabs>
        <w:ind w:left="0" w:firstLine="284"/>
        <w:contextualSpacing w:val="0"/>
        <w:jc w:val="both"/>
        <w:rPr>
          <w:sz w:val="24"/>
          <w:szCs w:val="24"/>
        </w:rPr>
      </w:pPr>
      <w:r w:rsidRPr="00D304A7">
        <w:rPr>
          <w:sz w:val="24"/>
          <w:szCs w:val="24"/>
        </w:rPr>
        <w:t>Обработка шпоночных и шлицевых отверситий.</w:t>
      </w:r>
    </w:p>
    <w:p w:rsidR="00B67E21" w:rsidRPr="00D304A7" w:rsidRDefault="00B67E21" w:rsidP="00B67E21">
      <w:pPr>
        <w:pStyle w:val="15"/>
        <w:numPr>
          <w:ilvl w:val="0"/>
          <w:numId w:val="15"/>
        </w:numPr>
        <w:tabs>
          <w:tab w:val="left" w:pos="709"/>
        </w:tabs>
        <w:ind w:left="0" w:firstLine="284"/>
        <w:contextualSpacing w:val="0"/>
        <w:jc w:val="both"/>
        <w:rPr>
          <w:rStyle w:val="200pt"/>
          <w:sz w:val="24"/>
          <w:szCs w:val="24"/>
        </w:rPr>
      </w:pPr>
      <w:r w:rsidRPr="00D304A7">
        <w:rPr>
          <w:rStyle w:val="200pt"/>
          <w:sz w:val="24"/>
          <w:szCs w:val="24"/>
        </w:rPr>
        <w:t xml:space="preserve">Сверление. </w:t>
      </w:r>
    </w:p>
    <w:p w:rsidR="00B67E21" w:rsidRPr="00D304A7" w:rsidRDefault="00B67E21" w:rsidP="00B67E21">
      <w:pPr>
        <w:pStyle w:val="15"/>
        <w:numPr>
          <w:ilvl w:val="0"/>
          <w:numId w:val="15"/>
        </w:numPr>
        <w:tabs>
          <w:tab w:val="left" w:pos="709"/>
        </w:tabs>
        <w:ind w:left="0" w:firstLine="284"/>
        <w:contextualSpacing w:val="0"/>
        <w:jc w:val="both"/>
        <w:rPr>
          <w:rStyle w:val="200pt"/>
          <w:sz w:val="24"/>
          <w:szCs w:val="24"/>
        </w:rPr>
      </w:pPr>
      <w:r w:rsidRPr="00D304A7">
        <w:rPr>
          <w:rStyle w:val="200pt"/>
          <w:sz w:val="24"/>
          <w:szCs w:val="24"/>
        </w:rPr>
        <w:t>Зенкерование. Развертывание.</w:t>
      </w:r>
    </w:p>
    <w:p w:rsidR="00B67E21" w:rsidRDefault="00B67E21" w:rsidP="00B67E21">
      <w:pPr>
        <w:ind w:firstLine="708"/>
        <w:jc w:val="both"/>
        <w:rPr>
          <w:sz w:val="24"/>
          <w:szCs w:val="24"/>
        </w:rPr>
      </w:pPr>
    </w:p>
    <w:p w:rsidR="00B67E21" w:rsidRPr="009F22E0" w:rsidRDefault="00B67E21" w:rsidP="00B67E21">
      <w:pPr>
        <w:jc w:val="center"/>
        <w:rPr>
          <w:rFonts w:ascii="Times New Roman" w:hAnsi="Times New Roman" w:cs="Times New Roman"/>
          <w:b/>
          <w:sz w:val="24"/>
          <w:szCs w:val="24"/>
        </w:rPr>
      </w:pPr>
      <w:r w:rsidRPr="009F22E0">
        <w:rPr>
          <w:rFonts w:ascii="Times New Roman" w:hAnsi="Times New Roman" w:cs="Times New Roman"/>
          <w:b/>
          <w:sz w:val="24"/>
          <w:szCs w:val="24"/>
        </w:rPr>
        <w:t>Задания для мозгового штурма</w:t>
      </w:r>
    </w:p>
    <w:p w:rsidR="00B67E21" w:rsidRPr="00B44D3F" w:rsidRDefault="00B67E21" w:rsidP="00B67E21">
      <w:pPr>
        <w:pStyle w:val="15"/>
        <w:numPr>
          <w:ilvl w:val="0"/>
          <w:numId w:val="16"/>
        </w:numPr>
        <w:tabs>
          <w:tab w:val="left" w:pos="709"/>
        </w:tabs>
        <w:ind w:left="0" w:firstLine="284"/>
        <w:contextualSpacing w:val="0"/>
        <w:jc w:val="both"/>
        <w:rPr>
          <w:rStyle w:val="200pt"/>
          <w:sz w:val="24"/>
          <w:szCs w:val="24"/>
        </w:rPr>
      </w:pPr>
      <w:r w:rsidRPr="00B44D3F">
        <w:rPr>
          <w:rStyle w:val="200pt"/>
          <w:sz w:val="24"/>
          <w:szCs w:val="24"/>
        </w:rPr>
        <w:t>Обкатывание и раскатывание поверхностей заготовок</w:t>
      </w:r>
    </w:p>
    <w:p w:rsidR="00B67E21" w:rsidRPr="00B44D3F" w:rsidRDefault="00B67E21" w:rsidP="00B67E21">
      <w:pPr>
        <w:pStyle w:val="15"/>
        <w:numPr>
          <w:ilvl w:val="0"/>
          <w:numId w:val="16"/>
        </w:numPr>
        <w:tabs>
          <w:tab w:val="left" w:pos="709"/>
        </w:tabs>
        <w:ind w:left="0" w:firstLine="284"/>
        <w:contextualSpacing w:val="0"/>
        <w:jc w:val="both"/>
        <w:rPr>
          <w:sz w:val="24"/>
          <w:szCs w:val="24"/>
        </w:rPr>
      </w:pPr>
      <w:r w:rsidRPr="00B44D3F">
        <w:rPr>
          <w:rStyle w:val="53"/>
          <w:sz w:val="24"/>
          <w:szCs w:val="24"/>
        </w:rPr>
        <w:t xml:space="preserve">Калибрование отверстий. </w:t>
      </w:r>
      <w:r w:rsidRPr="00B44D3F">
        <w:rPr>
          <w:sz w:val="24"/>
          <w:szCs w:val="24"/>
        </w:rPr>
        <w:t>Вибронакатывание.</w:t>
      </w:r>
    </w:p>
    <w:p w:rsidR="00B67E21" w:rsidRPr="00B44D3F" w:rsidRDefault="00B67E21" w:rsidP="00B67E21">
      <w:pPr>
        <w:pStyle w:val="15"/>
        <w:numPr>
          <w:ilvl w:val="0"/>
          <w:numId w:val="16"/>
        </w:numPr>
        <w:tabs>
          <w:tab w:val="left" w:pos="709"/>
        </w:tabs>
        <w:ind w:left="0" w:firstLine="284"/>
        <w:contextualSpacing w:val="0"/>
        <w:jc w:val="both"/>
        <w:rPr>
          <w:sz w:val="24"/>
          <w:szCs w:val="24"/>
        </w:rPr>
      </w:pPr>
      <w:r w:rsidRPr="00B44D3F">
        <w:rPr>
          <w:sz w:val="24"/>
          <w:szCs w:val="24"/>
        </w:rPr>
        <w:t>Алмазное выглаживание</w:t>
      </w:r>
    </w:p>
    <w:p w:rsidR="00B67E21" w:rsidRPr="00B44D3F" w:rsidRDefault="00B67E21" w:rsidP="00B67E21">
      <w:pPr>
        <w:pStyle w:val="15"/>
        <w:numPr>
          <w:ilvl w:val="0"/>
          <w:numId w:val="16"/>
        </w:numPr>
        <w:tabs>
          <w:tab w:val="left" w:pos="709"/>
        </w:tabs>
        <w:ind w:left="0" w:firstLine="284"/>
        <w:contextualSpacing w:val="0"/>
        <w:jc w:val="both"/>
        <w:rPr>
          <w:sz w:val="24"/>
          <w:szCs w:val="24"/>
        </w:rPr>
      </w:pPr>
      <w:r w:rsidRPr="00B44D3F">
        <w:rPr>
          <w:sz w:val="24"/>
          <w:szCs w:val="24"/>
        </w:rPr>
        <w:t>Наклепывание инструментами центробежно-ударного действия</w:t>
      </w:r>
    </w:p>
    <w:p w:rsidR="00B67E21" w:rsidRPr="00B44D3F" w:rsidRDefault="00B67E21" w:rsidP="00B67E21">
      <w:pPr>
        <w:pStyle w:val="15"/>
        <w:numPr>
          <w:ilvl w:val="0"/>
          <w:numId w:val="16"/>
        </w:numPr>
        <w:tabs>
          <w:tab w:val="left" w:pos="709"/>
        </w:tabs>
        <w:ind w:left="0" w:firstLine="284"/>
        <w:contextualSpacing w:val="0"/>
        <w:jc w:val="both"/>
        <w:rPr>
          <w:sz w:val="24"/>
          <w:szCs w:val="24"/>
        </w:rPr>
      </w:pPr>
      <w:r w:rsidRPr="00B44D3F">
        <w:rPr>
          <w:sz w:val="24"/>
          <w:szCs w:val="24"/>
        </w:rPr>
        <w:t>Накатывание рифлений</w:t>
      </w:r>
    </w:p>
    <w:p w:rsidR="00B67E21" w:rsidRPr="00B44D3F" w:rsidRDefault="00B67E21" w:rsidP="00B67E21">
      <w:pPr>
        <w:pStyle w:val="15"/>
        <w:numPr>
          <w:ilvl w:val="0"/>
          <w:numId w:val="16"/>
        </w:numPr>
        <w:tabs>
          <w:tab w:val="left" w:pos="709"/>
        </w:tabs>
        <w:ind w:left="0" w:firstLine="284"/>
        <w:contextualSpacing w:val="0"/>
        <w:jc w:val="both"/>
        <w:rPr>
          <w:sz w:val="24"/>
          <w:szCs w:val="24"/>
        </w:rPr>
      </w:pPr>
      <w:r w:rsidRPr="00B44D3F">
        <w:rPr>
          <w:sz w:val="24"/>
          <w:szCs w:val="24"/>
        </w:rPr>
        <w:t>Электрофизические и электрохимические методы обработки</w:t>
      </w:r>
    </w:p>
    <w:p w:rsidR="00B67E21" w:rsidRPr="00B44D3F" w:rsidRDefault="00B67E21" w:rsidP="00B67E21">
      <w:pPr>
        <w:pStyle w:val="15"/>
        <w:numPr>
          <w:ilvl w:val="0"/>
          <w:numId w:val="16"/>
        </w:numPr>
        <w:tabs>
          <w:tab w:val="left" w:pos="709"/>
        </w:tabs>
        <w:ind w:left="0" w:firstLine="284"/>
        <w:contextualSpacing w:val="0"/>
        <w:jc w:val="both"/>
        <w:rPr>
          <w:sz w:val="24"/>
          <w:szCs w:val="24"/>
        </w:rPr>
      </w:pPr>
      <w:r w:rsidRPr="00B44D3F">
        <w:rPr>
          <w:sz w:val="24"/>
          <w:szCs w:val="24"/>
        </w:rPr>
        <w:t>Зубофрезерование</w:t>
      </w:r>
    </w:p>
    <w:p w:rsidR="00B67E21" w:rsidRPr="00B44D3F" w:rsidRDefault="00B67E21" w:rsidP="00B67E21">
      <w:pPr>
        <w:pStyle w:val="15"/>
        <w:numPr>
          <w:ilvl w:val="0"/>
          <w:numId w:val="16"/>
        </w:numPr>
        <w:tabs>
          <w:tab w:val="left" w:pos="709"/>
        </w:tabs>
        <w:ind w:left="0" w:firstLine="284"/>
        <w:contextualSpacing w:val="0"/>
        <w:jc w:val="both"/>
        <w:rPr>
          <w:sz w:val="24"/>
          <w:szCs w:val="24"/>
        </w:rPr>
      </w:pPr>
      <w:r w:rsidRPr="00B44D3F">
        <w:rPr>
          <w:sz w:val="24"/>
          <w:szCs w:val="24"/>
        </w:rPr>
        <w:t>Зубодолбление</w:t>
      </w:r>
    </w:p>
    <w:p w:rsidR="00B67E21" w:rsidRPr="00B44D3F" w:rsidRDefault="00B67E21" w:rsidP="00B67E21">
      <w:pPr>
        <w:pStyle w:val="15"/>
        <w:numPr>
          <w:ilvl w:val="0"/>
          <w:numId w:val="16"/>
        </w:numPr>
        <w:tabs>
          <w:tab w:val="left" w:pos="709"/>
        </w:tabs>
        <w:ind w:left="0" w:firstLine="284"/>
        <w:contextualSpacing w:val="0"/>
        <w:jc w:val="both"/>
        <w:rPr>
          <w:sz w:val="24"/>
          <w:szCs w:val="24"/>
        </w:rPr>
      </w:pPr>
      <w:r w:rsidRPr="00B44D3F">
        <w:rPr>
          <w:sz w:val="24"/>
          <w:szCs w:val="24"/>
        </w:rPr>
        <w:t>Зубострогание</w:t>
      </w:r>
    </w:p>
    <w:p w:rsidR="00B67E21" w:rsidRPr="00B44D3F" w:rsidRDefault="00B67E21" w:rsidP="00B67E21">
      <w:pPr>
        <w:pStyle w:val="15"/>
        <w:numPr>
          <w:ilvl w:val="0"/>
          <w:numId w:val="16"/>
        </w:numPr>
        <w:tabs>
          <w:tab w:val="left" w:pos="709"/>
        </w:tabs>
        <w:ind w:left="0" w:firstLine="284"/>
        <w:contextualSpacing w:val="0"/>
        <w:jc w:val="both"/>
        <w:rPr>
          <w:i/>
          <w:sz w:val="24"/>
          <w:szCs w:val="24"/>
        </w:rPr>
      </w:pPr>
      <w:r w:rsidRPr="00B44D3F">
        <w:rPr>
          <w:sz w:val="24"/>
          <w:szCs w:val="24"/>
        </w:rPr>
        <w:t>Ше</w:t>
      </w:r>
      <w:r>
        <w:rPr>
          <w:sz w:val="24"/>
          <w:szCs w:val="24"/>
        </w:rPr>
        <w:t>в</w:t>
      </w:r>
      <w:r w:rsidRPr="00B44D3F">
        <w:rPr>
          <w:sz w:val="24"/>
          <w:szCs w:val="24"/>
        </w:rPr>
        <w:t>ингование</w:t>
      </w:r>
    </w:p>
    <w:p w:rsidR="00B67E21" w:rsidRDefault="00B67E21" w:rsidP="00B67E21">
      <w:pPr>
        <w:ind w:firstLine="708"/>
        <w:jc w:val="both"/>
        <w:rPr>
          <w:sz w:val="24"/>
          <w:szCs w:val="24"/>
        </w:rPr>
      </w:pPr>
    </w:p>
    <w:p w:rsidR="00B67E21" w:rsidRPr="00710C3D" w:rsidRDefault="00B67E21" w:rsidP="00B67E21">
      <w:pPr>
        <w:jc w:val="center"/>
        <w:rPr>
          <w:rFonts w:ascii="Times New Roman" w:hAnsi="Times New Roman" w:cs="Times New Roman"/>
          <w:sz w:val="24"/>
          <w:szCs w:val="24"/>
        </w:rPr>
      </w:pPr>
      <w:r w:rsidRPr="00710C3D">
        <w:rPr>
          <w:rFonts w:ascii="Times New Roman" w:hAnsi="Times New Roman" w:cs="Times New Roman"/>
          <w:b/>
          <w:sz w:val="24"/>
          <w:szCs w:val="24"/>
        </w:rPr>
        <w:t>Задания для проверки</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Если размер вала больше размера отверстия, то в соединении будет</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Зазором называется</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Натягом называется</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Характер соединения двух деталей, зависящий от величины зазора или натяга, полученный при сборке узла, называется</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Подвижные посадки обеспечивают</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Неподвижные (прессовые) посадки обеспечивают</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Переходные посадки обеспечивают</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Под допуском посадки понимают</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В переходных посадках допуск посадки равен</w:t>
      </w:r>
    </w:p>
    <w:p w:rsidR="00B67E21" w:rsidRPr="006A19A6" w:rsidRDefault="00B67E21" w:rsidP="00B67E21">
      <w:pPr>
        <w:pStyle w:val="15"/>
        <w:numPr>
          <w:ilvl w:val="0"/>
          <w:numId w:val="17"/>
        </w:numPr>
        <w:tabs>
          <w:tab w:val="left" w:pos="567"/>
        </w:tabs>
        <w:ind w:left="567" w:hanging="283"/>
        <w:contextualSpacing w:val="0"/>
        <w:jc w:val="both"/>
        <w:rPr>
          <w:sz w:val="24"/>
          <w:szCs w:val="24"/>
        </w:rPr>
      </w:pPr>
      <w:r w:rsidRPr="006A19A6">
        <w:rPr>
          <w:sz w:val="24"/>
          <w:szCs w:val="24"/>
        </w:rPr>
        <w:t>Допуск посадки равен</w:t>
      </w:r>
    </w:p>
    <w:p w:rsidR="00B67E21" w:rsidRPr="0084144F" w:rsidRDefault="00B67E21" w:rsidP="00B67E21">
      <w:pPr>
        <w:pStyle w:val="1"/>
        <w:spacing w:before="0" w:line="240" w:lineRule="auto"/>
        <w:jc w:val="both"/>
        <w:rPr>
          <w:rFonts w:ascii="Times New Roman" w:hAnsi="Times New Roman" w:cs="Times New Roman"/>
          <w:color w:val="000000"/>
          <w:sz w:val="24"/>
          <w:szCs w:val="24"/>
        </w:rPr>
      </w:pPr>
      <w:r w:rsidRPr="0084144F">
        <w:rPr>
          <w:rFonts w:ascii="Times New Roman" w:hAnsi="Times New Roman" w:cs="Times New Roman"/>
          <w:color w:val="000000"/>
          <w:sz w:val="24"/>
          <w:szCs w:val="24"/>
          <w:lang w:val="en-US"/>
        </w:rPr>
        <w:lastRenderedPageBreak/>
        <w:t>C</w:t>
      </w:r>
      <w:r w:rsidRPr="0084144F">
        <w:rPr>
          <w:rFonts w:ascii="Times New Roman" w:hAnsi="Times New Roman" w:cs="Times New Roman"/>
          <w:color w:val="000000"/>
          <w:sz w:val="24"/>
          <w:szCs w:val="24"/>
        </w:rPr>
        <w:t>писок  контрольных  вопросов  по  практике НИР</w:t>
      </w:r>
    </w:p>
    <w:p w:rsidR="00B67E21" w:rsidRPr="0084144F" w:rsidRDefault="00B67E21" w:rsidP="00B67E21">
      <w:pPr>
        <w:pStyle w:val="1"/>
        <w:tabs>
          <w:tab w:val="right" w:pos="9354"/>
        </w:tabs>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1.Классификация моделей, терминология Понятие модели</w:t>
      </w:r>
      <w:r w:rsidRPr="0084144F">
        <w:rPr>
          <w:rFonts w:ascii="Times New Roman" w:hAnsi="Times New Roman" w:cs="Times New Roman"/>
          <w:b w:val="0"/>
          <w:color w:val="000000"/>
          <w:sz w:val="24"/>
          <w:szCs w:val="24"/>
        </w:rPr>
        <w:tab/>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 Этапы моделирования</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3. Принципы классификации моделей</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4. Классификация логических моделей</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5. Классификация материальных моделей</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bCs w:val="0"/>
          <w:color w:val="000000"/>
          <w:sz w:val="24"/>
          <w:szCs w:val="24"/>
        </w:rPr>
        <w:t>6. Подобие как основное свойство модели и оригинала</w:t>
      </w:r>
    </w:p>
    <w:p w:rsidR="00B67E21" w:rsidRPr="0084144F" w:rsidRDefault="00B67E21" w:rsidP="00B67E21">
      <w:pPr>
        <w:pStyle w:val="1"/>
        <w:spacing w:before="0" w:line="240" w:lineRule="auto"/>
        <w:jc w:val="both"/>
        <w:rPr>
          <w:rFonts w:ascii="Times New Roman" w:hAnsi="Times New Roman" w:cs="Times New Roman"/>
          <w:b w:val="0"/>
          <w:bCs w:val="0"/>
          <w:color w:val="000000"/>
          <w:sz w:val="24"/>
          <w:szCs w:val="24"/>
        </w:rPr>
      </w:pPr>
      <w:r w:rsidRPr="0084144F">
        <w:rPr>
          <w:rFonts w:ascii="Times New Roman" w:hAnsi="Times New Roman" w:cs="Times New Roman"/>
          <w:b w:val="0"/>
          <w:bCs w:val="0"/>
          <w:color w:val="000000"/>
          <w:sz w:val="24"/>
          <w:szCs w:val="24"/>
        </w:rPr>
        <w:t>7. Подобие оригинала и ЭВМ</w:t>
      </w:r>
    </w:p>
    <w:p w:rsidR="00B67E21" w:rsidRPr="0084144F" w:rsidRDefault="00B67E21" w:rsidP="00B67E21">
      <w:pPr>
        <w:pStyle w:val="1"/>
        <w:spacing w:before="0" w:line="240" w:lineRule="auto"/>
        <w:jc w:val="both"/>
        <w:rPr>
          <w:rFonts w:ascii="Times New Roman" w:hAnsi="Times New Roman" w:cs="Times New Roman"/>
          <w:b w:val="0"/>
          <w:bCs w:val="0"/>
          <w:color w:val="000000"/>
          <w:sz w:val="24"/>
          <w:szCs w:val="24"/>
        </w:rPr>
      </w:pPr>
      <w:r w:rsidRPr="0084144F">
        <w:rPr>
          <w:rFonts w:ascii="Times New Roman" w:hAnsi="Times New Roman" w:cs="Times New Roman"/>
          <w:b w:val="0"/>
          <w:color w:val="000000"/>
          <w:sz w:val="24"/>
          <w:szCs w:val="24"/>
        </w:rPr>
        <w:t>8. Примеры терминологии моделей</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9.Основные принципы моделирования.</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10. Правила установления подобия оригинала и модели</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11. Геометрическое моделирование (подобие)</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12. Аффинное подобие</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13. Физическое подобие. Виды физического подобия</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14.Масштабы кинематического и динамического подобия.</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15. Масштабы кинематического подобия</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16. Масштабы вращательного движения.</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17. Динамическое подобие</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18.Понятие о критериях подобия физических систем.</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19. Преобразование масштабов</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20. Установление индикаторов и критериев подобия</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21.Основные положения теории размерности.</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22. Классификация единиц измерения</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23. Классификация размерных величин</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24.Общая методика получения критериев подобия и критериальных уравнений.</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25. Понятие о ПИ-теореме</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26. Метод нулевых степеней</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27.Метод исключения размерностей.   Обоснование метода</w:t>
      </w:r>
    </w:p>
    <w:p w:rsidR="00B67E21" w:rsidRPr="0084144F" w:rsidRDefault="00B67E21" w:rsidP="00B67E21">
      <w:pPr>
        <w:pStyle w:val="1"/>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28.Пример получения критериев подобия методом исключения размерностей</w:t>
      </w:r>
    </w:p>
    <w:p w:rsidR="00B67E21" w:rsidRPr="0084144F" w:rsidRDefault="00B67E21" w:rsidP="00B67E21">
      <w:pPr>
        <w:pStyle w:val="1"/>
        <w:tabs>
          <w:tab w:val="left" w:pos="0"/>
        </w:tabs>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29.Расширение возможностей ПИ-теоремы.</w:t>
      </w:r>
    </w:p>
    <w:p w:rsidR="00B67E21" w:rsidRPr="0084144F" w:rsidRDefault="00B67E21" w:rsidP="00B67E21">
      <w:pPr>
        <w:pStyle w:val="1"/>
        <w:tabs>
          <w:tab w:val="left" w:pos="0"/>
        </w:tabs>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 xml:space="preserve">30. Анализ размерностей с использованием дифференцированных </w:t>
      </w:r>
    </w:p>
    <w:p w:rsidR="00B67E21" w:rsidRPr="0084144F" w:rsidRDefault="00B67E21" w:rsidP="00B67E21">
      <w:pPr>
        <w:pStyle w:val="1"/>
        <w:tabs>
          <w:tab w:val="left" w:pos="0"/>
        </w:tabs>
        <w:spacing w:before="0" w:line="240" w:lineRule="auto"/>
        <w:ind w:firstLine="482"/>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единиц измерения</w:t>
      </w:r>
    </w:p>
    <w:p w:rsidR="00B67E21" w:rsidRPr="0084144F" w:rsidRDefault="00B67E21" w:rsidP="00B67E21">
      <w:pPr>
        <w:pStyle w:val="1"/>
        <w:tabs>
          <w:tab w:val="left" w:pos="0"/>
        </w:tabs>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31. Примеры применения дифференцированных единиц измерения</w:t>
      </w:r>
    </w:p>
    <w:p w:rsidR="00B67E21" w:rsidRPr="0084144F" w:rsidRDefault="00B67E21" w:rsidP="00B67E21">
      <w:pPr>
        <w:pStyle w:val="1"/>
        <w:tabs>
          <w:tab w:val="left" w:pos="0"/>
        </w:tabs>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32.Алгоритмы проектирования и проектных исследований систем методом физического подобного моделирования.</w:t>
      </w:r>
    </w:p>
    <w:p w:rsidR="00B67E21" w:rsidRPr="0084144F" w:rsidRDefault="00B67E21" w:rsidP="00B67E21">
      <w:pPr>
        <w:pStyle w:val="1"/>
        <w:tabs>
          <w:tab w:val="left" w:pos="0"/>
        </w:tabs>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33.Пример проектирования  резервуара для течения жидкости</w:t>
      </w:r>
    </w:p>
    <w:p w:rsidR="00B67E21" w:rsidRPr="0084144F" w:rsidRDefault="00B67E21" w:rsidP="00B67E21">
      <w:pPr>
        <w:pStyle w:val="1"/>
        <w:tabs>
          <w:tab w:val="left" w:pos="0"/>
        </w:tabs>
        <w:spacing w:before="0" w:line="240" w:lineRule="auto"/>
        <w:jc w:val="both"/>
        <w:rPr>
          <w:rFonts w:ascii="Times New Roman" w:hAnsi="Times New Roman" w:cs="Times New Roman"/>
          <w:b w:val="0"/>
          <w:color w:val="000000"/>
          <w:sz w:val="24"/>
          <w:szCs w:val="24"/>
        </w:rPr>
      </w:pPr>
      <w:r w:rsidRPr="0084144F">
        <w:rPr>
          <w:rFonts w:ascii="Times New Roman" w:hAnsi="Times New Roman" w:cs="Times New Roman"/>
          <w:b w:val="0"/>
          <w:color w:val="000000"/>
          <w:sz w:val="24"/>
          <w:szCs w:val="24"/>
        </w:rPr>
        <w:t xml:space="preserve">34. Проектирование ванны для размещения жидкого металла </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35.Основы математической аналогии</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36.Принципы аналогии</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37. Сравнение подобия и аналогии</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38. Практика решения задач методом математической аналогии</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39.Принципы математического описания оригинала (системы, машины, процесса).</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40. Задачи математического описания</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41. Методы обработки данных исследования экспериментальных систем</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42.Получение расчетных автомоделей технико-экономических систем.</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43. Анализ простейших транспортных схем</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44. Анализ производственных систем</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 xml:space="preserve">45. Расчетные автомодели транспортных систем </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46.Принципы установления связи модели и оригинала, математические описания которых имеют вид сходственных функций.</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47. Принцип подобия степенных комплексов</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48. Применение условных критериев подобия</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lastRenderedPageBreak/>
        <w:t>49. Принцип  решения  степенных  комплексов  методом  разделения  переменных.</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50.Решение задач математического подобного моделирования.</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51. Дополнительные условия подобия</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52. Решение задач подобия двух сходственных уравнений.</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53. Алгоритм математического подобного моделирования</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54.Приведение математических моделей к критериальной форме.</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55. Метод интегральных аналогов</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56. Примеры применения метода интегральных аналогов</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57.Приведение к критериальной форме математических моделей в виде суммы степенных комплексов.</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58. Метод Коши</w:t>
      </w:r>
    </w:p>
    <w:p w:rsidR="00B67E21" w:rsidRPr="0084144F" w:rsidRDefault="00B67E21" w:rsidP="00B67E21">
      <w:pPr>
        <w:pStyle w:val="23"/>
        <w:spacing w:after="0" w:line="240" w:lineRule="auto"/>
        <w:ind w:left="0"/>
        <w:jc w:val="both"/>
        <w:rPr>
          <w:rFonts w:ascii="Times New Roman" w:hAnsi="Times New Roman"/>
          <w:sz w:val="24"/>
          <w:szCs w:val="24"/>
        </w:rPr>
      </w:pPr>
      <w:r w:rsidRPr="0084144F">
        <w:rPr>
          <w:rFonts w:ascii="Times New Roman" w:hAnsi="Times New Roman"/>
          <w:sz w:val="24"/>
          <w:szCs w:val="24"/>
        </w:rPr>
        <w:t>59. Минимизация суммы степенных комплексов с использова</w:t>
      </w:r>
      <w:r w:rsidRPr="0084144F">
        <w:rPr>
          <w:rFonts w:ascii="Times New Roman" w:hAnsi="Times New Roman"/>
          <w:sz w:val="24"/>
          <w:szCs w:val="24"/>
        </w:rPr>
        <w:softHyphen/>
        <w:t xml:space="preserve">нием </w:t>
      </w:r>
    </w:p>
    <w:p w:rsidR="00B67E21" w:rsidRPr="0084144F" w:rsidRDefault="00B67E21" w:rsidP="00B67E21">
      <w:pPr>
        <w:pStyle w:val="23"/>
        <w:spacing w:after="0" w:line="240" w:lineRule="auto"/>
        <w:ind w:left="0" w:firstLine="638"/>
        <w:jc w:val="both"/>
        <w:rPr>
          <w:rFonts w:ascii="Times New Roman" w:hAnsi="Times New Roman"/>
          <w:sz w:val="24"/>
          <w:szCs w:val="24"/>
        </w:rPr>
      </w:pPr>
      <w:r w:rsidRPr="0084144F">
        <w:rPr>
          <w:rFonts w:ascii="Times New Roman" w:hAnsi="Times New Roman"/>
          <w:sz w:val="24"/>
          <w:szCs w:val="24"/>
        </w:rPr>
        <w:t>критериев подобия</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60.Решение систем линейных алгебраических уравнений с использованием критериев подобия.</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61 .Математическое моделирование в оптимизационных задачах исследования объектов и систем.</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62. Методы исследования математических моделей</w:t>
      </w:r>
    </w:p>
    <w:p w:rsidR="00B67E21" w:rsidRPr="0084144F" w:rsidRDefault="00B67E21" w:rsidP="00B67E21">
      <w:pPr>
        <w:pStyle w:val="23"/>
        <w:spacing w:after="0" w:line="240" w:lineRule="auto"/>
        <w:ind w:left="0"/>
        <w:jc w:val="both"/>
        <w:rPr>
          <w:rFonts w:ascii="Times New Roman" w:hAnsi="Times New Roman"/>
          <w:sz w:val="24"/>
          <w:szCs w:val="24"/>
        </w:rPr>
      </w:pPr>
      <w:r w:rsidRPr="0084144F">
        <w:rPr>
          <w:rFonts w:ascii="Times New Roman" w:hAnsi="Times New Roman"/>
          <w:sz w:val="24"/>
          <w:szCs w:val="24"/>
        </w:rPr>
        <w:t xml:space="preserve">63. Характеристики методов оптимизационных исследований </w:t>
      </w:r>
    </w:p>
    <w:p w:rsidR="00B67E21" w:rsidRPr="0084144F" w:rsidRDefault="00B67E21" w:rsidP="00B67E21">
      <w:pPr>
        <w:pStyle w:val="23"/>
        <w:spacing w:after="0" w:line="240" w:lineRule="auto"/>
        <w:ind w:left="0" w:firstLine="638"/>
        <w:jc w:val="both"/>
        <w:rPr>
          <w:rFonts w:ascii="Times New Roman" w:hAnsi="Times New Roman"/>
          <w:sz w:val="24"/>
          <w:szCs w:val="24"/>
        </w:rPr>
      </w:pPr>
      <w:r w:rsidRPr="0084144F">
        <w:rPr>
          <w:rFonts w:ascii="Times New Roman" w:hAnsi="Times New Roman"/>
          <w:sz w:val="24"/>
          <w:szCs w:val="24"/>
        </w:rPr>
        <w:t>математических моделей</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64.Задачи математического программирования.</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65. Методы поиска экстремума унимодальных функций</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66. Методы направленного поиска</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67. Метода случайного поиска</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68. Методы математического программирования</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69.Приемы составления расчетных математических аналогов для ряда производственного-технологических и технико-экономических систем</w:t>
      </w:r>
    </w:p>
    <w:p w:rsidR="00B67E21" w:rsidRPr="0084144F" w:rsidRDefault="00B67E21" w:rsidP="00B67E21">
      <w:pPr>
        <w:pStyle w:val="23"/>
        <w:spacing w:after="0" w:line="240" w:lineRule="auto"/>
        <w:ind w:left="0"/>
        <w:jc w:val="both"/>
        <w:rPr>
          <w:rFonts w:ascii="Times New Roman" w:hAnsi="Times New Roman"/>
          <w:sz w:val="24"/>
          <w:szCs w:val="24"/>
        </w:rPr>
      </w:pPr>
      <w:r w:rsidRPr="0084144F">
        <w:rPr>
          <w:rFonts w:ascii="Times New Roman" w:hAnsi="Times New Roman"/>
          <w:sz w:val="24"/>
          <w:szCs w:val="24"/>
        </w:rPr>
        <w:t>70. Методы обработки данных экспериментальных исследований как    источник получения математических описаний</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71. Основы регрессионного анализа.</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72.Задачи регрессионного анализа,</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73.Методы вычисления коэффициентов регрессии,</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74.Проверка уравнений регрессии. Простейшая обработка результатов экспериментов</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75.Метод наименьших квадратов,</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76.Методика планирования экспериментов</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77. Основы дисперсионного анализа. Примеры однофакторного и многофакторных анализов,</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78.Отсеивание и ранжирование экспериментов. Метод случайного баланса. Метод неполных планов.</w:t>
      </w:r>
    </w:p>
    <w:p w:rsidR="00B67E21" w:rsidRPr="0084144F" w:rsidRDefault="00B67E21" w:rsidP="00B67E21">
      <w:pPr>
        <w:pStyle w:val="ab"/>
        <w:spacing w:after="0" w:line="240" w:lineRule="auto"/>
        <w:ind w:left="0"/>
        <w:jc w:val="both"/>
        <w:rPr>
          <w:rFonts w:ascii="Times New Roman" w:hAnsi="Times New Roman" w:cs="Times New Roman"/>
          <w:sz w:val="24"/>
          <w:szCs w:val="24"/>
        </w:rPr>
      </w:pPr>
      <w:r w:rsidRPr="0084144F">
        <w:rPr>
          <w:rFonts w:ascii="Times New Roman" w:hAnsi="Times New Roman" w:cs="Times New Roman"/>
          <w:sz w:val="24"/>
          <w:szCs w:val="24"/>
        </w:rPr>
        <w:t>79. Основы корреляционного анализа.</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 xml:space="preserve">80. Математическое моделирование в оптимизационных задачах                              исследования  объектов и систем. </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81.Задачи, эффектив</w:t>
      </w:r>
      <w:r w:rsidRPr="0084144F">
        <w:rPr>
          <w:rFonts w:ascii="Times New Roman" w:hAnsi="Times New Roman" w:cs="Times New Roman"/>
          <w:sz w:val="24"/>
          <w:szCs w:val="24"/>
        </w:rPr>
        <w:softHyphen/>
        <w:t>но решаемые в  рамках оптимизационного исследования: распредели</w:t>
      </w:r>
      <w:r w:rsidRPr="0084144F">
        <w:rPr>
          <w:rFonts w:ascii="Times New Roman" w:hAnsi="Times New Roman" w:cs="Times New Roman"/>
          <w:sz w:val="24"/>
          <w:szCs w:val="24"/>
        </w:rPr>
        <w:softHyphen/>
        <w:t xml:space="preserve">тельные; управления запасами; замены оборудования; упорядочения и согласования; выбора оптимальных режимов движения; состязательные; поиска и др. </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82. Постановка  задачи оптимизационного исследования, выбор критерия оптимизации исследуемой системы;  построение математической модели системы (процесса).</w:t>
      </w:r>
    </w:p>
    <w:p w:rsidR="00B67E21" w:rsidRPr="0084144F" w:rsidRDefault="00B67E21" w:rsidP="00B67E21">
      <w:pPr>
        <w:pStyle w:val="ad"/>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 xml:space="preserve">83. Методы исследования математических моделей,   проводимые при расчетном моделировании,  как оптимизационные. </w:t>
      </w:r>
    </w:p>
    <w:p w:rsidR="00B67E21" w:rsidRPr="0084144F" w:rsidRDefault="00B67E21" w:rsidP="00B67E21">
      <w:pPr>
        <w:pStyle w:val="ad"/>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 xml:space="preserve">84. Основные методы исследования математической модели: аналитический, исследование с помощью численных </w:t>
      </w:r>
      <w:r w:rsidR="001F2129" w:rsidRPr="0084144F">
        <w:rPr>
          <w:rFonts w:ascii="Times New Roman" w:hAnsi="Times New Roman" w:cs="Times New Roman"/>
          <w:sz w:val="24"/>
          <w:szCs w:val="24"/>
        </w:rPr>
        <w:t>методов, исследование</w:t>
      </w:r>
      <w:r w:rsidRPr="0084144F">
        <w:rPr>
          <w:rFonts w:ascii="Times New Roman" w:hAnsi="Times New Roman" w:cs="Times New Roman"/>
          <w:sz w:val="24"/>
          <w:szCs w:val="24"/>
        </w:rPr>
        <w:t xml:space="preserve"> методами случайного поиска. </w:t>
      </w:r>
    </w:p>
    <w:p w:rsidR="00B67E21" w:rsidRPr="0084144F" w:rsidRDefault="00B67E21" w:rsidP="00B67E21">
      <w:pPr>
        <w:pStyle w:val="ad"/>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85. Характеристики классических   методов оптимизационных исследований математических моделей:  метод прямого перебора,   классический метод дифференциального исчисления. Метод Лагранжа.</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lastRenderedPageBreak/>
        <w:t>86.Задачи математического программирования. Методы поиска экстремума унимодальных функций-  функций одной переменной, имеющих в интервале исследования один горб (впадину).</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87.Последовательные детерминированные методы поиска экстремума унимодальных функций: методы дихотомии, Фибоначчи и золотого сечения.</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bCs/>
          <w:sz w:val="24"/>
          <w:szCs w:val="24"/>
        </w:rPr>
        <w:t>88.Метод поочередного изменения параметров (метод покоординатного спуска, подъема, метод Гаусса-Зейделя).</w:t>
      </w:r>
      <w:r w:rsidRPr="0084144F">
        <w:rPr>
          <w:rFonts w:ascii="Times New Roman" w:hAnsi="Times New Roman" w:cs="Times New Roman"/>
          <w:sz w:val="24"/>
          <w:szCs w:val="24"/>
        </w:rPr>
        <w:t xml:space="preserve"> </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bCs/>
          <w:sz w:val="24"/>
          <w:szCs w:val="24"/>
        </w:rPr>
        <w:t>89.Метод градиента.</w:t>
      </w:r>
      <w:r w:rsidRPr="0084144F">
        <w:rPr>
          <w:rFonts w:ascii="Times New Roman" w:hAnsi="Times New Roman" w:cs="Times New Roman"/>
          <w:sz w:val="24"/>
          <w:szCs w:val="24"/>
        </w:rPr>
        <w:t xml:space="preserve"> Один из самых распространенных методов поиска. Процесс оптимизации по методу градиента  - определение направления наибольшего изменения целевой функции.</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bCs/>
          <w:sz w:val="24"/>
          <w:szCs w:val="24"/>
        </w:rPr>
        <w:t>90.Метод наискорейшего спуска (подъема)  как</w:t>
      </w:r>
      <w:r w:rsidRPr="0084144F">
        <w:rPr>
          <w:rFonts w:ascii="Times New Roman" w:hAnsi="Times New Roman" w:cs="Times New Roman"/>
          <w:sz w:val="24"/>
          <w:szCs w:val="24"/>
        </w:rPr>
        <w:t xml:space="preserve"> разновидность метода градиента, шаг в направлении, обратном градиенту. Повышенная скорость сходимости существенное преимущество этого метода.</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91. Методы случайного поиска, оптимизации  с  намеренным введением элемента случайности. Виды  поиска: ненаправленный случайный поиск, направленный случайный поиск без самообучения, направленный случайный поиск с самообучением.</w:t>
      </w:r>
    </w:p>
    <w:p w:rsidR="00B67E21" w:rsidRPr="0084144F" w:rsidRDefault="00B67E21" w:rsidP="00B67E21">
      <w:pPr>
        <w:pStyle w:val="ab"/>
        <w:spacing w:after="0" w:line="240" w:lineRule="auto"/>
        <w:ind w:left="0"/>
        <w:jc w:val="both"/>
        <w:outlineLvl w:val="0"/>
        <w:rPr>
          <w:rFonts w:ascii="Times New Roman" w:hAnsi="Times New Roman" w:cs="Times New Roman"/>
          <w:sz w:val="24"/>
          <w:szCs w:val="24"/>
        </w:rPr>
      </w:pPr>
      <w:r w:rsidRPr="0084144F">
        <w:rPr>
          <w:rFonts w:ascii="Times New Roman" w:hAnsi="Times New Roman" w:cs="Times New Roman"/>
          <w:sz w:val="24"/>
          <w:szCs w:val="24"/>
        </w:rPr>
        <w:t xml:space="preserve">92.Имитационное моделирование. </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93.Методы математического программирования для  класса экстремальных задач с ограничениями типа равенств или неравенств.</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94.</w:t>
      </w:r>
      <w:r w:rsidRPr="0084144F">
        <w:rPr>
          <w:rFonts w:ascii="Times New Roman" w:hAnsi="Times New Roman" w:cs="Times New Roman"/>
          <w:bCs/>
          <w:sz w:val="24"/>
          <w:szCs w:val="24"/>
        </w:rPr>
        <w:t xml:space="preserve"> Задачи линейного программирования</w:t>
      </w:r>
      <w:r w:rsidRPr="0084144F">
        <w:rPr>
          <w:rFonts w:ascii="Times New Roman" w:hAnsi="Times New Roman" w:cs="Times New Roman"/>
          <w:sz w:val="24"/>
          <w:szCs w:val="24"/>
        </w:rPr>
        <w:t>: универсальные: симплекс метод Данцига, метод разрешающих множителей академика Л.В. Канторовича  .</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95.Специальные</w:t>
      </w:r>
      <w:r w:rsidRPr="0084144F">
        <w:rPr>
          <w:rFonts w:ascii="Times New Roman" w:hAnsi="Times New Roman" w:cs="Times New Roman"/>
          <w:bCs/>
          <w:sz w:val="24"/>
          <w:szCs w:val="24"/>
        </w:rPr>
        <w:t xml:space="preserve"> задачи линейного программирования: </w:t>
      </w:r>
      <w:r w:rsidRPr="0084144F">
        <w:rPr>
          <w:rFonts w:ascii="Times New Roman" w:hAnsi="Times New Roman" w:cs="Times New Roman"/>
          <w:sz w:val="24"/>
          <w:szCs w:val="24"/>
        </w:rPr>
        <w:t>распределительный метод и его модификации, метод дифференциальных рент, венгерский метод и т.д..</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96.Задачи нелинейного программирования.</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97.Не</w:t>
      </w:r>
      <w:r w:rsidRPr="0084144F">
        <w:rPr>
          <w:rFonts w:ascii="Times New Roman" w:hAnsi="Times New Roman" w:cs="Times New Roman"/>
          <w:bCs/>
          <w:sz w:val="24"/>
          <w:szCs w:val="24"/>
        </w:rPr>
        <w:t>линейное программирование сепарабельных функций.</w:t>
      </w:r>
      <w:r w:rsidRPr="0084144F">
        <w:rPr>
          <w:rFonts w:ascii="Times New Roman" w:hAnsi="Times New Roman" w:cs="Times New Roman"/>
          <w:sz w:val="24"/>
          <w:szCs w:val="24"/>
        </w:rPr>
        <w:t xml:space="preserve"> </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bCs/>
          <w:sz w:val="24"/>
          <w:szCs w:val="24"/>
        </w:rPr>
        <w:t>98.Динамическое программирование.</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bCs/>
          <w:sz w:val="24"/>
          <w:szCs w:val="24"/>
        </w:rPr>
        <w:t xml:space="preserve">99.Дискретное </w:t>
      </w:r>
      <w:r w:rsidR="001F2129" w:rsidRPr="0084144F">
        <w:rPr>
          <w:rFonts w:ascii="Times New Roman" w:hAnsi="Times New Roman" w:cs="Times New Roman"/>
          <w:bCs/>
          <w:sz w:val="24"/>
          <w:szCs w:val="24"/>
        </w:rPr>
        <w:t>программирование</w:t>
      </w:r>
      <w:r w:rsidR="001F2129" w:rsidRPr="0084144F">
        <w:rPr>
          <w:rFonts w:ascii="Times New Roman" w:hAnsi="Times New Roman" w:cs="Times New Roman"/>
          <w:sz w:val="24"/>
          <w:szCs w:val="24"/>
        </w:rPr>
        <w:t>.</w:t>
      </w:r>
    </w:p>
    <w:p w:rsidR="00B67E21" w:rsidRPr="0084144F" w:rsidRDefault="00B67E21" w:rsidP="00B67E21">
      <w:pPr>
        <w:spacing w:after="0" w:line="240" w:lineRule="auto"/>
        <w:jc w:val="both"/>
        <w:rPr>
          <w:rFonts w:ascii="Times New Roman" w:hAnsi="Times New Roman" w:cs="Times New Roman"/>
          <w:sz w:val="24"/>
          <w:szCs w:val="24"/>
        </w:rPr>
      </w:pPr>
      <w:r w:rsidRPr="0084144F">
        <w:rPr>
          <w:rFonts w:ascii="Times New Roman" w:hAnsi="Times New Roman" w:cs="Times New Roman"/>
          <w:sz w:val="24"/>
          <w:szCs w:val="24"/>
        </w:rPr>
        <w:t>100.С</w:t>
      </w:r>
      <w:r w:rsidRPr="0084144F">
        <w:rPr>
          <w:rFonts w:ascii="Times New Roman" w:hAnsi="Times New Roman" w:cs="Times New Roman"/>
          <w:bCs/>
          <w:sz w:val="24"/>
          <w:szCs w:val="24"/>
        </w:rPr>
        <w:t>тохастическое  программирование.</w:t>
      </w:r>
    </w:p>
    <w:p w:rsidR="00B67E21" w:rsidRDefault="00B67E21" w:rsidP="00B67E21">
      <w:pPr>
        <w:autoSpaceDE w:val="0"/>
        <w:autoSpaceDN w:val="0"/>
        <w:adjustRightInd w:val="0"/>
        <w:spacing w:after="0" w:line="240" w:lineRule="auto"/>
        <w:jc w:val="center"/>
        <w:rPr>
          <w:rFonts w:ascii="Times New Roman" w:hAnsi="Times New Roman"/>
          <w:color w:val="000000"/>
          <w:sz w:val="32"/>
          <w:szCs w:val="32"/>
        </w:rPr>
      </w:pPr>
    </w:p>
    <w:p w:rsidR="00B67E21" w:rsidRPr="008B5FFD" w:rsidRDefault="00B67E21" w:rsidP="00B67E21">
      <w:pPr>
        <w:spacing w:after="0" w:line="240" w:lineRule="auto"/>
        <w:ind w:firstLine="709"/>
        <w:jc w:val="both"/>
        <w:rPr>
          <w:rFonts w:ascii="Times New Roman" w:hAnsi="Times New Roman" w:cs="Times New Roman"/>
          <w:sz w:val="24"/>
          <w:szCs w:val="24"/>
        </w:rPr>
      </w:pPr>
      <w:r w:rsidRPr="008B5FFD">
        <w:rPr>
          <w:rFonts w:ascii="Times New Roman" w:hAnsi="Times New Roman" w:cs="Times New Roman"/>
          <w:sz w:val="24"/>
          <w:szCs w:val="24"/>
        </w:rPr>
        <w:t>Регламент, определяющий процедуры оценивания знаний, умений и навыков определен положением ЮЗГУ П02.016-2012 «О балльно-рейтинговой оценке качества освоения образовательных программ».</w:t>
      </w:r>
    </w:p>
    <w:p w:rsidR="00B67E21" w:rsidRPr="00DF20CF" w:rsidRDefault="00B67E21" w:rsidP="00B67E21">
      <w:pPr>
        <w:tabs>
          <w:tab w:val="left" w:pos="426"/>
          <w:tab w:val="right" w:leader="underscore" w:pos="8505"/>
        </w:tabs>
        <w:ind w:firstLine="284"/>
        <w:jc w:val="both"/>
        <w:rPr>
          <w:b/>
          <w:bCs/>
          <w:spacing w:val="-2"/>
          <w:sz w:val="28"/>
          <w:szCs w:val="28"/>
        </w:rPr>
      </w:pPr>
    </w:p>
    <w:p w:rsidR="00B67E21" w:rsidRPr="00D304A7" w:rsidRDefault="006F64F0" w:rsidP="00B67E21">
      <w:pPr>
        <w:pageBreakBefore/>
        <w:tabs>
          <w:tab w:val="left" w:pos="426"/>
          <w:tab w:val="right" w:leader="underscore" w:pos="8505"/>
        </w:tabs>
        <w:ind w:firstLine="284"/>
        <w:jc w:val="both"/>
        <w:rPr>
          <w:rFonts w:ascii="Times New Roman" w:hAnsi="Times New Roman" w:cs="Times New Roman"/>
          <w:b/>
          <w:bCs/>
          <w:spacing w:val="-2"/>
          <w:sz w:val="24"/>
          <w:szCs w:val="24"/>
        </w:rPr>
      </w:pPr>
      <w:r>
        <w:rPr>
          <w:rFonts w:ascii="Times New Roman" w:hAnsi="Times New Roman" w:cs="Times New Roman"/>
          <w:b/>
          <w:bCs/>
          <w:spacing w:val="-2"/>
          <w:sz w:val="24"/>
          <w:szCs w:val="24"/>
        </w:rPr>
        <w:lastRenderedPageBreak/>
        <w:t>6.4</w:t>
      </w:r>
      <w:r w:rsidR="00B67E21" w:rsidRPr="00D304A7">
        <w:rPr>
          <w:rFonts w:ascii="Times New Roman" w:hAnsi="Times New Roman" w:cs="Times New Roman"/>
          <w:b/>
          <w:bCs/>
          <w:spacing w:val="-2"/>
          <w:sz w:val="24"/>
          <w:szCs w:val="24"/>
        </w:rPr>
        <w:t xml:space="preserve"> Рейтинговый контроль изучения дисциплины</w:t>
      </w:r>
    </w:p>
    <w:p w:rsidR="00B67E21" w:rsidRPr="00D304A7" w:rsidRDefault="00B67E21" w:rsidP="00B67E21">
      <w:pPr>
        <w:tabs>
          <w:tab w:val="left" w:pos="426"/>
          <w:tab w:val="right" w:leader="underscore" w:pos="8505"/>
        </w:tabs>
        <w:ind w:firstLine="284"/>
        <w:jc w:val="both"/>
        <w:rPr>
          <w:rFonts w:ascii="Times New Roman" w:hAnsi="Times New Roman" w:cs="Times New Roman"/>
          <w:bCs/>
          <w:sz w:val="24"/>
          <w:szCs w:val="24"/>
        </w:rPr>
      </w:pPr>
      <w:r w:rsidRPr="00D304A7">
        <w:rPr>
          <w:rFonts w:ascii="Times New Roman" w:hAnsi="Times New Roman" w:cs="Times New Roman"/>
          <w:bCs/>
          <w:sz w:val="24"/>
          <w:szCs w:val="24"/>
        </w:rPr>
        <w:t xml:space="preserve">Таблица </w:t>
      </w:r>
      <w:r w:rsidR="006F64F0">
        <w:rPr>
          <w:rFonts w:ascii="Times New Roman" w:hAnsi="Times New Roman" w:cs="Times New Roman"/>
          <w:bCs/>
          <w:sz w:val="24"/>
          <w:szCs w:val="24"/>
        </w:rPr>
        <w:t>6</w:t>
      </w:r>
      <w:r w:rsidRPr="00D304A7">
        <w:rPr>
          <w:rFonts w:ascii="Times New Roman" w:hAnsi="Times New Roman" w:cs="Times New Roman"/>
          <w:bCs/>
          <w:sz w:val="24"/>
          <w:szCs w:val="24"/>
        </w:rPr>
        <w:t>.</w:t>
      </w:r>
      <w:r w:rsidR="006F64F0">
        <w:rPr>
          <w:rFonts w:ascii="Times New Roman" w:hAnsi="Times New Roman" w:cs="Times New Roman"/>
          <w:bCs/>
          <w:sz w:val="24"/>
          <w:szCs w:val="24"/>
        </w:rPr>
        <w:t>4</w:t>
      </w:r>
      <w:r w:rsidRPr="00D304A7">
        <w:rPr>
          <w:rFonts w:ascii="Times New Roman" w:hAnsi="Times New Roman" w:cs="Times New Roman"/>
          <w:bCs/>
          <w:sz w:val="24"/>
          <w:szCs w:val="24"/>
        </w:rPr>
        <w:t xml:space="preserve"> – Контроль изучения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1666"/>
        <w:gridCol w:w="685"/>
        <w:gridCol w:w="1817"/>
        <w:gridCol w:w="685"/>
        <w:gridCol w:w="2389"/>
      </w:tblGrid>
      <w:tr w:rsidR="00B67E21" w:rsidRPr="00D304A7" w:rsidTr="00471D18">
        <w:tc>
          <w:tcPr>
            <w:tcW w:w="0" w:type="auto"/>
            <w:vMerge w:val="restart"/>
            <w:tcBorders>
              <w:top w:val="single" w:sz="4" w:space="0" w:color="auto"/>
              <w:left w:val="single" w:sz="4" w:space="0" w:color="auto"/>
              <w:bottom w:val="single" w:sz="4" w:space="0" w:color="auto"/>
              <w:right w:val="single" w:sz="4" w:space="0" w:color="auto"/>
            </w:tcBorders>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Форма контроля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Минимальный балл</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Максимальный балл</w:t>
            </w:r>
          </w:p>
        </w:tc>
      </w:tr>
      <w:tr w:rsidR="00B67E21" w:rsidRPr="00D304A7" w:rsidTr="00471D18">
        <w:tc>
          <w:tcPr>
            <w:tcW w:w="0" w:type="auto"/>
            <w:vMerge/>
            <w:tcBorders>
              <w:top w:val="single" w:sz="4" w:space="0" w:color="auto"/>
              <w:left w:val="single" w:sz="4" w:space="0" w:color="auto"/>
              <w:bottom w:val="single" w:sz="4" w:space="0" w:color="auto"/>
              <w:right w:val="single" w:sz="4" w:space="0" w:color="auto"/>
            </w:tcBorders>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балл</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примечание</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балл</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примечание</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6</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widowControl w:val="0"/>
              <w:ind w:right="-1"/>
              <w:jc w:val="both"/>
              <w:rPr>
                <w:rFonts w:ascii="Times New Roman" w:hAnsi="Times New Roman" w:cs="Times New Roman"/>
                <w:snapToGrid w:val="0"/>
                <w:sz w:val="24"/>
                <w:szCs w:val="24"/>
              </w:rPr>
            </w:pPr>
            <w:r w:rsidRPr="00D304A7">
              <w:rPr>
                <w:rFonts w:ascii="Times New Roman" w:hAnsi="Times New Roman" w:cs="Times New Roman"/>
                <w:i/>
                <w:snapToGrid w:val="0"/>
                <w:sz w:val="24"/>
                <w:szCs w:val="24"/>
              </w:rPr>
              <w:t>занятие 1.</w:t>
            </w:r>
            <w:r w:rsidRPr="00D304A7">
              <w:rPr>
                <w:rFonts w:ascii="Times New Roman" w:hAnsi="Times New Roman" w:cs="Times New Roman"/>
                <w:snapToGrid w:val="0"/>
                <w:sz w:val="24"/>
                <w:szCs w:val="24"/>
              </w:rPr>
              <w:t xml:space="preserve"> Изделие и производство в технологии машиностроения</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pStyle w:val="31"/>
              <w:spacing w:after="0"/>
              <w:rPr>
                <w:bCs/>
                <w:sz w:val="24"/>
                <w:szCs w:val="24"/>
              </w:rPr>
            </w:pPr>
            <w:r w:rsidRPr="00D304A7">
              <w:rPr>
                <w:bCs/>
                <w:sz w:val="24"/>
                <w:szCs w:val="24"/>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Выполнение, доля правильных ответов менее 50%</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Выполнение, доля правильных ответов более 80%</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widowControl w:val="0"/>
              <w:ind w:right="-1"/>
              <w:jc w:val="both"/>
              <w:rPr>
                <w:rFonts w:ascii="Times New Roman" w:hAnsi="Times New Roman" w:cs="Times New Roman"/>
                <w:snapToGrid w:val="0"/>
                <w:sz w:val="24"/>
                <w:szCs w:val="24"/>
              </w:rPr>
            </w:pPr>
            <w:r w:rsidRPr="00D304A7">
              <w:rPr>
                <w:rFonts w:ascii="Times New Roman" w:hAnsi="Times New Roman" w:cs="Times New Roman"/>
                <w:i/>
                <w:snapToGrid w:val="0"/>
                <w:sz w:val="24"/>
                <w:szCs w:val="24"/>
              </w:rPr>
              <w:t>занятие 2.</w:t>
            </w:r>
            <w:r w:rsidRPr="00D304A7">
              <w:rPr>
                <w:rFonts w:ascii="Times New Roman" w:hAnsi="Times New Roman" w:cs="Times New Roman"/>
                <w:snapToGrid w:val="0"/>
                <w:sz w:val="24"/>
                <w:szCs w:val="24"/>
              </w:rPr>
              <w:t xml:space="preserve"> Типы производства и методы работы</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rPr>
                <w:rFonts w:ascii="Times New Roman" w:hAnsi="Times New Roman" w:cs="Times New Roman"/>
                <w:bCs/>
                <w:sz w:val="24"/>
                <w:szCs w:val="24"/>
              </w:rPr>
            </w:pPr>
            <w:r w:rsidRPr="00D304A7">
              <w:rPr>
                <w:rFonts w:ascii="Times New Roman" w:hAnsi="Times New Roman" w:cs="Times New Roman"/>
                <w:bCs/>
                <w:sz w:val="24"/>
                <w:szCs w:val="24"/>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Выполнение, доля правильных ответов менее 50%</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Выполнение, доля правильных ответов более 80%</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widowControl w:val="0"/>
              <w:ind w:right="-1"/>
              <w:jc w:val="both"/>
              <w:rPr>
                <w:rFonts w:ascii="Times New Roman" w:hAnsi="Times New Roman" w:cs="Times New Roman"/>
                <w:bCs/>
                <w:sz w:val="24"/>
                <w:szCs w:val="24"/>
              </w:rPr>
            </w:pPr>
            <w:r w:rsidRPr="00D304A7">
              <w:rPr>
                <w:rFonts w:ascii="Times New Roman" w:hAnsi="Times New Roman" w:cs="Times New Roman"/>
                <w:bCs/>
                <w:i/>
                <w:sz w:val="24"/>
                <w:szCs w:val="24"/>
              </w:rPr>
              <w:t>занятие 3.</w:t>
            </w:r>
            <w:r w:rsidRPr="00D304A7">
              <w:rPr>
                <w:rFonts w:ascii="Times New Roman" w:hAnsi="Times New Roman" w:cs="Times New Roman"/>
                <w:bCs/>
                <w:sz w:val="24"/>
                <w:szCs w:val="24"/>
              </w:rPr>
              <w:t xml:space="preserve"> Виды заготовок деталей машин</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pStyle w:val="2"/>
              <w:rPr>
                <w:rFonts w:ascii="Times New Roman" w:hAnsi="Times New Roman" w:cs="Times New Roman"/>
                <w:b w:val="0"/>
                <w:bCs w:val="0"/>
                <w:sz w:val="24"/>
                <w:szCs w:val="24"/>
              </w:rPr>
            </w:pPr>
            <w:r w:rsidRPr="00D304A7">
              <w:rPr>
                <w:rFonts w:ascii="Times New Roman" w:hAnsi="Times New Roman" w:cs="Times New Roman"/>
                <w:b w:val="0"/>
                <w:bCs w:val="0"/>
                <w:sz w:val="24"/>
                <w:szCs w:val="24"/>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Выполнение, доля правильных ответов менее 50%</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Выполнение, доля правильных ответов более 80%</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widowControl w:val="0"/>
              <w:ind w:right="-1"/>
              <w:jc w:val="both"/>
              <w:rPr>
                <w:rFonts w:ascii="Times New Roman" w:hAnsi="Times New Roman" w:cs="Times New Roman"/>
                <w:snapToGrid w:val="0"/>
                <w:sz w:val="24"/>
                <w:szCs w:val="24"/>
              </w:rPr>
            </w:pPr>
            <w:r w:rsidRPr="00D304A7">
              <w:rPr>
                <w:rFonts w:ascii="Times New Roman" w:hAnsi="Times New Roman" w:cs="Times New Roman"/>
                <w:i/>
                <w:snapToGrid w:val="0"/>
                <w:sz w:val="24"/>
                <w:szCs w:val="24"/>
              </w:rPr>
              <w:t>занятие 4.</w:t>
            </w:r>
            <w:r w:rsidRPr="00D304A7">
              <w:rPr>
                <w:rFonts w:ascii="Times New Roman" w:hAnsi="Times New Roman" w:cs="Times New Roman"/>
                <w:snapToGrid w:val="0"/>
                <w:sz w:val="24"/>
                <w:szCs w:val="24"/>
              </w:rPr>
              <w:t xml:space="preserve"> Виды сопряжений деталей машин, методы и средства измерения поверхностей</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rPr>
                <w:rFonts w:ascii="Times New Roman" w:hAnsi="Times New Roman" w:cs="Times New Roman"/>
                <w:bCs/>
                <w:sz w:val="24"/>
                <w:szCs w:val="24"/>
              </w:rPr>
            </w:pPr>
            <w:r w:rsidRPr="00D304A7">
              <w:rPr>
                <w:rFonts w:ascii="Times New Roman" w:hAnsi="Times New Roman" w:cs="Times New Roman"/>
                <w:bCs/>
                <w:sz w:val="24"/>
                <w:szCs w:val="24"/>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Выполнение, доля правильных ответов менее 50%</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Выполнение, доля правильных ответов более 80%</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widowControl w:val="0"/>
              <w:ind w:right="-1"/>
              <w:jc w:val="both"/>
              <w:rPr>
                <w:rFonts w:ascii="Times New Roman" w:hAnsi="Times New Roman" w:cs="Times New Roman"/>
                <w:snapToGrid w:val="0"/>
                <w:sz w:val="24"/>
                <w:szCs w:val="24"/>
              </w:rPr>
            </w:pPr>
            <w:r w:rsidRPr="00D304A7">
              <w:rPr>
                <w:rFonts w:ascii="Times New Roman" w:hAnsi="Times New Roman" w:cs="Times New Roman"/>
                <w:i/>
                <w:snapToGrid w:val="0"/>
                <w:sz w:val="24"/>
                <w:szCs w:val="24"/>
              </w:rPr>
              <w:t>занятие 5.</w:t>
            </w:r>
            <w:r w:rsidRPr="00D304A7">
              <w:rPr>
                <w:rFonts w:ascii="Times New Roman" w:hAnsi="Times New Roman" w:cs="Times New Roman"/>
                <w:snapToGrid w:val="0"/>
                <w:sz w:val="24"/>
                <w:szCs w:val="24"/>
              </w:rPr>
              <w:t xml:space="preserve"> Конструкционные и инструментальные материалы, используемые в машиностроении</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pStyle w:val="2"/>
              <w:rPr>
                <w:rFonts w:ascii="Times New Roman" w:hAnsi="Times New Roman" w:cs="Times New Roman"/>
                <w:b w:val="0"/>
                <w:bCs w:val="0"/>
                <w:sz w:val="24"/>
                <w:szCs w:val="24"/>
              </w:rPr>
            </w:pPr>
            <w:r w:rsidRPr="00D304A7">
              <w:rPr>
                <w:rFonts w:ascii="Times New Roman" w:hAnsi="Times New Roman" w:cs="Times New Roman"/>
                <w:b w:val="0"/>
                <w:bCs w:val="0"/>
                <w:sz w:val="24"/>
                <w:szCs w:val="24"/>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Выполнение, доля правильных ответов менее 50%</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Правильно ответил на все вопросы</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widowControl w:val="0"/>
              <w:ind w:right="-1"/>
              <w:jc w:val="both"/>
              <w:rPr>
                <w:rFonts w:ascii="Times New Roman" w:hAnsi="Times New Roman" w:cs="Times New Roman"/>
                <w:snapToGrid w:val="0"/>
                <w:sz w:val="24"/>
                <w:szCs w:val="24"/>
              </w:rPr>
            </w:pPr>
            <w:r w:rsidRPr="00D304A7">
              <w:rPr>
                <w:rFonts w:ascii="Times New Roman" w:hAnsi="Times New Roman" w:cs="Times New Roman"/>
                <w:i/>
                <w:snapToGrid w:val="0"/>
                <w:sz w:val="24"/>
                <w:szCs w:val="24"/>
              </w:rPr>
              <w:t>занятие 6.</w:t>
            </w:r>
            <w:r w:rsidRPr="00D304A7">
              <w:rPr>
                <w:rFonts w:ascii="Times New Roman" w:hAnsi="Times New Roman" w:cs="Times New Roman"/>
                <w:snapToGrid w:val="0"/>
                <w:sz w:val="24"/>
                <w:szCs w:val="24"/>
              </w:rPr>
              <w:t xml:space="preserve"> Металлорежущие инструменты</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pStyle w:val="2"/>
              <w:rPr>
                <w:rFonts w:ascii="Times New Roman" w:hAnsi="Times New Roman" w:cs="Times New Roman"/>
                <w:b w:val="0"/>
                <w:bCs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Не участвовал</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За участие в научно-исследовательских публикациях</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widowControl w:val="0"/>
              <w:ind w:right="-1"/>
              <w:jc w:val="both"/>
              <w:rPr>
                <w:rFonts w:ascii="Times New Roman" w:hAnsi="Times New Roman" w:cs="Times New Roman"/>
                <w:snapToGrid w:val="0"/>
                <w:sz w:val="24"/>
                <w:szCs w:val="24"/>
              </w:rPr>
            </w:pPr>
            <w:r w:rsidRPr="00D304A7">
              <w:rPr>
                <w:rFonts w:ascii="Times New Roman" w:hAnsi="Times New Roman" w:cs="Times New Roman"/>
                <w:i/>
                <w:snapToGrid w:val="0"/>
                <w:sz w:val="24"/>
                <w:szCs w:val="24"/>
              </w:rPr>
              <w:t xml:space="preserve">занятие 7. </w:t>
            </w:r>
            <w:r w:rsidRPr="00D304A7">
              <w:rPr>
                <w:rFonts w:ascii="Times New Roman" w:hAnsi="Times New Roman" w:cs="Times New Roman"/>
                <w:snapToGrid w:val="0"/>
                <w:sz w:val="24"/>
                <w:szCs w:val="24"/>
              </w:rPr>
              <w:t>Обработка абразивными инструментами</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pStyle w:val="2"/>
              <w:rPr>
                <w:rFonts w:ascii="Times New Roman" w:hAnsi="Times New Roman" w:cs="Times New Roman"/>
                <w:b w:val="0"/>
                <w:bCs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Материал усвоен более чем на 50%</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widowControl w:val="0"/>
              <w:ind w:right="-1"/>
              <w:jc w:val="both"/>
              <w:rPr>
                <w:rFonts w:ascii="Times New Roman" w:hAnsi="Times New Roman" w:cs="Times New Roman"/>
                <w:snapToGrid w:val="0"/>
                <w:sz w:val="24"/>
                <w:szCs w:val="24"/>
              </w:rPr>
            </w:pPr>
            <w:r w:rsidRPr="00D304A7">
              <w:rPr>
                <w:rFonts w:ascii="Times New Roman" w:hAnsi="Times New Roman" w:cs="Times New Roman"/>
                <w:i/>
                <w:snapToGrid w:val="0"/>
                <w:sz w:val="24"/>
                <w:szCs w:val="24"/>
              </w:rPr>
              <w:lastRenderedPageBreak/>
              <w:t>занятие 8.</w:t>
            </w:r>
            <w:r w:rsidRPr="00D304A7">
              <w:rPr>
                <w:rFonts w:ascii="Times New Roman" w:hAnsi="Times New Roman" w:cs="Times New Roman"/>
                <w:snapToGrid w:val="0"/>
                <w:sz w:val="24"/>
                <w:szCs w:val="24"/>
              </w:rPr>
              <w:t xml:space="preserve"> Автоматизация технологических процессов</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pStyle w:val="2"/>
              <w:rPr>
                <w:rFonts w:ascii="Times New Roman" w:hAnsi="Times New Roman" w:cs="Times New Roman"/>
                <w:b w:val="0"/>
                <w:bCs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widowControl w:val="0"/>
              <w:ind w:right="-1"/>
              <w:jc w:val="both"/>
              <w:rPr>
                <w:rFonts w:ascii="Times New Roman" w:hAnsi="Times New Roman" w:cs="Times New Roman"/>
                <w:snapToGrid w:val="0"/>
                <w:sz w:val="24"/>
                <w:szCs w:val="24"/>
              </w:rPr>
            </w:pPr>
            <w:r w:rsidRPr="00D304A7">
              <w:rPr>
                <w:rFonts w:ascii="Times New Roman" w:hAnsi="Times New Roman" w:cs="Times New Roman"/>
                <w:i/>
                <w:snapToGrid w:val="0"/>
                <w:sz w:val="24"/>
                <w:szCs w:val="24"/>
              </w:rPr>
              <w:t>занятие 9.</w:t>
            </w:r>
            <w:r w:rsidRPr="00D304A7">
              <w:rPr>
                <w:rFonts w:ascii="Times New Roman" w:hAnsi="Times New Roman" w:cs="Times New Roman"/>
                <w:snapToGrid w:val="0"/>
                <w:sz w:val="24"/>
                <w:szCs w:val="24"/>
              </w:rPr>
              <w:t xml:space="preserve"> Безопасность труда и обеспечение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pStyle w:val="2"/>
              <w:rPr>
                <w:rFonts w:ascii="Times New Roman" w:hAnsi="Times New Roman" w:cs="Times New Roman"/>
                <w:b w:val="0"/>
                <w:bCs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708"/>
              </w:tabs>
              <w:rPr>
                <w:rFonts w:ascii="Times New Roman" w:hAnsi="Times New Roman" w:cs="Times New Roman"/>
                <w:sz w:val="24"/>
                <w:szCs w:val="24"/>
              </w:rPr>
            </w:pPr>
            <w:r w:rsidRPr="00D304A7">
              <w:rPr>
                <w:rFonts w:ascii="Times New Roman" w:hAnsi="Times New Roman" w:cs="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pStyle w:val="2"/>
              <w:rPr>
                <w:rFonts w:ascii="Times New Roman" w:hAnsi="Times New Roman" w:cs="Times New Roman"/>
                <w:b w:val="0"/>
                <w:bCs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64</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708"/>
              </w:tabs>
              <w:jc w:val="center"/>
              <w:rPr>
                <w:rFonts w:ascii="Times New Roman" w:hAnsi="Times New Roman" w:cs="Times New Roman"/>
                <w:sz w:val="24"/>
                <w:szCs w:val="24"/>
              </w:rPr>
            </w:pPr>
            <w:r w:rsidRPr="00D304A7">
              <w:rPr>
                <w:rFonts w:ascii="Times New Roman" w:hAnsi="Times New Roman" w:cs="Times New Roman"/>
                <w:sz w:val="24"/>
                <w:szCs w:val="24"/>
              </w:rPr>
              <w:t>Посещаемость</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pStyle w:val="2"/>
              <w:rPr>
                <w:rFonts w:ascii="Times New Roman" w:hAnsi="Times New Roman" w:cs="Times New Roman"/>
                <w:b w:val="0"/>
                <w:bCs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tcPr>
          <w:p w:rsidR="00B67E21" w:rsidRPr="00D304A7" w:rsidRDefault="00B67E21" w:rsidP="00471D18">
            <w:pPr>
              <w:tabs>
                <w:tab w:val="left" w:pos="426"/>
                <w:tab w:val="right" w:leader="underscore" w:pos="8505"/>
              </w:tabs>
              <w:rPr>
                <w:rFonts w:ascii="Times New Roman" w:hAnsi="Times New Roman" w:cs="Times New Roman"/>
                <w:bCs/>
                <w:sz w:val="24"/>
                <w:szCs w:val="24"/>
              </w:rPr>
            </w:pPr>
            <w:r w:rsidRPr="00D304A7">
              <w:rPr>
                <w:rFonts w:ascii="Times New Roman" w:hAnsi="Times New Roman" w:cs="Times New Roman"/>
                <w:bCs/>
                <w:sz w:val="24"/>
                <w:szCs w:val="24"/>
              </w:rPr>
              <w:t>Зачет</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Не ответил ни на один вопрос</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36</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Ответил на все вопросы</w:t>
            </w:r>
          </w:p>
        </w:tc>
      </w:tr>
      <w:tr w:rsidR="00B67E21" w:rsidRPr="00D304A7" w:rsidTr="00471D18">
        <w:tc>
          <w:tcPr>
            <w:tcW w:w="0" w:type="auto"/>
            <w:tcBorders>
              <w:top w:val="single" w:sz="4" w:space="0" w:color="auto"/>
              <w:left w:val="single" w:sz="4" w:space="0" w:color="auto"/>
              <w:bottom w:val="single" w:sz="4" w:space="0" w:color="auto"/>
              <w:right w:val="single" w:sz="4" w:space="0" w:color="auto"/>
            </w:tcBorders>
          </w:tcPr>
          <w:p w:rsidR="00B67E21" w:rsidRPr="00D304A7" w:rsidRDefault="00B67E21" w:rsidP="00471D18">
            <w:pPr>
              <w:tabs>
                <w:tab w:val="left" w:pos="426"/>
                <w:tab w:val="right" w:leader="underscore" w:pos="8505"/>
              </w:tabs>
              <w:rPr>
                <w:rFonts w:ascii="Times New Roman" w:hAnsi="Times New Roman" w:cs="Times New Roman"/>
                <w:bCs/>
                <w:sz w:val="24"/>
                <w:szCs w:val="24"/>
              </w:rPr>
            </w:pPr>
            <w:r w:rsidRPr="00D304A7">
              <w:rPr>
                <w:rFonts w:ascii="Times New Roman" w:hAnsi="Times New Roman" w:cs="Times New Roman"/>
                <w:bCs/>
                <w:sz w:val="24"/>
                <w:szCs w:val="24"/>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r w:rsidRPr="00D304A7">
              <w:rPr>
                <w:rFonts w:ascii="Times New Roman" w:hAnsi="Times New Roman" w:cs="Times New Roman"/>
                <w:bCs/>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tcPr>
          <w:p w:rsidR="00B67E21" w:rsidRPr="00D304A7" w:rsidRDefault="00B67E21" w:rsidP="00471D18">
            <w:pPr>
              <w:tabs>
                <w:tab w:val="left" w:pos="426"/>
                <w:tab w:val="right" w:leader="underscore" w:pos="8505"/>
              </w:tabs>
              <w:jc w:val="center"/>
              <w:rPr>
                <w:rFonts w:ascii="Times New Roman" w:hAnsi="Times New Roman" w:cs="Times New Roman"/>
                <w:bCs/>
                <w:sz w:val="24"/>
                <w:szCs w:val="24"/>
              </w:rPr>
            </w:pPr>
          </w:p>
        </w:tc>
      </w:tr>
    </w:tbl>
    <w:p w:rsidR="00B67E21" w:rsidRPr="00D304A7" w:rsidRDefault="00B67E21" w:rsidP="00B67E21">
      <w:pPr>
        <w:tabs>
          <w:tab w:val="left" w:pos="426"/>
          <w:tab w:val="right" w:leader="underscore" w:pos="8505"/>
        </w:tabs>
        <w:ind w:firstLine="720"/>
        <w:jc w:val="both"/>
        <w:rPr>
          <w:rFonts w:ascii="Times New Roman" w:hAnsi="Times New Roman" w:cs="Times New Roman"/>
          <w:b/>
          <w:bCs/>
          <w:sz w:val="28"/>
          <w:szCs w:val="28"/>
        </w:rPr>
      </w:pPr>
    </w:p>
    <w:p w:rsidR="00B67E21" w:rsidRPr="00D304A7" w:rsidRDefault="00B67E21" w:rsidP="00B67E21">
      <w:pPr>
        <w:tabs>
          <w:tab w:val="right" w:leader="underscore" w:pos="0"/>
        </w:tabs>
        <w:ind w:firstLine="709"/>
        <w:jc w:val="both"/>
        <w:rPr>
          <w:rFonts w:ascii="Times New Roman" w:hAnsi="Times New Roman" w:cs="Times New Roman"/>
          <w:b/>
          <w:bCs/>
          <w:sz w:val="28"/>
          <w:szCs w:val="28"/>
        </w:rPr>
      </w:pPr>
    </w:p>
    <w:p w:rsidR="00B67E21" w:rsidRPr="00635979" w:rsidRDefault="006F64F0" w:rsidP="00B67E21">
      <w:pPr>
        <w:pageBreakBefore/>
        <w:tabs>
          <w:tab w:val="right" w:leader="underscore" w:pos="0"/>
        </w:tabs>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B67E21" w:rsidRPr="00635979">
        <w:rPr>
          <w:rFonts w:ascii="Times New Roman" w:hAnsi="Times New Roman" w:cs="Times New Roman"/>
          <w:b/>
          <w:bCs/>
          <w:sz w:val="24"/>
          <w:szCs w:val="24"/>
        </w:rPr>
        <w:t xml:space="preserve"> Учебно-методическое и информационное обеспечение учебной дисциплины</w:t>
      </w:r>
    </w:p>
    <w:p w:rsidR="00B67E21" w:rsidRPr="00635979" w:rsidRDefault="006F64F0" w:rsidP="00B67E21">
      <w:pPr>
        <w:tabs>
          <w:tab w:val="left" w:pos="0"/>
          <w:tab w:val="right" w:leader="underscore" w:pos="8505"/>
        </w:tabs>
        <w:ind w:firstLine="709"/>
        <w:jc w:val="both"/>
        <w:rPr>
          <w:rFonts w:ascii="Times New Roman" w:hAnsi="Times New Roman" w:cs="Times New Roman"/>
          <w:b/>
          <w:sz w:val="24"/>
          <w:szCs w:val="24"/>
        </w:rPr>
      </w:pPr>
      <w:r>
        <w:rPr>
          <w:rFonts w:ascii="Times New Roman" w:hAnsi="Times New Roman" w:cs="Times New Roman"/>
          <w:b/>
          <w:sz w:val="24"/>
          <w:szCs w:val="24"/>
        </w:rPr>
        <w:t>7</w:t>
      </w:r>
      <w:r w:rsidR="00B67E21" w:rsidRPr="00635979">
        <w:rPr>
          <w:rFonts w:ascii="Times New Roman" w:hAnsi="Times New Roman" w:cs="Times New Roman"/>
          <w:b/>
          <w:sz w:val="24"/>
          <w:szCs w:val="24"/>
        </w:rPr>
        <w:t xml:space="preserve">.1 Основная литература и дополнительная литература </w:t>
      </w:r>
    </w:p>
    <w:p w:rsidR="00F17382" w:rsidRDefault="00F17382" w:rsidP="00F17382">
      <w:pPr>
        <w:widowControl w:val="0"/>
        <w:spacing w:after="0" w:line="240" w:lineRule="auto"/>
        <w:ind w:firstLine="708"/>
        <w:jc w:val="both"/>
        <w:rPr>
          <w:rFonts w:ascii="Times New Roman" w:hAnsi="Times New Roman" w:cs="Times New Roman"/>
          <w:b/>
          <w:bCs/>
          <w:sz w:val="24"/>
          <w:szCs w:val="24"/>
        </w:rPr>
      </w:pPr>
      <w:r w:rsidRPr="002775EF">
        <w:rPr>
          <w:rFonts w:ascii="Times New Roman" w:hAnsi="Times New Roman" w:cs="Times New Roman"/>
          <w:b/>
          <w:bCs/>
          <w:sz w:val="24"/>
          <w:szCs w:val="24"/>
        </w:rPr>
        <w:t xml:space="preserve">Основная </w:t>
      </w:r>
      <w:r>
        <w:rPr>
          <w:rFonts w:ascii="Times New Roman" w:hAnsi="Times New Roman" w:cs="Times New Roman"/>
          <w:b/>
          <w:bCs/>
          <w:sz w:val="24"/>
          <w:szCs w:val="24"/>
        </w:rPr>
        <w:t xml:space="preserve">учебная </w:t>
      </w:r>
      <w:r w:rsidRPr="002775EF">
        <w:rPr>
          <w:rFonts w:ascii="Times New Roman" w:hAnsi="Times New Roman" w:cs="Times New Roman"/>
          <w:b/>
          <w:bCs/>
          <w:sz w:val="24"/>
          <w:szCs w:val="24"/>
        </w:rPr>
        <w:t>литература</w:t>
      </w:r>
    </w:p>
    <w:p w:rsidR="00F17382" w:rsidRPr="009D6E32" w:rsidRDefault="00F17382" w:rsidP="00F1738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D6E32">
        <w:rPr>
          <w:rFonts w:ascii="Times New Roman" w:hAnsi="Times New Roman" w:cs="Times New Roman"/>
          <w:sz w:val="24"/>
          <w:szCs w:val="24"/>
        </w:rPr>
        <w:t>. </w:t>
      </w:r>
      <w:r w:rsidRPr="009D6E32">
        <w:rPr>
          <w:rFonts w:ascii="Times New Roman" w:hAnsi="Times New Roman" w:cs="Times New Roman"/>
          <w:bCs/>
          <w:sz w:val="24"/>
          <w:szCs w:val="24"/>
        </w:rPr>
        <w:t>Проектирование участков и цехов машиностроительных производств</w:t>
      </w:r>
      <w:r w:rsidRPr="009D6E32">
        <w:rPr>
          <w:rFonts w:ascii="Times New Roman" w:hAnsi="Times New Roman" w:cs="Times New Roman"/>
          <w:sz w:val="24"/>
          <w:szCs w:val="24"/>
        </w:rPr>
        <w:t xml:space="preserve"> [Текст] : учебное пособие / А. Г. Схиртладзе [и др.] ; под ред. проф. В. В. Морозова. - 2-е изд., доп. и перераб. - Старый Оскол : ТНТ, 20</w:t>
      </w:r>
      <w:r>
        <w:rPr>
          <w:rFonts w:ascii="Times New Roman" w:hAnsi="Times New Roman" w:cs="Times New Roman"/>
          <w:sz w:val="24"/>
          <w:szCs w:val="24"/>
        </w:rPr>
        <w:t>11</w:t>
      </w:r>
      <w:r w:rsidRPr="009D6E32">
        <w:rPr>
          <w:rFonts w:ascii="Times New Roman" w:hAnsi="Times New Roman" w:cs="Times New Roman"/>
          <w:sz w:val="24"/>
          <w:szCs w:val="24"/>
        </w:rPr>
        <w:t>. - 452 с.</w:t>
      </w:r>
    </w:p>
    <w:p w:rsidR="00F17382" w:rsidRPr="009D6E32" w:rsidRDefault="00F17382" w:rsidP="00F17382">
      <w:pPr>
        <w:pStyle w:val="15"/>
        <w:widowControl w:val="0"/>
        <w:ind w:left="0"/>
        <w:contextualSpacing w:val="0"/>
        <w:rPr>
          <w:sz w:val="24"/>
          <w:szCs w:val="24"/>
        </w:rPr>
      </w:pPr>
      <w:r>
        <w:rPr>
          <w:sz w:val="24"/>
          <w:szCs w:val="24"/>
        </w:rPr>
        <w:t xml:space="preserve">2. </w:t>
      </w:r>
      <w:r w:rsidRPr="009D6E32">
        <w:rPr>
          <w:sz w:val="24"/>
          <w:szCs w:val="24"/>
        </w:rPr>
        <w:t xml:space="preserve">Борисов, В.М. Основы технологии машиностроения [Электронный ресурс]  : учебное пособие / В.М. Борисов ; Министерство образования и науки Российской Федерации, Государственное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КГТУ, 2011. - 137 с. // Режим доступа -  </w:t>
      </w:r>
      <w:hyperlink r:id="rId9" w:history="1">
        <w:r w:rsidRPr="009D6E32">
          <w:rPr>
            <w:rStyle w:val="a8"/>
            <w:sz w:val="24"/>
            <w:szCs w:val="24"/>
          </w:rPr>
          <w:t>http://biblioclub.ru/index.php?page=book&amp;id=258356</w:t>
        </w:r>
      </w:hyperlink>
    </w:p>
    <w:p w:rsidR="00F17382" w:rsidRDefault="00F17382" w:rsidP="00F17382">
      <w:pPr>
        <w:pStyle w:val="15"/>
        <w:widowControl w:val="0"/>
        <w:ind w:left="0"/>
        <w:rPr>
          <w:sz w:val="24"/>
          <w:szCs w:val="24"/>
        </w:rPr>
      </w:pPr>
    </w:p>
    <w:p w:rsidR="00F17382" w:rsidRDefault="00F17382" w:rsidP="00F17382">
      <w:pPr>
        <w:widowControl w:val="0"/>
        <w:spacing w:after="0" w:line="240" w:lineRule="auto"/>
        <w:rPr>
          <w:rFonts w:ascii="Times New Roman" w:hAnsi="Times New Roman" w:cs="Times New Roman"/>
          <w:b/>
          <w:sz w:val="24"/>
          <w:szCs w:val="24"/>
        </w:rPr>
      </w:pPr>
      <w:r w:rsidRPr="007012FD">
        <w:rPr>
          <w:rFonts w:ascii="Times New Roman" w:hAnsi="Times New Roman" w:cs="Times New Roman"/>
          <w:b/>
          <w:sz w:val="24"/>
          <w:szCs w:val="24"/>
        </w:rPr>
        <w:t xml:space="preserve">            Дополнительная литература</w:t>
      </w:r>
    </w:p>
    <w:p w:rsidR="00F17382" w:rsidRPr="000D6CFF" w:rsidRDefault="00F17382" w:rsidP="00F17382">
      <w:pPr>
        <w:widowControl w:val="0"/>
        <w:spacing w:after="0" w:line="240" w:lineRule="auto"/>
        <w:rPr>
          <w:rFonts w:ascii="Times New Roman" w:hAnsi="Times New Roman" w:cs="Times New Roman"/>
          <w:sz w:val="24"/>
          <w:szCs w:val="24"/>
        </w:rPr>
      </w:pPr>
      <w:r w:rsidRPr="000D6CFF">
        <w:rPr>
          <w:rFonts w:ascii="Times New Roman" w:hAnsi="Times New Roman" w:cs="Times New Roman"/>
          <w:bCs/>
          <w:sz w:val="24"/>
          <w:szCs w:val="24"/>
        </w:rPr>
        <w:t>3.</w:t>
      </w:r>
      <w:r w:rsidRPr="000D6CFF">
        <w:rPr>
          <w:rFonts w:ascii="Times New Roman" w:hAnsi="Times New Roman" w:cs="Times New Roman"/>
          <w:b/>
          <w:bCs/>
          <w:sz w:val="24"/>
          <w:szCs w:val="24"/>
        </w:rPr>
        <w:t xml:space="preserve">  </w:t>
      </w:r>
      <w:r w:rsidRPr="000D6CFF">
        <w:rPr>
          <w:rFonts w:ascii="Times New Roman" w:hAnsi="Times New Roman" w:cs="Times New Roman"/>
          <w:bCs/>
          <w:sz w:val="24"/>
          <w:szCs w:val="24"/>
        </w:rPr>
        <w:t>Виноградов, В. М</w:t>
      </w:r>
      <w:r w:rsidRPr="000D6CFF">
        <w:rPr>
          <w:rFonts w:ascii="Times New Roman" w:hAnsi="Times New Roman" w:cs="Times New Roman"/>
          <w:sz w:val="24"/>
          <w:szCs w:val="24"/>
        </w:rPr>
        <w:t xml:space="preserve">. </w:t>
      </w:r>
      <w:r w:rsidRPr="000D6CFF">
        <w:rPr>
          <w:rFonts w:ascii="Times New Roman" w:hAnsi="Times New Roman" w:cs="Times New Roman"/>
          <w:bCs/>
          <w:sz w:val="24"/>
          <w:szCs w:val="24"/>
        </w:rPr>
        <w:t>Технология машиностроения. Введение в специальность</w:t>
      </w:r>
      <w:r w:rsidRPr="000D6CFF">
        <w:rPr>
          <w:rFonts w:ascii="Times New Roman" w:hAnsi="Times New Roman" w:cs="Times New Roman"/>
          <w:sz w:val="24"/>
          <w:szCs w:val="24"/>
        </w:rPr>
        <w:t xml:space="preserve"> [Текст] : учебное пособие / В. М. Виноградов. - 3-е изд., стер. - М. : Академия, 2008. - 176 с. </w:t>
      </w:r>
    </w:p>
    <w:p w:rsidR="00F17382" w:rsidRDefault="00F17382" w:rsidP="00F17382">
      <w:pPr>
        <w:pStyle w:val="a6"/>
        <w:widowControl w:val="0"/>
        <w:spacing w:after="0" w:line="240" w:lineRule="auto"/>
        <w:ind w:left="0"/>
        <w:jc w:val="both"/>
        <w:rPr>
          <w:rFonts w:ascii="Times New Roman" w:hAnsi="Times New Roman"/>
          <w:sz w:val="24"/>
          <w:szCs w:val="24"/>
        </w:rPr>
      </w:pPr>
      <w:r>
        <w:rPr>
          <w:rFonts w:ascii="Times New Roman" w:hAnsi="Times New Roman"/>
          <w:bCs/>
          <w:sz w:val="24"/>
          <w:szCs w:val="24"/>
        </w:rPr>
        <w:t xml:space="preserve">4. </w:t>
      </w:r>
      <w:r w:rsidRPr="002775EF">
        <w:rPr>
          <w:rFonts w:ascii="Times New Roman" w:hAnsi="Times New Roman"/>
          <w:bCs/>
          <w:sz w:val="24"/>
          <w:szCs w:val="24"/>
        </w:rPr>
        <w:t>Технология изготовления деталей на станках с ЧПУ</w:t>
      </w:r>
      <w:r w:rsidRPr="002775EF">
        <w:rPr>
          <w:rFonts w:ascii="Times New Roman" w:hAnsi="Times New Roman"/>
          <w:sz w:val="24"/>
          <w:szCs w:val="24"/>
        </w:rPr>
        <w:t xml:space="preserve"> [Текст] : учебное пособие / Ю. А. Бондаренко [и др.]. - Старый Оскол : ТНТ, 2007. - 292 с.</w:t>
      </w:r>
    </w:p>
    <w:p w:rsidR="00F17382" w:rsidRPr="00913DEB" w:rsidRDefault="00F17382" w:rsidP="00F17382">
      <w:pPr>
        <w:pStyle w:val="a6"/>
        <w:widowControl w:val="0"/>
        <w:spacing w:after="0" w:line="240" w:lineRule="auto"/>
        <w:ind w:left="0"/>
        <w:jc w:val="both"/>
        <w:rPr>
          <w:rFonts w:ascii="Times New Roman" w:hAnsi="Times New Roman"/>
          <w:b/>
          <w:bCs/>
          <w:sz w:val="24"/>
          <w:szCs w:val="24"/>
          <w:u w:val="single"/>
        </w:rPr>
      </w:pPr>
      <w:r>
        <w:rPr>
          <w:rFonts w:ascii="Times New Roman" w:hAnsi="Times New Roman"/>
          <w:sz w:val="24"/>
          <w:szCs w:val="24"/>
        </w:rPr>
        <w:t xml:space="preserve">5. Белов П.С. Основы технологии машиностроения </w:t>
      </w:r>
      <w:r w:rsidRPr="002775EF">
        <w:rPr>
          <w:rFonts w:ascii="Times New Roman" w:hAnsi="Times New Roman"/>
          <w:sz w:val="24"/>
          <w:szCs w:val="24"/>
        </w:rPr>
        <w:t>[</w:t>
      </w:r>
      <w:r>
        <w:rPr>
          <w:rFonts w:ascii="Times New Roman" w:hAnsi="Times New Roman"/>
          <w:sz w:val="24"/>
          <w:szCs w:val="24"/>
        </w:rPr>
        <w:t>Электронный ресурс</w:t>
      </w:r>
      <w:r w:rsidRPr="002775EF">
        <w:rPr>
          <w:rFonts w:ascii="Times New Roman" w:hAnsi="Times New Roman"/>
          <w:sz w:val="24"/>
          <w:szCs w:val="24"/>
        </w:rPr>
        <w:t>] : пособие</w:t>
      </w:r>
      <w:r>
        <w:rPr>
          <w:rFonts w:ascii="Times New Roman" w:hAnsi="Times New Roman"/>
          <w:sz w:val="24"/>
          <w:szCs w:val="24"/>
        </w:rPr>
        <w:t xml:space="preserve"> по выполнению курсовой работы / П.С. Белов, А.Е. Афанасьев. – М.; Берлин : Директ-Медиа, 2015. – 117 с. // Режим доступа –</w:t>
      </w:r>
      <w:r w:rsidRPr="00216592">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 xml:space="preserve">: </w:t>
      </w:r>
      <w:r w:rsidRPr="00216592">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sz w:val="24"/>
          <w:szCs w:val="24"/>
          <w:u w:val="single"/>
          <w:lang w:val="en-US"/>
        </w:rPr>
        <w:t>biblioclub</w:t>
      </w:r>
      <w:r w:rsidRPr="00216592">
        <w:rPr>
          <w:rFonts w:ascii="Times New Roman" w:hAnsi="Times New Roman"/>
          <w:sz w:val="24"/>
          <w:szCs w:val="24"/>
          <w:u w:val="single"/>
        </w:rPr>
        <w:t>/</w:t>
      </w:r>
      <w:r>
        <w:rPr>
          <w:rFonts w:ascii="Times New Roman" w:hAnsi="Times New Roman"/>
          <w:sz w:val="24"/>
          <w:szCs w:val="24"/>
          <w:u w:val="single"/>
          <w:lang w:val="en-US"/>
        </w:rPr>
        <w:t>ru</w:t>
      </w:r>
      <w:r w:rsidRPr="00216592">
        <w:rPr>
          <w:rFonts w:ascii="Times New Roman" w:hAnsi="Times New Roman"/>
          <w:sz w:val="24"/>
          <w:szCs w:val="24"/>
          <w:u w:val="single"/>
        </w:rPr>
        <w:t>/</w:t>
      </w:r>
      <w:r>
        <w:rPr>
          <w:rFonts w:ascii="Times New Roman" w:hAnsi="Times New Roman"/>
          <w:sz w:val="24"/>
          <w:szCs w:val="24"/>
          <w:u w:val="single"/>
          <w:lang w:val="en-US"/>
        </w:rPr>
        <w:t>index</w:t>
      </w:r>
      <w:r w:rsidRPr="00216592">
        <w:rPr>
          <w:rFonts w:ascii="Times New Roman" w:hAnsi="Times New Roman"/>
          <w:sz w:val="24"/>
          <w:szCs w:val="24"/>
          <w:u w:val="single"/>
        </w:rPr>
        <w:t>.</w:t>
      </w:r>
      <w:r>
        <w:rPr>
          <w:rFonts w:ascii="Times New Roman" w:hAnsi="Times New Roman"/>
          <w:sz w:val="24"/>
          <w:szCs w:val="24"/>
          <w:u w:val="single"/>
          <w:lang w:val="en-US"/>
        </w:rPr>
        <w:t>php</w:t>
      </w:r>
      <w:r>
        <w:rPr>
          <w:rFonts w:ascii="Times New Roman" w:hAnsi="Times New Roman"/>
          <w:sz w:val="24"/>
          <w:szCs w:val="24"/>
          <w:u w:val="single"/>
        </w:rPr>
        <w:t>?</w:t>
      </w:r>
      <w:r>
        <w:rPr>
          <w:rFonts w:ascii="Times New Roman" w:hAnsi="Times New Roman"/>
          <w:sz w:val="24"/>
          <w:szCs w:val="24"/>
          <w:u w:val="single"/>
          <w:lang w:val="en-US"/>
        </w:rPr>
        <w:t>page</w:t>
      </w:r>
      <w:r w:rsidRPr="00913DEB">
        <w:rPr>
          <w:rFonts w:ascii="Times New Roman" w:hAnsi="Times New Roman"/>
          <w:sz w:val="24"/>
          <w:szCs w:val="24"/>
          <w:u w:val="single"/>
        </w:rPr>
        <w:t>=</w:t>
      </w:r>
      <w:r>
        <w:rPr>
          <w:rFonts w:ascii="Times New Roman" w:hAnsi="Times New Roman"/>
          <w:sz w:val="24"/>
          <w:szCs w:val="24"/>
          <w:u w:val="single"/>
          <w:lang w:val="en-US"/>
        </w:rPr>
        <w:t>book</w:t>
      </w:r>
      <w:r w:rsidRPr="00913DEB">
        <w:rPr>
          <w:rFonts w:ascii="Times New Roman" w:hAnsi="Times New Roman"/>
          <w:sz w:val="24"/>
          <w:szCs w:val="24"/>
          <w:u w:val="single"/>
        </w:rPr>
        <w:t>&amp;</w:t>
      </w:r>
      <w:r>
        <w:rPr>
          <w:rFonts w:ascii="Times New Roman" w:hAnsi="Times New Roman"/>
          <w:sz w:val="24"/>
          <w:szCs w:val="24"/>
          <w:u w:val="single"/>
          <w:lang w:val="en-US"/>
        </w:rPr>
        <w:t>id</w:t>
      </w:r>
      <w:r w:rsidRPr="00913DEB">
        <w:rPr>
          <w:rFonts w:ascii="Times New Roman" w:hAnsi="Times New Roman"/>
          <w:sz w:val="24"/>
          <w:szCs w:val="24"/>
          <w:u w:val="single"/>
        </w:rPr>
        <w:t>=275751</w:t>
      </w:r>
    </w:p>
    <w:p w:rsidR="00F17382" w:rsidRPr="002775EF" w:rsidRDefault="00F17382" w:rsidP="00F17382">
      <w:pPr>
        <w:pStyle w:val="a7"/>
        <w:widowControl w:val="0"/>
        <w:ind w:left="0" w:right="0" w:firstLine="708"/>
        <w:jc w:val="both"/>
        <w:rPr>
          <w:b/>
          <w:bCs/>
        </w:rPr>
      </w:pPr>
    </w:p>
    <w:p w:rsidR="00F17382" w:rsidRPr="00727F13" w:rsidRDefault="00F17382" w:rsidP="00F17382">
      <w:pPr>
        <w:pStyle w:val="a7"/>
        <w:widowControl w:val="0"/>
        <w:ind w:left="0" w:right="0" w:firstLine="708"/>
        <w:jc w:val="both"/>
        <w:rPr>
          <w:b/>
          <w:bCs/>
        </w:rPr>
      </w:pPr>
      <w:r w:rsidRPr="00727F13">
        <w:rPr>
          <w:b/>
          <w:bCs/>
        </w:rPr>
        <w:t>7.2 Перечень методических указаний</w:t>
      </w:r>
    </w:p>
    <w:p w:rsidR="00F17382" w:rsidRDefault="00F17382" w:rsidP="00F17382">
      <w:pPr>
        <w:pStyle w:val="a9"/>
        <w:widowControl w:val="0"/>
        <w:jc w:val="both"/>
        <w:rPr>
          <w:rFonts w:ascii="Times New Roman" w:eastAsia="Times New Roman" w:hAnsi="Times New Roman" w:cs="Times New Roman"/>
          <w:b/>
          <w:bCs/>
          <w:sz w:val="28"/>
          <w:szCs w:val="28"/>
        </w:rPr>
      </w:pPr>
    </w:p>
    <w:p w:rsidR="00F17382" w:rsidRPr="009D6E32" w:rsidRDefault="00F17382" w:rsidP="00F17382">
      <w:pPr>
        <w:widowControl w:val="0"/>
        <w:spacing w:after="0" w:line="240" w:lineRule="auto"/>
        <w:jc w:val="both"/>
        <w:rPr>
          <w:rFonts w:ascii="Times New Roman" w:hAnsi="Times New Roman" w:cs="Times New Roman"/>
          <w:sz w:val="24"/>
          <w:szCs w:val="24"/>
        </w:rPr>
      </w:pPr>
      <w:r w:rsidRPr="00913DEB">
        <w:rPr>
          <w:rFonts w:ascii="Times New Roman" w:hAnsi="Times New Roman" w:cs="Times New Roman"/>
          <w:sz w:val="24"/>
          <w:szCs w:val="24"/>
        </w:rPr>
        <w:t xml:space="preserve">1. Оборудование, инструмент, схемы обработки деталей на металлорежущих станках </w:t>
      </w:r>
      <w:r w:rsidRPr="002775EF">
        <w:rPr>
          <w:rFonts w:ascii="Times New Roman" w:hAnsi="Times New Roman"/>
          <w:sz w:val="24"/>
          <w:szCs w:val="24"/>
        </w:rPr>
        <w:t>[</w:t>
      </w:r>
      <w:r>
        <w:rPr>
          <w:rFonts w:ascii="Times New Roman" w:hAnsi="Times New Roman"/>
          <w:sz w:val="24"/>
          <w:szCs w:val="24"/>
        </w:rPr>
        <w:t>Электронный ресурс</w:t>
      </w:r>
      <w:r w:rsidRPr="002775EF">
        <w:rPr>
          <w:rFonts w:ascii="Times New Roman" w:hAnsi="Times New Roman"/>
          <w:sz w:val="24"/>
          <w:szCs w:val="24"/>
        </w:rPr>
        <w:t>] :</w:t>
      </w:r>
      <w:r w:rsidRPr="00913DEB">
        <w:rPr>
          <w:rFonts w:ascii="Times New Roman" w:hAnsi="Times New Roman" w:cs="Times New Roman"/>
          <w:sz w:val="24"/>
          <w:szCs w:val="24"/>
        </w:rPr>
        <w:t xml:space="preserve"> методические указания по выполнению лабораторных работ № 1-9 </w:t>
      </w:r>
      <w:r>
        <w:rPr>
          <w:rFonts w:ascii="Times New Roman" w:hAnsi="Times New Roman" w:cs="Times New Roman"/>
          <w:sz w:val="24"/>
          <w:szCs w:val="24"/>
        </w:rPr>
        <w:t>для студентов специальностей 151001.65 «Технология машиностроения» 151003.65 «Инструментальные системы машиностроительных производств», направление 151900.62 «Конструкторско-технологическое обеспечение машиностроительных производств» очной и очно-заочной форм обучения, а также специальности 071800 «Мехатроника», направления подготовки 220200.62 «Автоматизация и управление» /</w:t>
      </w:r>
      <w:r w:rsidRPr="00913DEB">
        <w:rPr>
          <w:rFonts w:ascii="Times New Roman" w:hAnsi="Times New Roman" w:cs="Times New Roman"/>
          <w:sz w:val="24"/>
          <w:szCs w:val="24"/>
        </w:rPr>
        <w:t xml:space="preserve"> Юго-Зап</w:t>
      </w:r>
      <w:r>
        <w:rPr>
          <w:rFonts w:ascii="Times New Roman" w:hAnsi="Times New Roman" w:cs="Times New Roman"/>
          <w:sz w:val="24"/>
          <w:szCs w:val="24"/>
        </w:rPr>
        <w:t xml:space="preserve">адный </w:t>
      </w:r>
      <w:r w:rsidRPr="009D6E32">
        <w:rPr>
          <w:rFonts w:ascii="Times New Roman" w:hAnsi="Times New Roman" w:cs="Times New Roman"/>
          <w:sz w:val="24"/>
          <w:szCs w:val="24"/>
        </w:rPr>
        <w:t>гос</w:t>
      </w:r>
      <w:r>
        <w:rPr>
          <w:rFonts w:ascii="Times New Roman" w:hAnsi="Times New Roman" w:cs="Times New Roman"/>
          <w:sz w:val="24"/>
          <w:szCs w:val="24"/>
        </w:rPr>
        <w:t xml:space="preserve">ударственный </w:t>
      </w:r>
      <w:r w:rsidRPr="009D6E32">
        <w:rPr>
          <w:rFonts w:ascii="Times New Roman" w:hAnsi="Times New Roman" w:cs="Times New Roman"/>
          <w:sz w:val="24"/>
          <w:szCs w:val="24"/>
        </w:rPr>
        <w:t>ун</w:t>
      </w:r>
      <w:r>
        <w:rPr>
          <w:rFonts w:ascii="Times New Roman" w:hAnsi="Times New Roman" w:cs="Times New Roman"/>
          <w:sz w:val="24"/>
          <w:szCs w:val="24"/>
        </w:rPr>
        <w:t>иверситет</w:t>
      </w:r>
      <w:r w:rsidRPr="009D6E32">
        <w:rPr>
          <w:rFonts w:ascii="Times New Roman" w:hAnsi="Times New Roman" w:cs="Times New Roman"/>
          <w:sz w:val="24"/>
          <w:szCs w:val="24"/>
        </w:rPr>
        <w:t>; сост</w:t>
      </w:r>
      <w:r>
        <w:rPr>
          <w:rFonts w:ascii="Times New Roman" w:hAnsi="Times New Roman" w:cs="Times New Roman"/>
          <w:sz w:val="24"/>
          <w:szCs w:val="24"/>
        </w:rPr>
        <w:t>. А.И. Скрипаль. Курск, 2012. - 31</w:t>
      </w:r>
      <w:r w:rsidRPr="009D6E32">
        <w:rPr>
          <w:rFonts w:ascii="Times New Roman" w:hAnsi="Times New Roman" w:cs="Times New Roman"/>
          <w:sz w:val="24"/>
          <w:szCs w:val="24"/>
        </w:rPr>
        <w:t xml:space="preserve"> с.</w:t>
      </w:r>
    </w:p>
    <w:p w:rsidR="00F17382" w:rsidRPr="009D6E32" w:rsidRDefault="00F17382" w:rsidP="00F17382">
      <w:pPr>
        <w:pStyle w:val="a9"/>
        <w:widowControl w:val="0"/>
        <w:ind w:firstLine="284"/>
        <w:jc w:val="both"/>
        <w:rPr>
          <w:rFonts w:ascii="Times New Roman" w:hAnsi="Times New Roman" w:cs="Times New Roman"/>
          <w:sz w:val="24"/>
          <w:szCs w:val="24"/>
        </w:rPr>
      </w:pPr>
    </w:p>
    <w:p w:rsidR="00F17382" w:rsidRPr="00727F13" w:rsidRDefault="00F17382" w:rsidP="00F17382">
      <w:pPr>
        <w:pStyle w:val="a7"/>
        <w:widowControl w:val="0"/>
        <w:ind w:left="0" w:right="0" w:firstLine="708"/>
        <w:jc w:val="both"/>
        <w:rPr>
          <w:b/>
        </w:rPr>
      </w:pPr>
      <w:r w:rsidRPr="00727F13">
        <w:rPr>
          <w:b/>
        </w:rPr>
        <w:t>7.3 Перечень ресурсов информационно-телекоммуникативной системы интернет.</w:t>
      </w:r>
    </w:p>
    <w:p w:rsidR="00F17382" w:rsidRPr="00727F13" w:rsidRDefault="00F17382" w:rsidP="00F17382">
      <w:pPr>
        <w:pStyle w:val="a7"/>
        <w:widowControl w:val="0"/>
        <w:ind w:left="0" w:right="0" w:firstLine="284"/>
        <w:jc w:val="left"/>
        <w:rPr>
          <w:b/>
        </w:rPr>
      </w:pPr>
    </w:p>
    <w:p w:rsidR="00F17382" w:rsidRPr="00727F13" w:rsidRDefault="00F17382" w:rsidP="00F17382">
      <w:pPr>
        <w:pStyle w:val="a7"/>
        <w:widowControl w:val="0"/>
        <w:tabs>
          <w:tab w:val="left" w:pos="426"/>
        </w:tabs>
        <w:ind w:left="0" w:right="0" w:firstLine="284"/>
        <w:jc w:val="both"/>
      </w:pPr>
      <w:r w:rsidRPr="00727F13">
        <w:t>1. Электронная библиотека ЮЗГУ  http://www.lib.swsu.ru/</w:t>
      </w:r>
    </w:p>
    <w:p w:rsidR="00F17382" w:rsidRPr="00727F13" w:rsidRDefault="00F17382" w:rsidP="00F17382">
      <w:pPr>
        <w:pStyle w:val="a7"/>
        <w:widowControl w:val="0"/>
        <w:tabs>
          <w:tab w:val="left" w:pos="426"/>
        </w:tabs>
        <w:ind w:left="0" w:right="0" w:firstLine="284"/>
        <w:jc w:val="both"/>
      </w:pPr>
      <w:r w:rsidRPr="00727F13">
        <w:t>2. Информационная система «Единое окно доступа к образовательным ресурсам» http://window.edu.ru/library</w:t>
      </w:r>
    </w:p>
    <w:p w:rsidR="00F17382" w:rsidRPr="00727F13" w:rsidRDefault="00F17382" w:rsidP="00F17382">
      <w:pPr>
        <w:pStyle w:val="a7"/>
        <w:widowControl w:val="0"/>
        <w:tabs>
          <w:tab w:val="left" w:pos="426"/>
        </w:tabs>
        <w:ind w:left="0" w:right="0" w:firstLine="284"/>
        <w:jc w:val="both"/>
      </w:pPr>
      <w:r w:rsidRPr="00727F13">
        <w:t>3. Электронно-библиотечная система «Университетская библиотека online» http://www.biblioclub.ru</w:t>
      </w:r>
    </w:p>
    <w:p w:rsidR="00F17382" w:rsidRPr="00727F13" w:rsidRDefault="00F17382" w:rsidP="00F17382">
      <w:pPr>
        <w:pStyle w:val="a7"/>
        <w:widowControl w:val="0"/>
        <w:tabs>
          <w:tab w:val="left" w:pos="426"/>
        </w:tabs>
        <w:ind w:left="0" w:right="0" w:firstLine="284"/>
        <w:jc w:val="both"/>
      </w:pPr>
      <w:r w:rsidRPr="00727F13">
        <w:t>4. http://smps.h18.ru/microcontroller.html</w:t>
      </w:r>
    </w:p>
    <w:p w:rsidR="00F17382" w:rsidRPr="00727F13" w:rsidRDefault="00F17382" w:rsidP="00F17382">
      <w:pPr>
        <w:pStyle w:val="a7"/>
        <w:widowControl w:val="0"/>
        <w:tabs>
          <w:tab w:val="left" w:pos="426"/>
        </w:tabs>
        <w:ind w:left="0" w:right="0" w:firstLine="284"/>
        <w:jc w:val="both"/>
      </w:pPr>
      <w:r w:rsidRPr="00727F13">
        <w:t>5. http://www.shalatonin.bsu.by/docs/mk2.pdf</w:t>
      </w:r>
    </w:p>
    <w:p w:rsidR="00F17382" w:rsidRPr="00D1526C" w:rsidRDefault="00F17382" w:rsidP="00F17382">
      <w:pPr>
        <w:pStyle w:val="a7"/>
        <w:widowControl w:val="0"/>
        <w:tabs>
          <w:tab w:val="left" w:pos="426"/>
        </w:tabs>
        <w:ind w:left="0" w:right="0" w:firstLine="284"/>
        <w:jc w:val="both"/>
      </w:pPr>
      <w:r w:rsidRPr="00727F13">
        <w:t xml:space="preserve">6. </w:t>
      </w:r>
      <w:hyperlink r:id="rId10" w:history="1">
        <w:r w:rsidRPr="001B19A6">
          <w:rPr>
            <w:rStyle w:val="a8"/>
          </w:rPr>
          <w:t>http://kazus.ru/articles/68.html</w:t>
        </w:r>
      </w:hyperlink>
    </w:p>
    <w:p w:rsidR="00F17382" w:rsidRPr="00D1526C" w:rsidRDefault="00F17382" w:rsidP="00F17382">
      <w:pPr>
        <w:widowControl w:val="0"/>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7. </w:t>
      </w:r>
      <w:r w:rsidRPr="00D1526C">
        <w:rPr>
          <w:rFonts w:ascii="Times New Roman" w:eastAsia="TimesNewRoman" w:hAnsi="Times New Roman" w:cs="Times New Roman"/>
          <w:color w:val="000000"/>
          <w:sz w:val="24"/>
          <w:szCs w:val="24"/>
        </w:rPr>
        <w:t xml:space="preserve">Портал станочников – </w:t>
      </w:r>
      <w:r w:rsidRPr="00D1526C">
        <w:rPr>
          <w:rFonts w:ascii="Times New Roman" w:eastAsia="TimesNewRoman" w:hAnsi="Times New Roman" w:cs="Times New Roman"/>
          <w:color w:val="000000"/>
          <w:sz w:val="24"/>
          <w:szCs w:val="24"/>
          <w:lang w:val="en-US"/>
        </w:rPr>
        <w:t>http</w:t>
      </w:r>
      <w:r w:rsidRPr="00D1526C">
        <w:rPr>
          <w:rFonts w:ascii="Times New Roman" w:eastAsia="TimesNewRoman" w:hAnsi="Times New Roman" w:cs="Times New Roman"/>
          <w:color w:val="000000"/>
          <w:sz w:val="24"/>
          <w:szCs w:val="24"/>
        </w:rPr>
        <w:t>://</w:t>
      </w:r>
      <w:r w:rsidRPr="00D1526C">
        <w:rPr>
          <w:rFonts w:ascii="Times New Roman" w:eastAsia="TimesNewRoman" w:hAnsi="Times New Roman" w:cs="Times New Roman"/>
          <w:color w:val="000000"/>
          <w:sz w:val="24"/>
          <w:szCs w:val="24"/>
          <w:lang w:val="en-US"/>
        </w:rPr>
        <w:t>stanoks</w:t>
      </w:r>
      <w:r w:rsidRPr="00D1526C">
        <w:rPr>
          <w:rFonts w:ascii="Times New Roman" w:eastAsia="TimesNewRoman" w:hAnsi="Times New Roman" w:cs="Times New Roman"/>
          <w:color w:val="000000"/>
          <w:sz w:val="24"/>
          <w:szCs w:val="24"/>
        </w:rPr>
        <w:t>.</w:t>
      </w:r>
      <w:r w:rsidRPr="00D1526C">
        <w:rPr>
          <w:rFonts w:ascii="Times New Roman" w:eastAsia="TimesNewRoman" w:hAnsi="Times New Roman" w:cs="Times New Roman"/>
          <w:color w:val="000000"/>
          <w:sz w:val="24"/>
          <w:szCs w:val="24"/>
          <w:lang w:val="en-US"/>
        </w:rPr>
        <w:t>com</w:t>
      </w:r>
    </w:p>
    <w:p w:rsidR="00F17382" w:rsidRPr="00D1526C" w:rsidRDefault="00F17382" w:rsidP="00F17382">
      <w:pPr>
        <w:widowControl w:val="0"/>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8. </w:t>
      </w:r>
      <w:r w:rsidRPr="00D1526C">
        <w:rPr>
          <w:rFonts w:ascii="Times New Roman" w:eastAsia="TimesNewRoman" w:hAnsi="Times New Roman" w:cs="Times New Roman"/>
          <w:color w:val="000000"/>
          <w:sz w:val="24"/>
          <w:szCs w:val="24"/>
        </w:rPr>
        <w:t xml:space="preserve">Техническая библиотека  </w:t>
      </w:r>
      <w:hyperlink r:id="rId11" w:history="1">
        <w:r w:rsidRPr="00D1526C">
          <w:rPr>
            <w:rStyle w:val="a8"/>
            <w:rFonts w:ascii="Times New Roman" w:eastAsia="TimesNewRoman" w:hAnsi="Times New Roman" w:cs="Times New Roman"/>
            <w:sz w:val="24"/>
            <w:szCs w:val="24"/>
            <w:lang w:val="en-US"/>
          </w:rPr>
          <w:t>http</w:t>
        </w:r>
        <w:r w:rsidRPr="00D1526C">
          <w:rPr>
            <w:rStyle w:val="a8"/>
            <w:rFonts w:ascii="Times New Roman" w:eastAsia="TimesNewRoman" w:hAnsi="Times New Roman" w:cs="Times New Roman"/>
            <w:sz w:val="24"/>
            <w:szCs w:val="24"/>
          </w:rPr>
          <w:t>://</w:t>
        </w:r>
        <w:r w:rsidRPr="00D1526C">
          <w:rPr>
            <w:rStyle w:val="a8"/>
            <w:rFonts w:ascii="Times New Roman" w:eastAsia="TimesNewRoman" w:hAnsi="Times New Roman" w:cs="Times New Roman"/>
            <w:sz w:val="24"/>
            <w:szCs w:val="24"/>
            <w:lang w:val="en-US"/>
          </w:rPr>
          <w:t>mt</w:t>
        </w:r>
        <w:r w:rsidRPr="00D1526C">
          <w:rPr>
            <w:rStyle w:val="a8"/>
            <w:rFonts w:ascii="Times New Roman" w:eastAsia="TimesNewRoman" w:hAnsi="Times New Roman" w:cs="Times New Roman"/>
            <w:sz w:val="24"/>
            <w:szCs w:val="24"/>
          </w:rPr>
          <w:t>2.</w:t>
        </w:r>
        <w:r w:rsidRPr="00D1526C">
          <w:rPr>
            <w:rStyle w:val="a8"/>
            <w:rFonts w:ascii="Times New Roman" w:eastAsia="TimesNewRoman" w:hAnsi="Times New Roman" w:cs="Times New Roman"/>
            <w:sz w:val="24"/>
            <w:szCs w:val="24"/>
            <w:lang w:val="en-US"/>
          </w:rPr>
          <w:t>bmstu</w:t>
        </w:r>
        <w:r w:rsidRPr="00D1526C">
          <w:rPr>
            <w:rStyle w:val="a8"/>
            <w:rFonts w:ascii="Times New Roman" w:eastAsia="TimesNewRoman" w:hAnsi="Times New Roman" w:cs="Times New Roman"/>
            <w:sz w:val="24"/>
            <w:szCs w:val="24"/>
          </w:rPr>
          <w:t>.</w:t>
        </w:r>
        <w:r w:rsidRPr="00D1526C">
          <w:rPr>
            <w:rStyle w:val="a8"/>
            <w:rFonts w:ascii="Times New Roman" w:eastAsia="TimesNewRoman" w:hAnsi="Times New Roman" w:cs="Times New Roman"/>
            <w:sz w:val="24"/>
            <w:szCs w:val="24"/>
            <w:lang w:val="en-US"/>
          </w:rPr>
          <w:t>ru</w:t>
        </w:r>
        <w:r w:rsidRPr="00D1526C">
          <w:rPr>
            <w:rStyle w:val="a8"/>
            <w:rFonts w:ascii="Times New Roman" w:eastAsia="TimesNewRoman" w:hAnsi="Times New Roman" w:cs="Times New Roman"/>
            <w:sz w:val="24"/>
            <w:szCs w:val="24"/>
          </w:rPr>
          <w:t>/</w:t>
        </w:r>
        <w:r w:rsidRPr="00D1526C">
          <w:rPr>
            <w:rStyle w:val="a8"/>
            <w:rFonts w:ascii="Times New Roman" w:eastAsia="TimesNewRoman" w:hAnsi="Times New Roman" w:cs="Times New Roman"/>
            <w:sz w:val="24"/>
            <w:szCs w:val="24"/>
            <w:lang w:val="en-US"/>
          </w:rPr>
          <w:t>librari</w:t>
        </w:r>
        <w:r w:rsidRPr="00D1526C">
          <w:rPr>
            <w:rStyle w:val="a8"/>
            <w:rFonts w:ascii="Times New Roman" w:eastAsia="TimesNewRoman" w:hAnsi="Times New Roman" w:cs="Times New Roman"/>
            <w:sz w:val="24"/>
            <w:szCs w:val="24"/>
          </w:rPr>
          <w:t>/</w:t>
        </w:r>
      </w:hyperlink>
      <w:r w:rsidRPr="00D1526C">
        <w:rPr>
          <w:rFonts w:ascii="Times New Roman" w:eastAsia="TimesNewRoman" w:hAnsi="Times New Roman" w:cs="Times New Roman"/>
          <w:color w:val="000000"/>
          <w:sz w:val="24"/>
          <w:szCs w:val="24"/>
        </w:rPr>
        <w:t xml:space="preserve">   </w:t>
      </w:r>
      <w:r w:rsidRPr="00D1526C">
        <w:rPr>
          <w:rFonts w:ascii="Times New Roman" w:eastAsia="TimesNewRoman" w:hAnsi="Times New Roman" w:cs="Times New Roman"/>
          <w:color w:val="000000"/>
          <w:sz w:val="24"/>
          <w:szCs w:val="24"/>
          <w:lang w:val="en-US"/>
        </w:rPr>
        <w:t>http</w:t>
      </w:r>
      <w:r w:rsidRPr="00D1526C">
        <w:rPr>
          <w:rFonts w:ascii="Times New Roman" w:eastAsia="TimesNewRoman" w:hAnsi="Times New Roman" w:cs="Times New Roman"/>
          <w:color w:val="000000"/>
          <w:sz w:val="24"/>
          <w:szCs w:val="24"/>
        </w:rPr>
        <w:t>://</w:t>
      </w:r>
      <w:r w:rsidRPr="00D1526C">
        <w:rPr>
          <w:rFonts w:ascii="Times New Roman" w:eastAsia="TimesNewRoman" w:hAnsi="Times New Roman" w:cs="Times New Roman"/>
          <w:color w:val="000000"/>
          <w:sz w:val="24"/>
          <w:szCs w:val="24"/>
          <w:lang w:val="en-US"/>
        </w:rPr>
        <w:t>techliter</w:t>
      </w:r>
      <w:r w:rsidRPr="00D1526C">
        <w:rPr>
          <w:rFonts w:ascii="Times New Roman" w:eastAsia="TimesNewRoman" w:hAnsi="Times New Roman" w:cs="Times New Roman"/>
          <w:color w:val="000000"/>
          <w:sz w:val="24"/>
          <w:szCs w:val="24"/>
        </w:rPr>
        <w:t>.</w:t>
      </w:r>
      <w:r w:rsidRPr="00D1526C">
        <w:rPr>
          <w:rFonts w:ascii="Times New Roman" w:eastAsia="TimesNewRoman" w:hAnsi="Times New Roman" w:cs="Times New Roman"/>
          <w:color w:val="000000"/>
          <w:sz w:val="24"/>
          <w:szCs w:val="24"/>
          <w:lang w:val="en-US"/>
        </w:rPr>
        <w:t>ru</w:t>
      </w:r>
    </w:p>
    <w:p w:rsidR="00B67E21" w:rsidRPr="00635979" w:rsidRDefault="00B67E21" w:rsidP="00B67E21">
      <w:pPr>
        <w:pStyle w:val="a7"/>
        <w:ind w:left="0" w:right="0" w:firstLine="708"/>
        <w:jc w:val="left"/>
        <w:rPr>
          <w:b/>
          <w:bCs/>
        </w:rPr>
      </w:pPr>
    </w:p>
    <w:p w:rsidR="00B67E21" w:rsidRPr="00635979" w:rsidRDefault="006F64F0" w:rsidP="00B67E21">
      <w:pPr>
        <w:pStyle w:val="a7"/>
        <w:ind w:left="0" w:right="0" w:firstLine="708"/>
        <w:jc w:val="left"/>
        <w:rPr>
          <w:b/>
          <w:bCs/>
        </w:rPr>
      </w:pPr>
      <w:r>
        <w:rPr>
          <w:b/>
          <w:bCs/>
        </w:rPr>
        <w:t>8</w:t>
      </w:r>
      <w:r w:rsidR="00635979">
        <w:rPr>
          <w:b/>
          <w:bCs/>
        </w:rPr>
        <w:t xml:space="preserve"> </w:t>
      </w:r>
      <w:r w:rsidR="00B67E21" w:rsidRPr="00635979">
        <w:rPr>
          <w:b/>
          <w:bCs/>
        </w:rPr>
        <w:t>Перечень информационных технологий</w:t>
      </w:r>
    </w:p>
    <w:p w:rsidR="00B67E21" w:rsidRPr="00635979" w:rsidRDefault="00B67E21" w:rsidP="00B67E21">
      <w:pPr>
        <w:pStyle w:val="a7"/>
        <w:ind w:left="0" w:right="0" w:firstLine="708"/>
        <w:jc w:val="left"/>
        <w:rPr>
          <w:bCs/>
        </w:rPr>
      </w:pPr>
      <w:r w:rsidRPr="00635979">
        <w:rPr>
          <w:bCs/>
        </w:rPr>
        <w:t>База данных кафедры по измерительным приборам.</w:t>
      </w:r>
    </w:p>
    <w:p w:rsidR="00B67E21" w:rsidRPr="00635979" w:rsidRDefault="00B67E21" w:rsidP="00B67E21">
      <w:pPr>
        <w:pStyle w:val="a7"/>
        <w:ind w:left="0" w:right="0" w:firstLine="284"/>
        <w:jc w:val="left"/>
        <w:rPr>
          <w:bCs/>
        </w:rPr>
      </w:pPr>
    </w:p>
    <w:p w:rsidR="001F2129" w:rsidRDefault="001F2129" w:rsidP="00B67E21">
      <w:pPr>
        <w:pStyle w:val="a7"/>
        <w:ind w:left="0" w:right="0" w:firstLine="708"/>
        <w:jc w:val="left"/>
        <w:rPr>
          <w:b/>
          <w:bCs/>
        </w:rPr>
      </w:pPr>
    </w:p>
    <w:p w:rsidR="001F2129" w:rsidRDefault="001F2129" w:rsidP="00B67E21">
      <w:pPr>
        <w:pStyle w:val="a7"/>
        <w:ind w:left="0" w:right="0" w:firstLine="708"/>
        <w:jc w:val="left"/>
        <w:rPr>
          <w:b/>
          <w:bCs/>
        </w:rPr>
      </w:pPr>
    </w:p>
    <w:p w:rsidR="00B67E21" w:rsidRPr="00635979" w:rsidRDefault="006F64F0" w:rsidP="00B67E21">
      <w:pPr>
        <w:pStyle w:val="a7"/>
        <w:ind w:left="0" w:right="0" w:firstLine="708"/>
        <w:jc w:val="left"/>
        <w:rPr>
          <w:b/>
          <w:bCs/>
        </w:rPr>
      </w:pPr>
      <w:bookmarkStart w:id="3" w:name="_GoBack"/>
      <w:bookmarkEnd w:id="3"/>
      <w:r>
        <w:rPr>
          <w:b/>
          <w:bCs/>
        </w:rPr>
        <w:lastRenderedPageBreak/>
        <w:t>9</w:t>
      </w:r>
      <w:r w:rsidR="00B67E21" w:rsidRPr="00635979">
        <w:rPr>
          <w:b/>
          <w:bCs/>
        </w:rPr>
        <w:t xml:space="preserve"> Материально-техническое обеспечение учебной дисциплины</w:t>
      </w:r>
    </w:p>
    <w:p w:rsidR="00B67E21" w:rsidRPr="00635979" w:rsidRDefault="00B67E21" w:rsidP="00B67E21">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B67E21" w:rsidRPr="00635979" w:rsidRDefault="00B67E21" w:rsidP="00B67E2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5979">
        <w:rPr>
          <w:rFonts w:ascii="Times New Roman" w:eastAsia="Times New Roman" w:hAnsi="Times New Roman" w:cs="Times New Roman"/>
          <w:sz w:val="24"/>
          <w:szCs w:val="24"/>
        </w:rPr>
        <w:t>Стандартно оборудованные лекционные аудитории. Для проведения отдельных занятий (по заявке) - выделение компьютерного класса, а также аудитории для проведения интерактивных лекций: видеопроектор, экран настенный, др. оборудование.</w:t>
      </w:r>
    </w:p>
    <w:p w:rsidR="00B67E21" w:rsidRPr="00635979" w:rsidRDefault="00B67E21" w:rsidP="00B67E21">
      <w:pPr>
        <w:spacing w:after="0" w:line="240" w:lineRule="auto"/>
        <w:ind w:firstLine="708"/>
        <w:jc w:val="both"/>
        <w:rPr>
          <w:rFonts w:ascii="Times New Roman" w:hAnsi="Times New Roman" w:cs="Times New Roman"/>
          <w:sz w:val="24"/>
          <w:szCs w:val="24"/>
        </w:rPr>
      </w:pPr>
      <w:r w:rsidRPr="00635979">
        <w:rPr>
          <w:rFonts w:ascii="Times New Roman" w:hAnsi="Times New Roman" w:cs="Times New Roman"/>
          <w:sz w:val="24"/>
          <w:szCs w:val="24"/>
        </w:rPr>
        <w:t>При изучении дисциплины используются:</w:t>
      </w:r>
    </w:p>
    <w:p w:rsidR="00B67E21" w:rsidRPr="00635979" w:rsidRDefault="00B67E21" w:rsidP="00B67E21">
      <w:pPr>
        <w:spacing w:after="0" w:line="240" w:lineRule="auto"/>
        <w:ind w:firstLine="284"/>
        <w:jc w:val="both"/>
        <w:rPr>
          <w:rFonts w:ascii="Times New Roman" w:hAnsi="Times New Roman" w:cs="Times New Roman"/>
          <w:sz w:val="24"/>
          <w:szCs w:val="24"/>
        </w:rPr>
      </w:pPr>
      <w:r w:rsidRPr="00635979">
        <w:rPr>
          <w:rFonts w:ascii="Times New Roman" w:hAnsi="Times New Roman" w:cs="Times New Roman"/>
          <w:sz w:val="24"/>
          <w:szCs w:val="24"/>
        </w:rPr>
        <w:t>компьютеры (компьютерный класс – аудитория а-28),</w:t>
      </w:r>
    </w:p>
    <w:p w:rsidR="00B67E21" w:rsidRPr="00635979" w:rsidRDefault="00B67E21" w:rsidP="00B67E21">
      <w:pPr>
        <w:spacing w:after="0" w:line="240" w:lineRule="auto"/>
        <w:ind w:firstLine="284"/>
        <w:jc w:val="both"/>
        <w:rPr>
          <w:rFonts w:ascii="Times New Roman" w:hAnsi="Times New Roman" w:cs="Times New Roman"/>
          <w:sz w:val="24"/>
          <w:szCs w:val="24"/>
        </w:rPr>
      </w:pPr>
      <w:r w:rsidRPr="00635979">
        <w:rPr>
          <w:rFonts w:ascii="Times New Roman" w:hAnsi="Times New Roman" w:cs="Times New Roman"/>
          <w:sz w:val="24"/>
          <w:szCs w:val="24"/>
        </w:rPr>
        <w:t>Мультимедийный проектор</w:t>
      </w:r>
    </w:p>
    <w:p w:rsidR="00B67E21" w:rsidRPr="00635979" w:rsidRDefault="00B67E21" w:rsidP="00B67E21">
      <w:pPr>
        <w:spacing w:after="0" w:line="240" w:lineRule="auto"/>
        <w:ind w:firstLine="284"/>
        <w:jc w:val="both"/>
        <w:rPr>
          <w:rFonts w:ascii="Times New Roman" w:hAnsi="Times New Roman" w:cs="Times New Roman"/>
          <w:sz w:val="24"/>
          <w:szCs w:val="24"/>
        </w:rPr>
      </w:pPr>
      <w:r w:rsidRPr="00635979">
        <w:rPr>
          <w:rFonts w:ascii="Times New Roman" w:hAnsi="Times New Roman" w:cs="Times New Roman"/>
          <w:sz w:val="24"/>
          <w:szCs w:val="24"/>
        </w:rPr>
        <w:t>Лицензионное программное обеспечение «КОМПАС-3D V13», «ГЕММА 3D».</w:t>
      </w:r>
    </w:p>
    <w:p w:rsidR="00B67E21" w:rsidRPr="00635979" w:rsidRDefault="00B67E21" w:rsidP="00B67E21">
      <w:pPr>
        <w:spacing w:after="0" w:line="240" w:lineRule="auto"/>
        <w:ind w:firstLine="708"/>
        <w:jc w:val="both"/>
        <w:rPr>
          <w:rFonts w:ascii="Times New Roman" w:hAnsi="Times New Roman" w:cs="Times New Roman"/>
          <w:sz w:val="24"/>
          <w:szCs w:val="24"/>
        </w:rPr>
      </w:pPr>
    </w:p>
    <w:p w:rsidR="00B67E21" w:rsidRPr="00A30684" w:rsidRDefault="00B67E21" w:rsidP="00B67E21">
      <w:pPr>
        <w:spacing w:after="0" w:line="240" w:lineRule="auto"/>
        <w:ind w:firstLine="708"/>
        <w:jc w:val="both"/>
        <w:rPr>
          <w:rFonts w:ascii="Times New Roman" w:hAnsi="Times New Roman" w:cs="Times New Roman"/>
          <w:sz w:val="28"/>
          <w:szCs w:val="28"/>
        </w:rPr>
      </w:pPr>
    </w:p>
    <w:p w:rsidR="00B67E21" w:rsidRDefault="00B67E21" w:rsidP="00B67E21">
      <w:pPr>
        <w:ind w:firstLine="708"/>
        <w:jc w:val="both"/>
        <w:rPr>
          <w:sz w:val="28"/>
          <w:szCs w:val="28"/>
        </w:rPr>
      </w:pPr>
    </w:p>
    <w:p w:rsidR="00B67E21" w:rsidRDefault="00B67E21" w:rsidP="00B67E21">
      <w:pPr>
        <w:ind w:firstLine="708"/>
        <w:jc w:val="both"/>
        <w:rPr>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p w:rsidR="00B67E21" w:rsidRDefault="00B67E21" w:rsidP="00B67E21">
      <w:pPr>
        <w:tabs>
          <w:tab w:val="left" w:pos="180"/>
          <w:tab w:val="right" w:leader="underscore" w:pos="8505"/>
        </w:tabs>
        <w:ind w:firstLine="720"/>
        <w:jc w:val="both"/>
        <w:rPr>
          <w:b/>
          <w:bCs/>
          <w:sz w:val="28"/>
          <w:szCs w:val="28"/>
        </w:rPr>
      </w:pPr>
    </w:p>
    <w:sectPr w:rsidR="00B67E21" w:rsidSect="002A218B">
      <w:headerReference w:type="default" r:id="rId12"/>
      <w:pgSz w:w="11906" w:h="16838"/>
      <w:pgMar w:top="1134" w:right="56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83" w:rsidRDefault="00484783" w:rsidP="00477E57">
      <w:pPr>
        <w:spacing w:after="0" w:line="240" w:lineRule="auto"/>
      </w:pPr>
      <w:r>
        <w:separator/>
      </w:r>
    </w:p>
  </w:endnote>
  <w:endnote w:type="continuationSeparator" w:id="0">
    <w:p w:rsidR="00484783" w:rsidRDefault="00484783" w:rsidP="0047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83" w:rsidRDefault="00484783" w:rsidP="00477E57">
      <w:pPr>
        <w:spacing w:after="0" w:line="240" w:lineRule="auto"/>
      </w:pPr>
      <w:r>
        <w:separator/>
      </w:r>
    </w:p>
  </w:footnote>
  <w:footnote w:type="continuationSeparator" w:id="0">
    <w:p w:rsidR="00484783" w:rsidRDefault="00484783" w:rsidP="00477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52683"/>
      <w:docPartObj>
        <w:docPartGallery w:val="Page Numbers (Top of Page)"/>
        <w:docPartUnique/>
      </w:docPartObj>
    </w:sdtPr>
    <w:sdtEndPr>
      <w:rPr>
        <w:rFonts w:ascii="Times New Roman" w:hAnsi="Times New Roman" w:cs="Times New Roman"/>
        <w:sz w:val="20"/>
        <w:szCs w:val="20"/>
      </w:rPr>
    </w:sdtEndPr>
    <w:sdtContent>
      <w:p w:rsidR="002A218B" w:rsidRPr="001F2129" w:rsidRDefault="002A218B">
        <w:pPr>
          <w:pStyle w:val="af"/>
          <w:jc w:val="center"/>
          <w:rPr>
            <w:rFonts w:ascii="Times New Roman" w:hAnsi="Times New Roman" w:cs="Times New Roman"/>
            <w:sz w:val="20"/>
            <w:szCs w:val="20"/>
          </w:rPr>
        </w:pPr>
        <w:r w:rsidRPr="001F2129">
          <w:rPr>
            <w:rFonts w:ascii="Times New Roman" w:hAnsi="Times New Roman" w:cs="Times New Roman"/>
            <w:sz w:val="20"/>
            <w:szCs w:val="20"/>
          </w:rPr>
          <w:fldChar w:fldCharType="begin"/>
        </w:r>
        <w:r w:rsidRPr="001F2129">
          <w:rPr>
            <w:rFonts w:ascii="Times New Roman" w:hAnsi="Times New Roman" w:cs="Times New Roman"/>
            <w:sz w:val="20"/>
            <w:szCs w:val="20"/>
          </w:rPr>
          <w:instrText>PAGE   \* MERGEFORMAT</w:instrText>
        </w:r>
        <w:r w:rsidRPr="001F2129">
          <w:rPr>
            <w:rFonts w:ascii="Times New Roman" w:hAnsi="Times New Roman" w:cs="Times New Roman"/>
            <w:sz w:val="20"/>
            <w:szCs w:val="20"/>
          </w:rPr>
          <w:fldChar w:fldCharType="separate"/>
        </w:r>
        <w:r w:rsidR="001F2129">
          <w:rPr>
            <w:rFonts w:ascii="Times New Roman" w:hAnsi="Times New Roman" w:cs="Times New Roman"/>
            <w:noProof/>
            <w:sz w:val="20"/>
            <w:szCs w:val="20"/>
          </w:rPr>
          <w:t>23</w:t>
        </w:r>
        <w:r w:rsidRPr="001F2129">
          <w:rPr>
            <w:rFonts w:ascii="Times New Roman" w:hAnsi="Times New Roman" w:cs="Times New Roman"/>
            <w:sz w:val="20"/>
            <w:szCs w:val="20"/>
          </w:rPr>
          <w:fldChar w:fldCharType="end"/>
        </w:r>
      </w:p>
    </w:sdtContent>
  </w:sdt>
  <w:p w:rsidR="002A218B" w:rsidRPr="005030B3" w:rsidRDefault="002A218B" w:rsidP="00471D18">
    <w:pPr>
      <w:pStyle w:val="af"/>
      <w:tabs>
        <w:tab w:val="clear" w:pos="4677"/>
        <w:tab w:val="clear" w:pos="9355"/>
        <w:tab w:val="left" w:pos="4545"/>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9481A66"/>
    <w:lvl w:ilvl="0">
      <w:start w:val="1"/>
      <w:numFmt w:val="bullet"/>
      <w:suff w:val="space"/>
      <w:lvlText w:val="•"/>
      <w:lvlJc w:val="left"/>
      <w:pPr>
        <w:ind w:left="0" w:firstLine="0"/>
      </w:pPr>
      <w:rPr>
        <w:rFonts w:hint="default"/>
        <w:b w:val="0"/>
        <w:bCs w:val="0"/>
        <w:i w:val="0"/>
        <w:iCs w:val="0"/>
        <w:smallCaps w:val="0"/>
        <w:strike w:val="0"/>
        <w:color w:val="000000"/>
        <w:spacing w:val="0"/>
        <w:w w:val="100"/>
        <w:position w:val="0"/>
        <w:sz w:val="20"/>
        <w:szCs w:val="20"/>
        <w:u w:val="none"/>
      </w:rPr>
    </w:lvl>
    <w:lvl w:ilvl="1">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85CC5282"/>
    <w:lvl w:ilvl="0">
      <w:start w:val="1"/>
      <w:numFmt w:val="bullet"/>
      <w:suff w:val="space"/>
      <w:lvlText w:val="-"/>
      <w:lvlJc w:val="left"/>
      <w:pPr>
        <w:ind w:left="0" w:firstLine="0"/>
      </w:pPr>
      <w:rPr>
        <w:rFonts w:hint="default"/>
        <w:b w:val="0"/>
        <w:bCs w:val="0"/>
        <w:i w:val="0"/>
        <w:iCs w:val="0"/>
        <w:smallCaps w:val="0"/>
        <w:strike w:val="0"/>
        <w:color w:val="000000"/>
        <w:spacing w:val="0"/>
        <w:w w:val="100"/>
        <w:position w:val="0"/>
        <w:sz w:val="20"/>
        <w:szCs w:val="20"/>
        <w:u w:val="none"/>
      </w:rPr>
    </w:lvl>
    <w:lvl w:ilvl="1">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2" w15:restartNumberingAfterBreak="0">
    <w:nsid w:val="00DF16D1"/>
    <w:multiLevelType w:val="multilevel"/>
    <w:tmpl w:val="281C445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073C33"/>
    <w:multiLevelType w:val="multilevel"/>
    <w:tmpl w:val="4DAE74A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10ADF"/>
    <w:multiLevelType w:val="hybridMultilevel"/>
    <w:tmpl w:val="35C2AA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3677C9B"/>
    <w:multiLevelType w:val="hybridMultilevel"/>
    <w:tmpl w:val="0A8ABCDE"/>
    <w:lvl w:ilvl="0" w:tplc="4238F080">
      <w:start w:val="1"/>
      <w:numFmt w:val="decimal"/>
      <w:lvlText w:val="%1."/>
      <w:lvlJc w:val="left"/>
      <w:pPr>
        <w:ind w:left="1004" w:hanging="360"/>
      </w:pPr>
      <w:rPr>
        <w:rFonts w:cs="Times New Roman"/>
        <w:i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15:restartNumberingAfterBreak="0">
    <w:nsid w:val="29473132"/>
    <w:multiLevelType w:val="hybridMultilevel"/>
    <w:tmpl w:val="C37AAF2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7" w15:restartNumberingAfterBreak="0">
    <w:nsid w:val="3CEE38D0"/>
    <w:multiLevelType w:val="multilevel"/>
    <w:tmpl w:val="69A2C84E"/>
    <w:lvl w:ilvl="0">
      <w:start w:val="4"/>
      <w:numFmt w:val="decimal"/>
      <w:lvlText w:val="%1"/>
      <w:lvlJc w:val="left"/>
      <w:pPr>
        <w:ind w:left="390" w:hanging="390"/>
      </w:pPr>
      <w:rPr>
        <w:rFonts w:hint="default"/>
        <w:color w:val="000000"/>
      </w:rPr>
    </w:lvl>
    <w:lvl w:ilvl="1">
      <w:start w:val="3"/>
      <w:numFmt w:val="decimal"/>
      <w:lvlText w:val="%1.%2"/>
      <w:lvlJc w:val="left"/>
      <w:pPr>
        <w:ind w:left="1380" w:hanging="720"/>
      </w:pPr>
      <w:rPr>
        <w:rFonts w:hint="default"/>
        <w:color w:val="000000"/>
      </w:rPr>
    </w:lvl>
    <w:lvl w:ilvl="2">
      <w:start w:val="1"/>
      <w:numFmt w:val="decimal"/>
      <w:lvlText w:val="%1.%2.%3"/>
      <w:lvlJc w:val="left"/>
      <w:pPr>
        <w:ind w:left="2040" w:hanging="720"/>
      </w:pPr>
      <w:rPr>
        <w:rFonts w:hint="default"/>
        <w:color w:val="000000"/>
      </w:rPr>
    </w:lvl>
    <w:lvl w:ilvl="3">
      <w:start w:val="1"/>
      <w:numFmt w:val="decimal"/>
      <w:lvlText w:val="%1.%2.%3.%4"/>
      <w:lvlJc w:val="left"/>
      <w:pPr>
        <w:ind w:left="3060" w:hanging="1080"/>
      </w:pPr>
      <w:rPr>
        <w:rFonts w:hint="default"/>
        <w:color w:val="000000"/>
      </w:rPr>
    </w:lvl>
    <w:lvl w:ilvl="4">
      <w:start w:val="1"/>
      <w:numFmt w:val="decimal"/>
      <w:lvlText w:val="%1.%2.%3.%4.%5"/>
      <w:lvlJc w:val="left"/>
      <w:pPr>
        <w:ind w:left="3720" w:hanging="1080"/>
      </w:pPr>
      <w:rPr>
        <w:rFonts w:hint="default"/>
        <w:color w:val="000000"/>
      </w:rPr>
    </w:lvl>
    <w:lvl w:ilvl="5">
      <w:start w:val="1"/>
      <w:numFmt w:val="decimal"/>
      <w:lvlText w:val="%1.%2.%3.%4.%5.%6"/>
      <w:lvlJc w:val="left"/>
      <w:pPr>
        <w:ind w:left="4740" w:hanging="1440"/>
      </w:pPr>
      <w:rPr>
        <w:rFonts w:hint="default"/>
        <w:color w:val="000000"/>
      </w:rPr>
    </w:lvl>
    <w:lvl w:ilvl="6">
      <w:start w:val="1"/>
      <w:numFmt w:val="decimal"/>
      <w:lvlText w:val="%1.%2.%3.%4.%5.%6.%7"/>
      <w:lvlJc w:val="left"/>
      <w:pPr>
        <w:ind w:left="5760" w:hanging="1800"/>
      </w:pPr>
      <w:rPr>
        <w:rFonts w:hint="default"/>
        <w:color w:val="000000"/>
      </w:rPr>
    </w:lvl>
    <w:lvl w:ilvl="7">
      <w:start w:val="1"/>
      <w:numFmt w:val="decimal"/>
      <w:lvlText w:val="%1.%2.%3.%4.%5.%6.%7.%8"/>
      <w:lvlJc w:val="left"/>
      <w:pPr>
        <w:ind w:left="6420" w:hanging="1800"/>
      </w:pPr>
      <w:rPr>
        <w:rFonts w:hint="default"/>
        <w:color w:val="000000"/>
      </w:rPr>
    </w:lvl>
    <w:lvl w:ilvl="8">
      <w:start w:val="1"/>
      <w:numFmt w:val="decimal"/>
      <w:lvlText w:val="%1.%2.%3.%4.%5.%6.%7.%8.%9"/>
      <w:lvlJc w:val="left"/>
      <w:pPr>
        <w:ind w:left="7440" w:hanging="2160"/>
      </w:pPr>
      <w:rPr>
        <w:rFonts w:hint="default"/>
        <w:color w:val="000000"/>
      </w:rPr>
    </w:lvl>
  </w:abstractNum>
  <w:abstractNum w:abstractNumId="8" w15:restartNumberingAfterBreak="0">
    <w:nsid w:val="3E5F0E0D"/>
    <w:multiLevelType w:val="hybridMultilevel"/>
    <w:tmpl w:val="0A8ABCDE"/>
    <w:lvl w:ilvl="0" w:tplc="4238F080">
      <w:start w:val="1"/>
      <w:numFmt w:val="decimal"/>
      <w:lvlText w:val="%1."/>
      <w:lvlJc w:val="left"/>
      <w:pPr>
        <w:ind w:left="1004" w:hanging="360"/>
      </w:pPr>
      <w:rPr>
        <w:rFonts w:cs="Times New Roman"/>
        <w:i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9" w15:restartNumberingAfterBreak="0">
    <w:nsid w:val="41262137"/>
    <w:multiLevelType w:val="multilevel"/>
    <w:tmpl w:val="E90E671E"/>
    <w:lvl w:ilvl="0">
      <w:start w:val="4"/>
      <w:numFmt w:val="decimal"/>
      <w:lvlText w:val="%1."/>
      <w:lvlJc w:val="left"/>
      <w:pPr>
        <w:ind w:left="1040" w:hanging="360"/>
      </w:pPr>
      <w:rPr>
        <w:rFonts w:hint="default"/>
        <w:color w:val="000000"/>
      </w:rPr>
    </w:lvl>
    <w:lvl w:ilvl="1">
      <w:start w:val="1"/>
      <w:numFmt w:val="decimal"/>
      <w:isLgl/>
      <w:lvlText w:val="%1.%2"/>
      <w:lvlJc w:val="left"/>
      <w:pPr>
        <w:ind w:left="1400" w:hanging="720"/>
      </w:pPr>
      <w:rPr>
        <w:rFonts w:hint="default"/>
        <w:color w:val="000000"/>
      </w:rPr>
    </w:lvl>
    <w:lvl w:ilvl="2">
      <w:start w:val="1"/>
      <w:numFmt w:val="decimal"/>
      <w:isLgl/>
      <w:lvlText w:val="%1.%2.%3"/>
      <w:lvlJc w:val="left"/>
      <w:pPr>
        <w:ind w:left="1400" w:hanging="720"/>
      </w:pPr>
      <w:rPr>
        <w:rFonts w:hint="default"/>
        <w:color w:val="000000"/>
      </w:rPr>
    </w:lvl>
    <w:lvl w:ilvl="3">
      <w:start w:val="1"/>
      <w:numFmt w:val="decimal"/>
      <w:isLgl/>
      <w:lvlText w:val="%1.%2.%3.%4"/>
      <w:lvlJc w:val="left"/>
      <w:pPr>
        <w:ind w:left="1760" w:hanging="1080"/>
      </w:pPr>
      <w:rPr>
        <w:rFonts w:hint="default"/>
        <w:color w:val="000000"/>
      </w:rPr>
    </w:lvl>
    <w:lvl w:ilvl="4">
      <w:start w:val="1"/>
      <w:numFmt w:val="decimal"/>
      <w:isLgl/>
      <w:lvlText w:val="%1.%2.%3.%4.%5"/>
      <w:lvlJc w:val="left"/>
      <w:pPr>
        <w:ind w:left="1760" w:hanging="1080"/>
      </w:pPr>
      <w:rPr>
        <w:rFonts w:hint="default"/>
        <w:color w:val="000000"/>
      </w:rPr>
    </w:lvl>
    <w:lvl w:ilvl="5">
      <w:start w:val="1"/>
      <w:numFmt w:val="decimal"/>
      <w:isLgl/>
      <w:lvlText w:val="%1.%2.%3.%4.%5.%6"/>
      <w:lvlJc w:val="left"/>
      <w:pPr>
        <w:ind w:left="2120" w:hanging="1440"/>
      </w:pPr>
      <w:rPr>
        <w:rFonts w:hint="default"/>
        <w:color w:val="000000"/>
      </w:rPr>
    </w:lvl>
    <w:lvl w:ilvl="6">
      <w:start w:val="1"/>
      <w:numFmt w:val="decimal"/>
      <w:isLgl/>
      <w:lvlText w:val="%1.%2.%3.%4.%5.%6.%7"/>
      <w:lvlJc w:val="left"/>
      <w:pPr>
        <w:ind w:left="2480" w:hanging="1800"/>
      </w:pPr>
      <w:rPr>
        <w:rFonts w:hint="default"/>
        <w:color w:val="000000"/>
      </w:rPr>
    </w:lvl>
    <w:lvl w:ilvl="7">
      <w:start w:val="1"/>
      <w:numFmt w:val="decimal"/>
      <w:isLgl/>
      <w:lvlText w:val="%1.%2.%3.%4.%5.%6.%7.%8"/>
      <w:lvlJc w:val="left"/>
      <w:pPr>
        <w:ind w:left="2480" w:hanging="1800"/>
      </w:pPr>
      <w:rPr>
        <w:rFonts w:hint="default"/>
        <w:color w:val="000000"/>
      </w:rPr>
    </w:lvl>
    <w:lvl w:ilvl="8">
      <w:start w:val="1"/>
      <w:numFmt w:val="decimal"/>
      <w:isLgl/>
      <w:lvlText w:val="%1.%2.%3.%4.%5.%6.%7.%8.%9"/>
      <w:lvlJc w:val="left"/>
      <w:pPr>
        <w:ind w:left="2840" w:hanging="2160"/>
      </w:pPr>
      <w:rPr>
        <w:rFonts w:hint="default"/>
        <w:color w:val="000000"/>
      </w:rPr>
    </w:lvl>
  </w:abstractNum>
  <w:abstractNum w:abstractNumId="10" w15:restartNumberingAfterBreak="0">
    <w:nsid w:val="414002C3"/>
    <w:multiLevelType w:val="hybridMultilevel"/>
    <w:tmpl w:val="C37AAF2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15:restartNumberingAfterBreak="0">
    <w:nsid w:val="435F65FA"/>
    <w:multiLevelType w:val="hybridMultilevel"/>
    <w:tmpl w:val="C37AAF2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15:restartNumberingAfterBreak="0">
    <w:nsid w:val="48B47894"/>
    <w:multiLevelType w:val="multilevel"/>
    <w:tmpl w:val="29120DEE"/>
    <w:lvl w:ilvl="0">
      <w:start w:val="1"/>
      <w:numFmt w:val="decimal"/>
      <w:lvlText w:val="3.7.2.%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030029"/>
    <w:multiLevelType w:val="hybridMultilevel"/>
    <w:tmpl w:val="7200F4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6CF097F"/>
    <w:multiLevelType w:val="multilevel"/>
    <w:tmpl w:val="7A36CD56"/>
    <w:lvl w:ilvl="0">
      <w:start w:val="7"/>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B035AD"/>
    <w:multiLevelType w:val="multilevel"/>
    <w:tmpl w:val="FBA45EEC"/>
    <w:lvl w:ilvl="0">
      <w:start w:val="4"/>
      <w:numFmt w:val="decimal"/>
      <w:lvlText w:val="%1"/>
      <w:lvlJc w:val="left"/>
      <w:pPr>
        <w:ind w:left="660" w:hanging="660"/>
      </w:pPr>
      <w:rPr>
        <w:rFonts w:hint="default"/>
        <w:color w:val="000000"/>
      </w:rPr>
    </w:lvl>
    <w:lvl w:ilvl="1">
      <w:start w:val="2"/>
      <w:numFmt w:val="decimal"/>
      <w:lvlText w:val="%1.%2"/>
      <w:lvlJc w:val="left"/>
      <w:pPr>
        <w:ind w:left="1050"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070" w:hanging="1080"/>
      </w:pPr>
      <w:rPr>
        <w:rFonts w:hint="default"/>
        <w:color w:val="000000"/>
      </w:rPr>
    </w:lvl>
    <w:lvl w:ilvl="4">
      <w:start w:val="1"/>
      <w:numFmt w:val="decimal"/>
      <w:lvlText w:val="%1.%2.%3.%4.%5"/>
      <w:lvlJc w:val="left"/>
      <w:pPr>
        <w:ind w:left="2400" w:hanging="1080"/>
      </w:pPr>
      <w:rPr>
        <w:rFonts w:hint="default"/>
        <w:color w:val="000000"/>
      </w:rPr>
    </w:lvl>
    <w:lvl w:ilvl="5">
      <w:start w:val="1"/>
      <w:numFmt w:val="decimal"/>
      <w:lvlText w:val="%1.%2.%3.%4.%5.%6"/>
      <w:lvlJc w:val="left"/>
      <w:pPr>
        <w:ind w:left="3090" w:hanging="1440"/>
      </w:pPr>
      <w:rPr>
        <w:rFonts w:hint="default"/>
        <w:color w:val="000000"/>
      </w:rPr>
    </w:lvl>
    <w:lvl w:ilvl="6">
      <w:start w:val="1"/>
      <w:numFmt w:val="decimal"/>
      <w:lvlText w:val="%1.%2.%3.%4.%5.%6.%7"/>
      <w:lvlJc w:val="left"/>
      <w:pPr>
        <w:ind w:left="3780" w:hanging="1800"/>
      </w:pPr>
      <w:rPr>
        <w:rFonts w:hint="default"/>
        <w:color w:val="000000"/>
      </w:rPr>
    </w:lvl>
    <w:lvl w:ilvl="7">
      <w:start w:val="1"/>
      <w:numFmt w:val="decimal"/>
      <w:lvlText w:val="%1.%2.%3.%4.%5.%6.%7.%8"/>
      <w:lvlJc w:val="left"/>
      <w:pPr>
        <w:ind w:left="4110" w:hanging="1800"/>
      </w:pPr>
      <w:rPr>
        <w:rFonts w:hint="default"/>
        <w:color w:val="000000"/>
      </w:rPr>
    </w:lvl>
    <w:lvl w:ilvl="8">
      <w:start w:val="1"/>
      <w:numFmt w:val="decimal"/>
      <w:lvlText w:val="%1.%2.%3.%4.%5.%6.%7.%8.%9"/>
      <w:lvlJc w:val="left"/>
      <w:pPr>
        <w:ind w:left="4800" w:hanging="2160"/>
      </w:pPr>
      <w:rPr>
        <w:rFonts w:hint="default"/>
        <w:color w:val="000000"/>
      </w:rPr>
    </w:lvl>
  </w:abstractNum>
  <w:abstractNum w:abstractNumId="16" w15:restartNumberingAfterBreak="0">
    <w:nsid w:val="6C2A43E7"/>
    <w:multiLevelType w:val="hybridMultilevel"/>
    <w:tmpl w:val="4E54501C"/>
    <w:lvl w:ilvl="0" w:tplc="523E7A0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614840"/>
    <w:multiLevelType w:val="hybridMultilevel"/>
    <w:tmpl w:val="20B294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9A90A78"/>
    <w:multiLevelType w:val="hybridMultilevel"/>
    <w:tmpl w:val="059EB7A4"/>
    <w:lvl w:ilvl="0" w:tplc="1EE239E2">
      <w:start w:val="4"/>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C47D66"/>
    <w:multiLevelType w:val="hybridMultilevel"/>
    <w:tmpl w:val="0B2C155A"/>
    <w:lvl w:ilvl="0" w:tplc="21EE1F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
  </w:num>
  <w:num w:numId="4">
    <w:abstractNumId w:val="14"/>
  </w:num>
  <w:num w:numId="5">
    <w:abstractNumId w:val="3"/>
  </w:num>
  <w:num w:numId="6">
    <w:abstractNumId w:val="12"/>
  </w:num>
  <w:num w:numId="7">
    <w:abstractNumId w:val="9"/>
  </w:num>
  <w:num w:numId="8">
    <w:abstractNumId w:val="15"/>
  </w:num>
  <w:num w:numId="9">
    <w:abstractNumId w:val="7"/>
  </w:num>
  <w:num w:numId="10">
    <w:abstractNumId w:val="18"/>
  </w:num>
  <w:num w:numId="11">
    <w:abstractNumId w:val="16"/>
  </w:num>
  <w:num w:numId="12">
    <w:abstractNumId w:val="6"/>
  </w:num>
  <w:num w:numId="13">
    <w:abstractNumId w:val="17"/>
  </w:num>
  <w:num w:numId="14">
    <w:abstractNumId w:val="11"/>
  </w:num>
  <w:num w:numId="15">
    <w:abstractNumId w:val="8"/>
  </w:num>
  <w:num w:numId="16">
    <w:abstractNumId w:val="5"/>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21"/>
    <w:rsid w:val="000574C7"/>
    <w:rsid w:val="000C4631"/>
    <w:rsid w:val="00125C92"/>
    <w:rsid w:val="0018685D"/>
    <w:rsid w:val="001C27C4"/>
    <w:rsid w:val="001E3465"/>
    <w:rsid w:val="001F2129"/>
    <w:rsid w:val="00216755"/>
    <w:rsid w:val="00236433"/>
    <w:rsid w:val="00245777"/>
    <w:rsid w:val="00246468"/>
    <w:rsid w:val="002663EB"/>
    <w:rsid w:val="00282244"/>
    <w:rsid w:val="00286862"/>
    <w:rsid w:val="002A218B"/>
    <w:rsid w:val="003059FD"/>
    <w:rsid w:val="00357E4C"/>
    <w:rsid w:val="0045346C"/>
    <w:rsid w:val="00471D18"/>
    <w:rsid w:val="00477E57"/>
    <w:rsid w:val="00484783"/>
    <w:rsid w:val="00513BC6"/>
    <w:rsid w:val="00557A6F"/>
    <w:rsid w:val="0062585A"/>
    <w:rsid w:val="006325B1"/>
    <w:rsid w:val="00635979"/>
    <w:rsid w:val="00681F79"/>
    <w:rsid w:val="006A19A6"/>
    <w:rsid w:val="006A3760"/>
    <w:rsid w:val="006B0932"/>
    <w:rsid w:val="006F64F0"/>
    <w:rsid w:val="0072049D"/>
    <w:rsid w:val="00721D27"/>
    <w:rsid w:val="007222A0"/>
    <w:rsid w:val="007316E3"/>
    <w:rsid w:val="007454B5"/>
    <w:rsid w:val="007548C3"/>
    <w:rsid w:val="00786D6D"/>
    <w:rsid w:val="00792283"/>
    <w:rsid w:val="00792E0E"/>
    <w:rsid w:val="007E2BC8"/>
    <w:rsid w:val="007F744D"/>
    <w:rsid w:val="008404E9"/>
    <w:rsid w:val="0084619A"/>
    <w:rsid w:val="0085142C"/>
    <w:rsid w:val="00865A35"/>
    <w:rsid w:val="008A693D"/>
    <w:rsid w:val="008D671D"/>
    <w:rsid w:val="00916463"/>
    <w:rsid w:val="00917509"/>
    <w:rsid w:val="00980E4D"/>
    <w:rsid w:val="00A370C0"/>
    <w:rsid w:val="00A43F0A"/>
    <w:rsid w:val="00A94490"/>
    <w:rsid w:val="00AB1944"/>
    <w:rsid w:val="00B45F48"/>
    <w:rsid w:val="00B6642E"/>
    <w:rsid w:val="00B67E21"/>
    <w:rsid w:val="00B77CE9"/>
    <w:rsid w:val="00B81CB0"/>
    <w:rsid w:val="00B8651D"/>
    <w:rsid w:val="00BA424D"/>
    <w:rsid w:val="00BC7CC3"/>
    <w:rsid w:val="00BF389E"/>
    <w:rsid w:val="00C03430"/>
    <w:rsid w:val="00C64913"/>
    <w:rsid w:val="00C677B5"/>
    <w:rsid w:val="00CE3399"/>
    <w:rsid w:val="00D12DB9"/>
    <w:rsid w:val="00D15652"/>
    <w:rsid w:val="00D304A7"/>
    <w:rsid w:val="00D35AD5"/>
    <w:rsid w:val="00D82076"/>
    <w:rsid w:val="00E5175B"/>
    <w:rsid w:val="00ED0513"/>
    <w:rsid w:val="00ED19A8"/>
    <w:rsid w:val="00F15F34"/>
    <w:rsid w:val="00F17382"/>
    <w:rsid w:val="00F6568A"/>
    <w:rsid w:val="00F87DDF"/>
    <w:rsid w:val="00F92F67"/>
    <w:rsid w:val="00FA497A"/>
    <w:rsid w:val="00FC3E1D"/>
    <w:rsid w:val="00FF093A"/>
    <w:rsid w:val="00FF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E21B"/>
  <w15:docId w15:val="{5930F92F-CC20-435E-945D-370838F3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399"/>
  </w:style>
  <w:style w:type="paragraph" w:styleId="1">
    <w:name w:val="heading 1"/>
    <w:basedOn w:val="a"/>
    <w:next w:val="a"/>
    <w:link w:val="10"/>
    <w:uiPriority w:val="9"/>
    <w:qFormat/>
    <w:rsid w:val="00B67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7E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7E21"/>
    <w:pPr>
      <w:keepNext/>
      <w:widowControl w:val="0"/>
      <w:autoSpaceDE w:val="0"/>
      <w:autoSpaceDN w:val="0"/>
      <w:adjustRightInd w:val="0"/>
      <w:spacing w:after="0" w:line="240" w:lineRule="auto"/>
      <w:outlineLvl w:val="2"/>
    </w:pPr>
    <w:rPr>
      <w:rFonts w:ascii="Times New Roman" w:eastAsia="Arial Unicode MS" w:hAnsi="Times New Roman" w:cs="Times New Roman"/>
      <w:spacing w:val="-8"/>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E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67E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67E21"/>
    <w:rPr>
      <w:rFonts w:ascii="Times New Roman" w:eastAsia="Arial Unicode MS" w:hAnsi="Times New Roman" w:cs="Times New Roman"/>
      <w:spacing w:val="-8"/>
      <w:sz w:val="28"/>
      <w:szCs w:val="18"/>
    </w:rPr>
  </w:style>
  <w:style w:type="paragraph" w:styleId="a3">
    <w:name w:val="Title"/>
    <w:basedOn w:val="a"/>
    <w:link w:val="a4"/>
    <w:qFormat/>
    <w:rsid w:val="00B67E21"/>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a4">
    <w:name w:val="Заголовок Знак"/>
    <w:basedOn w:val="a0"/>
    <w:link w:val="a3"/>
    <w:rsid w:val="00B67E21"/>
    <w:rPr>
      <w:rFonts w:ascii="Times New Roman" w:eastAsia="Times New Roman" w:hAnsi="Times New Roman" w:cs="Times New Roman"/>
      <w:b/>
      <w:bCs/>
      <w:sz w:val="24"/>
      <w:szCs w:val="24"/>
    </w:rPr>
  </w:style>
  <w:style w:type="paragraph" w:customStyle="1" w:styleId="21">
    <w:name w:val="Цитата2"/>
    <w:basedOn w:val="a"/>
    <w:rsid w:val="00B67E21"/>
    <w:pPr>
      <w:suppressAutoHyphens/>
      <w:spacing w:after="0" w:line="240" w:lineRule="auto"/>
      <w:ind w:left="-600" w:right="1200"/>
    </w:pPr>
    <w:rPr>
      <w:rFonts w:ascii="Times New Roman" w:eastAsia="Calibri" w:hAnsi="Times New Roman" w:cs="Times New Roman"/>
      <w:sz w:val="28"/>
      <w:szCs w:val="24"/>
      <w:lang w:eastAsia="ar-SA"/>
    </w:rPr>
  </w:style>
  <w:style w:type="character" w:customStyle="1" w:styleId="a5">
    <w:name w:val="Основной текст_"/>
    <w:basedOn w:val="a0"/>
    <w:link w:val="4"/>
    <w:rsid w:val="00B67E2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5"/>
    <w:rsid w:val="00B67E21"/>
    <w:pPr>
      <w:widowControl w:val="0"/>
      <w:shd w:val="clear" w:color="auto" w:fill="FFFFFF"/>
      <w:spacing w:after="540" w:line="0" w:lineRule="atLeast"/>
    </w:pPr>
    <w:rPr>
      <w:rFonts w:ascii="Times New Roman" w:eastAsia="Times New Roman" w:hAnsi="Times New Roman" w:cs="Times New Roman"/>
      <w:sz w:val="26"/>
      <w:szCs w:val="26"/>
    </w:rPr>
  </w:style>
  <w:style w:type="paragraph" w:styleId="a6">
    <w:name w:val="List Paragraph"/>
    <w:basedOn w:val="a"/>
    <w:uiPriority w:val="34"/>
    <w:qFormat/>
    <w:rsid w:val="00B67E21"/>
    <w:pPr>
      <w:ind w:left="720"/>
      <w:contextualSpacing/>
    </w:pPr>
    <w:rPr>
      <w:rFonts w:ascii="Calibri" w:eastAsia="Times New Roman" w:hAnsi="Calibri" w:cs="Times New Roman"/>
    </w:rPr>
  </w:style>
  <w:style w:type="paragraph" w:styleId="a7">
    <w:name w:val="Block Text"/>
    <w:basedOn w:val="a"/>
    <w:rsid w:val="00B67E21"/>
    <w:pPr>
      <w:spacing w:after="0" w:line="240" w:lineRule="auto"/>
      <w:ind w:left="142" w:right="4819"/>
      <w:jc w:val="center"/>
    </w:pPr>
    <w:rPr>
      <w:rFonts w:ascii="Times New Roman" w:eastAsia="Times New Roman" w:hAnsi="Times New Roman" w:cs="Times New Roman"/>
      <w:sz w:val="24"/>
      <w:szCs w:val="24"/>
    </w:rPr>
  </w:style>
  <w:style w:type="paragraph" w:customStyle="1" w:styleId="Default">
    <w:name w:val="Default"/>
    <w:rsid w:val="00B67E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
    <w:name w:val="Заголовок №1_"/>
    <w:basedOn w:val="a0"/>
    <w:link w:val="12"/>
    <w:rsid w:val="00B67E21"/>
    <w:rPr>
      <w:rFonts w:ascii="Times New Roman" w:eastAsia="Times New Roman" w:hAnsi="Times New Roman" w:cs="Times New Roman"/>
      <w:b/>
      <w:bCs/>
      <w:spacing w:val="10"/>
      <w:sz w:val="23"/>
      <w:szCs w:val="23"/>
      <w:shd w:val="clear" w:color="auto" w:fill="FFFFFF"/>
    </w:rPr>
  </w:style>
  <w:style w:type="paragraph" w:customStyle="1" w:styleId="12">
    <w:name w:val="Заголовок №1"/>
    <w:basedOn w:val="a"/>
    <w:link w:val="11"/>
    <w:rsid w:val="00B67E21"/>
    <w:pPr>
      <w:widowControl w:val="0"/>
      <w:shd w:val="clear" w:color="auto" w:fill="FFFFFF"/>
      <w:spacing w:after="0" w:line="398" w:lineRule="exact"/>
      <w:ind w:firstLine="660"/>
      <w:jc w:val="both"/>
      <w:outlineLvl w:val="0"/>
    </w:pPr>
    <w:rPr>
      <w:rFonts w:ascii="Times New Roman" w:eastAsia="Times New Roman" w:hAnsi="Times New Roman" w:cs="Times New Roman"/>
      <w:b/>
      <w:bCs/>
      <w:spacing w:val="10"/>
      <w:sz w:val="23"/>
      <w:szCs w:val="23"/>
    </w:rPr>
  </w:style>
  <w:style w:type="paragraph" w:customStyle="1" w:styleId="13">
    <w:name w:val="Основной текст1"/>
    <w:basedOn w:val="a"/>
    <w:rsid w:val="00B67E21"/>
    <w:pPr>
      <w:widowControl w:val="0"/>
      <w:shd w:val="clear" w:color="auto" w:fill="FFFFFF"/>
      <w:spacing w:after="0" w:line="398" w:lineRule="exact"/>
      <w:jc w:val="both"/>
    </w:pPr>
    <w:rPr>
      <w:rFonts w:ascii="Times New Roman" w:eastAsia="Times New Roman" w:hAnsi="Times New Roman" w:cs="Times New Roman"/>
      <w:spacing w:val="10"/>
      <w:sz w:val="23"/>
      <w:szCs w:val="23"/>
      <w:lang w:bidi="ru-RU"/>
    </w:rPr>
  </w:style>
  <w:style w:type="character" w:styleId="a8">
    <w:name w:val="Hyperlink"/>
    <w:rsid w:val="00B67E21"/>
    <w:rPr>
      <w:color w:val="0563C1"/>
      <w:u w:val="single"/>
    </w:rPr>
  </w:style>
  <w:style w:type="paragraph" w:styleId="14">
    <w:name w:val="toc 1"/>
    <w:basedOn w:val="a"/>
    <w:next w:val="a"/>
    <w:autoRedefine/>
    <w:semiHidden/>
    <w:rsid w:val="00B67E21"/>
    <w:pPr>
      <w:tabs>
        <w:tab w:val="right" w:leader="dot" w:pos="9629"/>
      </w:tabs>
      <w:spacing w:after="0" w:line="240" w:lineRule="auto"/>
      <w:jc w:val="both"/>
    </w:pPr>
    <w:rPr>
      <w:rFonts w:ascii="Times New Roman" w:eastAsia="Calibri" w:hAnsi="Times New Roman" w:cs="Times New Roman"/>
      <w:noProof/>
      <w:color w:val="000000" w:themeColor="text1"/>
      <w:sz w:val="24"/>
      <w:szCs w:val="24"/>
    </w:rPr>
  </w:style>
  <w:style w:type="paragraph" w:customStyle="1" w:styleId="15">
    <w:name w:val="Абзац списка1"/>
    <w:basedOn w:val="a"/>
    <w:rsid w:val="00B67E21"/>
    <w:pPr>
      <w:spacing w:after="0" w:line="240" w:lineRule="auto"/>
      <w:ind w:left="720"/>
      <w:contextualSpacing/>
    </w:pPr>
    <w:rPr>
      <w:rFonts w:ascii="Times New Roman" w:eastAsia="Times New Roman" w:hAnsi="Times New Roman" w:cs="Times New Roman"/>
      <w:sz w:val="20"/>
      <w:szCs w:val="20"/>
    </w:rPr>
  </w:style>
  <w:style w:type="paragraph" w:styleId="31">
    <w:name w:val="Body Text 3"/>
    <w:basedOn w:val="a"/>
    <w:link w:val="32"/>
    <w:rsid w:val="00B67E21"/>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rsid w:val="00B67E21"/>
    <w:rPr>
      <w:rFonts w:ascii="Times New Roman" w:eastAsia="Calibri" w:hAnsi="Times New Roman" w:cs="Times New Roman"/>
      <w:sz w:val="16"/>
      <w:szCs w:val="16"/>
    </w:rPr>
  </w:style>
  <w:style w:type="paragraph" w:styleId="a9">
    <w:name w:val="Plain Text"/>
    <w:basedOn w:val="a"/>
    <w:link w:val="aa"/>
    <w:rsid w:val="00B67E21"/>
    <w:pPr>
      <w:spacing w:after="0" w:line="240" w:lineRule="auto"/>
    </w:pPr>
    <w:rPr>
      <w:rFonts w:ascii="Courier New" w:eastAsia="Calibri" w:hAnsi="Courier New" w:cs="Courier New"/>
      <w:sz w:val="20"/>
      <w:szCs w:val="20"/>
    </w:rPr>
  </w:style>
  <w:style w:type="character" w:customStyle="1" w:styleId="aa">
    <w:name w:val="Текст Знак"/>
    <w:basedOn w:val="a0"/>
    <w:link w:val="a9"/>
    <w:rsid w:val="00B67E21"/>
    <w:rPr>
      <w:rFonts w:ascii="Courier New" w:eastAsia="Calibri" w:hAnsi="Courier New" w:cs="Courier New"/>
      <w:sz w:val="20"/>
      <w:szCs w:val="20"/>
    </w:rPr>
  </w:style>
  <w:style w:type="character" w:customStyle="1" w:styleId="22">
    <w:name w:val="Основной текст (2) + Курсив"/>
    <w:rsid w:val="00B67E21"/>
    <w:rPr>
      <w:rFonts w:ascii="Times New Roman" w:hAnsi="Times New Roman" w:cs="Times New Roman"/>
      <w:i/>
      <w:iCs/>
      <w:color w:val="000000"/>
      <w:spacing w:val="0"/>
      <w:w w:val="100"/>
      <w:position w:val="0"/>
      <w:sz w:val="10"/>
      <w:szCs w:val="10"/>
      <w:u w:val="none"/>
      <w:lang w:val="ru-RU" w:eastAsia="ru-RU"/>
    </w:rPr>
  </w:style>
  <w:style w:type="character" w:customStyle="1" w:styleId="Arial1">
    <w:name w:val="Колонтитул + Arial1"/>
    <w:aliases w:val="44,5 pt20"/>
    <w:rsid w:val="00B67E21"/>
    <w:rPr>
      <w:rFonts w:ascii="Arial" w:eastAsia="Times New Roman" w:hAnsi="Arial" w:cs="Arial"/>
      <w:color w:val="000000"/>
      <w:spacing w:val="0"/>
      <w:w w:val="100"/>
      <w:position w:val="0"/>
      <w:sz w:val="9"/>
      <w:szCs w:val="9"/>
      <w:u w:val="none"/>
      <w:lang w:val="ru-RU" w:eastAsia="ru-RU"/>
    </w:rPr>
  </w:style>
  <w:style w:type="character" w:customStyle="1" w:styleId="200pt">
    <w:name w:val="Основной текст (20) + Интервал 0 pt"/>
    <w:rsid w:val="00B67E21"/>
    <w:rPr>
      <w:rFonts w:cs="Times New Roman"/>
      <w:color w:val="000000"/>
      <w:spacing w:val="0"/>
      <w:w w:val="100"/>
      <w:position w:val="0"/>
      <w:sz w:val="9"/>
      <w:szCs w:val="9"/>
      <w:shd w:val="clear" w:color="auto" w:fill="FFFFFF"/>
      <w:lang w:val="ru-RU" w:eastAsia="ru-RU"/>
    </w:rPr>
  </w:style>
  <w:style w:type="character" w:customStyle="1" w:styleId="53">
    <w:name w:val="Заголовок №5 (3)"/>
    <w:rsid w:val="00B67E21"/>
    <w:rPr>
      <w:rFonts w:ascii="Times New Roman" w:hAnsi="Times New Roman" w:cs="Times New Roman"/>
      <w:color w:val="000000"/>
      <w:spacing w:val="0"/>
      <w:w w:val="100"/>
      <w:position w:val="0"/>
      <w:sz w:val="9"/>
      <w:szCs w:val="9"/>
      <w:u w:val="none"/>
      <w:lang w:val="ru-RU" w:eastAsia="ru-RU"/>
    </w:rPr>
  </w:style>
  <w:style w:type="paragraph" w:styleId="ab">
    <w:name w:val="Body Text Indent"/>
    <w:basedOn w:val="a"/>
    <w:link w:val="ac"/>
    <w:uiPriority w:val="99"/>
    <w:semiHidden/>
    <w:unhideWhenUsed/>
    <w:rsid w:val="00B67E21"/>
    <w:pPr>
      <w:spacing w:after="120"/>
      <w:ind w:left="283"/>
    </w:pPr>
  </w:style>
  <w:style w:type="character" w:customStyle="1" w:styleId="ac">
    <w:name w:val="Основной текст с отступом Знак"/>
    <w:basedOn w:val="a0"/>
    <w:link w:val="ab"/>
    <w:uiPriority w:val="99"/>
    <w:semiHidden/>
    <w:rsid w:val="00B67E21"/>
  </w:style>
  <w:style w:type="paragraph" w:styleId="ad">
    <w:name w:val="Body Text"/>
    <w:basedOn w:val="a"/>
    <w:link w:val="ae"/>
    <w:uiPriority w:val="99"/>
    <w:semiHidden/>
    <w:unhideWhenUsed/>
    <w:rsid w:val="00B67E21"/>
    <w:pPr>
      <w:spacing w:after="120"/>
    </w:pPr>
  </w:style>
  <w:style w:type="character" w:customStyle="1" w:styleId="ae">
    <w:name w:val="Основной текст Знак"/>
    <w:basedOn w:val="a0"/>
    <w:link w:val="ad"/>
    <w:uiPriority w:val="99"/>
    <w:semiHidden/>
    <w:rsid w:val="00B67E21"/>
  </w:style>
  <w:style w:type="paragraph" w:styleId="23">
    <w:name w:val="Body Text Indent 2"/>
    <w:basedOn w:val="a"/>
    <w:link w:val="24"/>
    <w:uiPriority w:val="99"/>
    <w:semiHidden/>
    <w:rsid w:val="00B67E21"/>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B67E21"/>
    <w:rPr>
      <w:rFonts w:ascii="Calibri" w:eastAsia="Times New Roman" w:hAnsi="Calibri" w:cs="Times New Roman"/>
    </w:rPr>
  </w:style>
  <w:style w:type="paragraph" w:styleId="af">
    <w:name w:val="header"/>
    <w:basedOn w:val="a"/>
    <w:link w:val="af0"/>
    <w:uiPriority w:val="99"/>
    <w:unhideWhenUsed/>
    <w:rsid w:val="00B67E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67E21"/>
  </w:style>
  <w:style w:type="paragraph" w:styleId="af1">
    <w:name w:val="footer"/>
    <w:basedOn w:val="a"/>
    <w:link w:val="af2"/>
    <w:uiPriority w:val="99"/>
    <w:unhideWhenUsed/>
    <w:rsid w:val="00B67E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67E21"/>
  </w:style>
  <w:style w:type="character" w:customStyle="1" w:styleId="Tahoma65pt">
    <w:name w:val="Основной текст + Tahoma;6;5 pt"/>
    <w:basedOn w:val="a5"/>
    <w:rsid w:val="00282244"/>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styleId="af3">
    <w:name w:val="Balloon Text"/>
    <w:basedOn w:val="a"/>
    <w:link w:val="af4"/>
    <w:uiPriority w:val="99"/>
    <w:semiHidden/>
    <w:unhideWhenUsed/>
    <w:rsid w:val="00D12DB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12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2.bmstu.ru/librari/" TargetMode="External"/><Relationship Id="rId5" Type="http://schemas.openxmlformats.org/officeDocument/2006/relationships/footnotes" Target="footnotes.xml"/><Relationship Id="rId10" Type="http://schemas.openxmlformats.org/officeDocument/2006/relationships/hyperlink" Target="http://kazus.ru/articles/68.html" TargetMode="External"/><Relationship Id="rId4" Type="http://schemas.openxmlformats.org/officeDocument/2006/relationships/webSettings" Target="webSettings.xml"/><Relationship Id="rId9" Type="http://schemas.openxmlformats.org/officeDocument/2006/relationships/hyperlink" Target="http://biblioclub.ru/index.php?page=book&amp;id=258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6307</Words>
  <Characters>35953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Заворина</cp:lastModifiedBy>
  <cp:revision>2</cp:revision>
  <dcterms:created xsi:type="dcterms:W3CDTF">2018-02-21T08:25:00Z</dcterms:created>
  <dcterms:modified xsi:type="dcterms:W3CDTF">2018-02-21T08:25:00Z</dcterms:modified>
</cp:coreProperties>
</file>