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7B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«Юго-Западный государственный университет»</w:t>
      </w:r>
    </w:p>
    <w:p w:rsidR="00DD537B" w:rsidRPr="00DD537B" w:rsidRDefault="00DD537B" w:rsidP="00DD537B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ab/>
        <w:t>(ЮЗГУ)</w:t>
      </w:r>
      <w:r w:rsidRPr="00DD537B">
        <w:rPr>
          <w:rFonts w:ascii="Times New Roman" w:hAnsi="Times New Roman" w:cs="Times New Roman"/>
          <w:sz w:val="28"/>
          <w:szCs w:val="28"/>
        </w:rPr>
        <w:tab/>
      </w: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Кафедра товароведения, технологии и экспертизы товаров</w:t>
      </w: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DD537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Утверждаю</w:t>
      </w: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Проректор по учебной работе                </w:t>
      </w: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 О.Г. Локтионова</w:t>
      </w:r>
    </w:p>
    <w:p w:rsidR="00DD537B" w:rsidRPr="00DD537B" w:rsidRDefault="007C762D" w:rsidP="00DD537B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»____________2020</w:t>
      </w:r>
      <w:r w:rsidR="00DD537B" w:rsidRPr="00DD53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ТЕХНОЛОГИ</w:t>
      </w:r>
      <w:r w:rsidR="00512A52">
        <w:rPr>
          <w:rFonts w:ascii="Times New Roman" w:hAnsi="Times New Roman" w:cs="Times New Roman"/>
          <w:sz w:val="28"/>
          <w:szCs w:val="28"/>
        </w:rPr>
        <w:t>ЧЕСКИЕ РАСЧЕТЫ В ПРОИЗВОДСТВЕ МОЛОЧНЫХ И МЯСНЫХ ПРОДУКТОВ</w:t>
      </w:r>
    </w:p>
    <w:p w:rsidR="00DD537B" w:rsidRDefault="00DD537B" w:rsidP="00DD537B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D537B" w:rsidRDefault="00DD537B" w:rsidP="00DD537B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D537B" w:rsidRDefault="00DD537B" w:rsidP="00DD537B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D537B" w:rsidRPr="00DD537B" w:rsidRDefault="00DD537B" w:rsidP="00DD53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537B">
        <w:rPr>
          <w:rFonts w:ascii="Times New Roman" w:eastAsia="Calibri" w:hAnsi="Times New Roman" w:cs="Times New Roman"/>
          <w:sz w:val="28"/>
          <w:szCs w:val="28"/>
        </w:rPr>
        <w:t>Методические ука</w:t>
      </w:r>
      <w:r>
        <w:rPr>
          <w:rFonts w:ascii="Times New Roman" w:eastAsia="Calibri" w:hAnsi="Times New Roman" w:cs="Times New Roman"/>
          <w:sz w:val="28"/>
          <w:szCs w:val="28"/>
        </w:rPr>
        <w:t>зания по выполнению практических</w:t>
      </w:r>
      <w:r w:rsidRPr="00DD537B">
        <w:rPr>
          <w:rFonts w:ascii="Times New Roman" w:eastAsia="Calibri" w:hAnsi="Times New Roman" w:cs="Times New Roman"/>
          <w:sz w:val="28"/>
          <w:szCs w:val="28"/>
        </w:rPr>
        <w:t xml:space="preserve"> работ для студентов направления 19.03.03 «Продукты питания животного происхождения»</w:t>
      </w: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357890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2020</w:t>
      </w: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УДК: </w:t>
      </w:r>
      <w:r w:rsidRPr="00357890">
        <w:rPr>
          <w:rFonts w:ascii="Times New Roman" w:hAnsi="Times New Roman" w:cs="Times New Roman"/>
          <w:sz w:val="28"/>
          <w:szCs w:val="28"/>
          <w:highlight w:val="red"/>
        </w:rPr>
        <w:t>577.1</w:t>
      </w:r>
      <w:r w:rsidRPr="00DD537B">
        <w:rPr>
          <w:rFonts w:ascii="Times New Roman" w:hAnsi="Times New Roman" w:cs="Times New Roman"/>
          <w:sz w:val="28"/>
          <w:szCs w:val="28"/>
        </w:rPr>
        <w:t> </w:t>
      </w: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Составители: А.Г. Калужских.</w:t>
      </w: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Рецензент</w:t>
      </w: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Кандидат биологических наук, доцент </w:t>
      </w:r>
      <w:r w:rsidRPr="00DD537B">
        <w:rPr>
          <w:rFonts w:ascii="Times New Roman" w:hAnsi="Times New Roman" w:cs="Times New Roman"/>
          <w:i/>
          <w:sz w:val="28"/>
          <w:szCs w:val="28"/>
        </w:rPr>
        <w:t>А.Г. Беляев</w:t>
      </w: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357890">
        <w:rPr>
          <w:rFonts w:ascii="Times New Roman" w:hAnsi="Times New Roman" w:cs="Times New Roman"/>
          <w:b/>
          <w:sz w:val="28"/>
          <w:szCs w:val="28"/>
        </w:rPr>
        <w:t xml:space="preserve">ческие расчеты в производстве </w:t>
      </w:r>
      <w:r w:rsidR="00512A52">
        <w:rPr>
          <w:rFonts w:ascii="Times New Roman" w:hAnsi="Times New Roman" w:cs="Times New Roman"/>
          <w:b/>
          <w:sz w:val="28"/>
          <w:szCs w:val="28"/>
        </w:rPr>
        <w:t>молочных и мясных продуктов</w:t>
      </w:r>
      <w:r w:rsidRPr="00DD537B">
        <w:rPr>
          <w:rFonts w:ascii="Times New Roman" w:hAnsi="Times New Roman" w:cs="Times New Roman"/>
          <w:sz w:val="28"/>
          <w:szCs w:val="28"/>
        </w:rPr>
        <w:t xml:space="preserve">: </w:t>
      </w:r>
      <w:r w:rsidRPr="00DD537B">
        <w:rPr>
          <w:rFonts w:ascii="Times New Roman" w:hAnsi="Times New Roman" w:cs="Times New Roman"/>
          <w:sz w:val="28"/>
          <w:szCs w:val="28"/>
          <w:lang w:bidi="ru-RU"/>
        </w:rPr>
        <w:t xml:space="preserve">методические указания </w:t>
      </w:r>
      <w:r>
        <w:rPr>
          <w:rFonts w:ascii="Times New Roman" w:hAnsi="Times New Roman" w:cs="Times New Roman"/>
          <w:sz w:val="28"/>
          <w:szCs w:val="28"/>
        </w:rPr>
        <w:t>по выполнению практических</w:t>
      </w:r>
      <w:r w:rsidRPr="00DD537B">
        <w:rPr>
          <w:rFonts w:ascii="Times New Roman" w:hAnsi="Times New Roman" w:cs="Times New Roman"/>
          <w:sz w:val="28"/>
          <w:szCs w:val="28"/>
        </w:rPr>
        <w:t xml:space="preserve"> работ / Юго-Зап. гос. ун-т; со</w:t>
      </w:r>
      <w:r w:rsidR="00357890">
        <w:rPr>
          <w:rFonts w:ascii="Times New Roman" w:hAnsi="Times New Roman" w:cs="Times New Roman"/>
          <w:sz w:val="28"/>
          <w:szCs w:val="28"/>
        </w:rPr>
        <w:t>ст.: А.Г. Калужских. Курск, 2020</w:t>
      </w:r>
      <w:r w:rsidRPr="00DD537B">
        <w:rPr>
          <w:rFonts w:ascii="Times New Roman" w:hAnsi="Times New Roman" w:cs="Times New Roman"/>
          <w:sz w:val="28"/>
          <w:szCs w:val="28"/>
        </w:rPr>
        <w:t>.</w:t>
      </w:r>
      <w:r w:rsidRPr="00DD537B">
        <w:rPr>
          <w:rFonts w:ascii="Times New Roman" w:hAnsi="Times New Roman" w:cs="Times New Roman"/>
          <w:sz w:val="28"/>
          <w:szCs w:val="28"/>
          <w:lang w:bidi="ru-RU"/>
        </w:rPr>
        <w:t xml:space="preserve"> с.: Библиогр.: </w:t>
      </w:r>
      <w:proofErr w:type="gramStart"/>
      <w:r w:rsidRPr="00DD537B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DD537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D537B" w:rsidRPr="00DD537B" w:rsidRDefault="00DD537B" w:rsidP="00DD537B">
      <w:pPr>
        <w:tabs>
          <w:tab w:val="left" w:pos="36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 xml:space="preserve">Приводится перечень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 w:rsidRPr="00DD537B">
        <w:rPr>
          <w:rFonts w:ascii="Times New Roman" w:hAnsi="Times New Roman" w:cs="Times New Roman"/>
          <w:sz w:val="28"/>
          <w:szCs w:val="28"/>
        </w:rPr>
        <w:t xml:space="preserve"> работ, цель их выполнения, вопросы для подготовки, краткие теоретическиесведения, задания, рекомендуемая литература.</w:t>
      </w:r>
    </w:p>
    <w:p w:rsidR="00DD537B" w:rsidRPr="00DD537B" w:rsidRDefault="00DD537B" w:rsidP="00DD537B">
      <w:pPr>
        <w:tabs>
          <w:tab w:val="left" w:pos="36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Предназначены для студентов направления подготовки 19.03.03 «Продукты питания животного происхождения»очной, заочной и сокращенной форм обучения.</w:t>
      </w:r>
    </w:p>
    <w:p w:rsidR="00DD537B" w:rsidRPr="00DD537B" w:rsidRDefault="00DD537B" w:rsidP="00DD537B">
      <w:pPr>
        <w:tabs>
          <w:tab w:val="left" w:pos="364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Текст печатается в авторской редакции</w:t>
      </w: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Подписано в печать                 Формат 60х84 1/16.</w:t>
      </w: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Усл. печ. л.  Уч.-изд. л.   Тираж  экз. Заказ.  Бесплатно.</w:t>
      </w: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Юго-Западный государственный университет.</w:t>
      </w:r>
    </w:p>
    <w:p w:rsidR="00DD537B" w:rsidRPr="00DD537B" w:rsidRDefault="00DD537B" w:rsidP="00DD537B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305040, г. Курск, ул. 50 лет Октября, 94.</w:t>
      </w:r>
    </w:p>
    <w:p w:rsidR="00DD537B" w:rsidRDefault="00DD537B" w:rsidP="00DD537B">
      <w:pPr>
        <w:tabs>
          <w:tab w:val="left" w:pos="3648"/>
        </w:tabs>
        <w:jc w:val="center"/>
        <w:rPr>
          <w:b/>
          <w:bCs/>
          <w:sz w:val="32"/>
          <w:szCs w:val="32"/>
        </w:rPr>
      </w:pPr>
    </w:p>
    <w:p w:rsidR="00090E61" w:rsidRDefault="00090E61">
      <w:pPr>
        <w:sectPr w:rsidR="00090E6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8"/>
        <w:gridCol w:w="600"/>
      </w:tblGrid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090E61">
            <w:pPr>
              <w:ind w:left="39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740E1A">
        <w:trPr>
          <w:trHeight w:val="963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тем практических занятий, их объем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работ</w:t>
            </w:r>
          </w:p>
        </w:tc>
        <w:tc>
          <w:tcPr>
            <w:tcW w:w="600" w:type="dxa"/>
            <w:vAlign w:val="bottom"/>
          </w:tcPr>
          <w:p w:rsidR="00090E61" w:rsidRDefault="001F263E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 1 «</w:t>
            </w:r>
            <w:r w:rsidR="00BE5217" w:rsidRPr="007B5311">
              <w:rPr>
                <w:rFonts w:ascii="Times New Roman" w:hAnsi="Times New Roman" w:cs="Times New Roman"/>
                <w:sz w:val="28"/>
                <w:szCs w:val="28"/>
              </w:rPr>
              <w:t>Расчет сырья и готовой продукции мясо – жирового производства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dxa"/>
            <w:vAlign w:val="bottom"/>
          </w:tcPr>
          <w:p w:rsidR="00090E61" w:rsidRDefault="00EC7485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 2«</w:t>
            </w:r>
            <w:r w:rsidR="00BE5217" w:rsidRPr="008E2BA4">
              <w:rPr>
                <w:rFonts w:ascii="Times New Roman" w:hAnsi="Times New Roman" w:cs="Times New Roman"/>
                <w:sz w:val="28"/>
                <w:szCs w:val="28"/>
              </w:rPr>
              <w:t>Расчет сырья и готовой продукции на птицеперерабатывающем производстве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</w:tr>
      <w:tr w:rsidR="00090E61" w:rsidTr="00740E1A">
        <w:trPr>
          <w:trHeight w:val="307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>кое занятие № 3 «</w:t>
            </w:r>
            <w:r w:rsidR="00BE5217" w:rsidRPr="00B04D73">
              <w:rPr>
                <w:rFonts w:ascii="Times New Roman" w:hAnsi="Times New Roman" w:cs="Times New Roman"/>
                <w:sz w:val="28"/>
                <w:szCs w:val="28"/>
              </w:rPr>
              <w:t>Расчет норм расхода сырья на отдельные виды молочной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EC74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090E61" w:rsidTr="00740E1A">
        <w:trPr>
          <w:trHeight w:val="324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</w:t>
            </w:r>
            <w:r w:rsidR="00740E1A">
              <w:rPr>
                <w:rFonts w:ascii="Times New Roman" w:eastAsia="Times New Roman" w:hAnsi="Times New Roman" w:cs="Times New Roman"/>
                <w:sz w:val="28"/>
                <w:szCs w:val="28"/>
              </w:rPr>
              <w:t>е занятие № 4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762D" w:rsidRPr="00BE52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E5217" w:rsidRPr="00BE5217">
              <w:rPr>
                <w:rFonts w:ascii="Times New Roman" w:hAnsi="Times New Roman" w:cs="Times New Roman"/>
                <w:sz w:val="28"/>
                <w:szCs w:val="28"/>
              </w:rPr>
              <w:t>Расчет норм расхода сырья при производстве сгущенных консервов</w:t>
            </w:r>
            <w:r w:rsidRPr="00BE521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EC74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Pr="007C762D" w:rsidRDefault="00740E1A" w:rsidP="007376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№5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762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  <w:szCs w:val="28"/>
              </w:rPr>
              <w:t>Расчет норм расхода сырья в маслоделии</w:t>
            </w:r>
            <w:r w:rsidR="007C762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  <w:r w:rsidR="00EC74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740E1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№6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762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</w:rPr>
              <w:t>Расчет норм расхода сырья в сыроделии</w:t>
            </w:r>
            <w:r w:rsidR="00090E61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00" w:type="dxa"/>
            <w:vAlign w:val="bottom"/>
          </w:tcPr>
          <w:p w:rsidR="00090E61" w:rsidRDefault="00EC7485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38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740E1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№7</w:t>
            </w:r>
            <w:r w:rsid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762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</w:rPr>
              <w:t>Расчет норм расхода сырья при производстве плавленых сыров</w:t>
            </w:r>
            <w:r w:rsidR="007C762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  <w:r w:rsidR="00EC748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7C762D" w:rsidP="00987C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</w:t>
            </w:r>
            <w:r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8 «</w:t>
            </w:r>
            <w:r w:rsidR="00F23044" w:rsidRPr="00F23044">
              <w:rPr>
                <w:rFonts w:ascii="Times New Roman" w:hAnsi="Times New Roman" w:cs="Times New Roman"/>
                <w:sz w:val="28"/>
                <w:szCs w:val="28"/>
              </w:rPr>
              <w:t>Расчёт норм расхода сырья при производстве сухих молочных продуктов</w:t>
            </w:r>
            <w:r w:rsidR="00987CFF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43</w:t>
            </w:r>
          </w:p>
          <w:p w:rsidR="001F263E" w:rsidRDefault="001F263E" w:rsidP="00987CF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№9 «</w:t>
            </w:r>
            <w:r w:rsidRPr="001F263E">
              <w:rPr>
                <w:rFonts w:ascii="Times New Roman" w:hAnsi="Times New Roman" w:cs="Times New Roman"/>
                <w:sz w:val="28"/>
                <w:szCs w:val="28"/>
              </w:rPr>
              <w:t>Перерасчет норм расхода сырья в молоко базисной жирности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dxa"/>
            <w:vAlign w:val="bottom"/>
          </w:tcPr>
          <w:p w:rsidR="00090E61" w:rsidRPr="00EC7485" w:rsidRDefault="00EC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C748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90E61" w:rsidTr="00740E1A">
        <w:trPr>
          <w:trHeight w:val="322"/>
        </w:trPr>
        <w:tc>
          <w:tcPr>
            <w:tcW w:w="8658" w:type="dxa"/>
            <w:vAlign w:val="bottom"/>
          </w:tcPr>
          <w:p w:rsidR="00090E61" w:rsidRDefault="00090E6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90E61" w:rsidRDefault="00090E61">
            <w:pPr>
              <w:ind w:left="180"/>
              <w:jc w:val="center"/>
              <w:rPr>
                <w:sz w:val="20"/>
                <w:szCs w:val="20"/>
              </w:rPr>
            </w:pPr>
          </w:p>
        </w:tc>
      </w:tr>
    </w:tbl>
    <w:p w:rsidR="00090E61" w:rsidRDefault="00090E61" w:rsidP="00090E61">
      <w:pPr>
        <w:rPr>
          <w:sz w:val="20"/>
          <w:szCs w:val="20"/>
        </w:rPr>
      </w:pPr>
    </w:p>
    <w:p w:rsidR="00090E61" w:rsidRDefault="00090E61" w:rsidP="00090E61">
      <w:pPr>
        <w:rPr>
          <w:sz w:val="20"/>
          <w:szCs w:val="20"/>
        </w:rPr>
      </w:pPr>
    </w:p>
    <w:p w:rsidR="004F4B3B" w:rsidRDefault="004F4B3B" w:rsidP="00090E61">
      <w:pPr>
        <w:rPr>
          <w:sz w:val="20"/>
          <w:szCs w:val="20"/>
        </w:rPr>
      </w:pPr>
    </w:p>
    <w:p w:rsidR="00740E1A" w:rsidRDefault="00740E1A" w:rsidP="00090E61">
      <w:pPr>
        <w:rPr>
          <w:sz w:val="20"/>
          <w:szCs w:val="20"/>
        </w:rPr>
      </w:pPr>
    </w:p>
    <w:p w:rsidR="00740E1A" w:rsidRDefault="00740E1A" w:rsidP="00090E61">
      <w:pPr>
        <w:rPr>
          <w:sz w:val="20"/>
          <w:szCs w:val="20"/>
        </w:rPr>
      </w:pPr>
    </w:p>
    <w:p w:rsidR="00740E1A" w:rsidRDefault="00740E1A" w:rsidP="00090E61">
      <w:pPr>
        <w:rPr>
          <w:sz w:val="20"/>
          <w:szCs w:val="20"/>
        </w:rPr>
      </w:pPr>
    </w:p>
    <w:p w:rsidR="00740E1A" w:rsidRDefault="00740E1A" w:rsidP="00090E61">
      <w:pPr>
        <w:rPr>
          <w:sz w:val="20"/>
          <w:szCs w:val="20"/>
        </w:rPr>
      </w:pPr>
    </w:p>
    <w:p w:rsidR="00740E1A" w:rsidRDefault="00740E1A" w:rsidP="00090E61">
      <w:pPr>
        <w:rPr>
          <w:sz w:val="20"/>
          <w:szCs w:val="20"/>
        </w:rPr>
      </w:pPr>
    </w:p>
    <w:p w:rsidR="00740E1A" w:rsidRDefault="00740E1A" w:rsidP="00090E61">
      <w:pPr>
        <w:rPr>
          <w:sz w:val="20"/>
          <w:szCs w:val="20"/>
        </w:rPr>
      </w:pPr>
    </w:p>
    <w:p w:rsidR="007376D9" w:rsidRDefault="007376D9" w:rsidP="004F4B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7CFF" w:rsidRDefault="00987CFF" w:rsidP="00987CF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044" w:rsidRDefault="00F23044" w:rsidP="00987CF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E61" w:rsidRDefault="00090E61" w:rsidP="004F4B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357890" w:rsidRPr="00357890" w:rsidRDefault="00357890" w:rsidP="003578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90">
        <w:rPr>
          <w:rFonts w:ascii="Times New Roman" w:hAnsi="Times New Roman" w:cs="Times New Roman"/>
          <w:sz w:val="28"/>
          <w:szCs w:val="28"/>
        </w:rPr>
        <w:t>Технологические расчеты - основа разработки производственных реце</w:t>
      </w:r>
      <w:r>
        <w:rPr>
          <w:rFonts w:ascii="Times New Roman" w:hAnsi="Times New Roman" w:cs="Times New Roman"/>
          <w:sz w:val="28"/>
          <w:szCs w:val="28"/>
        </w:rPr>
        <w:t>птур для выпуска продукции из животного сырья</w:t>
      </w:r>
      <w:r w:rsidRPr="00357890">
        <w:rPr>
          <w:rFonts w:ascii="Times New Roman" w:hAnsi="Times New Roman" w:cs="Times New Roman"/>
          <w:sz w:val="28"/>
          <w:szCs w:val="28"/>
        </w:rPr>
        <w:t>. Необходимыми материалами для разработки рецептур</w:t>
      </w:r>
      <w:r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Pr="00357890">
        <w:rPr>
          <w:rFonts w:ascii="Times New Roman" w:hAnsi="Times New Roman" w:cs="Times New Roman"/>
          <w:sz w:val="28"/>
          <w:szCs w:val="28"/>
        </w:rPr>
        <w:t xml:space="preserve"> являются утвержд</w:t>
      </w:r>
      <w:r>
        <w:rPr>
          <w:rFonts w:ascii="Times New Roman" w:hAnsi="Times New Roman" w:cs="Times New Roman"/>
          <w:sz w:val="28"/>
          <w:szCs w:val="28"/>
        </w:rPr>
        <w:t>енные задания на их разработку.</w:t>
      </w:r>
    </w:p>
    <w:p w:rsidR="00357890" w:rsidRPr="00357890" w:rsidRDefault="00357890" w:rsidP="003578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90">
        <w:rPr>
          <w:rFonts w:ascii="Times New Roman" w:hAnsi="Times New Roman" w:cs="Times New Roman"/>
          <w:sz w:val="28"/>
          <w:szCs w:val="28"/>
        </w:rPr>
        <w:t>Технологические расчеты осуществляют по</w:t>
      </w:r>
      <w:r>
        <w:rPr>
          <w:rFonts w:ascii="Times New Roman" w:hAnsi="Times New Roman" w:cs="Times New Roman"/>
          <w:sz w:val="28"/>
          <w:szCs w:val="28"/>
        </w:rPr>
        <w:t xml:space="preserve"> каждому виду изделия отдельно. </w:t>
      </w:r>
      <w:r w:rsidRPr="00357890">
        <w:rPr>
          <w:rFonts w:ascii="Times New Roman" w:hAnsi="Times New Roman" w:cs="Times New Roman"/>
          <w:sz w:val="28"/>
          <w:szCs w:val="28"/>
        </w:rPr>
        <w:t>При проведении технологических рас</w:t>
      </w:r>
      <w:r>
        <w:rPr>
          <w:rFonts w:ascii="Times New Roman" w:hAnsi="Times New Roman" w:cs="Times New Roman"/>
          <w:sz w:val="28"/>
          <w:szCs w:val="28"/>
        </w:rPr>
        <w:t xml:space="preserve">четов необходимо учитывать, </w:t>
      </w:r>
      <w:r w:rsidRPr="00357890">
        <w:rPr>
          <w:rFonts w:ascii="Times New Roman" w:hAnsi="Times New Roman" w:cs="Times New Roman"/>
          <w:sz w:val="28"/>
          <w:szCs w:val="28"/>
        </w:rPr>
        <w:t>количественные и качественные показатели каждого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изделия.</w:t>
      </w:r>
    </w:p>
    <w:p w:rsidR="00357890" w:rsidRPr="00357890" w:rsidRDefault="00357890" w:rsidP="003578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90">
        <w:rPr>
          <w:rFonts w:ascii="Times New Roman" w:hAnsi="Times New Roman" w:cs="Times New Roman"/>
          <w:sz w:val="28"/>
          <w:szCs w:val="28"/>
        </w:rPr>
        <w:t>В методических указаниях приведены методы расчета производст</w:t>
      </w:r>
      <w:r>
        <w:rPr>
          <w:rFonts w:ascii="Times New Roman" w:hAnsi="Times New Roman" w:cs="Times New Roman"/>
          <w:sz w:val="28"/>
          <w:szCs w:val="28"/>
        </w:rPr>
        <w:t>венных рецептур продукции из животного сырья</w:t>
      </w:r>
      <w:r w:rsidRPr="00357890">
        <w:rPr>
          <w:rFonts w:ascii="Times New Roman" w:hAnsi="Times New Roman" w:cs="Times New Roman"/>
          <w:sz w:val="28"/>
          <w:szCs w:val="28"/>
        </w:rPr>
        <w:t>, основные понятии о рецептурах, нормах расхода сырья и материалов, расчеты по выходу готового продукта из различных видов сырья, расчеты н</w:t>
      </w:r>
      <w:r>
        <w:rPr>
          <w:rFonts w:ascii="Times New Roman" w:hAnsi="Times New Roman" w:cs="Times New Roman"/>
          <w:sz w:val="28"/>
          <w:szCs w:val="28"/>
        </w:rPr>
        <w:t>орм расхода сырья и материалов.</w:t>
      </w:r>
    </w:p>
    <w:p w:rsidR="00357890" w:rsidRPr="00357890" w:rsidRDefault="00357890" w:rsidP="003578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890">
        <w:rPr>
          <w:rFonts w:ascii="Times New Roman" w:hAnsi="Times New Roman" w:cs="Times New Roman"/>
          <w:sz w:val="28"/>
          <w:szCs w:val="28"/>
        </w:rPr>
        <w:t>Целью изучения дисци</w:t>
      </w:r>
      <w:r>
        <w:rPr>
          <w:rFonts w:ascii="Times New Roman" w:hAnsi="Times New Roman" w:cs="Times New Roman"/>
          <w:sz w:val="28"/>
          <w:szCs w:val="28"/>
        </w:rPr>
        <w:t>плины «Технологические расчет</w:t>
      </w:r>
      <w:r w:rsidR="00512A52">
        <w:rPr>
          <w:rFonts w:ascii="Times New Roman" w:hAnsi="Times New Roman" w:cs="Times New Roman"/>
          <w:sz w:val="28"/>
          <w:szCs w:val="28"/>
        </w:rPr>
        <w:t>ы в производстве молочных и мясных продуктов</w:t>
      </w:r>
      <w:r w:rsidRPr="00357890">
        <w:rPr>
          <w:rFonts w:ascii="Times New Roman" w:hAnsi="Times New Roman" w:cs="Times New Roman"/>
          <w:sz w:val="28"/>
          <w:szCs w:val="28"/>
        </w:rPr>
        <w:t>» является приобретение студентами теоретических и практических знаний технологии расчетов, необходимых в исследовательской, проектной и производственной деятельности в области технологии продуктов питания; дать студентам теоретические знания и практические навыки для формирования специалистов, способных самостоятельно принимать решения по целесообразности, допустимости, информационному обеспечению использования технологических расчетов, влиянию их на структуру рецептуры производимых продуктов.</w:t>
      </w:r>
    </w:p>
    <w:p w:rsidR="00090E61" w:rsidRDefault="00090E61" w:rsidP="00740E1A">
      <w:pPr>
        <w:spacing w:after="0" w:line="13" w:lineRule="exact"/>
        <w:rPr>
          <w:sz w:val="20"/>
          <w:szCs w:val="20"/>
        </w:rPr>
      </w:pPr>
    </w:p>
    <w:p w:rsidR="00090E61" w:rsidRDefault="00090E61" w:rsidP="00357890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подготовке к занятиям студенты</w:t>
      </w:r>
      <w:r w:rsidR="00357890">
        <w:rPr>
          <w:rFonts w:ascii="Times New Roman" w:eastAsia="Times New Roman" w:hAnsi="Times New Roman" w:cs="Times New Roman"/>
          <w:sz w:val="28"/>
          <w:szCs w:val="28"/>
        </w:rPr>
        <w:t xml:space="preserve"> должны изучить соответствующий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теоретический материал по учебной литературе, конспекту лекций, выполнить задания для самостоятельной работы, ознакомиться с содержанием практической работы.</w:t>
      </w:r>
    </w:p>
    <w:p w:rsidR="00090E61" w:rsidRDefault="00357890" w:rsidP="00357890">
      <w:pPr>
        <w:tabs>
          <w:tab w:val="left" w:pos="589"/>
        </w:tabs>
        <w:spacing w:after="0" w:line="276" w:lineRule="auto"/>
        <w:ind w:right="4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</w:t>
      </w:r>
      <w:r w:rsidR="00090E61">
        <w:rPr>
          <w:rFonts w:ascii="Times New Roman" w:eastAsia="Times New Roman" w:hAnsi="Times New Roman" w:cs="Times New Roman"/>
          <w:sz w:val="28"/>
          <w:szCs w:val="28"/>
        </w:rPr>
        <w:t>методических указаниях все практические занятия содержит цель его выполнения, краткие теоретические сведения, рекомендуемые для изучения литературные источники, задания для выполнения работы в учебной аудитории и дома. Результаты выполнения заданий студентами оцениваются в конце практического занятия, что учитывается в балльно - рейтинговой оценке знаний студента.</w:t>
      </w: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740E1A" w:rsidRDefault="00740E1A">
      <w:pPr>
        <w:spacing w:line="200" w:lineRule="exact"/>
        <w:rPr>
          <w:sz w:val="20"/>
          <w:szCs w:val="20"/>
        </w:rPr>
      </w:pPr>
    </w:p>
    <w:p w:rsidR="00512A52" w:rsidRDefault="00512A52">
      <w:pPr>
        <w:spacing w:line="200" w:lineRule="exact"/>
        <w:rPr>
          <w:sz w:val="20"/>
          <w:szCs w:val="20"/>
        </w:rPr>
      </w:pPr>
    </w:p>
    <w:p w:rsidR="00090E61" w:rsidRDefault="00090E61">
      <w:pPr>
        <w:ind w:left="1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ТЕМ ПРАКТИЧЕСКИХ ЗАНЯТИЙ, ИХ ОБЪЕМ</w:t>
      </w:r>
    </w:p>
    <w:p w:rsidR="00090E61" w:rsidRDefault="00090E61">
      <w:pPr>
        <w:spacing w:line="307" w:lineRule="exact"/>
        <w:rPr>
          <w:sz w:val="20"/>
          <w:szCs w:val="20"/>
        </w:rPr>
      </w:pPr>
    </w:p>
    <w:tbl>
      <w:tblPr>
        <w:tblW w:w="9760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0"/>
        <w:gridCol w:w="1140"/>
        <w:gridCol w:w="1280"/>
        <w:gridCol w:w="1520"/>
      </w:tblGrid>
      <w:tr w:rsidR="00090E61" w:rsidTr="00A06170">
        <w:trPr>
          <w:trHeight w:val="328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ind w:left="1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Объем, часов</w:t>
            </w:r>
          </w:p>
        </w:tc>
      </w:tr>
      <w:tr w:rsidR="00090E61" w:rsidTr="00A06170">
        <w:trPr>
          <w:trHeight w:val="308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очная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</w:t>
            </w:r>
          </w:p>
        </w:tc>
      </w:tr>
      <w:tr w:rsidR="00090E61" w:rsidTr="00A06170">
        <w:trPr>
          <w:trHeight w:val="322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ная (по</w:t>
            </w:r>
          </w:p>
        </w:tc>
      </w:tr>
      <w:tr w:rsidR="00090E61" w:rsidTr="00A06170">
        <w:trPr>
          <w:trHeight w:val="324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индивидуа</w:t>
            </w:r>
          </w:p>
        </w:tc>
      </w:tr>
      <w:tr w:rsidR="00090E61" w:rsidTr="00A06170">
        <w:trPr>
          <w:trHeight w:val="322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90E61" w:rsidRDefault="00090E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льному</w:t>
            </w:r>
          </w:p>
        </w:tc>
      </w:tr>
      <w:tr w:rsidR="00090E61" w:rsidTr="00A06170">
        <w:trPr>
          <w:trHeight w:val="325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плану)</w:t>
            </w:r>
          </w:p>
        </w:tc>
      </w:tr>
      <w:tr w:rsidR="00090E61" w:rsidTr="00A06170">
        <w:trPr>
          <w:trHeight w:val="308"/>
        </w:trPr>
        <w:tc>
          <w:tcPr>
            <w:tcW w:w="5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 w:rsidP="007C762D">
            <w:pPr>
              <w:spacing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№ 1 </w:t>
            </w:r>
            <w:r w:rsidRPr="007C762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E5217" w:rsidRPr="007B5311">
              <w:rPr>
                <w:rFonts w:ascii="Times New Roman" w:hAnsi="Times New Roman" w:cs="Times New Roman"/>
                <w:sz w:val="28"/>
                <w:szCs w:val="28"/>
              </w:rPr>
              <w:t>Расчет сырья и готовой продукции мясо – жирового производства</w:t>
            </w:r>
            <w:r w:rsidR="007C762D">
              <w:rPr>
                <w:rFonts w:ascii="Times New Roman" w:hAnsi="Times New Roman"/>
                <w:sz w:val="32"/>
              </w:rPr>
              <w:t xml:space="preserve">» 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08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 w:rsidP="00A06170">
            <w:pPr>
              <w:spacing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</w:t>
            </w:r>
            <w:r w:rsidR="00153D4D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тическое занятие № 2«</w:t>
            </w:r>
            <w:r w:rsidR="00BE5217" w:rsidRPr="008E2BA4">
              <w:rPr>
                <w:rFonts w:ascii="Times New Roman" w:hAnsi="Times New Roman" w:cs="Times New Roman"/>
                <w:sz w:val="28"/>
                <w:szCs w:val="28"/>
              </w:rPr>
              <w:t>Расчет сырья и готовой продукции на птицеперерабатывающем производстве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E5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6170" w:rsidRPr="00A06170">
              <w:rPr>
                <w:rFonts w:ascii="Times New Roman" w:eastAsia="Times New Roman" w:hAnsi="Times New Roman" w:cs="Times New Roman"/>
                <w:sz w:val="28"/>
                <w:szCs w:val="28"/>
              </w:rPr>
              <w:t>(занятие проводится в интерактивной форме).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25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A06170" w:rsidP="00A06170">
            <w:pPr>
              <w:spacing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№3 </w:t>
            </w:r>
            <w:r w:rsidR="00153D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E5217" w:rsidRPr="00B04D73">
              <w:rPr>
                <w:rFonts w:ascii="Times New Roman" w:hAnsi="Times New Roman" w:cs="Times New Roman"/>
                <w:sz w:val="28"/>
                <w:szCs w:val="28"/>
              </w:rPr>
              <w:t>Расчет норм расхода сырья на отдельные виды молочной продукции</w:t>
            </w:r>
            <w:r w:rsidR="00090E6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A06170" w:rsidP="00A0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04"/>
        </w:trPr>
        <w:tc>
          <w:tcPr>
            <w:tcW w:w="5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A1623D" w:rsidP="00A06170">
            <w:pPr>
              <w:spacing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 4</w:t>
            </w:r>
            <w:r w:rsidR="00153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3D4D" w:rsidRPr="00BE52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E5217" w:rsidRPr="00BE5217">
              <w:rPr>
                <w:rFonts w:ascii="Times New Roman" w:hAnsi="Times New Roman" w:cs="Times New Roman"/>
                <w:sz w:val="28"/>
                <w:szCs w:val="28"/>
              </w:rPr>
              <w:t>Расчет норм расхода сырья при производстве сгущенных консервов</w:t>
            </w:r>
            <w:r w:rsidR="00153D4D" w:rsidRPr="00BE52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08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Pr="00F23044" w:rsidRDefault="00A1623D" w:rsidP="00F23044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№5</w:t>
            </w:r>
            <w:r w:rsidR="00153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3D4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  <w:szCs w:val="28"/>
              </w:rPr>
              <w:t>Расчет норм расхода сырья в маслоделии</w:t>
            </w:r>
            <w:r w:rsidR="00153D4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10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0E61" w:rsidRPr="00153D4D" w:rsidRDefault="00A1623D" w:rsidP="00A0617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№6</w:t>
            </w:r>
            <w:r w:rsidR="00090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E61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</w:rPr>
              <w:t>Расчет норм расхода сырья в сыроделии</w:t>
            </w:r>
            <w:r w:rsidR="00153D4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08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A1623D" w:rsidP="00A06170">
            <w:pPr>
              <w:spacing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№7</w:t>
            </w:r>
            <w:r w:rsidR="00153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3D4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</w:rPr>
              <w:t xml:space="preserve">Расчет норм расхода сырья при производстве плавленых </w:t>
            </w:r>
            <w:r w:rsidR="00F23044" w:rsidRPr="00F23044">
              <w:rPr>
                <w:rFonts w:ascii="Times New Roman" w:hAnsi="Times New Roman" w:cs="Times New Roman"/>
                <w:sz w:val="28"/>
              </w:rPr>
              <w:lastRenderedPageBreak/>
              <w:t>сыров</w:t>
            </w:r>
            <w:r w:rsidR="00153D4D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22"/>
        </w:trPr>
        <w:tc>
          <w:tcPr>
            <w:tcW w:w="5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 w:rsidP="00A06170">
            <w:pPr>
              <w:spacing w:line="36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Практическое</w:t>
            </w:r>
            <w:r w:rsidR="00987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  <w:r w:rsid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 </w:t>
            </w:r>
            <w:r w:rsidR="00F23044"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23044" w:rsidRPr="00F23044">
              <w:rPr>
                <w:rFonts w:ascii="Times New Roman" w:hAnsi="Times New Roman" w:cs="Times New Roman"/>
                <w:sz w:val="28"/>
                <w:szCs w:val="28"/>
              </w:rPr>
              <w:t>Расчёт норм расхода сырья при производстве сухих молочных продуктов</w:t>
            </w:r>
            <w:r w:rsidRPr="00F230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 w:rsidP="0015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F23044" w:rsidTr="00A06170">
        <w:trPr>
          <w:trHeight w:val="322"/>
        </w:trPr>
        <w:tc>
          <w:tcPr>
            <w:tcW w:w="5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3044" w:rsidRDefault="001F263E" w:rsidP="00A0617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№9 </w:t>
            </w:r>
            <w:r w:rsidRPr="001F26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F263E">
              <w:rPr>
                <w:rFonts w:ascii="Times New Roman" w:hAnsi="Times New Roman" w:cs="Times New Roman"/>
                <w:sz w:val="28"/>
                <w:szCs w:val="28"/>
              </w:rPr>
              <w:t>Перерасчет норм расхода сырья в молоко базисной жирности»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3044" w:rsidRDefault="00F23044" w:rsidP="00153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3044" w:rsidRDefault="00F2304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3044" w:rsidRDefault="00F23044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310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Итого, час.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153D4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</w:tr>
      <w:tr w:rsidR="00090E61" w:rsidTr="00A06170">
        <w:trPr>
          <w:trHeight w:val="471"/>
        </w:trPr>
        <w:tc>
          <w:tcPr>
            <w:tcW w:w="5820" w:type="dxa"/>
            <w:tcBorders>
              <w:top w:val="single" w:sz="4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090E61" w:rsidRDefault="00090E6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vAlign w:val="bottom"/>
          </w:tcPr>
          <w:p w:rsidR="00090E61" w:rsidRDefault="00090E61">
            <w:pPr>
              <w:jc w:val="right"/>
              <w:rPr>
                <w:sz w:val="20"/>
                <w:szCs w:val="20"/>
              </w:rPr>
            </w:pPr>
          </w:p>
        </w:tc>
      </w:tr>
    </w:tbl>
    <w:p w:rsidR="00090E61" w:rsidRDefault="00090E61">
      <w:pPr>
        <w:sectPr w:rsidR="00090E61">
          <w:pgSz w:w="11900" w:h="16838"/>
          <w:pgMar w:top="1130" w:right="726" w:bottom="896" w:left="1420" w:header="0" w:footer="0" w:gutter="0"/>
          <w:cols w:space="720" w:equalWidth="0">
            <w:col w:w="9760"/>
          </w:cols>
        </w:sectPr>
      </w:pPr>
    </w:p>
    <w:p w:rsidR="00090E61" w:rsidRDefault="00090E61" w:rsidP="00090E61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 ОФОРМЛЕНИЯ РАБОТ</w:t>
      </w:r>
    </w:p>
    <w:p w:rsidR="00090E61" w:rsidRPr="00987CFF" w:rsidRDefault="00090E61" w:rsidP="00963918">
      <w:pPr>
        <w:pStyle w:val="a4"/>
        <w:numPr>
          <w:ilvl w:val="0"/>
          <w:numId w:val="11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CFF">
        <w:rPr>
          <w:rFonts w:ascii="Times New Roman" w:eastAsia="Times New Roman" w:hAnsi="Times New Roman" w:cs="Times New Roman"/>
          <w:sz w:val="28"/>
          <w:szCs w:val="28"/>
        </w:rPr>
        <w:t>Отчеты по каждой теме практического занятия оформляются в тетради.</w:t>
      </w:r>
    </w:p>
    <w:p w:rsidR="00090E61" w:rsidRPr="00987CFF" w:rsidRDefault="00090E6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0E61" w:rsidRPr="00987CFF" w:rsidRDefault="00090E61" w:rsidP="00963918">
      <w:pPr>
        <w:pStyle w:val="a4"/>
        <w:numPr>
          <w:ilvl w:val="0"/>
          <w:numId w:val="11"/>
        </w:numPr>
        <w:tabs>
          <w:tab w:val="left" w:pos="5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CFF">
        <w:rPr>
          <w:rFonts w:ascii="Times New Roman" w:eastAsia="Times New Roman" w:hAnsi="Times New Roman" w:cs="Times New Roman"/>
          <w:sz w:val="28"/>
          <w:szCs w:val="28"/>
        </w:rPr>
        <w:t>Перед оформлением каждой работы студент должен указать ее название, цель выполнения, краткие ответы на вопросы, поставленные в задании, объекты и результаты исследования.</w:t>
      </w:r>
    </w:p>
    <w:p w:rsidR="00090E61" w:rsidRPr="00987CFF" w:rsidRDefault="00090E61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0E61" w:rsidRPr="00987CFF" w:rsidRDefault="00987CFF" w:rsidP="00963918">
      <w:pPr>
        <w:pStyle w:val="a4"/>
        <w:numPr>
          <w:ilvl w:val="0"/>
          <w:numId w:val="11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CF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90E61" w:rsidRPr="00987CFF">
        <w:rPr>
          <w:rFonts w:ascii="Times New Roman" w:eastAsia="Times New Roman" w:hAnsi="Times New Roman" w:cs="Times New Roman"/>
          <w:sz w:val="28"/>
          <w:szCs w:val="28"/>
        </w:rPr>
        <w:t>ащита каждой работы в течение учебного семестра.</w:t>
      </w: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090E61" w:rsidRDefault="00090E61">
      <w:pPr>
        <w:spacing w:line="200" w:lineRule="exact"/>
        <w:rPr>
          <w:sz w:val="20"/>
          <w:szCs w:val="20"/>
        </w:rPr>
      </w:pPr>
    </w:p>
    <w:p w:rsidR="00D66BE5" w:rsidRDefault="00D66BE5" w:rsidP="004945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217" w:rsidRPr="007B5311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№1 (2 часа)</w:t>
      </w:r>
    </w:p>
    <w:p w:rsidR="00BE5217" w:rsidRDefault="00BE5217" w:rsidP="00BE5217">
      <w:pPr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Тема:</w:t>
      </w:r>
      <w:r w:rsidRPr="007B5311">
        <w:rPr>
          <w:rFonts w:ascii="Times New Roman" w:hAnsi="Times New Roman" w:cs="Times New Roman"/>
          <w:sz w:val="28"/>
          <w:szCs w:val="28"/>
        </w:rPr>
        <w:t xml:space="preserve"> «Расчет сырья и готовой продукции мясо – жирового производства»</w:t>
      </w:r>
    </w:p>
    <w:p w:rsidR="00BE5217" w:rsidRPr="007B5311" w:rsidRDefault="00BE5217" w:rsidP="00BE5217">
      <w:pPr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 xml:space="preserve">Изучить особенности и методику расчета сырья </w:t>
      </w:r>
      <w:r w:rsidR="001F263E">
        <w:rPr>
          <w:rFonts w:ascii="Times New Roman" w:hAnsi="Times New Roman" w:cs="Times New Roman"/>
          <w:sz w:val="28"/>
          <w:szCs w:val="28"/>
        </w:rPr>
        <w:t>и готовой продукции мясо</w:t>
      </w:r>
      <w:r>
        <w:rPr>
          <w:rFonts w:ascii="Times New Roman" w:hAnsi="Times New Roman" w:cs="Times New Roman"/>
          <w:sz w:val="28"/>
          <w:szCs w:val="28"/>
        </w:rPr>
        <w:t>жирового производства.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Технологические расчеты по мясо - жировому производству объединяют первичную переработку скота и обработку продуктов убоя и позволяют определить направление и глубину обработки вторичных продуктов.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Цех первичной переработки скота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Цех первичной переработки скота входит в состав МЖП.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Сырье и готовую продукцию в цехе первичной переработки скота рассчитывают по формулам (2.1)...(2.2).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Живая масса скота (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) рассчитывается из соотношения: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ж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= 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*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100 /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,  (2.1)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ж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живая масса скота,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масса мяса на кости, получаемого за смену,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- среднегодовая норма выхода мяса на костях, % к живой массе.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Количество голов скота (с учетом вида, категории упитанности, возраста, способа обработки), перерабатываемого в смену, определяют из соотношения: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 N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=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ж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/ m,       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(2.2)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 —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живая масса одной головы скота,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Масса продуктов убоя (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7B5311" w:rsidRDefault="00BE5217" w:rsidP="00BE5217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     My = Мк * zy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/ 100, (2.3)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y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- нормы выходов продуктов убоя, % к массе мяса на кости (или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%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 живой массе скота).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Среднегодовые нормы выхода продуктов убоя скота зависят от региона выращивания скота и способа его переработки.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расчетов по цеху первичной переработки скота сводят в таблицу по образцу табл. 1.</w:t>
      </w:r>
    </w:p>
    <w:p w:rsidR="00BE5217" w:rsidRPr="007B5311" w:rsidRDefault="00BE5217" w:rsidP="00BE5217">
      <w:pPr>
        <w:shd w:val="clear" w:color="auto" w:fill="FEFEFE"/>
        <w:spacing w:before="300" w:after="300" w:line="240" w:lineRule="auto"/>
        <w:ind w:right="-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Таблица 1</w:t>
      </w:r>
    </w:p>
    <w:p w:rsidR="00BE5217" w:rsidRPr="007B5311" w:rsidRDefault="00BE5217" w:rsidP="00BE5217">
      <w:pPr>
        <w:shd w:val="clear" w:color="auto" w:fill="FEFEFE"/>
        <w:spacing w:before="300" w:after="300" w:line="240" w:lineRule="auto"/>
        <w:ind w:right="-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расчетов по цеху первичной переработки скота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771"/>
        <w:gridCol w:w="930"/>
        <w:gridCol w:w="2023"/>
        <w:gridCol w:w="949"/>
        <w:gridCol w:w="1008"/>
        <w:gridCol w:w="2026"/>
      </w:tblGrid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мяса, полученного от различного вида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мяса по видам,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Масса мяса на кости за смену, </w:t>
            </w:r>
            <w:proofErr w:type="gramStart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Среднегодовые нормы выхода мяса, % к живой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живая масса скота, </w:t>
            </w:r>
            <w:proofErr w:type="gramStart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Живая масса одной головы скота, </w:t>
            </w:r>
            <w:proofErr w:type="gramStart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голов, перерабатывае</w:t>
            </w: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мое за смену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Затем ведут подробный расчет выхода и объема продуктов первичной переработки скота и разделки туш в смену. Суммарные данные сводят в таблицу (табл. 2).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Материальный баланс производства складывается из всех продуктов убоя и потерь при переработке, которые в сумме должны быть равны живой массе скота, поступившего на переработку.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разработке технологических схем убоя скота и разделки туш следует опираться на установленную последовательность операций, рекомендуемых технологическими инструкциями переработки скота на предприятиях мясной промышленности.</w:t>
      </w:r>
    </w:p>
    <w:p w:rsidR="00BE5217" w:rsidRPr="007B5311" w:rsidRDefault="00BE5217" w:rsidP="00BE5217">
      <w:pPr>
        <w:shd w:val="clear" w:color="auto" w:fill="FEFEFE"/>
        <w:spacing w:before="300" w:after="300" w:line="240" w:lineRule="auto"/>
        <w:ind w:right="-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Таблица 2</w:t>
      </w:r>
    </w:p>
    <w:p w:rsidR="00BE5217" w:rsidRPr="007B5311" w:rsidRDefault="00BE5217" w:rsidP="00BE5217">
      <w:pPr>
        <w:shd w:val="clear" w:color="auto" w:fill="FEFEFE"/>
        <w:spacing w:before="300" w:after="300" w:line="240" w:lineRule="auto"/>
        <w:ind w:right="-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Суммарные данные для расчета выхода и объема продуктов первичной переработки скота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7"/>
        <w:gridCol w:w="1122"/>
        <w:gridCol w:w="1134"/>
        <w:gridCol w:w="1122"/>
        <w:gridCol w:w="1134"/>
        <w:gridCol w:w="1122"/>
        <w:gridCol w:w="1149"/>
      </w:tblGrid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Сырье, продукты убоя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Выход при переработке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свиней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к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к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к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/смену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Живая масса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 на 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Шкуры парные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Субпродукты необработанные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Кишечные комплекты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Жир-сырец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Ферментно-эндокринное сырье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сырье Кровь пищевая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Кровь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 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Материальный баланс производства складывается из всех продуктов убоя и потерь при переработке, которые в сумме должны быть равны живой массе скота, поступившего на переработку.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разработке технологических схем убоя скота и разделки туш бедует опираться на установленную последовательность операций, рекомендуемых технологическими инструкциями переработки скота на предприятиях мясной промышленности.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Цех обработки субпродуктов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Субпродукты по морфологическому строению и способу технологической обработки подразделяют на группы мякотные, слизистые, шерстные, мясокостные; по пищевой ценности - на I и II категории, отличающиеся главным образом по соотношению тканей и белков с различной биологической ценностью. Субпродукты I категории богаты полноценными белками, их пищевая ценность равна или выше ценности мяса высших сортов.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Массу продуктов убоя, поступающих на переработку (необработанные субпродукты), определяют по формуле 2.3.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Масса готовой продукции (обработанные субпродукты I и II кат.):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 = 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* 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 100,                                                  (2.4)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вырабатываемого мяса по видам на костях, кг;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среднегодовые нормы выхода каждого вида пищевых обработанных субпродуктов I и II категорий (печень, язык, селезенка и др.), % к массе мяса на костях.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Нормы выхода субпродуктов дифференцированы по регионам России.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Цех обработки кишок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цех кишечное сырье подается в виде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кишечных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оток. Промышленные названия комплектов кишок отличаются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от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анатомических. В зависимости от мощности предприятия и его технической оснащенности оно имеет один или несколько способов переработки кишок в соответствии с действующими технологическими схемами.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Количество (шт.) кишок - сырца (кишок консервированных) рассчитывают по формулам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 = K * z / 100                                              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(2.5)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</w:t>
      </w:r>
      <w:proofErr w:type="gramEnd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количество голов скота, шт.;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 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нормы выхода обработанных кишок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-с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ырца каждого вида, % к поголовью, или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=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 z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1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,                                                        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(2.6)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1 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среднегодовые нормы выхода кишок - сырца и консервированных кишок каждого вида,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1 голову.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выработке соленых кишок рассчитывают массу соли (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), необходимой для посола и подсолки, по формуле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 = Ап</w:t>
      </w:r>
      <w:proofErr w:type="gramStart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2</w:t>
      </w:r>
      <w:proofErr w:type="gramEnd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 100,                                                     (2.7)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2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норма расхода соли,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упаковочную единицу (пучок, пачка).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Из вспомогательных материалов определяют потребность в шпагате, пергаменте, оберточной бумаге, мешковине, консервантах (перец красный, махорка), бочках по нормам.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Обрезки кишок целесообразно направлять на производство искусственных белковых оболочек. При включении в состав мясокомбината отделения по производству кетгута рассчитывают потребность в химических реагентах (K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C0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3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, NaOH, H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, S, СН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3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СООН) по формуле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K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= M * a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 100,                                           (2.8)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K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вспомогательного сырья (химических реагентов), кг;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кишок-фабрикатов для производства кетгута, кг;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a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- норма расхода компонентов,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%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 массе сырья.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Цех пищевых жиров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В цехе в зависимости от качества и вида жирового сырья и метода его вытопки вырабатывают говяжий, свиной, бараний, костный жир высшего, I сортов и сборный.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Пищевые топленые жиры применяют в основном для кулинарных целей, для приготовления жировых смесей, при производстве консервов, колбасных и кондитерских изделий. Жиры входят в состав высокосортного туалетного мыла, кремов, используются в качестве исходного сырья при производстве жирных кислот, добавок к комбикормам.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Расчет ведут по каждому виду сырья (мягкое, твердое, мездра) по формуле (3.4) [где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 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это выход жира-сырца (в % к массе мяса на костях) в зависимости от вида мяса, категории, возраста животных (для КРС) и способа переработки - для свиней.</w:t>
      </w:r>
      <w:proofErr w:type="gramEnd"/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решении проектных задач массу кости, поступившей из колбасного цеха, определяют исходя из укрупненных норм расхода мяса на костях на 1 т изделий и норм выхода кости при обвалке мяса по формулам (2.9), (2.10):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                                                                n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K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= ∑ M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n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*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,                                                 (2.9)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                   i = 1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— масса мяса на костях, т/смену;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n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планируемого выпуска колбасных изделий данной группы (сосиски; вареные, полукопченые колбасы; полуфабрикаты; изделия цельномышечные из свинины и т. д.), т/смену;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среднегодовые нормы расхода мяса на костях на выработку 1 т колбасных изделий каждой группы,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</w:t>
      </w:r>
      <w:proofErr w:type="gramEnd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число групп планируемого ассортимента.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Масса кости, поступившей на переработку из колбасного цеха,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proofErr w:type="gramEnd"/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кости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=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* 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 100,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 (2.10)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среднегодовой выход кости при обвалке мяса в зависимости от вида и категории,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%.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Масса топленого жира                  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>M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жир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.т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=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жир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* 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 100,                         (2.11)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среднегодовой выход топленого жира (% к массе сырья) в зависимости от выбранной технологической линии. Для костного жира выход зависит от вида перерабатываемой кости;</w:t>
      </w:r>
    </w:p>
    <w:p w:rsidR="00BE5217" w:rsidRPr="007B5311" w:rsidRDefault="00BE5217" w:rsidP="00BE5217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жир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жира-сырца.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производстве топленых жиров используют поваренную соль (для «отсолки»), антиокислители, гидроксид натрия (для нейтрализации жиров), массу которых рассчитывают по формуле (2.11) [где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жир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.т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необходимое количество вспомогательного сырья, кг;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жир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масса обрабатываемого жира (шквары),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норма расхода вспомогательного сырья на 1 т жира (шквары), %].</w:t>
      </w:r>
      <w:proofErr w:type="gramEnd"/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Нормы расхода приведены в соответствующих технологических инструкциях.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Для обеспечения бесперебойной работы цеха определяют потребность в таре (бочки, мелкая тара), упаковочных материалах (пергамент), мешках-вкладышах.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Расчет тары (бочки, банки) ведут исходя из массы топленого жира, вместимости тары и ее оборачиваемости.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Цех консервирования шкур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Цех консервирования шкур предназначен для обработки парных шкур скота.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Расчет сырья и готовой продукции производят с учетом среднегодовых норм выхода шкур скота по регионам (% к массе мяса на костях или дм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/т мяса) по формуле: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шк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=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К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* z / 100.                                    (2.12)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среднегодовые нормы выхода парных и обработанных шкур.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Расчет потребности консервантов, шпагата, бирок по каждому виду шкур и выбранному способу консервирования ведут по формуле: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                  n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 = A * ∑ g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 100,                                              (2.13)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                   i = 1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 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необходимая масса консерванта,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производительность цеха по сырью (парным шкурам),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∑ g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суммарный расход консервантов по этапам процессов консервирования, % к массе парных шкур (посол, подсолка, хранение).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Расход консервантов по этапам технологического процесса приведен в «Сборнике нормативных показателей по выходу продукции, расходу сырья и материалов», действующих в мясной промышленности.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Массу готовой продукции (волоса и щетины) определяют по нормам выхода продукции (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% к массе сырья): для волоса - 87, для щетины - 75.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Цех кормовых и технических продуктов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Производство животных белков и жиров для кормовых и технических целей основано на переработке ветеринарных конфискатов, непищевых отходов, малоценного в пищевом отношении сырья, получаемого при переработке скота, 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птицы и кроликов на мяс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птицекомбинатах, мясоперерабатывающих, клеевых и желатиновых заводах, и отходов от производства медицинских препаратов из животного сырья.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Расход сырья рассчитывают по формуле (2.4), где нормы сбора технического сырья измеряют в процентах к массе мяса на костях.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определении массы сырья следует учитывать все получаемые отходы и предусматривать их полную переработку.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выборе ассортимента продукции необходимо учитывать соотношение твердого и мягкого сырья. Кость добавляют в аппараты термической обработки от 5 до 30 % к массе мясного сырья. Оставшееся количество кости перерабатывают на костную муку.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Ассортимент готовой технической продукции выбирают с учетом массы каждого вида сырья (мягкого, кости, рого - копытного, крови, каныги и др.). При составлении рецептуры  компоненты технического сырья можно сочетать в различном соотношении.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Каныга  может быть использована при производстве сухого растительного корма в сочетании с жиром из жироловок или с добавлением более ценного сырья (кератинсодержащего, крови, кости).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Кость добавляют также при производстве мясной, кровяной, мясо - костной муки в различных соотношениях.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Выход готовой продукции в цехе технических фабрикатов также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приводится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процентах к массе сырья. Перед расчетом массы готовой продукции необходимо определить общую массу всех компонентов рецептуры, направляемых на термическую обработку.</w:t>
      </w:r>
    </w:p>
    <w:p w:rsidR="00BE5217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расчетов рекомендуется свести в таблицу (табл. 3).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Таблица 3</w:t>
      </w:r>
    </w:p>
    <w:p w:rsidR="00BE5217" w:rsidRPr="007B5311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Расход компонентов рецептуры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  <w:gridCol w:w="602"/>
        <w:gridCol w:w="635"/>
        <w:gridCol w:w="385"/>
        <w:gridCol w:w="406"/>
        <w:gridCol w:w="739"/>
        <w:gridCol w:w="782"/>
        <w:gridCol w:w="476"/>
        <w:gridCol w:w="502"/>
        <w:gridCol w:w="397"/>
        <w:gridCol w:w="419"/>
        <w:gridCol w:w="696"/>
        <w:gridCol w:w="734"/>
        <w:gridCol w:w="1516"/>
      </w:tblGrid>
      <w:tr w:rsidR="00BE5217" w:rsidRPr="007B5311" w:rsidTr="00BE52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Ассортимент продукции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Расход компонентов рецептуры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Об-щая</w:t>
            </w:r>
            <w:proofErr w:type="gramEnd"/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масса сы-рья, кг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Мягкое сырье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Рого-копыт-ное сырье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Каныга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Кровь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before="300" w:after="30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Другие виды сырья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7B5311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7B5311" w:rsidRDefault="00BE5217" w:rsidP="00BE52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 После определения массы сырья и выбора ассортимента с учетом выбранной технолог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ии и ее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аппаратурного оформления массу готовой продукции рассчитывают по формуле (2.4), [где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 -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 выхода готовой продукции (муки, жира), % к массе].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 вспомогательных ингредиентов и материалов определяют расход антиокислителей, тары (мешки, бочки) или вместимость бункеров для бестарного 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хранения. Количество бункеров должно соответствовать количеству наименований продукции.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производстве хозяйственного мыла определяют потребность в жировых компонентах (в пересчете на 100% жирных кислот), канифоли, каустической соде, кальцинированной соде (или жидком стекле), а также поваренной соли для отсолки: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                           n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                      В = </w:t>
      </w:r>
      <w:proofErr w:type="gramStart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 </w:t>
      </w:r>
      <w:proofErr w:type="gramEnd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∑M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* ж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/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ж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м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100,            (2,14)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                                          i = 1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расход жировых компонентов по рецептуре, </w:t>
      </w:r>
      <w:proofErr w:type="gramStart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ж</w:t>
      </w:r>
      <w:proofErr w:type="gramEnd"/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i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массовая доля жира в жировых компонентах, %;</w:t>
      </w:r>
    </w:p>
    <w:p w:rsidR="00BE5217" w:rsidRPr="007B5311" w:rsidRDefault="00BE5217" w:rsidP="00BE521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ж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м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7B5311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массовая доля жира в мыле, %</w:t>
      </w:r>
      <w:r w:rsidRPr="007B531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p w:rsidR="00BE5217" w:rsidRDefault="00BE5217" w:rsidP="00BE5217"/>
    <w:p w:rsidR="00BE5217" w:rsidRPr="009148F6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Выполнение заданий по теме занятия</w:t>
      </w:r>
    </w:p>
    <w:p w:rsidR="00BE5217" w:rsidRPr="009148F6" w:rsidRDefault="00BE5217" w:rsidP="00BE5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148F6">
        <w:rPr>
          <w:rFonts w:ascii="Times New Roman" w:hAnsi="Times New Roman" w:cs="Times New Roman"/>
          <w:sz w:val="28"/>
          <w:szCs w:val="28"/>
        </w:rPr>
        <w:t xml:space="preserve"> Изучите методику расчета сырья и г</w:t>
      </w:r>
      <w:r w:rsidR="001F263E">
        <w:rPr>
          <w:rFonts w:ascii="Times New Roman" w:hAnsi="Times New Roman" w:cs="Times New Roman"/>
          <w:sz w:val="28"/>
          <w:szCs w:val="28"/>
        </w:rPr>
        <w:t>отовой продукции цеха мясо</w:t>
      </w:r>
      <w:r>
        <w:rPr>
          <w:rFonts w:ascii="Times New Roman" w:hAnsi="Times New Roman" w:cs="Times New Roman"/>
          <w:sz w:val="28"/>
          <w:szCs w:val="28"/>
        </w:rPr>
        <w:t>жирового производства</w:t>
      </w:r>
      <w:r w:rsidRPr="009148F6">
        <w:rPr>
          <w:rFonts w:ascii="Times New Roman" w:hAnsi="Times New Roman" w:cs="Times New Roman"/>
          <w:sz w:val="28"/>
          <w:szCs w:val="28"/>
        </w:rPr>
        <w:t>.</w:t>
      </w:r>
    </w:p>
    <w:p w:rsidR="00BE5217" w:rsidRPr="009148F6" w:rsidRDefault="00BE5217" w:rsidP="00BE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148F6">
        <w:rPr>
          <w:rFonts w:ascii="Times New Roman" w:hAnsi="Times New Roman" w:cs="Times New Roman"/>
          <w:sz w:val="28"/>
          <w:szCs w:val="28"/>
        </w:rPr>
        <w:t>В чем особенности методики расчета вспомогательных материалов и тары.</w:t>
      </w:r>
    </w:p>
    <w:p w:rsidR="00BE5217" w:rsidRPr="009148F6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BE5217" w:rsidRPr="009148F6" w:rsidRDefault="00BE5217" w:rsidP="009639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F6">
        <w:rPr>
          <w:rFonts w:ascii="Times New Roman" w:hAnsi="Times New Roman" w:cs="Times New Roman"/>
          <w:sz w:val="28"/>
          <w:szCs w:val="28"/>
        </w:rPr>
        <w:t>Что относится к вспомогательным материалам при производстве продуктов из животного сырья?</w:t>
      </w:r>
    </w:p>
    <w:p w:rsidR="00BE5217" w:rsidRPr="009148F6" w:rsidRDefault="00BE5217" w:rsidP="009639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9148F6">
        <w:rPr>
          <w:rFonts w:ascii="Times New Roman" w:hAnsi="Times New Roman" w:cs="Times New Roman"/>
          <w:sz w:val="28"/>
          <w:szCs w:val="28"/>
        </w:rPr>
        <w:t>Что необходимо знать при расчете сырья цеха</w:t>
      </w:r>
      <w:r>
        <w:rPr>
          <w:rFonts w:ascii="Times New Roman" w:hAnsi="Times New Roman" w:cs="Times New Roman"/>
          <w:sz w:val="28"/>
          <w:szCs w:val="28"/>
        </w:rPr>
        <w:t xml:space="preserve"> МЖП</w:t>
      </w:r>
      <w:bookmarkStart w:id="0" w:name="_GoBack"/>
      <w:bookmarkEnd w:id="0"/>
      <w:r w:rsidRPr="009148F6">
        <w:rPr>
          <w:rFonts w:ascii="Times New Roman" w:hAnsi="Times New Roman" w:cs="Times New Roman"/>
          <w:sz w:val="28"/>
          <w:szCs w:val="28"/>
        </w:rPr>
        <w:t>?</w:t>
      </w:r>
    </w:p>
    <w:p w:rsidR="00BE5217" w:rsidRPr="009148F6" w:rsidRDefault="00BE5217" w:rsidP="00BE5217">
      <w:pPr>
        <w:rPr>
          <w:sz w:val="20"/>
          <w:szCs w:val="20"/>
        </w:rPr>
      </w:pPr>
    </w:p>
    <w:p w:rsidR="00BE5217" w:rsidRPr="009148F6" w:rsidRDefault="00BE5217" w:rsidP="00BE52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BE5217" w:rsidRPr="009148F6" w:rsidRDefault="00BE5217" w:rsidP="0096391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F6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148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8F6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148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48F6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BE5217" w:rsidRPr="009148F6" w:rsidRDefault="00BE5217" w:rsidP="0096391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BE5217" w:rsidRPr="009148F6" w:rsidRDefault="00BE5217" w:rsidP="0096391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BE5217" w:rsidRPr="009148F6" w:rsidRDefault="00BE5217" w:rsidP="00BE521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148F6" w:rsidRDefault="00BE5217" w:rsidP="00963918">
      <w:pPr>
        <w:numPr>
          <w:ilvl w:val="0"/>
          <w:numId w:val="7"/>
        </w:numPr>
        <w:tabs>
          <w:tab w:val="left" w:pos="1139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</w:p>
    <w:p w:rsidR="00BE5217" w:rsidRPr="009148F6" w:rsidRDefault="00BE5217" w:rsidP="00BE521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Default="00BE5217" w:rsidP="00BE5217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8F6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148F6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9148F6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</w:p>
    <w:p w:rsidR="00BE5217" w:rsidRDefault="00BE5217" w:rsidP="00BE5217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5217" w:rsidRPr="009148F6" w:rsidRDefault="00BE5217" w:rsidP="00BE5217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17" w:rsidRPr="007B5311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 (2 часа)</w:t>
      </w:r>
    </w:p>
    <w:p w:rsidR="00BE5217" w:rsidRPr="008E2BA4" w:rsidRDefault="00BE5217" w:rsidP="00BE5217">
      <w:pPr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A4">
        <w:rPr>
          <w:rFonts w:ascii="Times New Roman" w:hAnsi="Times New Roman" w:cs="Times New Roman"/>
          <w:sz w:val="28"/>
          <w:szCs w:val="28"/>
        </w:rPr>
        <w:t>«Расчет сырья и готовой продукции на птицеперерабатывающем производстве»</w:t>
      </w:r>
    </w:p>
    <w:p w:rsidR="00BE5217" w:rsidRPr="007B5311" w:rsidRDefault="00BE5217" w:rsidP="00BE5217">
      <w:pPr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 xml:space="preserve">Изучить особенности и методику расчета сырья </w:t>
      </w:r>
      <w:r>
        <w:rPr>
          <w:rFonts w:ascii="Times New Roman" w:hAnsi="Times New Roman" w:cs="Times New Roman"/>
          <w:sz w:val="28"/>
          <w:szCs w:val="28"/>
        </w:rPr>
        <w:t>и готовой продукции на птицеперерабатывающем производстве.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Птицеперерабатывающие предприятия выпускают мясо птицы и кроликов (тушки) в охлажденном и замороженном виде.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предприятий по выращиванию и переработке птицы входят Цехи по производству замороженных яичных продуктов (яичные белок и желток, меланж с солью или с сахаром) и сухих (яичный порошок, яичные белок и желток). Исходными данными для расчетов и составления баланса являются производительность предприятия и ассортимент выпускаемой продукции. При расчетах используют технологические инструкции, утвержденные в установленном порядке, в которых приведены требования к сырью и материалам, рецептуры, нормы расхода сырья и выхода готовой продукции, технологические схемы производства.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Массу сырья и готовой продукции при глубокой переработке тушек птицы и кроликов для колбасных, кулинарных изделий и консервов определяют по формулам с учетом норм выхода сырья при разделке и норм выхода готовой продукции.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Массу сырья в цехе убоя и обработки птицы и кроликов рассчитывают по формуле: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</w:t>
      </w:r>
      <w:proofErr w:type="gramStart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=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</w:t>
      </w:r>
      <w:proofErr w:type="gramEnd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*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100 /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 * m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, 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(1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количество голов птицы (кроликов);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 —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производительность предприятия, 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/смену;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норма выхода мяса, % к живой массе;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-с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редняя величина живой массы одной головы, кг.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Нормы выхода мяса и других продуктов при полупотрошении и потрошении птицы, убое и переработке кроликов рассчитывают по утвержденным среднегодовым нормам выходов.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расчетах за среднюю живую массу птицы и кроликов принимают (в 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): для цыплят - 1; кур- 1,2...1,5; уток - 2; гусей - 3,5...4; индеек - 4,5...5,5; кроликов - 2,6...3.</w:t>
      </w:r>
    </w:p>
    <w:p w:rsidR="00BE5217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Результаты расч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етов сводят в таблицу (табл. 1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Таблица 1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Расчет массы сырья в цехе убоя и обработки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249"/>
        <w:gridCol w:w="1395"/>
        <w:gridCol w:w="1587"/>
      </w:tblGrid>
      <w:tr w:rsidR="00BE5217" w:rsidRPr="008E2BA4" w:rsidTr="00BE52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Птица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Поступление в смену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Примечание</w:t>
            </w:r>
          </w:p>
        </w:tc>
      </w:tr>
      <w:tr w:rsidR="00BE5217" w:rsidRPr="008E2BA4" w:rsidTr="00BE52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BE5217" w:rsidRPr="008E2BA4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Куры Гуси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Рассчитав количество продуктов убоя птицы и кроликов, составляют материальный баланс прои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зводства и сводят его в табл. 2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Таблица 2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Выход продукции при переработке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3"/>
        <w:gridCol w:w="469"/>
        <w:gridCol w:w="1684"/>
        <w:gridCol w:w="350"/>
        <w:gridCol w:w="1234"/>
        <w:gridCol w:w="323"/>
        <w:gridCol w:w="1134"/>
        <w:gridCol w:w="613"/>
      </w:tblGrid>
      <w:tr w:rsidR="00BE5217" w:rsidRPr="008E2BA4" w:rsidTr="00BE52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Цыплята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Кролики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 т.д.</w:t>
            </w:r>
          </w:p>
        </w:tc>
      </w:tr>
      <w:tr w:rsidR="00BE5217" w:rsidRPr="008E2BA4" w:rsidTr="00BE52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полупотрошеные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потрошеные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BE5217" w:rsidRPr="008E2BA4" w:rsidTr="00BE52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/смену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BE5217" w:rsidRPr="008E2BA4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Остывшее мясо Субпродукты Перо Пух Шкурки кроликов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E5217" w:rsidRPr="008E2BA4" w:rsidTr="00BE5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BE5217" w:rsidRPr="008E2BA4" w:rsidRDefault="00BE5217" w:rsidP="00BE5217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Живая масса птицы (по видам) и кроликов должна соответствовать сумме всех продуктов убоя и обработки тушек.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Массу готовой продукции (например, высушенное перо) выработанной за смену (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), определяют по формуле: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п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=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с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/100, 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(2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с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- масса сырья в смену, кг;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- выход готовой продукции к массе сырья, %.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Нормы выхода по обработке пера приведены в технологических инструкциях.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Шкурки кроликов консервируют сухим, пресно-сухим или кислотно-солевым способом.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Сырье, необходимое для выработки яйцепродуктов, рассчитывают исходя из средней массы 1 яйца и выхода яичной массы, скорлупы и технических отходов из 1 яйца.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расчете сырья и готовой продукции цех по производству яйцепродуктов использует следующие нормативы: средняя масса одного яйца в скорлупе - 50 г; выход яичной массы - 87 %; выход скорлупы - 12 %.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Отходы при обработке свежего яйца составляют (в %): пищевые - 2,2; технические - 0,5; отходы при разбивании - 0,4; потери - 0,1.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Количество яиц (шт.), необходимое для заданной производительности цеха по выработке меланжа: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я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=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МК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100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/ mz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, 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(3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 -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масса меланжа (по проекту), кг;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</w:t>
      </w:r>
      <w:proofErr w:type="gramEnd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коэффициент, учитывающий пищевые и технические отходы при переработке яиц;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масса одного яйца, 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 -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выход меланжа, % к массе яиц.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среднем для выработки 1 кг меланжа требуется 23 яйца.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В цехе яичный порошок получают сушкой меланжа. При направлении части меланжа на сушку массу полученного сухого яичного порошка (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 определяют по формуле: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M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п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=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1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100 /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, 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(4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где 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1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- массовая доля сухих веществ в меланже, %;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2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массовая доля сухих веществ в яичном порошке, %.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планировании выработки сухих яичных белка и желтка определяют массу белка и желтка, получаемого при разделении яйца, исходя из соотношения: белок - 50 %, желток - 38 % и скорлупа - 12 % от массы яйца. Затем по формуле (2.42) определяют массу сухих продуктов. Если производительность цеха при выработке сухих яичных продуктов задана в тоннах, то сначала находят потребность в меланже, исходя из укрупненных данных, что на производство 1 кг порошка расходуется 3,65 кг меланжа. Количество яиц, пошедших на изготовление 1 кг меланжа, определяют по формуле (2.43). При выработке меланжа с наполнителями рассчитывают их массу. Количество яиц, необходимое для производства яичного меланжа из сухого яичного порошка в смену (шт.):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я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  = 23 (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м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 +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я..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п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* 3,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65),                       (5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proofErr w:type="gramStart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м</w:t>
      </w:r>
      <w:proofErr w:type="gramEnd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меланжа, вырабатываемого в смену, кг;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я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.п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масса яичного порошка, вырабатываемого в смену, кг;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3,65 - масса меланжа, необходимая для производства 1 кг порошка, кг;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23 - количество яиц, необходимых для производства 1 кг меланжа, шт.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 каркасов тушек и тушек птиц нестандартных размеров целесообразно предусмотреть выработку мяса 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механической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дообвалки и использовать его в рецептурах мясопродуктов.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Масса мясной массы (</w:t>
      </w:r>
      <w:proofErr w:type="gramStart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кг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м</w:t>
      </w:r>
      <w:proofErr w:type="gramEnd"/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=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к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*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м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/ 100, 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                (6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где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к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масса сырья, направляемого на дообвалку, кг;</w:t>
      </w:r>
    </w:p>
    <w:p w:rsidR="00BE5217" w:rsidRPr="008E2BA4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z 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vertAlign w:val="subscript"/>
        </w:rPr>
        <w:t>м</w:t>
      </w:r>
      <w:r w:rsidRPr="008E2BA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- выход мясной массы, % к массе сырья.</w:t>
      </w:r>
    </w:p>
    <w:p w:rsidR="00BE5217" w:rsidRPr="006B3BC9" w:rsidRDefault="00BE5217" w:rsidP="00BE5217">
      <w:p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E2BA4">
        <w:rPr>
          <w:rFonts w:ascii="Times New Roman" w:eastAsia="Times New Roman" w:hAnsi="Times New Roman" w:cs="Times New Roman"/>
          <w:color w:val="222222"/>
          <w:sz w:val="28"/>
          <w:szCs w:val="28"/>
        </w:rPr>
        <w:t>39. Как рассчитать массу продуктов птицеперерабатывающего производства?</w:t>
      </w:r>
    </w:p>
    <w:p w:rsidR="00BE5217" w:rsidRPr="009148F6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Выполнение заданий по теме занятия</w:t>
      </w:r>
    </w:p>
    <w:p w:rsidR="00BE5217" w:rsidRPr="009148F6" w:rsidRDefault="00BE5217" w:rsidP="00BE5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148F6">
        <w:rPr>
          <w:rFonts w:ascii="Times New Roman" w:hAnsi="Times New Roman" w:cs="Times New Roman"/>
          <w:sz w:val="28"/>
          <w:szCs w:val="28"/>
        </w:rPr>
        <w:t xml:space="preserve"> Изучите методику расчета сырья и г</w:t>
      </w:r>
      <w:r>
        <w:rPr>
          <w:rFonts w:ascii="Times New Roman" w:hAnsi="Times New Roman" w:cs="Times New Roman"/>
          <w:sz w:val="28"/>
          <w:szCs w:val="28"/>
        </w:rPr>
        <w:t>отовой продукции птицеперерабатывающего производства</w:t>
      </w:r>
      <w:r w:rsidRPr="009148F6">
        <w:rPr>
          <w:rFonts w:ascii="Times New Roman" w:hAnsi="Times New Roman" w:cs="Times New Roman"/>
          <w:sz w:val="28"/>
          <w:szCs w:val="28"/>
        </w:rPr>
        <w:t>.</w:t>
      </w:r>
    </w:p>
    <w:p w:rsidR="00BE5217" w:rsidRPr="009148F6" w:rsidRDefault="00BE5217" w:rsidP="00BE5217">
      <w:pPr>
        <w:jc w:val="both"/>
        <w:rPr>
          <w:rFonts w:ascii="Times New Roman" w:hAnsi="Times New Roman" w:cs="Times New Roman"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148F6">
        <w:rPr>
          <w:rFonts w:ascii="Times New Roman" w:hAnsi="Times New Roman" w:cs="Times New Roman"/>
          <w:sz w:val="28"/>
          <w:szCs w:val="28"/>
        </w:rPr>
        <w:t>В чем особенности методики расчета вспомогательных материалов и тары.</w:t>
      </w:r>
    </w:p>
    <w:p w:rsidR="00BE5217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BE5217" w:rsidRPr="006B3BC9" w:rsidRDefault="00BE5217" w:rsidP="00963918">
      <w:pPr>
        <w:pStyle w:val="a4"/>
        <w:numPr>
          <w:ilvl w:val="0"/>
          <w:numId w:val="12"/>
        </w:num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t>Как составить материальный баланс продуктов убоя птицы и кроликов?</w:t>
      </w:r>
    </w:p>
    <w:p w:rsidR="00BE5217" w:rsidRPr="006B3BC9" w:rsidRDefault="00BE5217" w:rsidP="00963918">
      <w:pPr>
        <w:pStyle w:val="a4"/>
        <w:numPr>
          <w:ilvl w:val="0"/>
          <w:numId w:val="12"/>
        </w:num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t>Как определяют массу готовой продукции в отделениях переработки птицы и яйца?</w:t>
      </w:r>
    </w:p>
    <w:p w:rsidR="00BE5217" w:rsidRPr="006B3BC9" w:rsidRDefault="00BE5217" w:rsidP="00963918">
      <w:pPr>
        <w:pStyle w:val="a4"/>
        <w:numPr>
          <w:ilvl w:val="0"/>
          <w:numId w:val="12"/>
        </w:num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Какими способами консервируют шкурки кроликов?</w:t>
      </w:r>
    </w:p>
    <w:p w:rsidR="00BE5217" w:rsidRPr="006B3BC9" w:rsidRDefault="00BE5217" w:rsidP="00963918">
      <w:pPr>
        <w:pStyle w:val="a4"/>
        <w:numPr>
          <w:ilvl w:val="0"/>
          <w:numId w:val="12"/>
        </w:num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t>Как рассчитывают сырье для выработки яйцепродуктов?</w:t>
      </w:r>
    </w:p>
    <w:p w:rsidR="00BE5217" w:rsidRPr="006B3BC9" w:rsidRDefault="00BE5217" w:rsidP="00963918">
      <w:pPr>
        <w:pStyle w:val="a4"/>
        <w:numPr>
          <w:ilvl w:val="0"/>
          <w:numId w:val="12"/>
        </w:numPr>
        <w:shd w:val="clear" w:color="auto" w:fill="FEFEFE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t>Сколько требуется яиц для выработки 1 кг меланжа</w:t>
      </w:r>
      <w:proofErr w:type="gramStart"/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t>?Т</w:t>
      </w:r>
      <w:proofErr w:type="gramEnd"/>
      <w:r w:rsidRPr="006B3BC9">
        <w:rPr>
          <w:rFonts w:ascii="Times New Roman" w:eastAsia="Times New Roman" w:hAnsi="Times New Roman" w:cs="Times New Roman"/>
          <w:color w:val="222222"/>
          <w:sz w:val="28"/>
          <w:szCs w:val="28"/>
        </w:rPr>
        <w:t>ехнологические расчеты по мясо - жировому производству объединяют первичную переработку скота и обработку продуктов убоя и позволяют определить направление и глубину обработки вторичных продуктов.</w:t>
      </w:r>
    </w:p>
    <w:p w:rsidR="00BE5217" w:rsidRPr="009148F6" w:rsidRDefault="00BE5217" w:rsidP="00BE5217">
      <w:pPr>
        <w:rPr>
          <w:rFonts w:ascii="Times New Roman" w:hAnsi="Times New Roman" w:cs="Times New Roman"/>
          <w:b/>
          <w:sz w:val="28"/>
          <w:szCs w:val="28"/>
        </w:rPr>
      </w:pPr>
    </w:p>
    <w:p w:rsidR="00BE5217" w:rsidRPr="009148F6" w:rsidRDefault="00BE5217" w:rsidP="00BE52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BE5217" w:rsidRPr="001F263E" w:rsidRDefault="00BE5217" w:rsidP="00963918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3E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1F2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1F2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BE5217" w:rsidRPr="001F263E" w:rsidRDefault="00BE5217" w:rsidP="00963918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3E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BE5217" w:rsidRPr="001F263E" w:rsidRDefault="00BE5217" w:rsidP="00963918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3E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BE5217" w:rsidRPr="009148F6" w:rsidRDefault="00BE5217" w:rsidP="00BE521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1F263E" w:rsidRDefault="00BE5217" w:rsidP="00963918">
      <w:pPr>
        <w:pStyle w:val="a4"/>
        <w:numPr>
          <w:ilvl w:val="0"/>
          <w:numId w:val="31"/>
        </w:numPr>
        <w:tabs>
          <w:tab w:val="left" w:pos="113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3E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1F263E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</w:p>
    <w:p w:rsidR="00BE5217" w:rsidRDefault="00BE5217" w:rsidP="00BE521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5217" w:rsidRPr="007B5311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№3 (2 часа)</w:t>
      </w:r>
    </w:p>
    <w:p w:rsidR="00BE5217" w:rsidRPr="008E2BA4" w:rsidRDefault="00BE5217" w:rsidP="00BE5217">
      <w:pPr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D73">
        <w:rPr>
          <w:rFonts w:ascii="Times New Roman" w:hAnsi="Times New Roman" w:cs="Times New Roman"/>
          <w:sz w:val="28"/>
          <w:szCs w:val="28"/>
        </w:rPr>
        <w:t>Расчет норм расхода сырья на отдельные виды молочной продукции</w:t>
      </w:r>
      <w:r w:rsidRPr="008E2BA4">
        <w:rPr>
          <w:rFonts w:ascii="Times New Roman" w:hAnsi="Times New Roman" w:cs="Times New Roman"/>
          <w:sz w:val="28"/>
          <w:szCs w:val="28"/>
        </w:rPr>
        <w:t>»</w:t>
      </w:r>
    </w:p>
    <w:p w:rsidR="00BE5217" w:rsidRDefault="00BE5217" w:rsidP="00BE5217">
      <w:pPr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 xml:space="preserve">Изучить особенности и методику расчета сырья </w:t>
      </w:r>
      <w:r>
        <w:rPr>
          <w:rFonts w:ascii="Times New Roman" w:hAnsi="Times New Roman" w:cs="Times New Roman"/>
          <w:sz w:val="28"/>
          <w:szCs w:val="28"/>
        </w:rPr>
        <w:t>на отдельные виды молочной продукции.</w:t>
      </w:r>
    </w:p>
    <w:p w:rsidR="00BE5217" w:rsidRPr="00D856C1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C1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</w:p>
    <w:p w:rsidR="00BE5217" w:rsidRPr="00B04D73" w:rsidRDefault="00BE5217" w:rsidP="00963918">
      <w:pPr>
        <w:numPr>
          <w:ilvl w:val="1"/>
          <w:numId w:val="13"/>
        </w:numPr>
        <w:tabs>
          <w:tab w:val="left" w:pos="800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молочной промышленности принимается нормативный метод учета расходования сырья и материалов.</w:t>
      </w:r>
    </w:p>
    <w:p w:rsidR="00BE5217" w:rsidRPr="00B04D73" w:rsidRDefault="00BE5217" w:rsidP="00BE5217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 расхода – это максимально допустимое плановое количество сырья и материалов, используемое для производства единицы проду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>кции установленного качества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217" w:rsidRPr="00B04D73" w:rsidRDefault="00BE5217" w:rsidP="00BE5217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Нормы должны быть прогрессивными, соответствующими современному уровню перед</w:t>
      </w:r>
      <w:r>
        <w:rPr>
          <w:rFonts w:ascii="Times New Roman" w:eastAsia="Times New Roman" w:hAnsi="Times New Roman" w:cs="Times New Roman"/>
          <w:sz w:val="28"/>
          <w:szCs w:val="28"/>
        </w:rPr>
        <w:t>овой техники и технологии, орга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низации производства.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отражать намеченные пла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нами организационно-технологические мероприятия.</w:t>
      </w:r>
    </w:p>
    <w:p w:rsidR="00BE5217" w:rsidRPr="00B04D73" w:rsidRDefault="00BE5217" w:rsidP="00BE5217">
      <w:pPr>
        <w:spacing w:after="0" w:line="276" w:lineRule="auto"/>
        <w:ind w:left="540"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Прогрессивными считаются нормы, обеспечивающие:</w:t>
      </w:r>
    </w:p>
    <w:p w:rsidR="00BE5217" w:rsidRPr="00B04D73" w:rsidRDefault="00BE5217" w:rsidP="00963918">
      <w:pPr>
        <w:numPr>
          <w:ilvl w:val="0"/>
          <w:numId w:val="13"/>
        </w:numPr>
        <w:tabs>
          <w:tab w:val="left" w:pos="698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наибольшие экономические результаты при наименьших материальных затратах;</w:t>
      </w:r>
    </w:p>
    <w:p w:rsidR="00BE5217" w:rsidRPr="00B04D73" w:rsidRDefault="00BE5217" w:rsidP="00963918">
      <w:pPr>
        <w:numPr>
          <w:ilvl w:val="0"/>
          <w:numId w:val="13"/>
        </w:numPr>
        <w:tabs>
          <w:tab w:val="left" w:pos="726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использование перед</w:t>
      </w:r>
      <w:r>
        <w:rPr>
          <w:rFonts w:ascii="Times New Roman" w:eastAsia="Times New Roman" w:hAnsi="Times New Roman" w:cs="Times New Roman"/>
          <w:sz w:val="28"/>
          <w:szCs w:val="28"/>
        </w:rPr>
        <w:t>овой техники и технологии произ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водства;</w:t>
      </w:r>
    </w:p>
    <w:p w:rsidR="00BE5217" w:rsidRPr="00B04D73" w:rsidRDefault="00BE5217" w:rsidP="00963918">
      <w:pPr>
        <w:numPr>
          <w:ilvl w:val="0"/>
          <w:numId w:val="13"/>
        </w:numPr>
        <w:tabs>
          <w:tab w:val="left" w:pos="724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выполнение плановы</w:t>
      </w:r>
      <w:r>
        <w:rPr>
          <w:rFonts w:ascii="Times New Roman" w:eastAsia="Times New Roman" w:hAnsi="Times New Roman" w:cs="Times New Roman"/>
          <w:sz w:val="28"/>
          <w:szCs w:val="28"/>
        </w:rPr>
        <w:t>х организационно-технических ме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роприятий.</w:t>
      </w:r>
    </w:p>
    <w:p w:rsidR="00BE5217" w:rsidRPr="00B04D73" w:rsidRDefault="00BE5217" w:rsidP="00BE5217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По периоду действия нормы подразделяются на годовые (цельномолочные продукты, масло и т.д.) и сезонные (творог, молочные консервы); по сте</w:t>
      </w:r>
      <w:r>
        <w:rPr>
          <w:rFonts w:ascii="Times New Roman" w:eastAsia="Times New Roman" w:hAnsi="Times New Roman" w:cs="Times New Roman"/>
          <w:sz w:val="28"/>
          <w:szCs w:val="28"/>
        </w:rPr>
        <w:t>пени агрегации нормы подразделя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ются на индивидуальные и групповые. Индивидуальные нормы разрабатываются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выработок для уточ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нения действующих и создание новых норм расхода сырья и вспомогательных материалов, при установке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 вида обо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рудования или внедрения прогрессивной технологии.</w:t>
      </w:r>
    </w:p>
    <w:p w:rsidR="00BE5217" w:rsidRPr="00B04D73" w:rsidRDefault="00BE5217" w:rsidP="00BE5217">
      <w:pPr>
        <w:spacing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Групповые нормы – это нормы на группу продукции, сходные или близкие по потребительскому значению (</w:t>
      </w: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виды питьевого молока, кисломолочных напитков, сыра, масла).</w:t>
      </w:r>
    </w:p>
    <w:p w:rsidR="00BE5217" w:rsidRPr="00B04D73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Норматив расхода мат</w:t>
      </w:r>
      <w:r>
        <w:rPr>
          <w:rFonts w:ascii="Times New Roman" w:eastAsia="Times New Roman" w:hAnsi="Times New Roman" w:cs="Times New Roman"/>
          <w:sz w:val="28"/>
          <w:szCs w:val="28"/>
        </w:rPr>
        <w:t>ериальных ресурсов - относитель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ный показатель размера техн</w:t>
      </w:r>
      <w:r>
        <w:rPr>
          <w:rFonts w:ascii="Times New Roman" w:eastAsia="Times New Roman" w:hAnsi="Times New Roman" w:cs="Times New Roman"/>
          <w:sz w:val="28"/>
          <w:szCs w:val="28"/>
        </w:rPr>
        <w:t>ологических отходов и потерь сы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рья и материалов, характеризующих степень их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производстве.</w:t>
      </w:r>
    </w:p>
    <w:p w:rsidR="00BE5217" w:rsidRPr="00B04D73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Нормативы – поэлеме</w:t>
      </w:r>
      <w:r>
        <w:rPr>
          <w:rFonts w:ascii="Times New Roman" w:eastAsia="Times New Roman" w:hAnsi="Times New Roman" w:cs="Times New Roman"/>
          <w:sz w:val="28"/>
          <w:szCs w:val="28"/>
        </w:rPr>
        <w:t>нтные составляющие нормы, харак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теризующие плановый расхо</w:t>
      </w:r>
      <w:r>
        <w:rPr>
          <w:rFonts w:ascii="Times New Roman" w:eastAsia="Times New Roman" w:hAnsi="Times New Roman" w:cs="Times New Roman"/>
          <w:sz w:val="28"/>
          <w:szCs w:val="28"/>
        </w:rPr>
        <w:t>д сырья на всех видах используе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мого оборудования при вы</w:t>
      </w:r>
      <w:r>
        <w:rPr>
          <w:rFonts w:ascii="Times New Roman" w:eastAsia="Times New Roman" w:hAnsi="Times New Roman" w:cs="Times New Roman"/>
          <w:sz w:val="28"/>
          <w:szCs w:val="28"/>
        </w:rPr>
        <w:t>полнении технологических процес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сов и операций.</w:t>
      </w:r>
    </w:p>
    <w:p w:rsidR="00BE5217" w:rsidRPr="00B04D73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Под составом норм расхода понимается 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ляющих элементов, учитыва</w:t>
      </w:r>
      <w:r>
        <w:rPr>
          <w:rFonts w:ascii="Times New Roman" w:eastAsia="Times New Roman" w:hAnsi="Times New Roman" w:cs="Times New Roman"/>
          <w:sz w:val="28"/>
          <w:szCs w:val="28"/>
        </w:rPr>
        <w:t>емых в нормах расхода материаль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ных ресурсов.</w:t>
      </w:r>
    </w:p>
    <w:p w:rsidR="00BE5217" w:rsidRPr="00B04D73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Состав отдельных элементов расхода устанавливается в зависимости от назначения сырья, материалов и технологии их переработки.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Норма расхода включает: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- чистый, теоретический расх</w:t>
      </w:r>
      <w:r>
        <w:rPr>
          <w:rFonts w:ascii="Times New Roman" w:eastAsia="Times New Roman" w:hAnsi="Times New Roman" w:cs="Times New Roman"/>
          <w:sz w:val="28"/>
          <w:szCs w:val="28"/>
        </w:rPr>
        <w:t>од сырья на выпуск продук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BE5217" w:rsidRPr="00B04D73" w:rsidRDefault="00BE5217" w:rsidP="00963918">
      <w:pPr>
        <w:numPr>
          <w:ilvl w:val="0"/>
          <w:numId w:val="14"/>
        </w:numPr>
        <w:tabs>
          <w:tab w:val="left" w:pos="6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технологические потери;</w:t>
      </w:r>
    </w:p>
    <w:p w:rsidR="00BE5217" w:rsidRPr="00B04D73" w:rsidRDefault="00BE5217" w:rsidP="00963918">
      <w:pPr>
        <w:numPr>
          <w:ilvl w:val="0"/>
          <w:numId w:val="14"/>
        </w:numPr>
        <w:tabs>
          <w:tab w:val="left" w:pos="71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отходы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(пахта, обезжиренное молоко, сы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воротка). Отходы производства включают также часть готового продукта, которые не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использованы при производ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стве данной партии продукции (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сливки от производ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ства низкожирного творога, сливки от нормализации и т.д.).</w:t>
      </w:r>
    </w:p>
    <w:p w:rsidR="00BE5217" w:rsidRPr="00B04D73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Технологические потери – величина переменная и зависит от организации производства,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состояния оборудо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вания, технологического процесса, квалификации работников, качества перерабатываемого сырья.</w:t>
      </w:r>
    </w:p>
    <w:p w:rsidR="00BE5217" w:rsidRPr="00B04D73" w:rsidRDefault="00BE5217" w:rsidP="00BE5217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В норму расхода при производстве молочной продукции не включаются:</w:t>
      </w:r>
    </w:p>
    <w:p w:rsidR="00BE5217" w:rsidRPr="00B04D73" w:rsidRDefault="00BE5217" w:rsidP="00BE5217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- отходы и потери, </w:t>
      </w:r>
      <w:r>
        <w:rPr>
          <w:rFonts w:ascii="Times New Roman" w:eastAsia="Times New Roman" w:hAnsi="Times New Roman" w:cs="Times New Roman"/>
          <w:sz w:val="28"/>
          <w:szCs w:val="28"/>
        </w:rPr>
        <w:t>вызванные несоблюдением установ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ленных технологических режимов, требований стандартов и технических условий по качес</w:t>
      </w:r>
      <w:r>
        <w:rPr>
          <w:rFonts w:ascii="Times New Roman" w:eastAsia="Times New Roman" w:hAnsi="Times New Roman" w:cs="Times New Roman"/>
          <w:sz w:val="28"/>
          <w:szCs w:val="28"/>
        </w:rPr>
        <w:t>тву сырья и материалов, неполад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ками в организации производства и снабжения;</w:t>
      </w:r>
    </w:p>
    <w:p w:rsidR="00BE5217" w:rsidRPr="00B04D73" w:rsidRDefault="00BE5217" w:rsidP="00963918">
      <w:pPr>
        <w:numPr>
          <w:ilvl w:val="0"/>
          <w:numId w:val="1"/>
        </w:numPr>
        <w:tabs>
          <w:tab w:val="left" w:pos="706"/>
        </w:tabs>
        <w:spacing w:after="0" w:line="276" w:lineRule="auto"/>
        <w:ind w:right="80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потери сверх утвержденных норм естественной убыли в производстве.</w:t>
      </w:r>
    </w:p>
    <w:p w:rsidR="00BE5217" w:rsidRPr="00B04D73" w:rsidRDefault="00BE5217" w:rsidP="00BE5217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Нормативы потерь и отходов исчисляются отношением их массы к массе сырья, и выр</w:t>
      </w:r>
      <w:r>
        <w:rPr>
          <w:rFonts w:ascii="Times New Roman" w:eastAsia="Times New Roman" w:hAnsi="Times New Roman" w:cs="Times New Roman"/>
          <w:sz w:val="28"/>
          <w:szCs w:val="28"/>
        </w:rPr>
        <w:t>ажаются в %. Норма сбора вторич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ных отходов и норма потерь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при переработке (сепарирова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ние) и выработке продукции также установлены </w:t>
      </w: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BE5217" w:rsidRPr="00B04D73" w:rsidRDefault="00BE5217" w:rsidP="00BE5217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За единицу измерения норм расхода для цельномолочной продукции и сухих молочных продуктов принят расход сырья в </w:t>
      </w: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на тонну готовой продукции; для продукции маслодельной и сыродельной отраслей – в тоннах на тонну готовой продукции, для сгущенных молочных консе</w:t>
      </w:r>
      <w:r>
        <w:rPr>
          <w:rFonts w:ascii="Times New Roman" w:eastAsia="Times New Roman" w:hAnsi="Times New Roman" w:cs="Times New Roman"/>
          <w:sz w:val="28"/>
          <w:szCs w:val="28"/>
        </w:rPr>
        <w:t>рвов – в тоннах на 1 тыс. услов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ных банок (ТУБ).</w:t>
      </w:r>
    </w:p>
    <w:p w:rsidR="00BE5217" w:rsidRPr="00B04D73" w:rsidRDefault="00BE5217" w:rsidP="00BE5217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В молочной промышленности показателем использования сырья является норма расход</w:t>
      </w:r>
      <w:r>
        <w:rPr>
          <w:rFonts w:ascii="Times New Roman" w:eastAsia="Times New Roman" w:hAnsi="Times New Roman" w:cs="Times New Roman"/>
          <w:sz w:val="28"/>
          <w:szCs w:val="28"/>
        </w:rPr>
        <w:t>а его на единицу готовой продук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ции, в производстве сыра и масла – выход продукта, который выражает отношение количества произведенного </w:t>
      </w: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к количеству фактически изра</w:t>
      </w:r>
      <w:r>
        <w:rPr>
          <w:rFonts w:ascii="Times New Roman" w:eastAsia="Times New Roman" w:hAnsi="Times New Roman" w:cs="Times New Roman"/>
          <w:sz w:val="28"/>
          <w:szCs w:val="28"/>
        </w:rPr>
        <w:t>сходованного сырья. Этот показа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тель оценивает 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>сть использования сырья в произ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водстве. Он применяется также для расчетов в </w:t>
      </w: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бизнес–планах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и себестоимости молочной продукции.</w:t>
      </w:r>
    </w:p>
    <w:p w:rsidR="00BE5217" w:rsidRPr="00B04D73" w:rsidRDefault="00BE5217" w:rsidP="00BE5217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Расчет фактических нор</w:t>
      </w:r>
      <w:r>
        <w:rPr>
          <w:rFonts w:ascii="Times New Roman" w:eastAsia="Times New Roman" w:hAnsi="Times New Roman" w:cs="Times New Roman"/>
          <w:sz w:val="28"/>
          <w:szCs w:val="28"/>
        </w:rPr>
        <w:t>м расхода сырья проводится исхо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дя из особенностей отдельных видов производств молочной продукции. Рассмотрим эти особенности более подробно:</w:t>
      </w:r>
    </w:p>
    <w:p w:rsidR="00BE5217" w:rsidRPr="00B04D73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B04D73" w:rsidRDefault="00BE5217" w:rsidP="00BE5217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 норм расхода сырья в цельномолочном производстве.</w:t>
      </w:r>
    </w:p>
    <w:p w:rsidR="00BE5217" w:rsidRPr="00B04D73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Default="00BE5217" w:rsidP="00BE5217">
      <w:pPr>
        <w:spacing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Норма расхода сырья за</w:t>
      </w:r>
      <w:r>
        <w:rPr>
          <w:rFonts w:ascii="Times New Roman" w:eastAsia="Times New Roman" w:hAnsi="Times New Roman" w:cs="Times New Roman"/>
          <w:sz w:val="28"/>
          <w:szCs w:val="28"/>
        </w:rPr>
        <w:t>висит от годового объема перера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ботки и его вида, способа прои</w:t>
      </w:r>
      <w:r>
        <w:rPr>
          <w:rFonts w:ascii="Times New Roman" w:eastAsia="Times New Roman" w:hAnsi="Times New Roman" w:cs="Times New Roman"/>
          <w:sz w:val="28"/>
          <w:szCs w:val="28"/>
        </w:rPr>
        <w:t>зводства, вида и емкости упаков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ки и других факторов.</w:t>
      </w:r>
    </w:p>
    <w:p w:rsidR="00BE5217" w:rsidRPr="00B04D73" w:rsidRDefault="00BE5217" w:rsidP="00963918">
      <w:pPr>
        <w:numPr>
          <w:ilvl w:val="1"/>
          <w:numId w:val="2"/>
        </w:numPr>
        <w:tabs>
          <w:tab w:val="left" w:pos="77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зависимости от годово</w:t>
      </w:r>
      <w:r>
        <w:rPr>
          <w:rFonts w:ascii="Times New Roman" w:eastAsia="Times New Roman" w:hAnsi="Times New Roman" w:cs="Times New Roman"/>
          <w:sz w:val="28"/>
          <w:szCs w:val="28"/>
        </w:rPr>
        <w:t>го объема переработки сырья, на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правляемого на цельномоло</w:t>
      </w:r>
      <w:r>
        <w:rPr>
          <w:rFonts w:ascii="Times New Roman" w:eastAsia="Times New Roman" w:hAnsi="Times New Roman" w:cs="Times New Roman"/>
          <w:sz w:val="28"/>
          <w:szCs w:val="28"/>
        </w:rPr>
        <w:t>чную продукцию, предприятия под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разделяются на 4 типа: годовой объем переработки сырья на цельномолочную продукцию в пересчете на молоко, тыс. т.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1 группа - до 10000;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2 группа - от 10001 до 25000;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3 группа - от 25001 до 50000;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lastRenderedPageBreak/>
        <w:t>4 группа - свыше 50000.</w:t>
      </w:r>
    </w:p>
    <w:p w:rsidR="00BE5217" w:rsidRPr="00B04D73" w:rsidRDefault="00BE5217" w:rsidP="00963918">
      <w:pPr>
        <w:numPr>
          <w:ilvl w:val="1"/>
          <w:numId w:val="2"/>
        </w:numPr>
        <w:tabs>
          <w:tab w:val="left" w:pos="79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годовой объем переработки сырья на цельномолочную продукцию включаются:</w:t>
      </w:r>
    </w:p>
    <w:p w:rsidR="00BE5217" w:rsidRPr="00B04D73" w:rsidRDefault="00BE5217" w:rsidP="00963918">
      <w:pPr>
        <w:numPr>
          <w:ilvl w:val="0"/>
          <w:numId w:val="2"/>
        </w:numPr>
        <w:tabs>
          <w:tab w:val="left" w:pos="6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отгружаемые непастеризованные молоко и сливки;</w:t>
      </w:r>
    </w:p>
    <w:p w:rsidR="00BE5217" w:rsidRPr="00B04D73" w:rsidRDefault="00BE5217" w:rsidP="00963918">
      <w:pPr>
        <w:numPr>
          <w:ilvl w:val="0"/>
          <w:numId w:val="2"/>
        </w:numPr>
        <w:tabs>
          <w:tab w:val="left" w:pos="75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молоко, сливки, сметана, направляемые на выработку цельномолочной продукции.</w:t>
      </w:r>
    </w:p>
    <w:p w:rsidR="00BE5217" w:rsidRPr="00B04D73" w:rsidRDefault="00BE5217" w:rsidP="00963918">
      <w:pPr>
        <w:numPr>
          <w:ilvl w:val="1"/>
          <w:numId w:val="2"/>
        </w:numPr>
        <w:tabs>
          <w:tab w:val="left" w:pos="7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годовой объем переработки молока не включаются:</w:t>
      </w:r>
    </w:p>
    <w:p w:rsidR="00BE5217" w:rsidRPr="00B04D73" w:rsidRDefault="00BE5217" w:rsidP="00963918">
      <w:pPr>
        <w:numPr>
          <w:ilvl w:val="0"/>
          <w:numId w:val="2"/>
        </w:numPr>
        <w:tabs>
          <w:tab w:val="left" w:pos="6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сырье, пошедшее на выработку нежирной продукции;</w:t>
      </w:r>
    </w:p>
    <w:p w:rsidR="00BE5217" w:rsidRPr="00B04D73" w:rsidRDefault="00BE5217" w:rsidP="00963918">
      <w:pPr>
        <w:numPr>
          <w:ilvl w:val="0"/>
          <w:numId w:val="2"/>
        </w:numPr>
        <w:tabs>
          <w:tab w:val="left" w:pos="69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принимаемое предпри</w:t>
      </w:r>
      <w:r>
        <w:rPr>
          <w:rFonts w:ascii="Times New Roman" w:eastAsia="Times New Roman" w:hAnsi="Times New Roman" w:cs="Times New Roman"/>
          <w:sz w:val="28"/>
          <w:szCs w:val="28"/>
        </w:rPr>
        <w:t>ятиями обезжиренное молоко, пах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та, сыворотка.</w:t>
      </w:r>
    </w:p>
    <w:p w:rsidR="00BE5217" w:rsidRPr="00B04D73" w:rsidRDefault="00BE5217" w:rsidP="00BE5217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Для цельномолочных цехов других типов предприятий, годовой объем рассчитывается аналогично.</w:t>
      </w:r>
    </w:p>
    <w:p w:rsidR="00BE5217" w:rsidRPr="00B04D73" w:rsidRDefault="00BE5217" w:rsidP="00BE5217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Годовой объем переработки сырья можно определить по уравнению:</w:t>
      </w:r>
    </w:p>
    <w:p w:rsidR="00BE5217" w:rsidRPr="00B04D73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B04D73" w:rsidRDefault="00BE5217" w:rsidP="00BE5217">
      <w:pPr>
        <w:tabs>
          <w:tab w:val="left" w:pos="6320"/>
        </w:tabs>
        <w:spacing w:after="0" w:line="276" w:lineRule="auto"/>
        <w:ind w:left="20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год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= N</w:t>
      </w:r>
      <w:r w:rsidRPr="00B04D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</w:t>
      </w:r>
      <w:r w:rsidRPr="00B04D73">
        <w:rPr>
          <w:rFonts w:ascii="Cambria Math" w:eastAsia="Arial Unicode MS" w:hAnsi="Cambria Math" w:cs="Cambria Math"/>
          <w:sz w:val="28"/>
          <w:szCs w:val="28"/>
        </w:rPr>
        <w:t>⋅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n,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ab/>
        <w:t>(7)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B04D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 xml:space="preserve"> – сменная мощность предприятия, </w:t>
      </w:r>
      <w:proofErr w:type="gramStart"/>
      <w:r w:rsidRPr="00B04D7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B04D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17" w:rsidRPr="00B04D73" w:rsidRDefault="00BE5217" w:rsidP="00BE5217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n – количество смен в году (условно n = 500-600).</w:t>
      </w:r>
    </w:p>
    <w:p w:rsidR="00BE5217" w:rsidRPr="00B04D73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73">
        <w:rPr>
          <w:rFonts w:ascii="Times New Roman" w:eastAsia="Times New Roman" w:hAnsi="Times New Roman" w:cs="Times New Roman"/>
          <w:sz w:val="28"/>
          <w:szCs w:val="28"/>
        </w:rPr>
        <w:t>Фактическая норма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молоко пастеризованное, вырабо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танное из натурального сыр</w:t>
      </w:r>
      <w:r>
        <w:rPr>
          <w:rFonts w:ascii="Times New Roman" w:eastAsia="Times New Roman" w:hAnsi="Times New Roman" w:cs="Times New Roman"/>
          <w:sz w:val="28"/>
          <w:szCs w:val="28"/>
        </w:rPr>
        <w:t>ья или из сухих молочных продук</w:t>
      </w:r>
      <w:r w:rsidRPr="00B04D73">
        <w:rPr>
          <w:rFonts w:ascii="Times New Roman" w:eastAsia="Times New Roman" w:hAnsi="Times New Roman" w:cs="Times New Roman"/>
          <w:sz w:val="28"/>
          <w:szCs w:val="28"/>
        </w:rPr>
        <w:t>тов, рассчитывается по уравнению:</w:t>
      </w:r>
    </w:p>
    <w:p w:rsidR="00BE5217" w:rsidRPr="00B04D73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800"/>
      </w:tblGrid>
      <w:tr w:rsidR="00BE5217" w:rsidRPr="00B04D73" w:rsidTr="00BE5217">
        <w:trPr>
          <w:trHeight w:val="378"/>
        </w:trPr>
        <w:tc>
          <w:tcPr>
            <w:tcW w:w="584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</w:t>
            </w:r>
            <w:r w:rsidRPr="00B04D73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vertAlign w:val="subscript"/>
              </w:rPr>
              <w:t>ф</w:t>
            </w:r>
            <w:r w:rsidRPr="00B04D7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= 1000 </w:t>
            </w:r>
            <w:r w:rsidRPr="00B04D73">
              <w:rPr>
                <w:rFonts w:ascii="Cambria Math" w:eastAsia="Arial Unicode MS" w:hAnsi="Cambria Math" w:cs="Cambria Math"/>
                <w:w w:val="98"/>
                <w:sz w:val="28"/>
                <w:szCs w:val="28"/>
              </w:rPr>
              <w:t>⋅</w:t>
            </w:r>
            <w:r w:rsidRPr="00B04D73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к</w:t>
            </w:r>
          </w:p>
        </w:tc>
        <w:tc>
          <w:tcPr>
            <w:tcW w:w="80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BE5217" w:rsidRPr="00B04D73" w:rsidTr="00BE5217">
        <w:trPr>
          <w:trHeight w:val="276"/>
        </w:trPr>
        <w:tc>
          <w:tcPr>
            <w:tcW w:w="6640" w:type="dxa"/>
            <w:gridSpan w:val="2"/>
            <w:vAlign w:val="bottom"/>
          </w:tcPr>
          <w:p w:rsidR="00BE5217" w:rsidRPr="00B04D73" w:rsidRDefault="00BE5217" w:rsidP="00BE5217">
            <w:pPr>
              <w:spacing w:after="0" w:line="276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фактическая норма расхода нормализованной смеси,</w:t>
            </w:r>
          </w:p>
        </w:tc>
      </w:tr>
      <w:tr w:rsidR="00BE5217" w:rsidRPr="00B04D73" w:rsidTr="00BE5217">
        <w:trPr>
          <w:trHeight w:val="276"/>
        </w:trPr>
        <w:tc>
          <w:tcPr>
            <w:tcW w:w="584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 т готового продукта, </w:t>
            </w:r>
            <w:proofErr w:type="gramStart"/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/т;</w:t>
            </w:r>
          </w:p>
        </w:tc>
        <w:tc>
          <w:tcPr>
            <w:tcW w:w="80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B04D73" w:rsidTr="00BE5217">
        <w:trPr>
          <w:trHeight w:val="276"/>
        </w:trPr>
        <w:tc>
          <w:tcPr>
            <w:tcW w:w="584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коэффициент, учитывающий потери сырья.</w:t>
            </w:r>
          </w:p>
        </w:tc>
        <w:tc>
          <w:tcPr>
            <w:tcW w:w="80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B04D73" w:rsidTr="00BE5217">
        <w:trPr>
          <w:trHeight w:val="312"/>
        </w:trPr>
        <w:tc>
          <w:tcPr>
            <w:tcW w:w="584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К=1+</w:t>
            </w:r>
            <w:proofErr w:type="gramStart"/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/100,</w:t>
            </w:r>
          </w:p>
        </w:tc>
        <w:tc>
          <w:tcPr>
            <w:tcW w:w="800" w:type="dxa"/>
            <w:vAlign w:val="bottom"/>
          </w:tcPr>
          <w:p w:rsidR="00BE5217" w:rsidRPr="00B04D73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eastAsia="Times New Roman" w:hAnsi="Times New Roman" w:cs="Times New Roman"/>
                <w:sz w:val="28"/>
                <w:szCs w:val="28"/>
              </w:rPr>
              <w:t>(9)</w:t>
            </w:r>
          </w:p>
        </w:tc>
      </w:tr>
    </w:tbl>
    <w:p w:rsidR="00BE5217" w:rsidRPr="00543BA6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b/>
          <w:bCs/>
          <w:sz w:val="28"/>
          <w:szCs w:val="28"/>
        </w:rPr>
        <w:t>Кисломолочные напитки</w:t>
      </w:r>
    </w:p>
    <w:p w:rsidR="00BE5217" w:rsidRPr="00543BA6" w:rsidRDefault="00BE5217" w:rsidP="00BE5217">
      <w:pPr>
        <w:spacing w:after="0" w:line="276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При производстве кис</w:t>
      </w:r>
      <w:r>
        <w:rPr>
          <w:rFonts w:ascii="Times New Roman" w:eastAsia="Times New Roman" w:hAnsi="Times New Roman" w:cs="Times New Roman"/>
          <w:sz w:val="28"/>
          <w:szCs w:val="28"/>
        </w:rPr>
        <w:t>ломолочных напитков норма расхо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да определяется аналогично, а норма потерь зависит также от способа производства – резе</w:t>
      </w:r>
      <w:r>
        <w:rPr>
          <w:rFonts w:ascii="Times New Roman" w:eastAsia="Times New Roman" w:hAnsi="Times New Roman" w:cs="Times New Roman"/>
          <w:sz w:val="28"/>
          <w:szCs w:val="28"/>
        </w:rPr>
        <w:t>рвуарный или термостатный спосо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бы (приложение М).</w:t>
      </w:r>
    </w:p>
    <w:p w:rsidR="00BE5217" w:rsidRPr="00543BA6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b/>
          <w:bCs/>
          <w:sz w:val="28"/>
          <w:szCs w:val="28"/>
        </w:rPr>
        <w:t>Сливки и сметана</w:t>
      </w:r>
    </w:p>
    <w:p w:rsidR="00BE5217" w:rsidRPr="00543BA6" w:rsidRDefault="00BE5217" w:rsidP="00BE5217">
      <w:pPr>
        <w:spacing w:after="0" w:line="276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Норма расхода сырья на сливки и сметану рассчитывается по уравнению: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780"/>
        <w:gridCol w:w="1680"/>
        <w:gridCol w:w="1020"/>
        <w:gridCol w:w="20"/>
      </w:tblGrid>
      <w:tr w:rsidR="00BE5217" w:rsidRPr="00543BA6" w:rsidTr="00BE5217">
        <w:trPr>
          <w:trHeight w:val="322"/>
        </w:trPr>
        <w:tc>
          <w:tcPr>
            <w:tcW w:w="56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Нф</w:t>
            </w:r>
            <w:r w:rsidRPr="00543BA6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78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1000 </w:t>
            </w:r>
            <w:r w:rsidRPr="00543BA6">
              <w:rPr>
                <w:rFonts w:ascii="Cambria Math" w:eastAsia="Arial Unicode MS" w:hAnsi="Cambria Math" w:cs="Cambria Math"/>
                <w:w w:val="97"/>
                <w:sz w:val="28"/>
                <w:szCs w:val="28"/>
              </w:rPr>
              <w:t>⋅</w:t>
            </w:r>
            <w:r w:rsidRPr="00543B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 (Жс</w:t>
            </w:r>
            <w:proofErr w:type="gramStart"/>
            <w:r w:rsidRPr="00543B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м(</w:t>
            </w:r>
            <w:proofErr w:type="gramEnd"/>
            <w:r w:rsidRPr="00543B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сл) - Жом)</w:t>
            </w:r>
          </w:p>
        </w:tc>
        <w:tc>
          <w:tcPr>
            <w:tcW w:w="168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Cambria Math" w:eastAsia="Arial Unicode MS" w:hAnsi="Cambria Math" w:cs="Cambria Math"/>
                <w:sz w:val="28"/>
                <w:szCs w:val="28"/>
              </w:rPr>
              <w:t>⋅</w:t>
            </w: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</w:t>
            </w:r>
            <w:proofErr w:type="gramStart"/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сл) ;</w:t>
            </w:r>
          </w:p>
        </w:tc>
        <w:tc>
          <w:tcPr>
            <w:tcW w:w="102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543BA6" w:rsidTr="00BE5217">
        <w:trPr>
          <w:trHeight w:val="343"/>
        </w:trPr>
        <w:tc>
          <w:tcPr>
            <w:tcW w:w="56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(Жм</w:t>
            </w:r>
            <w:r w:rsidRPr="00543BA6">
              <w:rPr>
                <w:rFonts w:ascii="Times New Roman" w:eastAsia="Arial Unicode MS" w:hAnsi="Times New Roman" w:cs="Times New Roman"/>
                <w:w w:val="95"/>
                <w:sz w:val="28"/>
                <w:szCs w:val="28"/>
              </w:rPr>
              <w:t>−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Жом) </w:t>
            </w:r>
            <w:r w:rsidRPr="00543BA6">
              <w:rPr>
                <w:rFonts w:ascii="Cambria Math" w:eastAsia="Arial Unicode MS" w:hAnsi="Cambria Math" w:cs="Cambria Math"/>
                <w:w w:val="95"/>
                <w:sz w:val="28"/>
                <w:szCs w:val="28"/>
              </w:rPr>
              <w:t>⋅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(1 </w:t>
            </w:r>
            <w:r w:rsidRPr="00543BA6">
              <w:rPr>
                <w:rFonts w:ascii="Times New Roman" w:eastAsia="Arial Unicode MS" w:hAnsi="Times New Roman" w:cs="Times New Roman"/>
                <w:w w:val="95"/>
                <w:sz w:val="28"/>
                <w:szCs w:val="28"/>
              </w:rPr>
              <w:t>−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0,01</w:t>
            </w:r>
            <w:r w:rsidRPr="00543BA6">
              <w:rPr>
                <w:rFonts w:ascii="Cambria Math" w:eastAsia="Arial Unicode MS" w:hAnsi="Cambria Math" w:cs="Cambria Math"/>
                <w:w w:val="95"/>
                <w:sz w:val="28"/>
                <w:szCs w:val="28"/>
              </w:rPr>
              <w:t>⋅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Пм)</w:t>
            </w:r>
          </w:p>
        </w:tc>
        <w:tc>
          <w:tcPr>
            <w:tcW w:w="168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543BA6" w:rsidRDefault="00846EC6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Shape 3" o:spid="_x0000_s1101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16.05pt" to="195.1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" o:allowincell="f" filled="t" strokeweight=".17603mm">
            <v:stroke joinstyle="miter"/>
            <o:lock v:ext="edit" shapetype="f"/>
          </v:line>
        </w:pict>
      </w:r>
    </w:p>
    <w:p w:rsidR="00BE5217" w:rsidRPr="00543BA6" w:rsidRDefault="00BE5217" w:rsidP="00BE5217">
      <w:pPr>
        <w:spacing w:after="0" w:line="276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где Нф – фактическая норма расхода молока на сметану и сливки различной жирности, 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17" w:rsidRDefault="00BE5217" w:rsidP="00BE5217">
      <w:pPr>
        <w:spacing w:after="0" w:line="276" w:lineRule="auto"/>
        <w:ind w:right="134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Жс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сл) – массовая доля жира сметаны (сливок), %; </w:t>
      </w:r>
    </w:p>
    <w:p w:rsidR="00BE5217" w:rsidRDefault="00BE5217" w:rsidP="00BE5217">
      <w:pPr>
        <w:spacing w:after="0" w:line="276" w:lineRule="auto"/>
        <w:ind w:right="134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Жом – массовая доля жира обезжиренного молока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BE5217" w:rsidRDefault="00BE5217" w:rsidP="00BE5217">
      <w:pPr>
        <w:spacing w:after="0" w:line="276" w:lineRule="auto"/>
        <w:ind w:right="134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lastRenderedPageBreak/>
        <w:t>Жм – массовая доля жира цельного молока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BE5217" w:rsidRPr="00543BA6" w:rsidRDefault="00BE5217" w:rsidP="00BE5217">
      <w:pPr>
        <w:spacing w:after="0" w:line="276" w:lineRule="auto"/>
        <w:ind w:right="134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Пм – норма потерь молока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BE5217" w:rsidRPr="00543BA6" w:rsidRDefault="00BE5217" w:rsidP="00BE5217">
      <w:pPr>
        <w:spacing w:after="0" w:line="276" w:lineRule="auto"/>
        <w:ind w:right="80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Ксм (сл) – коэффициент, учитывающий потери сметаны (сливок).</w:t>
      </w: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1720"/>
      </w:tblGrid>
      <w:tr w:rsidR="00BE5217" w:rsidRPr="00543BA6" w:rsidTr="00BE5217">
        <w:trPr>
          <w:trHeight w:val="302"/>
        </w:trPr>
        <w:tc>
          <w:tcPr>
            <w:tcW w:w="40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Кс</w:t>
            </w:r>
            <w:proofErr w:type="gramStart"/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сл) = 1 + Рсм(сл) /100</w:t>
            </w:r>
          </w:p>
        </w:tc>
        <w:tc>
          <w:tcPr>
            <w:tcW w:w="17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(11)</w:t>
            </w:r>
          </w:p>
        </w:tc>
      </w:tr>
    </w:tbl>
    <w:p w:rsidR="00BE5217" w:rsidRPr="00543BA6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где Рс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>сл) - норма потерь сметаны (сливок), %.</w:t>
      </w:r>
    </w:p>
    <w:p w:rsidR="00BE5217" w:rsidRPr="00543BA6" w:rsidRDefault="00BE5217" w:rsidP="00BE5217">
      <w:pPr>
        <w:spacing w:after="0" w:line="276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Творог 18%, 9% жирности и «Крестьянский»</w:t>
      </w:r>
    </w:p>
    <w:p w:rsidR="00BE5217" w:rsidRPr="00543BA6" w:rsidRDefault="00BE5217" w:rsidP="00BE5217">
      <w:pPr>
        <w:spacing w:after="0" w:line="276" w:lineRule="auto"/>
        <w:ind w:righ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Нормы расхода сырья при производстве творога 18%, 9% жирности и «Крестьянски</w:t>
      </w:r>
      <w:r>
        <w:rPr>
          <w:rFonts w:ascii="Times New Roman" w:eastAsia="Times New Roman" w:hAnsi="Times New Roman" w:cs="Times New Roman"/>
          <w:sz w:val="28"/>
          <w:szCs w:val="28"/>
        </w:rPr>
        <w:t>й» определены нормативными доку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>ментами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217" w:rsidRPr="00543BA6" w:rsidRDefault="00BE5217" w:rsidP="00963918">
      <w:pPr>
        <w:numPr>
          <w:ilvl w:val="1"/>
          <w:numId w:val="3"/>
        </w:numPr>
        <w:tabs>
          <w:tab w:val="left" w:pos="827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 с доку</w:t>
      </w:r>
      <w:r>
        <w:rPr>
          <w:rFonts w:ascii="Times New Roman" w:eastAsia="Times New Roman" w:hAnsi="Times New Roman" w:cs="Times New Roman"/>
          <w:sz w:val="28"/>
          <w:szCs w:val="28"/>
        </w:rPr>
        <w:t>ментами, предприятиям, где выра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ботка творога начинается с приемки сырого молока,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мо учитывать фактический дополнительный расход сырья на приемку, пастеризацию, нормализацию, охлаждение, хранение</w:t>
      </w:r>
    </w:p>
    <w:p w:rsidR="00BE5217" w:rsidRPr="00543BA6" w:rsidRDefault="00BE5217" w:rsidP="00963918">
      <w:pPr>
        <w:numPr>
          <w:ilvl w:val="0"/>
          <w:numId w:val="3"/>
        </w:numPr>
        <w:tabs>
          <w:tab w:val="left" w:pos="2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розлив молока в ванны: 1 группа - 0,35%; 2 группа - 0,33%;</w:t>
      </w:r>
    </w:p>
    <w:p w:rsidR="00BE5217" w:rsidRPr="00543BA6" w:rsidRDefault="00BE5217" w:rsidP="00BE5217">
      <w:pPr>
        <w:spacing w:after="0" w:line="27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3 группа – 0,28%; 4 группа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0,27% (для творога 18%, 9% жир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ности, «Крестьянский»).</w:t>
      </w:r>
    </w:p>
    <w:p w:rsidR="00BE5217" w:rsidRPr="00543BA6" w:rsidRDefault="00BE5217" w:rsidP="00BE5217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Творог с массовой долей жира18%</w:t>
      </w:r>
      <w:r>
        <w:rPr>
          <w:rFonts w:ascii="Times New Roman" w:eastAsia="Times New Roman" w:hAnsi="Times New Roman" w:cs="Times New Roman"/>
          <w:sz w:val="28"/>
          <w:szCs w:val="28"/>
        </w:rPr>
        <w:t>вырабатыва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ется в ваннах ВК-2,5 в июне м</w:t>
      </w:r>
      <w:r>
        <w:rPr>
          <w:rFonts w:ascii="Times New Roman" w:eastAsia="Times New Roman" w:hAnsi="Times New Roman" w:cs="Times New Roman"/>
          <w:sz w:val="28"/>
          <w:szCs w:val="28"/>
        </w:rPr>
        <w:t>есяце, массовая доля жира в сме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си - 3,0%. Норма расхода см</w:t>
      </w:r>
      <w:r>
        <w:rPr>
          <w:rFonts w:ascii="Times New Roman" w:eastAsia="Times New Roman" w:hAnsi="Times New Roman" w:cs="Times New Roman"/>
          <w:sz w:val="28"/>
          <w:szCs w:val="28"/>
        </w:rPr>
        <w:t>еси - 6857 кг, с учетом дополни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тельных потерь для предприятий 2 группы (0,33%) - 6880 кг.</w:t>
      </w:r>
    </w:p>
    <w:p w:rsidR="00BE5217" w:rsidRPr="00543BA6" w:rsidRDefault="00BE5217" w:rsidP="00963918">
      <w:pPr>
        <w:numPr>
          <w:ilvl w:val="1"/>
          <w:numId w:val="3"/>
        </w:numPr>
        <w:tabs>
          <w:tab w:val="left" w:pos="9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нормы расхода сырья при фасовке творога, которые зависят от вида упаковки и массы нетто.</w:t>
      </w:r>
    </w:p>
    <w:p w:rsidR="00BE5217" w:rsidRPr="00543BA6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543BA6" w:rsidRDefault="00BE5217" w:rsidP="00BE5217">
      <w:pPr>
        <w:spacing w:after="0" w:line="276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Творог из восстановленного молока</w:t>
      </w:r>
    </w:p>
    <w:p w:rsidR="00BE5217" w:rsidRPr="00543BA6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543BA6" w:rsidRDefault="00BE5217" w:rsidP="00BE5217">
      <w:pPr>
        <w:spacing w:after="0" w:line="276" w:lineRule="auto"/>
        <w:ind w:righ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редусматривается выработка творога 9%-ной жирности и «Крестьянский» и</w:t>
      </w:r>
      <w:r>
        <w:rPr>
          <w:rFonts w:ascii="Times New Roman" w:eastAsia="Times New Roman" w:hAnsi="Times New Roman" w:cs="Times New Roman"/>
          <w:sz w:val="28"/>
          <w:szCs w:val="28"/>
        </w:rPr>
        <w:t>з вос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становленного молока, которое может быть нормализовано натуральным обезжиренным молоком или восстановленным обезжиренным молоком. Кроме потерь, связанных с приемкой сырья учитываются потери на восстановление и гомогенизацию.</w:t>
      </w:r>
    </w:p>
    <w:p w:rsidR="00BE5217" w:rsidRPr="00543BA6" w:rsidRDefault="00BE5217" w:rsidP="00BE5217">
      <w:pPr>
        <w:spacing w:after="0" w:line="276" w:lineRule="auto"/>
        <w:ind w:righ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Дополнительные потери пр</w:t>
      </w:r>
      <w:r>
        <w:rPr>
          <w:rFonts w:ascii="Times New Roman" w:eastAsia="Times New Roman" w:hAnsi="Times New Roman" w:cs="Times New Roman"/>
          <w:sz w:val="28"/>
          <w:szCs w:val="28"/>
        </w:rPr>
        <w:t>и выработке творога 9% жир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ности и «Крестьянский» при производстве восстановленного молока составят:</w:t>
      </w:r>
    </w:p>
    <w:p w:rsidR="00BE5217" w:rsidRPr="00543BA6" w:rsidRDefault="00BE5217" w:rsidP="00963918">
      <w:pPr>
        <w:numPr>
          <w:ilvl w:val="0"/>
          <w:numId w:val="15"/>
        </w:numPr>
        <w:tabs>
          <w:tab w:val="left" w:pos="708"/>
        </w:tabs>
        <w:spacing w:after="0" w:line="276" w:lineRule="auto"/>
        <w:ind w:right="8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Норма потерь при вы</w:t>
      </w:r>
      <w:r>
        <w:rPr>
          <w:rFonts w:ascii="Times New Roman" w:eastAsia="Times New Roman" w:hAnsi="Times New Roman" w:cs="Times New Roman"/>
          <w:sz w:val="28"/>
          <w:szCs w:val="28"/>
        </w:rPr>
        <w:t>работке творога из восстановлен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ного молока с применением при нормализации натурального обезжиренного молока:</w:t>
      </w:r>
    </w:p>
    <w:p w:rsidR="00BE5217" w:rsidRPr="00D856C1" w:rsidRDefault="00BE5217" w:rsidP="00963918">
      <w:pPr>
        <w:numPr>
          <w:ilvl w:val="1"/>
          <w:numId w:val="15"/>
        </w:numPr>
        <w:tabs>
          <w:tab w:val="left" w:pos="892"/>
        </w:tabs>
        <w:spacing w:after="0" w:line="276" w:lineRule="auto"/>
        <w:ind w:right="86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молоко восстановленное - 0,31% (восстановление); 0,27% (пастеризация, нормализация, охлаждение, хранение, розлив молока в ванны). </w:t>
      </w:r>
    </w:p>
    <w:p w:rsidR="00BE5217" w:rsidRPr="00543BA6" w:rsidRDefault="00BE5217" w:rsidP="00963918">
      <w:pPr>
        <w:numPr>
          <w:ilvl w:val="0"/>
          <w:numId w:val="15"/>
        </w:numPr>
        <w:tabs>
          <w:tab w:val="left" w:pos="479"/>
        </w:tabs>
        <w:spacing w:after="0" w:line="276" w:lineRule="auto"/>
        <w:ind w:right="860" w:firstLine="1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на приемку исключено 0,06% и 0,02% - на гомогенизацию молока. Итого - 0,6%;</w:t>
      </w:r>
    </w:p>
    <w:p w:rsidR="00BE5217" w:rsidRPr="00D856C1" w:rsidRDefault="00BE5217" w:rsidP="00963918">
      <w:pPr>
        <w:numPr>
          <w:ilvl w:val="1"/>
          <w:numId w:val="15"/>
        </w:numPr>
        <w:tabs>
          <w:tab w:val="left" w:pos="900"/>
        </w:tabs>
        <w:spacing w:after="0" w:line="276" w:lineRule="auto"/>
        <w:ind w:right="86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молоко натуральное обезжиренное - 0,33% (приемка, пастеризация, нормализация, </w:t>
      </w:r>
      <w:r>
        <w:rPr>
          <w:rFonts w:ascii="Times New Roman" w:eastAsia="Times New Roman" w:hAnsi="Times New Roman" w:cs="Times New Roman"/>
          <w:sz w:val="28"/>
          <w:szCs w:val="28"/>
        </w:rPr>
        <w:t>охлаждение, хранение, розлив мо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лока в ванны).</w:t>
      </w:r>
    </w:p>
    <w:p w:rsidR="00BE5217" w:rsidRPr="00543BA6" w:rsidRDefault="00BE5217" w:rsidP="00BE5217">
      <w:pPr>
        <w:spacing w:after="0" w:line="276" w:lineRule="auto"/>
        <w:ind w:right="8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Symbol" w:hAnsi="Times New Roman" w:cs="Times New Roman"/>
          <w:sz w:val="28"/>
          <w:szCs w:val="28"/>
        </w:rPr>
        <w:t>•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 Норма потерь при вы</w:t>
      </w:r>
      <w:r>
        <w:rPr>
          <w:rFonts w:ascii="Times New Roman" w:eastAsia="Times New Roman" w:hAnsi="Times New Roman" w:cs="Times New Roman"/>
          <w:sz w:val="28"/>
          <w:szCs w:val="28"/>
        </w:rPr>
        <w:t>работке творога из восстановлен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ного молока с применением п</w:t>
      </w:r>
      <w:r>
        <w:rPr>
          <w:rFonts w:ascii="Times New Roman" w:eastAsia="Times New Roman" w:hAnsi="Times New Roman" w:cs="Times New Roman"/>
          <w:sz w:val="28"/>
          <w:szCs w:val="28"/>
        </w:rPr>
        <w:t>ри нормализации восстанов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ленного обезжиренного молока:</w:t>
      </w:r>
    </w:p>
    <w:p w:rsidR="00BE5217" w:rsidRPr="00543BA6" w:rsidRDefault="00BE5217" w:rsidP="00963918">
      <w:pPr>
        <w:numPr>
          <w:ilvl w:val="1"/>
          <w:numId w:val="15"/>
        </w:numPr>
        <w:tabs>
          <w:tab w:val="left" w:pos="700"/>
        </w:tabs>
        <w:spacing w:after="0" w:line="276" w:lineRule="auto"/>
        <w:ind w:left="700" w:hanging="131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lastRenderedPageBreak/>
        <w:t>молоко восстановленное - 0,6% (расчет п. а);</w:t>
      </w:r>
    </w:p>
    <w:p w:rsidR="00BE5217" w:rsidRPr="00543BA6" w:rsidRDefault="00BE5217" w:rsidP="00963918">
      <w:pPr>
        <w:numPr>
          <w:ilvl w:val="1"/>
          <w:numId w:val="15"/>
        </w:numPr>
        <w:tabs>
          <w:tab w:val="left" w:pos="721"/>
        </w:tabs>
        <w:spacing w:after="0" w:line="276" w:lineRule="auto"/>
        <w:ind w:right="86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ое обезжиренное - 0,31% (восста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новление), 0,27% (пастеризация, нормализация, охлаждение, хранение, </w:t>
      </w:r>
      <w:r>
        <w:rPr>
          <w:rFonts w:ascii="Times New Roman" w:eastAsia="Times New Roman" w:hAnsi="Times New Roman" w:cs="Times New Roman"/>
          <w:sz w:val="28"/>
          <w:szCs w:val="28"/>
        </w:rPr>
        <w:t>розлив молока, в ванны). Итого -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 0,58%.</w:t>
      </w:r>
    </w:p>
    <w:p w:rsidR="00BE5217" w:rsidRPr="00543BA6" w:rsidRDefault="00BE5217" w:rsidP="00BE5217">
      <w:pPr>
        <w:spacing w:after="0" w:line="276" w:lineRule="auto"/>
        <w:ind w:right="78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Творог с массовой долей жира</w:t>
      </w:r>
      <w:proofErr w:type="gramStart"/>
      <w:r w:rsidRPr="00543BA6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Pr="00543BA6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вырабатывает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ся во флягах из восстановленного молока, нормализованного натуральным обезжиренным молоком.</w:t>
      </w:r>
    </w:p>
    <w:p w:rsidR="00BE5217" w:rsidRPr="00543BA6" w:rsidRDefault="00BE5217" w:rsidP="00BE5217">
      <w:pPr>
        <w:spacing w:after="0" w:line="276" w:lineRule="auto"/>
        <w:ind w:right="78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Расчетные показатели: Жвм - 3,2%; Жсм -1,5%; Жо - 0,05%; Нсм - 7212 кг; Нтр —1,0006 кг; Жб - 3,4%.</w:t>
      </w:r>
    </w:p>
    <w:p w:rsidR="00BE5217" w:rsidRPr="00543BA6" w:rsidRDefault="00BE5217" w:rsidP="00BE5217">
      <w:pPr>
        <w:spacing w:after="0" w:line="276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Норма нормализованной с</w:t>
      </w:r>
      <w:r>
        <w:rPr>
          <w:rFonts w:ascii="Times New Roman" w:eastAsia="Times New Roman" w:hAnsi="Times New Roman" w:cs="Times New Roman"/>
          <w:sz w:val="28"/>
          <w:szCs w:val="28"/>
        </w:rPr>
        <w:t>меси - 7212 кг рассчитана на со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став:</w:t>
      </w:r>
    </w:p>
    <w:p w:rsidR="00BE5217" w:rsidRPr="00543BA6" w:rsidRDefault="00BE5217" w:rsidP="00BE5217">
      <w:pPr>
        <w:spacing w:after="0" w:line="276" w:lineRule="auto"/>
        <w:ind w:left="560" w:right="212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восстановленного молока - 3320 кг; натурального обезжиренного молока -3892 кг;</w:t>
      </w:r>
    </w:p>
    <w:p w:rsidR="00BE5217" w:rsidRPr="00543BA6" w:rsidRDefault="00BE5217" w:rsidP="00BE5217">
      <w:pPr>
        <w:spacing w:after="0" w:line="276" w:lineRule="auto"/>
        <w:ind w:right="78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С учетом дополнительных потерь 0,6% норма расхода восстановленного молока сост</w:t>
      </w:r>
      <w:r>
        <w:rPr>
          <w:rFonts w:ascii="Times New Roman" w:eastAsia="Times New Roman" w:hAnsi="Times New Roman" w:cs="Times New Roman"/>
          <w:sz w:val="28"/>
          <w:szCs w:val="28"/>
        </w:rPr>
        <w:t>авит 3339,9 кг, 0,33% норма рас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>хода натурального, обезжиренного молока составит - 3904,8 кг. Итого затраты нормализованной смеси составят 7244,7 кг.</w:t>
      </w:r>
    </w:p>
    <w:p w:rsidR="00BE5217" w:rsidRPr="00543BA6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543BA6" w:rsidRDefault="00BE5217" w:rsidP="00BE5217">
      <w:pPr>
        <w:spacing w:after="0" w:line="276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Расход обезжиренного молока уточняется по формуле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720"/>
        <w:gridCol w:w="160"/>
        <w:gridCol w:w="2100"/>
        <w:gridCol w:w="1420"/>
        <w:gridCol w:w="20"/>
      </w:tblGrid>
      <w:tr w:rsidR="00BE5217" w:rsidRPr="00543BA6" w:rsidTr="00BE5217">
        <w:trPr>
          <w:trHeight w:val="326"/>
        </w:trPr>
        <w:tc>
          <w:tcPr>
            <w:tcW w:w="60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Нм</w:t>
            </w:r>
            <w:r w:rsidRPr="00543BA6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543BA6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i/>
                <w:iCs/>
                <w:w w:val="95"/>
                <w:sz w:val="28"/>
                <w:szCs w:val="28"/>
              </w:rPr>
              <w:t>Нсм</w:t>
            </w:r>
            <w:r w:rsidRPr="00543BA6">
              <w:rPr>
                <w:rFonts w:ascii="Cambria Math" w:eastAsia="Arial Unicode MS" w:hAnsi="Cambria Math" w:cs="Cambria Math"/>
                <w:w w:val="95"/>
                <w:sz w:val="28"/>
                <w:szCs w:val="28"/>
              </w:rPr>
              <w:t>⋅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r w:rsidRPr="00543BA6">
              <w:rPr>
                <w:rFonts w:ascii="Times New Roman" w:eastAsia="Times New Roman" w:hAnsi="Times New Roman" w:cs="Times New Roman"/>
                <w:i/>
                <w:iCs/>
                <w:w w:val="95"/>
                <w:sz w:val="28"/>
                <w:szCs w:val="28"/>
              </w:rPr>
              <w:t>Жм</w:t>
            </w:r>
            <w:r w:rsidRPr="00543BA6">
              <w:rPr>
                <w:rFonts w:ascii="Times New Roman" w:eastAsia="Arial Unicode MS" w:hAnsi="Times New Roman" w:cs="Times New Roman"/>
                <w:w w:val="95"/>
                <w:sz w:val="28"/>
                <w:szCs w:val="28"/>
              </w:rPr>
              <w:t>−</w:t>
            </w:r>
            <w:r w:rsidRPr="00543BA6">
              <w:rPr>
                <w:rFonts w:ascii="Times New Roman" w:eastAsia="Times New Roman" w:hAnsi="Times New Roman" w:cs="Times New Roman"/>
                <w:i/>
                <w:iCs/>
                <w:w w:val="95"/>
                <w:sz w:val="28"/>
                <w:szCs w:val="28"/>
              </w:rPr>
              <w:t>Жсм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210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ind w:right="18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2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543BA6" w:rsidTr="00BE5217">
        <w:trPr>
          <w:trHeight w:val="45"/>
        </w:trPr>
        <w:tc>
          <w:tcPr>
            <w:tcW w:w="60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543BA6" w:rsidTr="00BE5217">
        <w:trPr>
          <w:trHeight w:val="286"/>
        </w:trPr>
        <w:tc>
          <w:tcPr>
            <w:tcW w:w="60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( </w:t>
            </w:r>
            <w:r w:rsidRPr="00543BA6">
              <w:rPr>
                <w:rFonts w:ascii="Times New Roman" w:eastAsia="Times New Roman" w:hAnsi="Times New Roman" w:cs="Times New Roman"/>
                <w:i/>
                <w:iCs/>
                <w:w w:val="97"/>
                <w:sz w:val="28"/>
                <w:szCs w:val="28"/>
              </w:rPr>
              <w:t>Жм</w:t>
            </w:r>
            <w:r w:rsidRPr="00543BA6">
              <w:rPr>
                <w:rFonts w:ascii="Times New Roman" w:eastAsia="Arial Unicode MS" w:hAnsi="Times New Roman" w:cs="Times New Roman"/>
                <w:w w:val="97"/>
                <w:sz w:val="28"/>
                <w:szCs w:val="28"/>
              </w:rPr>
              <w:t>−</w:t>
            </w:r>
            <w:r w:rsidRPr="00543BA6">
              <w:rPr>
                <w:rFonts w:ascii="Times New Roman" w:eastAsia="Times New Roman" w:hAnsi="Times New Roman" w:cs="Times New Roman"/>
                <w:i/>
                <w:iCs/>
                <w:w w:val="97"/>
                <w:sz w:val="28"/>
                <w:szCs w:val="28"/>
              </w:rPr>
              <w:t>Жо</w:t>
            </w:r>
            <w:r w:rsidRPr="00543B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)</w:t>
            </w:r>
          </w:p>
        </w:tc>
        <w:tc>
          <w:tcPr>
            <w:tcW w:w="16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543BA6" w:rsidTr="00BE5217">
        <w:trPr>
          <w:trHeight w:val="329"/>
        </w:trPr>
        <w:tc>
          <w:tcPr>
            <w:tcW w:w="60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Нм</w:t>
            </w:r>
            <w:r w:rsidRPr="00543BA6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E5217" w:rsidRPr="00543BA6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7244,7 </w:t>
            </w:r>
            <w:r w:rsidRPr="00543BA6">
              <w:rPr>
                <w:rFonts w:ascii="Cambria Math" w:eastAsia="Arial Unicode MS" w:hAnsi="Cambria Math" w:cs="Cambria Math"/>
                <w:w w:val="95"/>
                <w:sz w:val="28"/>
                <w:szCs w:val="28"/>
              </w:rPr>
              <w:t>⋅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(3,2 </w:t>
            </w:r>
            <w:r w:rsidRPr="00543BA6">
              <w:rPr>
                <w:rFonts w:ascii="Times New Roman" w:eastAsia="Arial Unicode MS" w:hAnsi="Times New Roman" w:cs="Times New Roman"/>
                <w:w w:val="95"/>
                <w:sz w:val="28"/>
                <w:szCs w:val="28"/>
              </w:rPr>
              <w:t>−</w:t>
            </w:r>
            <w:r w:rsidRPr="00543BA6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1,5)</w:t>
            </w:r>
          </w:p>
        </w:tc>
        <w:tc>
          <w:tcPr>
            <w:tcW w:w="2260" w:type="dxa"/>
            <w:gridSpan w:val="2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ind w:right="9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3909,8</w:t>
            </w:r>
            <w:r w:rsidRPr="00543B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кг</w:t>
            </w:r>
            <w:proofErr w:type="gramStart"/>
            <w:r w:rsidRPr="00543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543BA6" w:rsidTr="00BE5217">
        <w:trPr>
          <w:trHeight w:val="117"/>
        </w:trPr>
        <w:tc>
          <w:tcPr>
            <w:tcW w:w="60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BE5217" w:rsidRPr="00543BA6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A6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(3,2 </w:t>
            </w:r>
            <w:r w:rsidRPr="00543BA6">
              <w:rPr>
                <w:rFonts w:ascii="Times New Roman" w:eastAsia="Arial Unicode MS" w:hAnsi="Times New Roman" w:cs="Times New Roman"/>
                <w:w w:val="94"/>
                <w:sz w:val="28"/>
                <w:szCs w:val="28"/>
              </w:rPr>
              <w:t>−</w:t>
            </w:r>
            <w:r w:rsidRPr="00543BA6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 0,05)</w:t>
            </w:r>
          </w:p>
        </w:tc>
        <w:tc>
          <w:tcPr>
            <w:tcW w:w="2260" w:type="dxa"/>
            <w:gridSpan w:val="2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543BA6" w:rsidTr="00BE5217">
        <w:trPr>
          <w:trHeight w:val="191"/>
        </w:trPr>
        <w:tc>
          <w:tcPr>
            <w:tcW w:w="60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543BA6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543BA6" w:rsidRDefault="00BE5217" w:rsidP="00BE5217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Количество молока оп</w:t>
      </w:r>
      <w:r>
        <w:rPr>
          <w:rFonts w:ascii="Times New Roman" w:eastAsia="Times New Roman" w:hAnsi="Times New Roman" w:cs="Times New Roman"/>
          <w:sz w:val="28"/>
          <w:szCs w:val="28"/>
        </w:rPr>
        <w:t>ределяется как разница между ко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личеством смеси и натуральным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обезжиренным молоком – (7244,7 -</w:t>
      </w:r>
      <w:r w:rsidRPr="00543BA6">
        <w:rPr>
          <w:rFonts w:ascii="Times New Roman" w:eastAsia="Times New Roman" w:hAnsi="Times New Roman" w:cs="Times New Roman"/>
          <w:sz w:val="28"/>
          <w:szCs w:val="28"/>
        </w:rPr>
        <w:t xml:space="preserve"> 3909,8) = 3334,9 кг.</w:t>
      </w:r>
    </w:p>
    <w:p w:rsidR="00BE5217" w:rsidRPr="00543BA6" w:rsidRDefault="00BE5217" w:rsidP="00BE5217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A6">
        <w:rPr>
          <w:rFonts w:ascii="Times New Roman" w:eastAsia="Times New Roman" w:hAnsi="Times New Roman" w:cs="Times New Roman"/>
          <w:sz w:val="28"/>
          <w:szCs w:val="28"/>
        </w:rPr>
        <w:t>При производстве творожных изделий и полуфабрикатов расчеты сырья проводят по рецептурам. При несоответствии химического состава сырья рецептуры пересчитывают.</w:t>
      </w:r>
    </w:p>
    <w:p w:rsidR="00BE5217" w:rsidRPr="009148F6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Выполнение заданий по теме занятия</w:t>
      </w:r>
    </w:p>
    <w:p w:rsidR="00BE5217" w:rsidRPr="009148F6" w:rsidRDefault="00BE5217" w:rsidP="00BE5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F0639D">
        <w:rPr>
          <w:rFonts w:ascii="Times New Roman" w:eastAsia="Times New Roman" w:hAnsi="Times New Roman" w:cs="Times New Roman"/>
          <w:bCs/>
          <w:sz w:val="28"/>
          <w:szCs w:val="28"/>
        </w:rPr>
        <w:t>Рассчитайте</w:t>
      </w:r>
      <w:r w:rsidRPr="00B04D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04D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расхода сырья в цельномолочном производстве</w:t>
      </w:r>
    </w:p>
    <w:p w:rsidR="00BE5217" w:rsidRPr="00F0639D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148F6">
        <w:rPr>
          <w:rFonts w:ascii="Times New Roman" w:hAnsi="Times New Roman" w:cs="Times New Roman"/>
          <w:sz w:val="28"/>
          <w:szCs w:val="28"/>
        </w:rPr>
        <w:t xml:space="preserve">В чем особенности методики расчета </w:t>
      </w:r>
      <w:r w:rsidRPr="00F0639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43BA6">
        <w:rPr>
          <w:rFonts w:ascii="Times New Roman" w:eastAsia="Times New Roman" w:hAnsi="Times New Roman" w:cs="Times New Roman"/>
          <w:bCs/>
          <w:sz w:val="28"/>
          <w:szCs w:val="28"/>
        </w:rPr>
        <w:t>ливки и сметана</w:t>
      </w:r>
      <w:r w:rsidRPr="009148F6">
        <w:rPr>
          <w:rFonts w:ascii="Times New Roman" w:hAnsi="Times New Roman" w:cs="Times New Roman"/>
          <w:sz w:val="28"/>
          <w:szCs w:val="28"/>
        </w:rPr>
        <w:t>.</w:t>
      </w:r>
    </w:p>
    <w:p w:rsidR="00BE5217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BE5217" w:rsidRPr="00752907" w:rsidRDefault="00BE5217" w:rsidP="00963918">
      <w:pPr>
        <w:pStyle w:val="a4"/>
        <w:numPr>
          <w:ilvl w:val="0"/>
          <w:numId w:val="16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BE5217" w:rsidRPr="00752907" w:rsidRDefault="00BE5217" w:rsidP="00963918">
      <w:pPr>
        <w:pStyle w:val="a4"/>
        <w:numPr>
          <w:ilvl w:val="0"/>
          <w:numId w:val="16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BE5217" w:rsidRPr="00752907" w:rsidRDefault="00BE5217" w:rsidP="00963918">
      <w:pPr>
        <w:pStyle w:val="a4"/>
        <w:numPr>
          <w:ilvl w:val="0"/>
          <w:numId w:val="16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sz w:val="28"/>
          <w:szCs w:val="28"/>
        </w:rPr>
        <w:t>Что такое групповые нормы?</w:t>
      </w:r>
    </w:p>
    <w:p w:rsidR="00BE5217" w:rsidRPr="00752907" w:rsidRDefault="00BE5217" w:rsidP="00963918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sz w:val="28"/>
          <w:szCs w:val="28"/>
        </w:rPr>
        <w:t>Что такое норматив расхода материальных ресурсов?</w:t>
      </w:r>
    </w:p>
    <w:p w:rsidR="00BE5217" w:rsidRPr="00BE5217" w:rsidRDefault="00BE5217" w:rsidP="00963918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907">
        <w:rPr>
          <w:rFonts w:ascii="Times New Roman" w:eastAsia="Times New Roman" w:hAnsi="Times New Roman" w:cs="Times New Roman"/>
          <w:sz w:val="28"/>
          <w:szCs w:val="28"/>
        </w:rPr>
        <w:t>Что такое технологические потери?</w:t>
      </w:r>
    </w:p>
    <w:p w:rsidR="00BE5217" w:rsidRPr="009148F6" w:rsidRDefault="00BE5217" w:rsidP="00BE52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Рекомендуемая литература</w:t>
      </w:r>
    </w:p>
    <w:p w:rsidR="00BE5217" w:rsidRDefault="00BE5217" w:rsidP="00963918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3E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1F2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1F2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BE5217" w:rsidRPr="001F263E" w:rsidRDefault="00BE5217" w:rsidP="00963918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3E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BE5217" w:rsidRPr="001F263E" w:rsidRDefault="00BE5217" w:rsidP="00963918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3E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BE5217" w:rsidRPr="001F263E" w:rsidRDefault="00BE5217" w:rsidP="00963918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3E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  <w:r w:rsidR="001F263E" w:rsidRPr="001F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3E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F263E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1F263E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</w:p>
    <w:p w:rsidR="00BE5217" w:rsidRDefault="00BE5217" w:rsidP="00BE5217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5217" w:rsidRDefault="00BE5217" w:rsidP="00BE5217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5217" w:rsidRPr="007B5311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№4 (2 часа)</w:t>
      </w:r>
    </w:p>
    <w:p w:rsidR="00BE5217" w:rsidRPr="009326A4" w:rsidRDefault="00BE5217" w:rsidP="00BE5217">
      <w:pPr>
        <w:pStyle w:val="Default"/>
        <w:spacing w:before="160" w:line="276" w:lineRule="auto"/>
      </w:pPr>
      <w:r w:rsidRPr="007B5311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07D48">
        <w:rPr>
          <w:sz w:val="28"/>
          <w:szCs w:val="28"/>
        </w:rPr>
        <w:t>«Расчет норм расхода сырья при производстве сгущенных консервов</w:t>
      </w:r>
      <w:r>
        <w:rPr>
          <w:sz w:val="28"/>
          <w:szCs w:val="28"/>
        </w:rPr>
        <w:t>»</w:t>
      </w:r>
    </w:p>
    <w:p w:rsidR="00BE5217" w:rsidRDefault="00BE5217" w:rsidP="00BE5217">
      <w:pPr>
        <w:spacing w:before="160" w:after="0" w:line="276" w:lineRule="auto"/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 xml:space="preserve">Изучить особенности и методику расчета сырья </w:t>
      </w:r>
      <w:r>
        <w:rPr>
          <w:rFonts w:ascii="Times New Roman" w:hAnsi="Times New Roman" w:cs="Times New Roman"/>
          <w:sz w:val="28"/>
          <w:szCs w:val="28"/>
        </w:rPr>
        <w:t>при производстве сгущённых консервов</w:t>
      </w:r>
    </w:p>
    <w:p w:rsidR="00BE5217" w:rsidRPr="00907D48" w:rsidRDefault="00BE5217" w:rsidP="00BE5217">
      <w:pPr>
        <w:spacing w:before="160" w:after="0" w:line="276" w:lineRule="auto"/>
        <w:ind w:left="12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 норм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хода сырья при производстве сгу</w:t>
      </w:r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щенных консервов</w:t>
      </w:r>
    </w:p>
    <w:p w:rsidR="00BE5217" w:rsidRPr="00907D48" w:rsidRDefault="00BE5217" w:rsidP="00BE5217">
      <w:pPr>
        <w:spacing w:after="0" w:line="276" w:lineRule="auto"/>
        <w:ind w:left="12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Норма расхода сырья </w:t>
      </w:r>
      <w:r>
        <w:rPr>
          <w:rFonts w:ascii="Times New Roman" w:eastAsia="Times New Roman" w:hAnsi="Times New Roman" w:cs="Times New Roman"/>
          <w:sz w:val="28"/>
          <w:szCs w:val="28"/>
        </w:rPr>
        <w:t>при производстве сгущенных конс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ервов рассчитываются на 1 туб/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по формулам:</w:t>
      </w: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Консервы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сгущенные без сахара: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419"/>
        <w:gridCol w:w="900"/>
        <w:gridCol w:w="1140"/>
        <w:gridCol w:w="1480"/>
        <w:gridCol w:w="2434"/>
        <w:gridCol w:w="20"/>
      </w:tblGrid>
      <w:tr w:rsidR="00BE5217" w:rsidRPr="00907D48" w:rsidTr="00BE5217">
        <w:trPr>
          <w:gridAfter w:val="1"/>
          <w:wAfter w:w="20" w:type="dxa"/>
          <w:trHeight w:val="322"/>
        </w:trPr>
        <w:tc>
          <w:tcPr>
            <w:tcW w:w="993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19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Ссг</w:t>
            </w:r>
            <w:r w:rsidRPr="00907D48">
              <w:rPr>
                <w:rFonts w:ascii="Cambria Math" w:eastAsia="Arial Unicode MS" w:hAnsi="Cambria Math" w:cs="Cambria Math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89"/>
        </w:trPr>
        <w:tc>
          <w:tcPr>
            <w:tcW w:w="993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6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07"/>
        </w:trPr>
        <w:tc>
          <w:tcPr>
            <w:tcW w:w="993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w w:val="92"/>
                <w:sz w:val="28"/>
                <w:szCs w:val="28"/>
              </w:rPr>
              <w:t>Ссм</w:t>
            </w:r>
            <w:r w:rsidRPr="00907D48">
              <w:rPr>
                <w:rFonts w:ascii="Cambria Math" w:eastAsia="Arial Unicode MS" w:hAnsi="Cambria Math" w:cs="Cambria Math"/>
                <w:w w:val="92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(1</w:t>
            </w:r>
            <w:r w:rsidRPr="00907D48">
              <w:rPr>
                <w:rFonts w:ascii="Times New Roman" w:eastAsia="Arial Unicode MS" w:hAnsi="Times New Roman" w:cs="Times New Roman"/>
                <w:w w:val="92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0,01</w:t>
            </w:r>
            <w:r w:rsidRPr="00907D48">
              <w:rPr>
                <w:rFonts w:ascii="Cambria Math" w:eastAsia="Arial Unicode MS" w:hAnsi="Cambria Math" w:cs="Cambria Math"/>
                <w:w w:val="92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w w:val="92"/>
                <w:sz w:val="28"/>
                <w:szCs w:val="28"/>
              </w:rPr>
              <w:t>Пс</w:t>
            </w:r>
            <w:r w:rsidRPr="00907D48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)</w:t>
            </w:r>
          </w:p>
        </w:tc>
        <w:tc>
          <w:tcPr>
            <w:tcW w:w="90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607"/>
        </w:trPr>
        <w:tc>
          <w:tcPr>
            <w:tcW w:w="4312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сгущенные с сахаром:</w:t>
            </w:r>
          </w:p>
        </w:tc>
        <w:tc>
          <w:tcPr>
            <w:tcW w:w="11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566"/>
        </w:trPr>
        <w:tc>
          <w:tcPr>
            <w:tcW w:w="993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319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Ссг</w:t>
            </w:r>
            <w:r w:rsidRPr="00907D48">
              <w:rPr>
                <w:rFonts w:ascii="Cambria Math" w:eastAsia="Arial Unicode MS" w:hAnsi="Cambria Math" w:cs="Cambria Math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4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9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914" w:type="dxa"/>
            <w:gridSpan w:val="2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6"/>
        </w:trPr>
        <w:tc>
          <w:tcPr>
            <w:tcW w:w="993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(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w w:val="94"/>
                <w:sz w:val="28"/>
                <w:szCs w:val="28"/>
              </w:rPr>
              <w:t>Ссм</w:t>
            </w:r>
            <w:r w:rsidRPr="00907D48">
              <w:rPr>
                <w:rFonts w:ascii="Times New Roman" w:eastAsia="Symbol" w:hAnsi="Times New Roman" w:cs="Times New Roman"/>
                <w:w w:val="94"/>
                <w:sz w:val="28"/>
                <w:szCs w:val="28"/>
              </w:rPr>
              <w:t>+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w w:val="94"/>
                <w:sz w:val="28"/>
                <w:szCs w:val="28"/>
              </w:rPr>
              <w:t>Ссах</w:t>
            </w: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) </w:t>
            </w:r>
            <w:r w:rsidRPr="00907D48">
              <w:rPr>
                <w:rFonts w:ascii="Cambria Math" w:eastAsia="Arial Unicode MS" w:hAnsi="Cambria Math" w:cs="Cambria Math"/>
                <w:w w:val="94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 (1 </w:t>
            </w:r>
            <w:r w:rsidRPr="00907D48">
              <w:rPr>
                <w:rFonts w:ascii="Times New Roman" w:eastAsia="Arial Unicode MS" w:hAnsi="Times New Roman" w:cs="Times New Roman"/>
                <w:w w:val="94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 0,01</w:t>
            </w:r>
            <w:r w:rsidRPr="00907D48">
              <w:rPr>
                <w:rFonts w:ascii="Cambria Math" w:eastAsia="Arial Unicode MS" w:hAnsi="Cambria Math" w:cs="Cambria Math"/>
                <w:w w:val="94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w w:val="94"/>
                <w:sz w:val="28"/>
                <w:szCs w:val="28"/>
              </w:rPr>
              <w:t>Пс</w:t>
            </w: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)</w:t>
            </w:r>
          </w:p>
        </w:tc>
        <w:tc>
          <w:tcPr>
            <w:tcW w:w="114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360" w:right="4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где: </w:t>
      </w:r>
    </w:p>
    <w:p w:rsidR="00BE5217" w:rsidRPr="00907D48" w:rsidRDefault="00BE5217" w:rsidP="00BE5217">
      <w:pPr>
        <w:spacing w:after="0" w:line="276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Нсм – норма расхода нормализованной смеси на 1 туб/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5217" w:rsidRPr="00907D48" w:rsidRDefault="00BE5217" w:rsidP="00BE5217">
      <w:pPr>
        <w:spacing w:after="0" w:line="276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Ссг – массовая доля сухих веществ в готовом продукте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BE5217" w:rsidRPr="00907D48" w:rsidRDefault="00BE5217" w:rsidP="00BE5217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Ссм – массовая доля сухих веществ в нормализованной смеси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Ссах - массовая доля сахара в нормализованной смеси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400 – вес тысячи условных банок продукта,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Пс – норма потерь сухих веществ от массы сухих веществ</w:t>
      </w:r>
    </w:p>
    <w:p w:rsidR="00BE5217" w:rsidRPr="00907D48" w:rsidRDefault="00BE5217" w:rsidP="00BE5217">
      <w:pPr>
        <w:spacing w:after="0" w:line="276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в смеси, %.</w:t>
      </w: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</w:t>
      </w:r>
      <w:proofErr w:type="gramEnd"/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сгущенное с сахаром</w:t>
      </w:r>
    </w:p>
    <w:p w:rsidR="00BE5217" w:rsidRPr="00907D48" w:rsidRDefault="00BE5217" w:rsidP="00BE5217">
      <w:pPr>
        <w:spacing w:after="0" w:line="276" w:lineRule="auto"/>
        <w:ind w:left="120" w:right="680"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расхода и предельно допустимых потерь сырья при производстве молока сгущенного с сахаром определены в приказе [24].</w:t>
      </w:r>
    </w:p>
    <w:p w:rsidR="00BE5217" w:rsidRPr="00907D48" w:rsidRDefault="00BE5217" w:rsidP="00BE5217">
      <w:pPr>
        <w:spacing w:after="0" w:line="276" w:lineRule="auto"/>
        <w:ind w:left="120" w:right="660" w:firstLine="576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расхода сырья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предельно допустимых по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терь, в зависимости от сезона года,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/туб: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20"/>
        <w:gridCol w:w="280"/>
        <w:gridCol w:w="420"/>
        <w:gridCol w:w="280"/>
        <w:gridCol w:w="580"/>
        <w:gridCol w:w="160"/>
        <w:gridCol w:w="900"/>
        <w:gridCol w:w="80"/>
        <w:gridCol w:w="200"/>
        <w:gridCol w:w="440"/>
        <w:gridCol w:w="100"/>
        <w:gridCol w:w="260"/>
        <w:gridCol w:w="460"/>
        <w:gridCol w:w="40"/>
        <w:gridCol w:w="200"/>
        <w:gridCol w:w="560"/>
        <w:gridCol w:w="180"/>
        <w:gridCol w:w="960"/>
        <w:gridCol w:w="1058"/>
        <w:gridCol w:w="30"/>
        <w:gridCol w:w="10"/>
        <w:gridCol w:w="30"/>
      </w:tblGrid>
      <w:tr w:rsidR="00BE5217" w:rsidRPr="00907D48" w:rsidTr="00BE5217">
        <w:trPr>
          <w:gridAfter w:val="2"/>
          <w:wAfter w:w="40" w:type="dxa"/>
          <w:trHeight w:val="263"/>
        </w:trPr>
        <w:tc>
          <w:tcPr>
            <w:tcW w:w="3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нормализованной смеси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сахара</w:t>
            </w: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After w:val="2"/>
          <w:wAfter w:w="40" w:type="dxa"/>
          <w:trHeight w:val="246"/>
        </w:trPr>
        <w:tc>
          <w:tcPr>
            <w:tcW w:w="1460" w:type="dxa"/>
            <w:gridSpan w:val="4"/>
            <w:tcBorders>
              <w:lef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сезонный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несезонный</w:t>
            </w:r>
          </w:p>
        </w:tc>
        <w:tc>
          <w:tcPr>
            <w:tcW w:w="2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сезонный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несезонный</w:t>
            </w: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After w:val="2"/>
          <w:wAfter w:w="40" w:type="dxa"/>
          <w:trHeight w:val="296"/>
        </w:trPr>
        <w:tc>
          <w:tcPr>
            <w:tcW w:w="14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14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1016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1018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181,6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3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182,2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After w:val="2"/>
          <w:wAfter w:w="40" w:type="dxa"/>
          <w:trHeight w:val="522"/>
        </w:trPr>
        <w:tc>
          <w:tcPr>
            <w:tcW w:w="7918" w:type="dxa"/>
            <w:gridSpan w:val="20"/>
            <w:vAlign w:val="bottom"/>
          </w:tcPr>
          <w:p w:rsidR="00BE5217" w:rsidRDefault="00BE5217" w:rsidP="00BE5217">
            <w:pPr>
              <w:spacing w:after="0" w:line="276" w:lineRule="auto"/>
              <w:ind w:left="-20" w:right="-2152" w:firstLine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217" w:rsidRPr="00907D48" w:rsidRDefault="00BE5217" w:rsidP="00BE5217">
            <w:pPr>
              <w:spacing w:after="0" w:line="276" w:lineRule="auto"/>
              <w:ind w:left="-20" w:right="-2152" w:firstLine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предельно допустимых потерь устанавливаются 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2"/>
        </w:trPr>
        <w:tc>
          <w:tcPr>
            <w:tcW w:w="36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зависимости от периода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%:</w:t>
            </w:r>
            <w:proofErr w:type="gramEnd"/>
          </w:p>
        </w:tc>
        <w:tc>
          <w:tcPr>
            <w:tcW w:w="5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59"/>
        </w:trPr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Сезонный период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Несезонный период</w:t>
            </w:r>
          </w:p>
        </w:tc>
        <w:tc>
          <w:tcPr>
            <w:tcW w:w="40" w:type="dxa"/>
            <w:gridSpan w:val="2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сахар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сахар</w:t>
            </w: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0,41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After w:val="2"/>
          <w:wAfter w:w="40" w:type="dxa"/>
          <w:trHeight w:val="522"/>
        </w:trPr>
        <w:tc>
          <w:tcPr>
            <w:tcW w:w="7918" w:type="dxa"/>
            <w:gridSpan w:val="2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нормализованной смеси, принятый при расчете, %</w:t>
            </w: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5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3,446</w:t>
            </w:r>
          </w:p>
        </w:tc>
        <w:tc>
          <w:tcPr>
            <w:tcW w:w="2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5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2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2"/>
        </w:trPr>
        <w:tc>
          <w:tcPr>
            <w:tcW w:w="36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сахара</w:t>
            </w:r>
          </w:p>
        </w:tc>
        <w:tc>
          <w:tcPr>
            <w:tcW w:w="5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17,61</w:t>
            </w:r>
          </w:p>
        </w:tc>
        <w:tc>
          <w:tcPr>
            <w:tcW w:w="2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516"/>
        </w:trPr>
        <w:tc>
          <w:tcPr>
            <w:tcW w:w="36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Состав готового продукта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5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After w:val="2"/>
          <w:wAfter w:w="40" w:type="dxa"/>
          <w:trHeight w:val="312"/>
        </w:trPr>
        <w:tc>
          <w:tcPr>
            <w:tcW w:w="36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5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8,72</w:t>
            </w:r>
          </w:p>
        </w:tc>
        <w:tc>
          <w:tcPr>
            <w:tcW w:w="2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Before w:val="1"/>
          <w:gridAfter w:val="8"/>
          <w:wBefore w:w="640" w:type="dxa"/>
          <w:wAfter w:w="3028" w:type="dxa"/>
          <w:trHeight w:val="276"/>
        </w:trPr>
        <w:tc>
          <w:tcPr>
            <w:tcW w:w="34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8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BE5217" w:rsidRPr="00907D48" w:rsidTr="00BE5217">
        <w:trPr>
          <w:gridBefore w:val="1"/>
          <w:gridAfter w:val="8"/>
          <w:wBefore w:w="640" w:type="dxa"/>
          <w:wAfter w:w="3028" w:type="dxa"/>
          <w:trHeight w:val="276"/>
        </w:trPr>
        <w:tc>
          <w:tcPr>
            <w:tcW w:w="34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сахара</w:t>
            </w:r>
          </w:p>
        </w:tc>
        <w:tc>
          <w:tcPr>
            <w:tcW w:w="8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BE5217" w:rsidRPr="00907D48" w:rsidTr="00BE5217">
        <w:trPr>
          <w:gridBefore w:val="1"/>
          <w:gridAfter w:val="8"/>
          <w:wBefore w:w="640" w:type="dxa"/>
          <w:wAfter w:w="3028" w:type="dxa"/>
          <w:trHeight w:val="276"/>
        </w:trPr>
        <w:tc>
          <w:tcPr>
            <w:tcW w:w="34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(отношение массовой доли</w:t>
            </w:r>
          </w:p>
        </w:tc>
        <w:tc>
          <w:tcPr>
            <w:tcW w:w="8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gridBefore w:val="1"/>
          <w:gridAfter w:val="8"/>
          <w:wBefore w:w="640" w:type="dxa"/>
          <w:wAfter w:w="3028" w:type="dxa"/>
          <w:trHeight w:val="302"/>
        </w:trPr>
        <w:tc>
          <w:tcPr>
            <w:tcW w:w="34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жира к массовой доле СОМО)</w:t>
            </w:r>
          </w:p>
        </w:tc>
        <w:tc>
          <w:tcPr>
            <w:tcW w:w="8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0,421</w:t>
            </w:r>
          </w:p>
        </w:tc>
      </w:tr>
    </w:tbl>
    <w:p w:rsidR="00BE5217" w:rsidRPr="00D251EE" w:rsidRDefault="00BE5217" w:rsidP="00963918">
      <w:pPr>
        <w:numPr>
          <w:ilvl w:val="0"/>
          <w:numId w:val="17"/>
        </w:numPr>
        <w:tabs>
          <w:tab w:val="left" w:pos="96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зависимости от ф</w:t>
      </w:r>
      <w:r>
        <w:rPr>
          <w:rFonts w:ascii="Times New Roman" w:eastAsia="Times New Roman" w:hAnsi="Times New Roman" w:cs="Times New Roman"/>
          <w:sz w:val="28"/>
          <w:szCs w:val="28"/>
        </w:rPr>
        <w:t>изико-химических показателей ис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ходного сырья с учетом содержания сухих веществ в смеси и установленных норм предел</w:t>
      </w:r>
      <w:r>
        <w:rPr>
          <w:rFonts w:ascii="Times New Roman" w:eastAsia="Times New Roman" w:hAnsi="Times New Roman" w:cs="Times New Roman"/>
          <w:sz w:val="28"/>
          <w:szCs w:val="28"/>
        </w:rPr>
        <w:t>ьно допустимых потерь жира и су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хих веще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оизводится р</w:t>
      </w:r>
      <w:r>
        <w:rPr>
          <w:rFonts w:ascii="Times New Roman" w:eastAsia="Times New Roman" w:hAnsi="Times New Roman" w:cs="Times New Roman"/>
          <w:sz w:val="28"/>
          <w:szCs w:val="28"/>
        </w:rPr>
        <w:t>асчет норм расхода сырья по фор</w:t>
      </w:r>
      <w:r w:rsidRPr="00D251EE">
        <w:rPr>
          <w:rFonts w:ascii="Times New Roman" w:eastAsia="Times New Roman" w:hAnsi="Times New Roman" w:cs="Times New Roman"/>
          <w:sz w:val="28"/>
          <w:szCs w:val="28"/>
        </w:rPr>
        <w:t>муле (25).</w:t>
      </w:r>
    </w:p>
    <w:p w:rsidR="00BE5217" w:rsidRPr="00907D48" w:rsidRDefault="00BE5217" w:rsidP="00BE5217">
      <w:pPr>
        <w:spacing w:after="0" w:line="276" w:lineRule="auto"/>
        <w:ind w:left="120"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сгуще</w:t>
      </w:r>
      <w:r>
        <w:rPr>
          <w:rFonts w:ascii="Times New Roman" w:eastAsia="Times New Roman" w:hAnsi="Times New Roman" w:cs="Times New Roman"/>
          <w:sz w:val="28"/>
          <w:szCs w:val="28"/>
        </w:rPr>
        <w:t>нное в сезонный период вырабаты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вается из расчетной нормализованной смеси.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Расчетные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показа-</w:t>
      </w:r>
    </w:p>
    <w:p w:rsidR="00BE5217" w:rsidRPr="00907D48" w:rsidRDefault="00BE5217" w:rsidP="00BE5217">
      <w:pPr>
        <w:spacing w:after="0" w:line="276" w:lineRule="auto"/>
        <w:ind w:left="1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тели: Жсм - 3,446%; СОМО - 8,19%; Ссах - 17,61%; Жпр - 8,72%; СОМОпр - 20,7%; Пс - 0,56%; Ссахпр - 44,5%; Ссг - 73,92%; Ссм - 29,246%; Нсм - 1016 кг.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280"/>
        <w:gridCol w:w="1080"/>
        <w:gridCol w:w="20"/>
      </w:tblGrid>
      <w:tr w:rsidR="00BE5217" w:rsidRPr="00907D48" w:rsidTr="00BE5217">
        <w:trPr>
          <w:trHeight w:val="322"/>
        </w:trPr>
        <w:tc>
          <w:tcPr>
            <w:tcW w:w="6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73,92 </w:t>
            </w:r>
            <w:r w:rsidRPr="00907D48">
              <w:rPr>
                <w:rFonts w:ascii="Cambria Math" w:eastAsia="Arial Unicode MS" w:hAnsi="Cambria Math" w:cs="Cambria Math"/>
                <w:w w:val="94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 400</w:t>
            </w:r>
          </w:p>
        </w:tc>
        <w:tc>
          <w:tcPr>
            <w:tcW w:w="10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1016 кг.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43"/>
        </w:trPr>
        <w:tc>
          <w:tcPr>
            <w:tcW w:w="68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29,246 </w:t>
            </w:r>
            <w:r w:rsidRPr="00907D48">
              <w:rPr>
                <w:rFonts w:ascii="Cambria Math" w:eastAsia="Arial Unicode MS" w:hAnsi="Cambria Math" w:cs="Cambria Math"/>
                <w:w w:val="93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(1 </w:t>
            </w:r>
            <w:r w:rsidRPr="00907D48">
              <w:rPr>
                <w:rFonts w:ascii="Times New Roman" w:eastAsia="Arial Unicode MS" w:hAnsi="Times New Roman" w:cs="Times New Roman"/>
                <w:w w:val="93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0,01</w:t>
            </w:r>
            <w:r w:rsidRPr="00907D48">
              <w:rPr>
                <w:rFonts w:ascii="Cambria Math" w:eastAsia="Arial Unicode MS" w:hAnsi="Cambria Math" w:cs="Cambria Math"/>
                <w:w w:val="93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0,56)</w:t>
            </w:r>
          </w:p>
        </w:tc>
        <w:tc>
          <w:tcPr>
            <w:tcW w:w="108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846EC6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Shape 15" o:spid="_x0000_s1102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-16.05pt" to="181.1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HnuQEAAIEDAAAOAAAAZHJzL2Uyb0RvYy54bWysU01vGyEQvVfqf0Dc613HieOu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" o:allowincell="f" filled="t" strokeweight=".17603mm">
            <v:stroke joinstyle="miter"/>
            <o:lock v:ext="edit" shapetype="f"/>
          </v:line>
        </w:pic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</w:t>
      </w:r>
      <w:proofErr w:type="gramEnd"/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сгущенное с сахаром 5%-ной жирности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00"/>
        <w:gridCol w:w="1520"/>
        <w:gridCol w:w="1700"/>
        <w:gridCol w:w="3902"/>
      </w:tblGrid>
      <w:tr w:rsidR="00BE5217" w:rsidRPr="00907D48" w:rsidTr="00BE5217">
        <w:trPr>
          <w:trHeight w:val="276"/>
        </w:trPr>
        <w:tc>
          <w:tcPr>
            <w:tcW w:w="51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-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расхода и предельно допустимых потерь сырья при производстве молока сгущенного с сахаром 5%-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ной жирности определены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«Временными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рмами расхода и предельно допус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тимых потерь сырья при произв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одстве молока сгущенного с саха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ром 5% жирности», Нормы расхода сырья с учетом предельно</w:t>
            </w:r>
          </w:p>
        </w:tc>
        <w:tc>
          <w:tcPr>
            <w:tcW w:w="3902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допустимых по-</w:t>
            </w:r>
          </w:p>
        </w:tc>
      </w:tr>
      <w:tr w:rsidR="00BE5217" w:rsidRPr="00907D48" w:rsidTr="00BE5217">
        <w:trPr>
          <w:trHeight w:val="312"/>
        </w:trPr>
        <w:tc>
          <w:tcPr>
            <w:tcW w:w="516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терь в зависимости от сезона года, 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/туб:</w:t>
            </w:r>
          </w:p>
        </w:tc>
        <w:tc>
          <w:tcPr>
            <w:tcW w:w="3902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59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43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нормализованной смеси</w:t>
            </w:r>
          </w:p>
        </w:tc>
        <w:tc>
          <w:tcPr>
            <w:tcW w:w="5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0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сахара</w:t>
            </w:r>
          </w:p>
        </w:tc>
      </w:tr>
      <w:tr w:rsidR="00BE5217" w:rsidRPr="00907D48" w:rsidTr="00BE5217">
        <w:trPr>
          <w:trHeight w:val="2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сезонный</w:t>
            </w:r>
          </w:p>
        </w:tc>
        <w:tc>
          <w:tcPr>
            <w:tcW w:w="2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несезонный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сезонный</w:t>
            </w:r>
          </w:p>
        </w:tc>
        <w:tc>
          <w:tcPr>
            <w:tcW w:w="3902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несезонный</w:t>
            </w:r>
          </w:p>
        </w:tc>
      </w:tr>
      <w:tr w:rsidR="00BE5217" w:rsidRPr="00907D48" w:rsidTr="00BE5217">
        <w:trPr>
          <w:trHeight w:val="29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период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период</w:t>
            </w:r>
          </w:p>
        </w:tc>
      </w:tr>
      <w:tr w:rsidR="00BE5217" w:rsidRPr="00907D48" w:rsidTr="00BE5217">
        <w:trPr>
          <w:trHeight w:val="2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1164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1166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182,8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183,1</w:t>
            </w:r>
          </w:p>
        </w:tc>
      </w:tr>
    </w:tbl>
    <w:p w:rsidR="00BE5217" w:rsidRPr="00907D48" w:rsidRDefault="00BE5217" w:rsidP="00BE5217">
      <w:pPr>
        <w:spacing w:after="0" w:line="276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предельно допустимых потерь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%:</w:t>
      </w:r>
      <w:proofErr w:type="gramEnd"/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280"/>
        <w:gridCol w:w="1440"/>
        <w:gridCol w:w="140"/>
        <w:gridCol w:w="760"/>
        <w:gridCol w:w="300"/>
        <w:gridCol w:w="500"/>
        <w:gridCol w:w="280"/>
        <w:gridCol w:w="1440"/>
        <w:gridCol w:w="960"/>
        <w:gridCol w:w="30"/>
      </w:tblGrid>
      <w:tr w:rsidR="00BE5217" w:rsidRPr="00907D48" w:rsidTr="00BE5217">
        <w:trPr>
          <w:trHeight w:val="28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Сезонный период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Несезонный период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сахар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сахар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0,41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523"/>
        </w:trPr>
        <w:tc>
          <w:tcPr>
            <w:tcW w:w="6860" w:type="dxa"/>
            <w:gridSpan w:val="10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Состав нормализованной смеси, принятой при расчете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- 1,83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- 8,34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>Массовая доля сухих веществ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- 25,6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сахара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- 15,43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Состав готового продукта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- 5,3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- 24,1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180" w:type="dxa"/>
            <w:gridSpan w:val="7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сухих веществ</w:t>
            </w: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- 74,0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68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сахара</w:t>
            </w:r>
          </w:p>
        </w:tc>
        <w:tc>
          <w:tcPr>
            <w:tcW w:w="5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- 44,6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180" w:type="dxa"/>
            <w:gridSpan w:val="7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Опр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(отношение массовой доли</w:t>
            </w:r>
          </w:p>
        </w:tc>
        <w:tc>
          <w:tcPr>
            <w:tcW w:w="1720" w:type="dxa"/>
            <w:gridSpan w:val="2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- 0,2199</w:t>
            </w: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2"/>
        </w:trPr>
        <w:tc>
          <w:tcPr>
            <w:tcW w:w="4180" w:type="dxa"/>
            <w:gridSpan w:val="7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жира к массовой доле СОМО)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963918">
      <w:pPr>
        <w:numPr>
          <w:ilvl w:val="0"/>
          <w:numId w:val="18"/>
        </w:numPr>
        <w:tabs>
          <w:tab w:val="left" w:pos="924"/>
        </w:tabs>
        <w:spacing w:after="0" w:line="276" w:lineRule="auto"/>
        <w:ind w:righ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зависимости от физи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>ко-химических показателей исход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ного сырья с учетом содержан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>ия сухих веществ в смеси и уста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новленных норм предельно допустимых потерь жира и сухих веще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оизводится расчет норм расхода сырья по формуле 25.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120" w:right="6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Пример: 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В сезонный п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 xml:space="preserve">ериод вырабатывается </w:t>
      </w:r>
      <w:proofErr w:type="gramStart"/>
      <w:r w:rsidR="001F263E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="001F263E">
        <w:rPr>
          <w:rFonts w:ascii="Times New Roman" w:eastAsia="Times New Roman" w:hAnsi="Times New Roman" w:cs="Times New Roman"/>
          <w:sz w:val="28"/>
          <w:szCs w:val="28"/>
        </w:rPr>
        <w:t xml:space="preserve"> сгу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щенное с сахаром 5%- ной жирности из нормализованной смеси. Расчетные показатели: Жсм - 1,83; СОМО - 8,34%; Ссах -5,43%; Жпр - 5,3%; СОМОпр - 24,1%; Пс-0,56%; Ссах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р - 44,6%; Жб - 3,4%; Спр -74,0%; Ссм - 25,6%; Нсм -1164,0 кг.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020"/>
        <w:gridCol w:w="1080"/>
        <w:gridCol w:w="20"/>
      </w:tblGrid>
      <w:tr w:rsidR="00BE5217" w:rsidRPr="00907D48" w:rsidTr="00BE5217">
        <w:trPr>
          <w:trHeight w:val="322"/>
        </w:trPr>
        <w:tc>
          <w:tcPr>
            <w:tcW w:w="6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0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74 </w:t>
            </w:r>
            <w:r w:rsidRPr="00907D48">
              <w:rPr>
                <w:rFonts w:ascii="Cambria Math" w:eastAsia="Arial Unicode MS" w:hAnsi="Cambria Math" w:cs="Cambria Math"/>
                <w:w w:val="97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100</w:t>
            </w:r>
          </w:p>
        </w:tc>
        <w:tc>
          <w:tcPr>
            <w:tcW w:w="10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Symbol" w:hAnsi="Times New Roman" w:cs="Times New Roman"/>
                <w:w w:val="99"/>
                <w:sz w:val="28"/>
                <w:szCs w:val="28"/>
              </w:rPr>
              <w:t>=</w:t>
            </w: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1164 кг.</w:t>
            </w: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 сгущенное стерилизованное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120" w:right="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расхода и предельно допустимых потерь сырья при производстве молока с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>гущенного стерилизованного с са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харом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 xml:space="preserve"> определены приказом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120" w:right="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Нормы расхода сырья с учетом предельно допустимых потерь, в зависимости от сезона года,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/туб.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100"/>
        <w:gridCol w:w="1800"/>
        <w:gridCol w:w="80"/>
        <w:gridCol w:w="600"/>
        <w:gridCol w:w="560"/>
        <w:gridCol w:w="560"/>
        <w:gridCol w:w="1620"/>
        <w:gridCol w:w="80"/>
        <w:gridCol w:w="30"/>
      </w:tblGrid>
      <w:tr w:rsidR="00BE5217" w:rsidRPr="00907D48" w:rsidTr="00BE5217">
        <w:trPr>
          <w:trHeight w:val="286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Сезонный период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Несезонный период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558"/>
        </w:trPr>
        <w:tc>
          <w:tcPr>
            <w:tcW w:w="6880" w:type="dxa"/>
            <w:gridSpan w:val="9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предельно допустимых потерь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59"/>
        </w:trPr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3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Сезонный период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Несезонный период</w:t>
            </w:r>
          </w:p>
        </w:tc>
        <w:tc>
          <w:tcPr>
            <w:tcW w:w="8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5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522"/>
        </w:trPr>
        <w:tc>
          <w:tcPr>
            <w:tcW w:w="14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1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7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нормализованной смеси,  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принятый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 рас-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14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чете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1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- 3,82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- 8,29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сухих веществ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- 12,11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готового продукта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- 8,2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- 17,8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сухих веществ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- 26,0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4060" w:type="dxa"/>
            <w:gridSpan w:val="5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Опр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(отношение массовой доли</w:t>
            </w: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2"/>
        </w:trPr>
        <w:tc>
          <w:tcPr>
            <w:tcW w:w="462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жира к массовой доле СОМО)</w:t>
            </w:r>
          </w:p>
        </w:tc>
        <w:tc>
          <w:tcPr>
            <w:tcW w:w="21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- 0,4607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963918">
      <w:pPr>
        <w:numPr>
          <w:ilvl w:val="0"/>
          <w:numId w:val="19"/>
        </w:numPr>
        <w:tabs>
          <w:tab w:val="left" w:pos="95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зависимости от ф</w:t>
      </w:r>
      <w:r>
        <w:rPr>
          <w:rFonts w:ascii="Times New Roman" w:eastAsia="Times New Roman" w:hAnsi="Times New Roman" w:cs="Times New Roman"/>
          <w:sz w:val="28"/>
          <w:szCs w:val="28"/>
        </w:rPr>
        <w:t>изико-химических показателей ис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ходного сырья с учетом содержания сухих веществ в смеси и установленных норм предельно допустимых потерь сухих веще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оизводится расчет норм расхода по формуле (24).</w:t>
      </w:r>
    </w:p>
    <w:p w:rsidR="00BE5217" w:rsidRPr="00907D48" w:rsidRDefault="00BE5217" w:rsidP="00BE5217">
      <w:pPr>
        <w:spacing w:after="0" w:line="276" w:lineRule="auto"/>
        <w:ind w:left="120" w:right="8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В несезонный период вырабатывается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сгущенное стерилизованное из нормализованной </w:t>
      </w:r>
      <w:r>
        <w:rPr>
          <w:rFonts w:ascii="Times New Roman" w:eastAsia="Times New Roman" w:hAnsi="Times New Roman" w:cs="Times New Roman"/>
          <w:sz w:val="28"/>
          <w:szCs w:val="28"/>
        </w:rPr>
        <w:t>смеси. Рас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четные показатели:</w:t>
      </w:r>
    </w:p>
    <w:p w:rsidR="00BE5217" w:rsidRPr="00907D48" w:rsidRDefault="00BE5217" w:rsidP="00BE52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Жсм - 3,82%; СОМО- 8,29%; Жпр-8,2%; СОМОпр – 17,8%;</w:t>
      </w:r>
    </w:p>
    <w:p w:rsidR="00BE5217" w:rsidRPr="00907D48" w:rsidRDefault="00BE5217" w:rsidP="00963918">
      <w:pPr>
        <w:numPr>
          <w:ilvl w:val="0"/>
          <w:numId w:val="5"/>
        </w:numPr>
        <w:tabs>
          <w:tab w:val="left" w:pos="384"/>
        </w:tabs>
        <w:spacing w:after="0" w:line="276" w:lineRule="auto"/>
        <w:ind w:left="120" w:right="800" w:firstLine="1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- 0,77%;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- 1%; Жб - 3,5%; Ссух -12,11%; Нсм - 865,0 кг, Нсм - 867,0 кг; Сг - 26%.</w:t>
      </w:r>
    </w:p>
    <w:p w:rsidR="00BE5217" w:rsidRPr="00907D48" w:rsidRDefault="00BE5217" w:rsidP="00BE52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00"/>
        <w:gridCol w:w="40"/>
        <w:gridCol w:w="1700"/>
        <w:gridCol w:w="100"/>
        <w:gridCol w:w="860"/>
        <w:gridCol w:w="2240"/>
        <w:gridCol w:w="20"/>
      </w:tblGrid>
      <w:tr w:rsidR="00BE5217" w:rsidRPr="00907D48" w:rsidTr="00BE5217">
        <w:trPr>
          <w:trHeight w:val="330"/>
        </w:trPr>
        <w:tc>
          <w:tcPr>
            <w:tcW w:w="46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м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26 </w:t>
            </w:r>
            <w:r w:rsidRPr="00907D48">
              <w:rPr>
                <w:rFonts w:ascii="Cambria Math" w:eastAsia="Arial Unicode MS" w:hAnsi="Cambria Math" w:cs="Cambria Math"/>
                <w:w w:val="94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 xml:space="preserve"> 400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865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кг</w:t>
            </w:r>
          </w:p>
        </w:tc>
        <w:tc>
          <w:tcPr>
            <w:tcW w:w="224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 xml:space="preserve">- сезонный </w:t>
            </w: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период;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5"/>
        </w:trPr>
        <w:tc>
          <w:tcPr>
            <w:tcW w:w="46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>12,11</w:t>
            </w:r>
            <w:r w:rsidRPr="00907D48">
              <w:rPr>
                <w:rFonts w:ascii="Cambria Math" w:eastAsia="Arial Unicode MS" w:hAnsi="Cambria Math" w:cs="Cambria Math"/>
                <w:w w:val="93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(1 </w:t>
            </w:r>
            <w:r w:rsidRPr="00907D48">
              <w:rPr>
                <w:rFonts w:ascii="Times New Roman" w:eastAsia="Arial Unicode MS" w:hAnsi="Times New Roman" w:cs="Times New Roman"/>
                <w:w w:val="93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0,01</w:t>
            </w:r>
            <w:r w:rsidRPr="00907D48">
              <w:rPr>
                <w:rFonts w:ascii="Cambria Math" w:eastAsia="Arial Unicode MS" w:hAnsi="Cambria Math" w:cs="Cambria Math"/>
                <w:w w:val="93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0,77)</w:t>
            </w:r>
          </w:p>
        </w:tc>
        <w:tc>
          <w:tcPr>
            <w:tcW w:w="86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620"/>
        </w:trPr>
        <w:tc>
          <w:tcPr>
            <w:tcW w:w="660" w:type="dxa"/>
            <w:gridSpan w:val="2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 xml:space="preserve">26 </w:t>
            </w:r>
            <w:r w:rsidRPr="00907D48">
              <w:rPr>
                <w:rFonts w:ascii="Cambria Math" w:eastAsia="Arial Unicode MS" w:hAnsi="Cambria Math" w:cs="Cambria Math"/>
                <w:w w:val="92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 xml:space="preserve"> 400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867</w:t>
            </w: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кг</w:t>
            </w:r>
          </w:p>
        </w:tc>
        <w:tc>
          <w:tcPr>
            <w:tcW w:w="224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несезонный период.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6"/>
        </w:trPr>
        <w:tc>
          <w:tcPr>
            <w:tcW w:w="660" w:type="dxa"/>
            <w:gridSpan w:val="2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>12,11</w:t>
            </w:r>
            <w:r w:rsidRPr="00907D48">
              <w:rPr>
                <w:rFonts w:ascii="Cambria Math" w:eastAsia="Arial Unicode MS" w:hAnsi="Cambria Math" w:cs="Cambria Math"/>
                <w:w w:val="93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(1 </w:t>
            </w:r>
            <w:r w:rsidRPr="00907D48">
              <w:rPr>
                <w:rFonts w:ascii="Times New Roman" w:eastAsia="Arial Unicode MS" w:hAnsi="Times New Roman" w:cs="Times New Roman"/>
                <w:w w:val="93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 xml:space="preserve"> 0,01</w:t>
            </w:r>
            <w:r w:rsidRPr="00907D48">
              <w:rPr>
                <w:rFonts w:ascii="Cambria Math" w:eastAsia="Arial Unicode MS" w:hAnsi="Cambria Math" w:cs="Cambria Math"/>
                <w:w w:val="93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  <w:t>1)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 концентрированное стерилизованное</w:t>
      </w:r>
    </w:p>
    <w:p w:rsidR="00BE5217" w:rsidRPr="00907D48" w:rsidRDefault="00BE5217" w:rsidP="00BE5217">
      <w:pPr>
        <w:spacing w:after="0" w:line="276" w:lineRule="auto"/>
        <w:ind w:left="120" w:right="7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расхода сырья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предельно допустимых по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терь в зависимости от сезона года,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/туб:</w:t>
      </w:r>
    </w:p>
    <w:p w:rsidR="00BE5217" w:rsidRPr="00907D48" w:rsidRDefault="00BE5217" w:rsidP="00BE52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300"/>
        <w:gridCol w:w="1800"/>
        <w:gridCol w:w="80"/>
        <w:gridCol w:w="1720"/>
        <w:gridCol w:w="220"/>
        <w:gridCol w:w="1400"/>
        <w:gridCol w:w="80"/>
        <w:gridCol w:w="30"/>
      </w:tblGrid>
      <w:tr w:rsidR="00BE5217" w:rsidRPr="00907D48" w:rsidTr="00BE5217">
        <w:trPr>
          <w:trHeight w:val="286"/>
        </w:trPr>
        <w:tc>
          <w:tcPr>
            <w:tcW w:w="3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Сезонный период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Несезонный период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558"/>
        </w:trPr>
        <w:tc>
          <w:tcPr>
            <w:tcW w:w="5400" w:type="dxa"/>
            <w:gridSpan w:val="6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предельно допустимых потерь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14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59"/>
        </w:trPr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3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Сезонный период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Несезонный период</w:t>
            </w:r>
          </w:p>
        </w:tc>
        <w:tc>
          <w:tcPr>
            <w:tcW w:w="8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жир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жир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сухие в-ва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5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Состав нормализованной смеси, принятой при расчете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%:</w:t>
      </w:r>
      <w:proofErr w:type="gramEnd"/>
    </w:p>
    <w:p w:rsidR="00BE5217" w:rsidRPr="00907D48" w:rsidRDefault="00BE5217" w:rsidP="00BE52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140"/>
        <w:gridCol w:w="620"/>
        <w:gridCol w:w="860"/>
        <w:gridCol w:w="1220"/>
      </w:tblGrid>
      <w:tr w:rsidR="00BE5217" w:rsidRPr="00907D48" w:rsidTr="00BE5217">
        <w:trPr>
          <w:gridBefore w:val="1"/>
          <w:gridAfter w:val="1"/>
          <w:wBefore w:w="120" w:type="dxa"/>
          <w:wAfter w:w="1220" w:type="dxa"/>
          <w:trHeight w:val="312"/>
        </w:trPr>
        <w:tc>
          <w:tcPr>
            <w:tcW w:w="314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14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-3,73</w:t>
            </w:r>
          </w:p>
        </w:tc>
      </w:tr>
      <w:tr w:rsidR="00BE5217" w:rsidRPr="00907D48" w:rsidTr="00BE5217">
        <w:trPr>
          <w:trHeight w:val="287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-8,12 (по расчету)</w:t>
            </w:r>
          </w:p>
        </w:tc>
      </w:tr>
      <w:tr w:rsidR="00BE5217" w:rsidRPr="00907D48" w:rsidTr="00BE5217">
        <w:trPr>
          <w:trHeight w:val="276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сухих веществ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-11,85</w:t>
            </w:r>
          </w:p>
        </w:tc>
      </w:tr>
      <w:tr w:rsidR="00BE5217" w:rsidRPr="00907D48" w:rsidTr="00BE5217">
        <w:trPr>
          <w:trHeight w:val="276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готового продукта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-8,9</w:t>
            </w:r>
          </w:p>
        </w:tc>
      </w:tr>
      <w:tr w:rsidR="00BE5217" w:rsidRPr="00907D48" w:rsidTr="00BE5217">
        <w:trPr>
          <w:trHeight w:val="276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СОМО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-19,3</w:t>
            </w:r>
          </w:p>
        </w:tc>
      </w:tr>
      <w:tr w:rsidR="00BE5217" w:rsidRPr="00907D48" w:rsidTr="00BE5217">
        <w:trPr>
          <w:trHeight w:val="275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сухих веществ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-28,2</w:t>
            </w:r>
          </w:p>
        </w:tc>
      </w:tr>
      <w:tr w:rsidR="00BE5217" w:rsidRPr="00907D48" w:rsidTr="00BE5217">
        <w:trPr>
          <w:trHeight w:val="276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Опр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(отношение массовой доли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2"/>
        </w:trPr>
        <w:tc>
          <w:tcPr>
            <w:tcW w:w="388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жира к массовой доле сухих 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в-в</w:t>
            </w:r>
            <w:proofErr w:type="gramEnd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-0,461</w:t>
            </w: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963918">
      <w:pPr>
        <w:numPr>
          <w:ilvl w:val="0"/>
          <w:numId w:val="8"/>
        </w:numPr>
        <w:tabs>
          <w:tab w:val="left" w:pos="7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зависимости от физи</w:t>
      </w:r>
      <w:r>
        <w:rPr>
          <w:rFonts w:ascii="Times New Roman" w:eastAsia="Times New Roman" w:hAnsi="Times New Roman" w:cs="Times New Roman"/>
          <w:sz w:val="28"/>
          <w:szCs w:val="28"/>
        </w:rPr>
        <w:t>ко-химических показателей исход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ного сырья с учетом содержания сух</w:t>
      </w:r>
      <w:r>
        <w:rPr>
          <w:rFonts w:ascii="Times New Roman" w:eastAsia="Times New Roman" w:hAnsi="Times New Roman" w:cs="Times New Roman"/>
          <w:sz w:val="28"/>
          <w:szCs w:val="28"/>
        </w:rPr>
        <w:t>их веществ в смеси и уста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новленных норм предельно допустимых потерь сухих веще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оизводится расчет норм расхода сырья по вышеприведенной формуле.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Пример. 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В несезонный период вырабатывается молоко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концентрированное стери</w:t>
      </w:r>
      <w:r>
        <w:rPr>
          <w:rFonts w:ascii="Times New Roman" w:eastAsia="Times New Roman" w:hAnsi="Times New Roman" w:cs="Times New Roman"/>
          <w:sz w:val="28"/>
          <w:szCs w:val="28"/>
        </w:rPr>
        <w:t>лизованное из расчетной нормали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зованной смеси. Расчетные показатели: Жсм - 3,73%; СОМО - 8,12%; Ссм - 11,85%; Жпр - 8,9%; СОМОпр - 19,3%;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– 1,01%; Нсм - 964,0 кг; Сг - 28,2%.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100"/>
        <w:gridCol w:w="960"/>
        <w:gridCol w:w="20"/>
      </w:tblGrid>
      <w:tr w:rsidR="00BE5217" w:rsidRPr="00907D48" w:rsidTr="00BE5217">
        <w:trPr>
          <w:trHeight w:val="322"/>
        </w:trPr>
        <w:tc>
          <w:tcPr>
            <w:tcW w:w="64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w w:val="99"/>
                <w:sz w:val="28"/>
                <w:szCs w:val="28"/>
              </w:rPr>
              <w:t>=</w:t>
            </w:r>
          </w:p>
        </w:tc>
        <w:tc>
          <w:tcPr>
            <w:tcW w:w="21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28, 2</w:t>
            </w:r>
            <w:r w:rsidRPr="00907D48">
              <w:rPr>
                <w:rFonts w:ascii="Cambria Math" w:eastAsia="Arial Unicode MS" w:hAnsi="Cambria Math" w:cs="Cambria Math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6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964 кг.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38"/>
        </w:trPr>
        <w:tc>
          <w:tcPr>
            <w:tcW w:w="64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11,85</w:t>
            </w:r>
            <w:r w:rsidRPr="00907D48">
              <w:rPr>
                <w:rFonts w:ascii="Cambria Math" w:eastAsia="Arial Unicode MS" w:hAnsi="Cambria Math" w:cs="Cambria Math"/>
                <w:w w:val="98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(1</w:t>
            </w:r>
            <w:r w:rsidRPr="00907D48">
              <w:rPr>
                <w:rFonts w:ascii="Times New Roman" w:eastAsia="Arial Unicode MS" w:hAnsi="Times New Roman" w:cs="Times New Roman"/>
                <w:w w:val="98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0,01</w:t>
            </w:r>
            <w:r w:rsidRPr="00907D48">
              <w:rPr>
                <w:rFonts w:ascii="Cambria Math" w:eastAsia="Arial Unicode MS" w:hAnsi="Cambria Math" w:cs="Cambria Math"/>
                <w:w w:val="98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1, 26)</w:t>
            </w:r>
          </w:p>
        </w:tc>
        <w:tc>
          <w:tcPr>
            <w:tcW w:w="96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846EC6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Shape 17" o:spid="_x0000_s1103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15.95pt" to="164.7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" o:allowincell="f" filled="t" strokeweight=".20919mm">
            <v:stroke joinstyle="miter"/>
            <o:lock v:ext="edit" shapetype="f"/>
          </v:line>
        </w:pict>
      </w:r>
    </w:p>
    <w:p w:rsidR="00BE5217" w:rsidRPr="00907D48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Консервы</w:t>
      </w:r>
      <w:proofErr w:type="gramEnd"/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сгущен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с наполнителями, сливки сгу</w:t>
      </w:r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щенные с сахаром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расхода сырья при производстве консервов сгущенных с наполнителями рассчитываются по формуле, туб/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100"/>
        <w:gridCol w:w="1460"/>
        <w:gridCol w:w="1780"/>
        <w:gridCol w:w="20"/>
      </w:tblGrid>
      <w:tr w:rsidR="00BE5217" w:rsidRPr="00907D48" w:rsidTr="00BE5217">
        <w:trPr>
          <w:trHeight w:val="322"/>
        </w:trPr>
        <w:tc>
          <w:tcPr>
            <w:tcW w:w="70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10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w w:val="95"/>
                <w:sz w:val="28"/>
                <w:szCs w:val="28"/>
              </w:rPr>
              <w:t>Жпр</w:t>
            </w:r>
            <w:r w:rsidRPr="00907D48">
              <w:rPr>
                <w:rFonts w:ascii="Cambria Math" w:eastAsia="Arial Unicode MS" w:hAnsi="Cambria Math" w:cs="Cambria Math"/>
                <w:w w:val="95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400</w:t>
            </w:r>
          </w:p>
        </w:tc>
        <w:tc>
          <w:tcPr>
            <w:tcW w:w="146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178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(26)</w:t>
            </w:r>
          </w:p>
        </w:tc>
        <w:tc>
          <w:tcPr>
            <w:tcW w:w="2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где: Нсм – норма расхода нормализованной смеси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/ туб;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Жпр – массовая доля жира в готовом продукте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Жсм – массовая доля жира в нормализованной смеси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400 – вес тысячи условных банок продукта,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Пж – норма потерь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жира от массы жира в смеси, %.</w:t>
      </w: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b/>
          <w:bCs/>
          <w:sz w:val="28"/>
          <w:szCs w:val="28"/>
        </w:rPr>
        <w:t>Какао со сгущенным молоком и сахаром</w:t>
      </w:r>
    </w:p>
    <w:p w:rsidR="00BE5217" w:rsidRPr="00907D48" w:rsidRDefault="00BE5217" w:rsidP="00BE5217">
      <w:pPr>
        <w:spacing w:after="0" w:line="276" w:lineRule="auto"/>
        <w:ind w:righ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расхода и предельно допустимых потерь сырья при производстве какао со сгущенным молоком и 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определе-ны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приказом.</w:t>
      </w:r>
    </w:p>
    <w:p w:rsidR="00BE5217" w:rsidRPr="00907D48" w:rsidRDefault="00BE5217" w:rsidP="00BE5217">
      <w:pPr>
        <w:spacing w:after="0" w:line="276" w:lineRule="auto"/>
        <w:ind w:left="120" w:right="6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Нормы расхода сырья с учетом предельно допустимых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по-терь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>, кг/туб/.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800"/>
        <w:gridCol w:w="1120"/>
        <w:gridCol w:w="880"/>
        <w:gridCol w:w="880"/>
      </w:tblGrid>
      <w:tr w:rsidR="00BE5217" w:rsidRPr="00907D48" w:rsidTr="00BE5217">
        <w:trPr>
          <w:trHeight w:val="26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Расчетная массо-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Нормализо-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Какао с массо-</w:t>
            </w:r>
          </w:p>
        </w:tc>
      </w:tr>
      <w:tr w:rsidR="00BE5217" w:rsidRPr="00907D48" w:rsidTr="00BE5217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вая доля жира 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ванная молоч-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Сахар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вой долей</w:t>
            </w:r>
          </w:p>
        </w:tc>
      </w:tr>
      <w:tr w:rsidR="00BE5217" w:rsidRPr="00907D48" w:rsidTr="00BE5217">
        <w:trPr>
          <w:trHeight w:val="29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нормализованной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ная смесь, 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влаги, %</w:t>
            </w:r>
          </w:p>
        </w:tc>
      </w:tr>
      <w:tr w:rsidR="00BE5217" w:rsidRPr="00907D48" w:rsidTr="00BE5217">
        <w:trPr>
          <w:trHeight w:val="26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смеси, 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E5217" w:rsidRPr="00907D48" w:rsidTr="00BE5217">
        <w:trPr>
          <w:trHeight w:val="26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4,24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6,82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30,3</w:t>
            </w: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spacing w:after="0" w:line="276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sz w:val="28"/>
          <w:szCs w:val="28"/>
        </w:rPr>
        <w:t>Нормы предельно допустимых потерь сырья, %.</w:t>
      </w:r>
    </w:p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800"/>
        <w:gridCol w:w="1480"/>
        <w:gridCol w:w="2280"/>
      </w:tblGrid>
      <w:tr w:rsidR="00BE5217" w:rsidRPr="00907D48" w:rsidTr="00BE5217">
        <w:trPr>
          <w:trHeight w:val="286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Жир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6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Какао</w:t>
            </w:r>
          </w:p>
        </w:tc>
      </w:tr>
      <w:tr w:rsidR="00BE5217" w:rsidRPr="00907D48" w:rsidTr="00BE5217">
        <w:trPr>
          <w:trHeight w:val="267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8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8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BE5217" w:rsidRPr="00907D48" w:rsidTr="00BE5217">
        <w:trPr>
          <w:trHeight w:val="523"/>
        </w:trPr>
        <w:tc>
          <w:tcPr>
            <w:tcW w:w="4600" w:type="dxa"/>
            <w:gridSpan w:val="3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готового продукта</w:t>
            </w:r>
            <w:proofErr w:type="gramStart"/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</w:tc>
        <w:tc>
          <w:tcPr>
            <w:tcW w:w="2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1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жира</w:t>
            </w:r>
          </w:p>
        </w:tc>
        <w:tc>
          <w:tcPr>
            <w:tcW w:w="14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-7,2</w:t>
            </w:r>
          </w:p>
        </w:tc>
        <w:tc>
          <w:tcPr>
            <w:tcW w:w="2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276"/>
        </w:trPr>
        <w:tc>
          <w:tcPr>
            <w:tcW w:w="31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Массовая доля сахара</w:t>
            </w:r>
          </w:p>
        </w:tc>
        <w:tc>
          <w:tcPr>
            <w:tcW w:w="14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- 44,8</w:t>
            </w:r>
          </w:p>
        </w:tc>
        <w:tc>
          <w:tcPr>
            <w:tcW w:w="2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12"/>
        </w:trPr>
        <w:tc>
          <w:tcPr>
            <w:tcW w:w="3120" w:type="dxa"/>
            <w:gridSpan w:val="2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какао</w:t>
            </w:r>
          </w:p>
        </w:tc>
        <w:tc>
          <w:tcPr>
            <w:tcW w:w="14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ind w:right="57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- 7,1</w:t>
            </w:r>
          </w:p>
        </w:tc>
        <w:tc>
          <w:tcPr>
            <w:tcW w:w="228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907D48" w:rsidRDefault="00BE5217" w:rsidP="00BE5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BE5217" w:rsidRDefault="00BE5217" w:rsidP="00BE5217">
      <w:pPr>
        <w:tabs>
          <w:tab w:val="left" w:pos="994"/>
        </w:tabs>
        <w:spacing w:after="0" w:line="276" w:lineRule="auto"/>
        <w:ind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ависимости от физико-химических показателей исходного сырья и установленных норм предельно допус</w:t>
      </w:r>
      <w:r w:rsidRPr="00BE5217">
        <w:rPr>
          <w:rFonts w:ascii="Times New Roman" w:eastAsia="Times New Roman" w:hAnsi="Times New Roman" w:cs="Times New Roman"/>
          <w:sz w:val="28"/>
          <w:szCs w:val="28"/>
        </w:rPr>
        <w:t>тимых потерь жира прои</w:t>
      </w:r>
      <w:r>
        <w:rPr>
          <w:rFonts w:ascii="Times New Roman" w:eastAsia="Times New Roman" w:hAnsi="Times New Roman" w:cs="Times New Roman"/>
          <w:sz w:val="28"/>
          <w:szCs w:val="28"/>
        </w:rPr>
        <w:t>зводится расчет норм расхода сы</w:t>
      </w:r>
      <w:r w:rsidRPr="00BE5217">
        <w:rPr>
          <w:rFonts w:ascii="Times New Roman" w:eastAsia="Times New Roman" w:hAnsi="Times New Roman" w:cs="Times New Roman"/>
          <w:sz w:val="28"/>
          <w:szCs w:val="28"/>
        </w:rPr>
        <w:t>рья по формуле (26).</w:t>
      </w:r>
    </w:p>
    <w:p w:rsidR="00BE5217" w:rsidRPr="00907D48" w:rsidRDefault="00BE5217" w:rsidP="00BE5217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E5217" w:rsidRPr="00907D48" w:rsidRDefault="00BE5217" w:rsidP="00BE5217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D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Вырабатывается какао со сгущенным </w:t>
      </w:r>
      <w:proofErr w:type="gramStart"/>
      <w:r w:rsidRPr="00907D48">
        <w:rPr>
          <w:rFonts w:ascii="Times New Roman" w:eastAsia="Times New Roman" w:hAnsi="Times New Roman" w:cs="Times New Roman"/>
          <w:sz w:val="28"/>
          <w:szCs w:val="28"/>
        </w:rPr>
        <w:t>моло-ком</w:t>
      </w:r>
      <w:proofErr w:type="gramEnd"/>
      <w:r w:rsidRPr="00907D48">
        <w:rPr>
          <w:rFonts w:ascii="Times New Roman" w:eastAsia="Times New Roman" w:hAnsi="Times New Roman" w:cs="Times New Roman"/>
          <w:sz w:val="28"/>
          <w:szCs w:val="28"/>
        </w:rPr>
        <w:t xml:space="preserve"> и сахаром. Расчетные показатели: Жсм - 4,24%; Жпр- 7,2%; Жб</w:t>
      </w:r>
      <w:r w:rsidRPr="00907D4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907D48">
        <w:rPr>
          <w:rFonts w:ascii="Times New Roman" w:eastAsia="Times New Roman" w:hAnsi="Times New Roman" w:cs="Times New Roman"/>
          <w:sz w:val="28"/>
          <w:szCs w:val="28"/>
        </w:rPr>
        <w:t>3,5%; Пж - 0,42%; Нсм - 682 кг.</w:t>
      </w:r>
    </w:p>
    <w:p w:rsidR="00BE5217" w:rsidRPr="00907D48" w:rsidRDefault="00BE5217" w:rsidP="00BE5217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060"/>
        <w:gridCol w:w="960"/>
        <w:gridCol w:w="20"/>
      </w:tblGrid>
      <w:tr w:rsidR="00BE5217" w:rsidRPr="00907D48" w:rsidTr="00BE5217">
        <w:trPr>
          <w:trHeight w:val="322"/>
        </w:trPr>
        <w:tc>
          <w:tcPr>
            <w:tcW w:w="66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Нсм</w:t>
            </w: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0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  <w:r w:rsidRPr="00907D48">
              <w:rPr>
                <w:rFonts w:ascii="Cambria Math" w:eastAsia="Arial Unicode MS" w:hAnsi="Cambria Math" w:cs="Cambria Math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60" w:type="dxa"/>
            <w:vMerge w:val="restart"/>
            <w:vAlign w:val="bottom"/>
          </w:tcPr>
          <w:p w:rsidR="00BE5217" w:rsidRPr="00907D48" w:rsidRDefault="00BE5217" w:rsidP="00BE5217">
            <w:pPr>
              <w:spacing w:after="0" w:line="276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Symbol" w:hAnsi="Times New Roman" w:cs="Times New Roman"/>
                <w:sz w:val="28"/>
                <w:szCs w:val="28"/>
              </w:rPr>
              <w:t>=</w:t>
            </w:r>
            <w:r w:rsidRPr="0090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682 кг.</w:t>
            </w: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17" w:rsidRPr="00907D48" w:rsidTr="00BE5217">
        <w:trPr>
          <w:trHeight w:val="338"/>
        </w:trPr>
        <w:tc>
          <w:tcPr>
            <w:tcW w:w="66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4, 24</w:t>
            </w:r>
            <w:r w:rsidRPr="00907D48">
              <w:rPr>
                <w:rFonts w:ascii="Cambria Math" w:eastAsia="Arial Unicode MS" w:hAnsi="Cambria Math" w:cs="Cambria Math"/>
                <w:w w:val="99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(1</w:t>
            </w:r>
            <w:r w:rsidRPr="00907D48">
              <w:rPr>
                <w:rFonts w:ascii="Times New Roman" w:eastAsia="Arial Unicode MS" w:hAnsi="Times New Roman" w:cs="Times New Roman"/>
                <w:w w:val="99"/>
                <w:sz w:val="28"/>
                <w:szCs w:val="28"/>
              </w:rPr>
              <w:t>−</w:t>
            </w: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0,01</w:t>
            </w:r>
            <w:r w:rsidRPr="00907D48">
              <w:rPr>
                <w:rFonts w:ascii="Cambria Math" w:eastAsia="Arial Unicode MS" w:hAnsi="Cambria Math" w:cs="Cambria Math"/>
                <w:w w:val="99"/>
                <w:sz w:val="28"/>
                <w:szCs w:val="28"/>
              </w:rPr>
              <w:t>⋅</w:t>
            </w:r>
            <w:r w:rsidRPr="00907D4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0, 42)</w:t>
            </w:r>
          </w:p>
        </w:tc>
        <w:tc>
          <w:tcPr>
            <w:tcW w:w="960" w:type="dxa"/>
            <w:vMerge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E5217" w:rsidRPr="00907D48" w:rsidRDefault="00BE5217" w:rsidP="00BE521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217" w:rsidRPr="00BE5217" w:rsidRDefault="00846EC6" w:rsidP="00963918">
      <w:pPr>
        <w:pStyle w:val="a4"/>
        <w:numPr>
          <w:ilvl w:val="0"/>
          <w:numId w:val="9"/>
        </w:numPr>
        <w:spacing w:line="20" w:lineRule="exact"/>
        <w:rPr>
          <w:sz w:val="20"/>
          <w:szCs w:val="20"/>
        </w:rPr>
      </w:pPr>
      <w:r w:rsidRPr="00846EC6">
        <w:rPr>
          <w:noProof/>
          <w:lang w:eastAsia="en-US"/>
        </w:rPr>
        <w:pict>
          <v:line id="Shape 19" o:spid="_x0000_s1104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-15.95pt" to="169.8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" o:allowincell="f" filled="t" strokeweight=".20919mm">
            <v:stroke joinstyle="miter"/>
            <o:lock v:ext="edit" shapetype="f"/>
          </v:line>
        </w:pict>
      </w:r>
    </w:p>
    <w:p w:rsidR="00BE5217" w:rsidRDefault="00BE5217" w:rsidP="00BE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BE5217" w:rsidRPr="00963918" w:rsidRDefault="00BE5217" w:rsidP="00963918">
      <w:pPr>
        <w:pStyle w:val="a4"/>
        <w:numPr>
          <w:ilvl w:val="0"/>
          <w:numId w:val="33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BE5217" w:rsidRPr="00963918" w:rsidRDefault="00BE5217" w:rsidP="00963918">
      <w:pPr>
        <w:pStyle w:val="a4"/>
        <w:numPr>
          <w:ilvl w:val="0"/>
          <w:numId w:val="33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BE5217" w:rsidRPr="00963918" w:rsidRDefault="00BE5217" w:rsidP="00963918">
      <w:pPr>
        <w:pStyle w:val="a4"/>
        <w:numPr>
          <w:ilvl w:val="0"/>
          <w:numId w:val="33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Что такое групповые нормы?</w:t>
      </w:r>
    </w:p>
    <w:p w:rsidR="00BE5217" w:rsidRPr="00963918" w:rsidRDefault="00BE5217" w:rsidP="00963918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Что такое норматив расхода материальных ресурсов?</w:t>
      </w:r>
    </w:p>
    <w:p w:rsidR="00BE5217" w:rsidRPr="00963918" w:rsidRDefault="00BE5217" w:rsidP="00963918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Что такое технологические потери?</w:t>
      </w:r>
    </w:p>
    <w:p w:rsidR="00BE5217" w:rsidRPr="00D251EE" w:rsidRDefault="00BE5217" w:rsidP="00BE521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Pr="009148F6" w:rsidRDefault="00BE5217" w:rsidP="00BE52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8F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BE5217" w:rsidRDefault="00BE5217" w:rsidP="00963918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BE5217" w:rsidRPr="00963918" w:rsidRDefault="00BE5217" w:rsidP="00963918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BE5217" w:rsidRPr="00963918" w:rsidRDefault="00BE5217" w:rsidP="00963918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BE5217" w:rsidRPr="00963918" w:rsidRDefault="00BE5217" w:rsidP="00963918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бюджетное образовательное учреждение </w:t>
      </w:r>
      <w:r w:rsidRPr="00963918">
        <w:rPr>
          <w:rFonts w:ascii="Times New Roman" w:eastAsia="Times New Roman" w:hAnsi="Times New Roman" w:cs="Times New Roman"/>
          <w:sz w:val="28"/>
          <w:szCs w:val="28"/>
        </w:rPr>
        <w:lastRenderedPageBreak/>
        <w:t>высшего профессионального образования «Оренбургский государственный университет». – Оренбург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963918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</w:p>
    <w:p w:rsidR="00BE5217" w:rsidRDefault="00BE5217" w:rsidP="00BE5217"/>
    <w:p w:rsidR="00BE5217" w:rsidRDefault="00BE5217" w:rsidP="00BE5217"/>
    <w:p w:rsidR="00F23044" w:rsidRPr="007B5311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№5 (2 часа)</w:t>
      </w:r>
    </w:p>
    <w:p w:rsidR="00F23044" w:rsidRPr="009326A4" w:rsidRDefault="00F23044" w:rsidP="00F23044">
      <w:pPr>
        <w:pStyle w:val="Default"/>
        <w:spacing w:before="160" w:line="276" w:lineRule="auto"/>
      </w:pPr>
      <w:r w:rsidRPr="007B5311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07D48">
        <w:rPr>
          <w:sz w:val="28"/>
          <w:szCs w:val="28"/>
        </w:rPr>
        <w:t>«</w:t>
      </w:r>
      <w:r w:rsidRPr="00EF7865">
        <w:rPr>
          <w:sz w:val="28"/>
          <w:szCs w:val="28"/>
        </w:rPr>
        <w:t>Расчет норм расхода сырья в маслоделии</w:t>
      </w:r>
      <w:r>
        <w:rPr>
          <w:sz w:val="28"/>
          <w:szCs w:val="28"/>
        </w:rPr>
        <w:t>»</w:t>
      </w:r>
    </w:p>
    <w:p w:rsidR="00F23044" w:rsidRDefault="00F23044" w:rsidP="00F23044">
      <w:pPr>
        <w:spacing w:before="160" w:after="0" w:line="276" w:lineRule="auto"/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>Изучить особенности и методику расчета</w:t>
      </w:r>
      <w:r>
        <w:rPr>
          <w:rFonts w:ascii="Times New Roman" w:hAnsi="Times New Roman" w:cs="Times New Roman"/>
          <w:sz w:val="28"/>
          <w:szCs w:val="28"/>
        </w:rPr>
        <w:t xml:space="preserve"> норм расхода</w:t>
      </w:r>
      <w:r w:rsidRPr="007B5311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>в маслоделии.</w:t>
      </w:r>
    </w:p>
    <w:p w:rsidR="00F23044" w:rsidRPr="00EF7865" w:rsidRDefault="00F23044" w:rsidP="00F23044">
      <w:pPr>
        <w:spacing w:before="16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65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</w:p>
    <w:p w:rsidR="00F23044" w:rsidRPr="00EF7865" w:rsidRDefault="00F23044" w:rsidP="00F23044">
      <w:pPr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 xml:space="preserve">Нормы предельно допустимых потерь сырья и жира и нормы расхода сырья при производстве масла определены 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>в соответствующем документе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44" w:rsidRPr="00EF7865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EF7865" w:rsidRDefault="00F23044" w:rsidP="00F23044">
      <w:pPr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>Нормы расхода сырья н</w:t>
      </w:r>
      <w:r>
        <w:rPr>
          <w:rFonts w:ascii="Times New Roman" w:eastAsia="Times New Roman" w:hAnsi="Times New Roman" w:cs="Times New Roman"/>
          <w:sz w:val="28"/>
          <w:szCs w:val="28"/>
        </w:rPr>
        <w:t>а 1 т масла соответствующего ви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да устанавливаются для каждого завода 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 техни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ческими и технологическими условиями производства. Для расчетов необходимо 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одствоваться рекомендуемыми нормами расхода и примечаниями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044" w:rsidRPr="00EF7865" w:rsidRDefault="00F23044" w:rsidP="00F23044">
      <w:pPr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>а) при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ии оборудования меньшей произво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дительности, против указанной в таблицах, н</w:t>
      </w:r>
      <w:r>
        <w:rPr>
          <w:rFonts w:ascii="Times New Roman" w:eastAsia="Times New Roman" w:hAnsi="Times New Roman" w:cs="Times New Roman"/>
          <w:sz w:val="28"/>
          <w:szCs w:val="28"/>
        </w:rPr>
        <w:t>ормы расхода мо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лока на тонну масла увеличиваются на 0,1%;</w:t>
      </w:r>
    </w:p>
    <w:p w:rsidR="00F23044" w:rsidRPr="00EF7865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>б) если систематически проводится дезодорация сливок,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то нормы расхода молока на тонну масла увеличиваются на 0,06%;</w:t>
      </w:r>
    </w:p>
    <w:p w:rsidR="00F23044" w:rsidRPr="00EF7865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>в) при гомогенизации м</w:t>
      </w:r>
      <w:r>
        <w:rPr>
          <w:rFonts w:ascii="Times New Roman" w:eastAsia="Times New Roman" w:hAnsi="Times New Roman" w:cs="Times New Roman"/>
          <w:sz w:val="28"/>
          <w:szCs w:val="28"/>
        </w:rPr>
        <w:t>асла, выработанного в маслоизго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товителях периодического и непрерывного действия, нормы расхода молока на тонну масла увеличиваются на 0,05%;</w:t>
      </w:r>
    </w:p>
    <w:p w:rsidR="00F23044" w:rsidRPr="00EF7865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>г) нормы расхода молока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выработку масла в маслоиз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готовителях периодического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рассчитаны на техноло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гию его производства без промывания масляного зерна водой. Если производится промывка, то указанная в таблице норма увеличивается на 0,5% за счет снижения массовой доли СОМО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соответственно повышения массовой доли жира: на 0,4% - для сладкосливочного, на 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- любительского;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крестьян</w:t>
      </w:r>
      <w:r w:rsidRPr="00EF7865">
        <w:rPr>
          <w:rFonts w:ascii="Times New Roman" w:eastAsia="Times New Roman" w:hAnsi="Times New Roman" w:cs="Times New Roman"/>
          <w:sz w:val="28"/>
          <w:szCs w:val="28"/>
        </w:rPr>
        <w:t>ского - на 0,6%;</w:t>
      </w:r>
    </w:p>
    <w:p w:rsidR="00F23044" w:rsidRPr="00EF7865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sz w:val="28"/>
          <w:szCs w:val="28"/>
        </w:rPr>
        <w:t>д) при недостаточной загрузке оборудования сырьем, когда среднесуточная выработка масла не превышает 50% сменной мощности маслодельного цеха, нормы расхода молока на тонну масла увеличиваются на 0,3%.</w:t>
      </w:r>
    </w:p>
    <w:p w:rsidR="00F23044" w:rsidRPr="00EF7865" w:rsidRDefault="00F23044" w:rsidP="00F23044">
      <w:pPr>
        <w:spacing w:before="16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865">
        <w:rPr>
          <w:rFonts w:ascii="Times New Roman" w:eastAsia="Times New Roman" w:hAnsi="Times New Roman" w:cs="Times New Roman"/>
          <w:b/>
          <w:sz w:val="28"/>
          <w:szCs w:val="28"/>
        </w:rPr>
        <w:t>Выполнение заданий по теме занятия</w:t>
      </w:r>
    </w:p>
    <w:p w:rsidR="00F23044" w:rsidRPr="008B2654" w:rsidRDefault="00F23044" w:rsidP="00F23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Масло сливочное</w:t>
      </w:r>
    </w:p>
    <w:p w:rsidR="00F23044" w:rsidRPr="008B2654" w:rsidRDefault="00F23044" w:rsidP="00F23044">
      <w:pPr>
        <w:spacing w:after="0" w:line="2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50" w:lineRule="auto"/>
        <w:ind w:right="8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на тонн</w:t>
      </w:r>
      <w:r>
        <w:rPr>
          <w:rFonts w:ascii="Times New Roman" w:eastAsia="Times New Roman" w:hAnsi="Times New Roman" w:cs="Times New Roman"/>
          <w:sz w:val="28"/>
          <w:szCs w:val="28"/>
        </w:rPr>
        <w:t>у сливочного масла, выработанно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го из молока методом преобразования высокожирных сливок и сбивания на маслоизготов</w:t>
      </w:r>
      <w:r>
        <w:rPr>
          <w:rFonts w:ascii="Times New Roman" w:eastAsia="Times New Roman" w:hAnsi="Times New Roman" w:cs="Times New Roman"/>
          <w:sz w:val="28"/>
          <w:szCs w:val="28"/>
        </w:rPr>
        <w:t>ителях непрерывного и периодиче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ского действия, рассчитываются по формуле</w:t>
      </w:r>
    </w:p>
    <w:p w:rsidR="00F23044" w:rsidRPr="008B2654" w:rsidRDefault="00F23044" w:rsidP="00F23044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30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0"/>
        <w:gridCol w:w="4220"/>
        <w:gridCol w:w="280"/>
        <w:gridCol w:w="780"/>
        <w:gridCol w:w="620"/>
        <w:gridCol w:w="20"/>
      </w:tblGrid>
      <w:tr w:rsidR="00F23044" w:rsidRPr="008B2654" w:rsidTr="00F23044">
        <w:trPr>
          <w:trHeight w:val="330"/>
        </w:trPr>
        <w:tc>
          <w:tcPr>
            <w:tcW w:w="56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8B2654">
              <w:rPr>
                <w:rFonts w:ascii="Times New Roman" w:eastAsia="Symbol" w:hAnsi="Times New Roman" w:cs="Times New Roman"/>
                <w:sz w:val="24"/>
                <w:szCs w:val="24"/>
              </w:rPr>
              <w:t></w:t>
            </w:r>
          </w:p>
        </w:tc>
        <w:tc>
          <w:tcPr>
            <w:tcW w:w="4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F23044" w:rsidRPr="008B2654" w:rsidRDefault="00F23044" w:rsidP="00F23044">
            <w:pPr>
              <w:spacing w:after="0" w:line="32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Жсл</w:t>
            </w:r>
            <w:r w:rsidRPr="008B2654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Жо</w:t>
            </w: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B2654">
              <w:rPr>
                <w:rFonts w:ascii="Cambria Math" w:eastAsia="Arial Unicode MS" w:hAnsi="Cambria Math" w:cs="Cambria Math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Жмас</w:t>
            </w:r>
            <w:r w:rsidRPr="008B2654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Жп</w:t>
            </w: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B2654" w:rsidTr="00F23044">
        <w:trPr>
          <w:trHeight w:val="243"/>
        </w:trPr>
        <w:tc>
          <w:tcPr>
            <w:tcW w:w="56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0" w:type="dxa"/>
            <w:gridSpan w:val="3"/>
            <w:vAlign w:val="bottom"/>
          </w:tcPr>
          <w:p w:rsidR="00F23044" w:rsidRPr="008B2654" w:rsidRDefault="00F23044" w:rsidP="00F23044">
            <w:pPr>
              <w:spacing w:after="0" w:line="24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[ 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Жм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(1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0,01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proofErr w:type="gramStart"/>
            <w:r w:rsidRPr="008B2654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П</w:t>
            </w:r>
            <w:proofErr w:type="gramEnd"/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)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Жо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] 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[ 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Жсл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(1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0,01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П</w:t>
            </w:r>
          </w:p>
        </w:tc>
        <w:tc>
          <w:tcPr>
            <w:tcW w:w="780" w:type="dxa"/>
            <w:vAlign w:val="bottom"/>
          </w:tcPr>
          <w:p w:rsidR="00F23044" w:rsidRPr="008B2654" w:rsidRDefault="00F23044" w:rsidP="00F23044">
            <w:pPr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B265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) </w:t>
            </w:r>
            <w:r w:rsidRPr="008B2654">
              <w:rPr>
                <w:rFonts w:ascii="Times New Roman" w:eastAsia="Arial Unicode MS" w:hAnsi="Times New Roman" w:cs="Times New Roman"/>
                <w:w w:val="97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Жп</w:t>
            </w:r>
            <w:r w:rsidRPr="008B265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]</w:t>
            </w:r>
            <w:proofErr w:type="gramEnd"/>
          </w:p>
        </w:tc>
        <w:tc>
          <w:tcPr>
            <w:tcW w:w="62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B2654" w:rsidTr="00F23044">
        <w:trPr>
          <w:trHeight w:val="183"/>
        </w:trPr>
        <w:tc>
          <w:tcPr>
            <w:tcW w:w="56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F23044" w:rsidRPr="008B2654" w:rsidRDefault="00F23044" w:rsidP="00F23044">
            <w:pPr>
              <w:spacing w:after="0" w:line="240" w:lineRule="auto"/>
              <w:ind w:right="2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8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B2654" w:rsidRDefault="00F23044" w:rsidP="00F23044">
      <w:pPr>
        <w:spacing w:after="0" w:line="18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где Нм - норма расхода молока на 1 т сливочного масла, т; </w:t>
      </w:r>
    </w:p>
    <w:p w:rsidR="00F2304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Нсл - норма расхода сливок на 1 т сливочного масла, 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Нмб - норма расхода молока базисной жирности на 1 тсливочного масла, 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Жм - массовая доля жира в перерабатываемом молоке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Жс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массовая доля жира в перерабатываемых сливках,%; </w:t>
      </w:r>
    </w:p>
    <w:p w:rsidR="00F2304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Жмас - массовая доля жира в масле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Жп - массовая доля жира в пахте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Жб - установленная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базисная массовая доля жира мо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лока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норма потерь жира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выработке сливок в % от ко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личества жира в просепарированном молоке, %;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-норма потерь жира при переработке сливок в масло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от количества жира в них.</w:t>
      </w:r>
    </w:p>
    <w:p w:rsidR="00F23044" w:rsidRPr="008B2654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Масло сладкосливочное несоленое любительскоевырабатывается из молок</w:t>
      </w:r>
      <w:r>
        <w:rPr>
          <w:rFonts w:ascii="Times New Roman" w:eastAsia="Times New Roman" w:hAnsi="Times New Roman" w:cs="Times New Roman"/>
          <w:sz w:val="28"/>
          <w:szCs w:val="28"/>
        </w:rPr>
        <w:t>а методом преобразования высоко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жирных сливок. Расчетные показатели:</w:t>
      </w:r>
    </w:p>
    <w:p w:rsidR="00F23044" w:rsidRPr="008B2654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Жсл - 35%; Жо - 0,05%; Жмас - 78,3%; Жп - 0,4%; Жм - 3,4%; 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- 0,38%;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- 0,46%.</w:t>
      </w:r>
    </w:p>
    <w:p w:rsidR="00F23044" w:rsidRPr="008B2654" w:rsidRDefault="00F23044" w:rsidP="00F23044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240"/>
        <w:gridCol w:w="920"/>
        <w:gridCol w:w="20"/>
      </w:tblGrid>
      <w:tr w:rsidR="00F23044" w:rsidRPr="008B2654" w:rsidTr="00F23044">
        <w:trPr>
          <w:trHeight w:val="322"/>
        </w:trPr>
        <w:tc>
          <w:tcPr>
            <w:tcW w:w="56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8B2654">
              <w:rPr>
                <w:rFonts w:ascii="Times New Roman" w:eastAsia="Symbol" w:hAnsi="Times New Roman" w:cs="Times New Roman"/>
                <w:sz w:val="24"/>
                <w:szCs w:val="24"/>
              </w:rPr>
              <w:t></w:t>
            </w:r>
          </w:p>
        </w:tc>
        <w:tc>
          <w:tcPr>
            <w:tcW w:w="5240" w:type="dxa"/>
            <w:vAlign w:val="bottom"/>
          </w:tcPr>
          <w:p w:rsidR="00F23044" w:rsidRPr="008B2654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(35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0,05) 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(78,3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0,4)</w:t>
            </w:r>
          </w:p>
        </w:tc>
        <w:tc>
          <w:tcPr>
            <w:tcW w:w="92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Symbol" w:hAnsi="Times New Roman" w:cs="Times New Roman"/>
                <w:w w:val="95"/>
                <w:sz w:val="24"/>
                <w:szCs w:val="24"/>
              </w:rPr>
              <w:t></w:t>
            </w:r>
            <w:r w:rsidRPr="008B265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23,69 т</w:t>
            </w: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B2654" w:rsidTr="00F23044">
        <w:trPr>
          <w:trHeight w:val="344"/>
        </w:trPr>
        <w:tc>
          <w:tcPr>
            <w:tcW w:w="56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F23044" w:rsidRPr="008B2654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[3,4 </w:t>
            </w:r>
            <w:r w:rsidRPr="008B2654">
              <w:rPr>
                <w:rFonts w:ascii="Cambria Math" w:eastAsia="Arial Unicode MS" w:hAnsi="Cambria Math" w:cs="Cambria Math"/>
                <w:w w:val="92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8B2654">
              <w:rPr>
                <w:rFonts w:ascii="Times New Roman" w:eastAsia="Arial Unicode MS" w:hAnsi="Times New Roman" w:cs="Times New Roman"/>
                <w:w w:val="92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8B2654">
              <w:rPr>
                <w:rFonts w:ascii="Cambria Math" w:eastAsia="Arial Unicode MS" w:hAnsi="Cambria Math" w:cs="Cambria Math"/>
                <w:w w:val="92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0,38) </w:t>
            </w:r>
            <w:r w:rsidRPr="008B2654">
              <w:rPr>
                <w:rFonts w:ascii="Times New Roman" w:eastAsia="Arial Unicode MS" w:hAnsi="Times New Roman" w:cs="Times New Roman"/>
                <w:w w:val="92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0,05] </w:t>
            </w:r>
            <w:r w:rsidRPr="008B2654">
              <w:rPr>
                <w:rFonts w:ascii="Cambria Math" w:eastAsia="Arial Unicode MS" w:hAnsi="Cambria Math" w:cs="Cambria Math"/>
                <w:w w:val="92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[35 </w:t>
            </w:r>
            <w:r w:rsidRPr="008B2654">
              <w:rPr>
                <w:rFonts w:ascii="Cambria Math" w:eastAsia="Arial Unicode MS" w:hAnsi="Cambria Math" w:cs="Cambria Math"/>
                <w:w w:val="92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8B2654">
              <w:rPr>
                <w:rFonts w:ascii="Times New Roman" w:eastAsia="Arial Unicode MS" w:hAnsi="Times New Roman" w:cs="Times New Roman"/>
                <w:w w:val="92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8B2654">
              <w:rPr>
                <w:rFonts w:ascii="Cambria Math" w:eastAsia="Arial Unicode MS" w:hAnsi="Cambria Math" w:cs="Cambria Math"/>
                <w:w w:val="92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0,46) </w:t>
            </w:r>
            <w:r w:rsidRPr="008B2654">
              <w:rPr>
                <w:rFonts w:ascii="Times New Roman" w:eastAsia="Arial Unicode MS" w:hAnsi="Times New Roman" w:cs="Times New Roman"/>
                <w:w w:val="92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0,4]</w:t>
            </w:r>
          </w:p>
        </w:tc>
        <w:tc>
          <w:tcPr>
            <w:tcW w:w="92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B2654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5" o:spid="_x0000_s1105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-16.1pt" to="29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8B2654" w:rsidRDefault="00F23044" w:rsidP="00F23044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2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на тонн</w:t>
      </w:r>
      <w:r>
        <w:rPr>
          <w:rFonts w:ascii="Times New Roman" w:eastAsia="Times New Roman" w:hAnsi="Times New Roman" w:cs="Times New Roman"/>
          <w:sz w:val="28"/>
          <w:szCs w:val="28"/>
        </w:rPr>
        <w:t>у сливочного масла, выработанно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го из сливок методом преобразования высокожирных сливок и сбивания на маслоизготовите</w:t>
      </w:r>
      <w:r>
        <w:rPr>
          <w:rFonts w:ascii="Times New Roman" w:eastAsia="Times New Roman" w:hAnsi="Times New Roman" w:cs="Times New Roman"/>
          <w:sz w:val="28"/>
          <w:szCs w:val="28"/>
        </w:rPr>
        <w:t>лях непрерывного и периодическо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го действия, рассчитываются по формуле:</w:t>
      </w:r>
    </w:p>
    <w:p w:rsidR="00F23044" w:rsidRPr="008B2654" w:rsidRDefault="00F23044" w:rsidP="00F23044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0"/>
        <w:gridCol w:w="720"/>
        <w:gridCol w:w="1760"/>
        <w:gridCol w:w="1300"/>
        <w:gridCol w:w="1600"/>
        <w:gridCol w:w="20"/>
      </w:tblGrid>
      <w:tr w:rsidR="00F23044" w:rsidRPr="008B2654" w:rsidTr="00F23044">
        <w:trPr>
          <w:trHeight w:val="330"/>
        </w:trPr>
        <w:tc>
          <w:tcPr>
            <w:tcW w:w="56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8B2654">
              <w:rPr>
                <w:rFonts w:ascii="Times New Roman" w:eastAsia="Symbol" w:hAnsi="Times New Roman" w:cs="Times New Roman"/>
                <w:sz w:val="24"/>
                <w:szCs w:val="24"/>
              </w:rPr>
              <w:t></w:t>
            </w:r>
          </w:p>
        </w:tc>
        <w:tc>
          <w:tcPr>
            <w:tcW w:w="4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Pr="008B2654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23044" w:rsidRPr="008B2654" w:rsidRDefault="00F23044" w:rsidP="00F23044">
            <w:pPr>
              <w:spacing w:after="0" w:line="32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Cambria Math" w:eastAsia="Arial Unicode MS" w:hAnsi="Cambria Math" w:cs="Cambria Math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Жмас</w:t>
            </w:r>
            <w:r w:rsidRPr="008B2654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Жп</w:t>
            </w: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ind w:right="10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0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B2654" w:rsidTr="00F23044">
        <w:trPr>
          <w:trHeight w:val="368"/>
        </w:trPr>
        <w:tc>
          <w:tcPr>
            <w:tcW w:w="56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F23044" w:rsidRPr="008B2654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B265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[ 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Жсл</w:t>
            </w:r>
            <w:r w:rsidRPr="008B265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(1</w:t>
            </w:r>
            <w:proofErr w:type="gramEnd"/>
          </w:p>
        </w:tc>
        <w:tc>
          <w:tcPr>
            <w:tcW w:w="1760" w:type="dxa"/>
            <w:vAlign w:val="bottom"/>
          </w:tcPr>
          <w:p w:rsidR="00F23044" w:rsidRPr="008B2654" w:rsidRDefault="00F23044" w:rsidP="00F23044">
            <w:pPr>
              <w:spacing w:after="0" w:line="32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Arial Unicode MS" w:hAnsi="Times New Roman" w:cs="Times New Roman"/>
                <w:w w:val="94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0,01</w:t>
            </w:r>
            <w:r w:rsidRPr="008B2654">
              <w:rPr>
                <w:rFonts w:ascii="Cambria Math" w:eastAsia="Arial Unicode MS" w:hAnsi="Cambria Math" w:cs="Cambria Math"/>
                <w:w w:val="94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П</w:t>
            </w:r>
            <w:r w:rsidRPr="008B2654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vertAlign w:val="subscript"/>
              </w:rPr>
              <w:t>2</w:t>
            </w:r>
            <w:proofErr w:type="gramStart"/>
            <w:r w:rsidRPr="008B265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)</w:t>
            </w:r>
            <w:proofErr w:type="gramEnd"/>
            <w:r w:rsidRPr="008B2654">
              <w:rPr>
                <w:rFonts w:ascii="Times New Roman" w:eastAsia="Arial Unicode MS" w:hAnsi="Times New Roman" w:cs="Times New Roman"/>
                <w:w w:val="94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Жп</w:t>
            </w:r>
            <w:r w:rsidRPr="008B265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]</w:t>
            </w:r>
          </w:p>
        </w:tc>
        <w:tc>
          <w:tcPr>
            <w:tcW w:w="130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B2654" w:rsidRDefault="00F23044" w:rsidP="00F2304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2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Масло сладкосливочное несоленое 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вырабатывает-ся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из сливок методом преобразования высокожирных сливок. Расчетные показатели: Жмас - 82,6%; Жп - 0,4%; Жсл - 35%; 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– 0,46%.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520"/>
        <w:gridCol w:w="1040"/>
        <w:gridCol w:w="20"/>
      </w:tblGrid>
      <w:tr w:rsidR="00F23044" w:rsidRPr="008B2654" w:rsidTr="00F23044">
        <w:trPr>
          <w:trHeight w:val="322"/>
        </w:trPr>
        <w:tc>
          <w:tcPr>
            <w:tcW w:w="56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8B2654">
              <w:rPr>
                <w:rFonts w:ascii="Times New Roman" w:eastAsia="Symbol" w:hAnsi="Times New Roman" w:cs="Times New Roman"/>
                <w:sz w:val="24"/>
                <w:szCs w:val="24"/>
              </w:rPr>
              <w:t></w:t>
            </w:r>
          </w:p>
        </w:tc>
        <w:tc>
          <w:tcPr>
            <w:tcW w:w="2520" w:type="dxa"/>
            <w:vAlign w:val="bottom"/>
          </w:tcPr>
          <w:p w:rsidR="00F23044" w:rsidRPr="008B2654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1000 </w:t>
            </w:r>
            <w:r w:rsidRPr="008B2654">
              <w:rPr>
                <w:rFonts w:ascii="Cambria Math" w:eastAsia="Arial Unicode MS" w:hAnsi="Cambria Math" w:cs="Cambria Math"/>
                <w:w w:val="94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(82,6 </w:t>
            </w:r>
            <w:r w:rsidRPr="008B2654">
              <w:rPr>
                <w:rFonts w:ascii="Times New Roman" w:eastAsia="Arial Unicode MS" w:hAnsi="Times New Roman" w:cs="Times New Roman"/>
                <w:w w:val="94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0,4)</w:t>
            </w:r>
          </w:p>
        </w:tc>
        <w:tc>
          <w:tcPr>
            <w:tcW w:w="1040" w:type="dxa"/>
            <w:vMerge w:val="restart"/>
            <w:vAlign w:val="bottom"/>
          </w:tcPr>
          <w:p w:rsidR="00F23044" w:rsidRPr="008B2654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Symbol" w:hAnsi="Times New Roman" w:cs="Times New Roman"/>
                <w:sz w:val="24"/>
                <w:szCs w:val="24"/>
              </w:rPr>
              <w:t></w:t>
            </w:r>
            <w:r w:rsidRPr="008B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23,87 т.</w:t>
            </w: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B2654" w:rsidTr="00F23044">
        <w:trPr>
          <w:trHeight w:val="343"/>
        </w:trPr>
        <w:tc>
          <w:tcPr>
            <w:tcW w:w="56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F23044" w:rsidRPr="008B2654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[35 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(1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0,01</w:t>
            </w:r>
            <w:r w:rsidRPr="008B2654">
              <w:rPr>
                <w:rFonts w:ascii="Cambria Math" w:eastAsia="Arial Unicode MS" w:hAnsi="Cambria Math" w:cs="Cambria Math"/>
                <w:w w:val="93"/>
                <w:sz w:val="24"/>
                <w:szCs w:val="24"/>
              </w:rPr>
              <w:t>⋅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0,46) </w:t>
            </w:r>
            <w:r w:rsidRPr="008B2654">
              <w:rPr>
                <w:rFonts w:ascii="Times New Roman" w:eastAsia="Arial Unicode MS" w:hAnsi="Times New Roman" w:cs="Times New Roman"/>
                <w:w w:val="93"/>
                <w:sz w:val="24"/>
                <w:szCs w:val="24"/>
              </w:rPr>
              <w:t>−</w:t>
            </w:r>
            <w:r w:rsidRPr="008B265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0,4]</w:t>
            </w:r>
          </w:p>
        </w:tc>
        <w:tc>
          <w:tcPr>
            <w:tcW w:w="1040" w:type="dxa"/>
            <w:vMerge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B2654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6" o:spid="_x0000_s110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-16.05pt" to="183.1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Default="00F23044" w:rsidP="00F23044">
      <w:pPr>
        <w:spacing w:after="0" w:line="276" w:lineRule="auto"/>
        <w:ind w:right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3044" w:rsidRPr="008B2654" w:rsidRDefault="00F23044" w:rsidP="00F23044">
      <w:pPr>
        <w:spacing w:after="0" w:line="276" w:lineRule="auto"/>
        <w:ind w:right="78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Масло сливочное,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выработанное методом непрерывно</w:t>
      </w: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го сбивания с учетом вторичного сепарирования сливок</w:t>
      </w:r>
    </w:p>
    <w:p w:rsidR="00F23044" w:rsidRPr="008B2654" w:rsidRDefault="00F23044" w:rsidP="00F23044">
      <w:pPr>
        <w:spacing w:after="0" w:line="276" w:lineRule="auto"/>
        <w:ind w:right="780" w:firstLine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на тонну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сливочного масла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выработанно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го из молока методом неп</w:t>
      </w:r>
      <w:r>
        <w:rPr>
          <w:rFonts w:ascii="Times New Roman" w:eastAsia="Times New Roman" w:hAnsi="Times New Roman" w:cs="Times New Roman"/>
          <w:sz w:val="28"/>
          <w:szCs w:val="28"/>
        </w:rPr>
        <w:t>рерывного сбивания с учетом вто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ричного сепарирования сливок ,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lastRenderedPageBreak/>
        <w:t>рассчитываются по формуле, в которой учтено сепарирование сливок с массовой долей жира - 38% и получение сливок с массовой долей жира - 44%:</w:t>
      </w:r>
    </w:p>
    <w:p w:rsidR="00F23044" w:rsidRPr="00EF7865" w:rsidRDefault="00F23044" w:rsidP="00F23044">
      <w:pPr>
        <w:spacing w:after="0" w:line="8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0"/>
        <w:gridCol w:w="20"/>
        <w:gridCol w:w="2780"/>
        <w:gridCol w:w="1520"/>
        <w:gridCol w:w="120"/>
        <w:gridCol w:w="880"/>
        <w:gridCol w:w="20"/>
      </w:tblGrid>
      <w:tr w:rsidR="00F23044" w:rsidRPr="00EF7865" w:rsidTr="00F23044">
        <w:trPr>
          <w:trHeight w:val="542"/>
        </w:trPr>
        <w:tc>
          <w:tcPr>
            <w:tcW w:w="5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Нм</w:t>
            </w:r>
            <w:r w:rsidRPr="00EF7865"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4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495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 xml:space="preserve">(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Жсл</w:t>
            </w:r>
            <w:r w:rsidRPr="00EF7865"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t>38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Жо</w:t>
            </w:r>
            <w:proofErr w:type="gramStart"/>
            <w:r w:rsidRPr="00EF7865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EF7865">
              <w:rPr>
                <w:rFonts w:ascii="Times New Roman" w:eastAsia="Times New Roman" w:hAnsi="Times New Roman" w:cs="Times New Roman"/>
              </w:rPr>
              <w:t xml:space="preserve"> </w:t>
            </w:r>
            <w:r w:rsidRPr="00EF7865">
              <w:rPr>
                <w:rFonts w:ascii="Arial Unicode MS" w:eastAsia="Arial Unicode MS" w:hAnsi="Arial Unicode MS" w:cs="Arial Unicode MS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</w:rPr>
              <w:t xml:space="preserve"> (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Жсл</w:t>
            </w:r>
            <w:r w:rsidRPr="00EF7865">
              <w:rPr>
                <w:rFonts w:ascii="Times New Roman" w:eastAsia="Times New Roman" w:hAnsi="Times New Roman" w:cs="Times New Roman"/>
                <w:sz w:val="43"/>
                <w:szCs w:val="43"/>
                <w:vertAlign w:val="subscript"/>
              </w:rPr>
              <w:t>44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Жпс</w:t>
            </w:r>
            <w:r w:rsidRPr="00EF7865">
              <w:rPr>
                <w:rFonts w:ascii="Times New Roman" w:eastAsia="Times New Roman" w:hAnsi="Times New Roman" w:cs="Times New Roman"/>
              </w:rPr>
              <w:t xml:space="preserve"> ) </w:t>
            </w:r>
            <w:r w:rsidRPr="00EF7865">
              <w:rPr>
                <w:rFonts w:ascii="Arial Unicode MS" w:eastAsia="Arial Unicode MS" w:hAnsi="Arial Unicode MS" w:cs="Arial Unicode MS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</w:rPr>
              <w:t xml:space="preserve"> (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Жмас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33"/>
        </w:trPr>
        <w:tc>
          <w:tcPr>
            <w:tcW w:w="5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vAlign w:val="bottom"/>
          </w:tcPr>
          <w:p w:rsidR="00F23044" w:rsidRPr="00EF7865" w:rsidRDefault="00F23044" w:rsidP="00F23044">
            <w:pPr>
              <w:spacing w:after="0" w:line="233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1"/>
              </w:rPr>
              <w:t>Жм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0, 01 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⋅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i/>
                <w:iCs/>
                <w:w w:val="91"/>
              </w:rPr>
              <w:t>П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) 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1"/>
              </w:rPr>
              <w:t>Жо</w:t>
            </w: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] 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1"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</w:rPr>
              <w:t xml:space="preserve"> 0, 01 </w:t>
            </w:r>
            <w:r w:rsidRPr="00EF7865">
              <w:rPr>
                <w:rFonts w:ascii="Arial Unicode MS" w:eastAsia="Arial Unicode MS" w:hAnsi="Arial Unicode MS" w:cs="Arial Unicode MS"/>
                <w:w w:val="91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1"/>
              </w:rPr>
              <w:t>П</w:t>
            </w:r>
          </w:p>
        </w:tc>
        <w:tc>
          <w:tcPr>
            <w:tcW w:w="1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72"/>
              </w:rPr>
              <w:t>2</w:t>
            </w:r>
          </w:p>
        </w:tc>
        <w:tc>
          <w:tcPr>
            <w:tcW w:w="880" w:type="dxa"/>
            <w:vAlign w:val="bottom"/>
          </w:tcPr>
          <w:p w:rsidR="00F23044" w:rsidRPr="00EF7865" w:rsidRDefault="00F23044" w:rsidP="00F23044">
            <w:pPr>
              <w:spacing w:after="0" w:line="23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7865">
              <w:rPr>
                <w:rFonts w:ascii="Times New Roman" w:eastAsia="Times New Roman" w:hAnsi="Times New Roman" w:cs="Times New Roman"/>
              </w:rPr>
              <w:t xml:space="preserve">) 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Жпс</w:t>
            </w:r>
            <w:r w:rsidRPr="00EF7865">
              <w:rPr>
                <w:rFonts w:ascii="Times New Roman" w:eastAsia="Times New Roman" w:hAnsi="Times New Roman" w:cs="Times New Roman"/>
              </w:rPr>
              <w:t>]</w:t>
            </w:r>
            <w:r w:rsidRPr="00EF7865">
              <w:rPr>
                <w:rFonts w:ascii="Arial Unicode MS" w:eastAsia="Arial Unicode MS" w:hAnsi="Arial Unicode MS" w:cs="Arial Unicode MS"/>
              </w:rPr>
              <w:t>⋅</w:t>
            </w:r>
            <w:proofErr w:type="gramEnd"/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86"/>
        </w:trPr>
        <w:tc>
          <w:tcPr>
            <w:tcW w:w="5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10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10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06"/>
        </w:trPr>
        <w:tc>
          <w:tcPr>
            <w:tcW w:w="5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9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>(18)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109"/>
        </w:trPr>
        <w:tc>
          <w:tcPr>
            <w:tcW w:w="5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:rsidR="00F23044" w:rsidRPr="00EF7865" w:rsidRDefault="00F23044" w:rsidP="00F23044">
            <w:pPr>
              <w:spacing w:after="0" w:line="49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88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88"/>
              </w:rPr>
              <w:t>Жсл</w:t>
            </w:r>
            <w:r w:rsidRPr="00EF7865">
              <w:rPr>
                <w:rFonts w:ascii="Times New Roman" w:eastAsia="Times New Roman" w:hAnsi="Times New Roman" w:cs="Times New Roman"/>
                <w:w w:val="88"/>
                <w:sz w:val="43"/>
                <w:szCs w:val="43"/>
                <w:vertAlign w:val="subscript"/>
              </w:rPr>
              <w:t>38</w:t>
            </w:r>
            <w:r w:rsidRPr="00EF7865">
              <w:rPr>
                <w:rFonts w:ascii="Arial Unicode MS" w:eastAsia="Arial Unicode MS" w:hAnsi="Arial Unicode MS" w:cs="Arial Unicode MS"/>
                <w:w w:val="88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88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88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88"/>
              </w:rPr>
              <w:t xml:space="preserve"> 0, 01</w:t>
            </w:r>
            <w:r w:rsidRPr="00EF7865">
              <w:rPr>
                <w:rFonts w:ascii="Arial Unicode MS" w:eastAsia="Arial Unicode MS" w:hAnsi="Arial Unicode MS" w:cs="Arial Unicode MS"/>
                <w:w w:val="88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88"/>
              </w:rPr>
              <w:t>П</w:t>
            </w:r>
            <w:r w:rsidRPr="00EF7865">
              <w:rPr>
                <w:rFonts w:ascii="Times New Roman" w:eastAsia="Times New Roman" w:hAnsi="Times New Roman" w:cs="Times New Roman"/>
                <w:w w:val="88"/>
                <w:sz w:val="43"/>
                <w:szCs w:val="43"/>
                <w:vertAlign w:val="subscript"/>
              </w:rPr>
              <w:t>2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w w:val="88"/>
              </w:rPr>
              <w:t xml:space="preserve"> )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w w:val="88"/>
              </w:rPr>
              <w:t xml:space="preserve"> </w:t>
            </w:r>
            <w:r w:rsidRPr="00EF7865">
              <w:rPr>
                <w:rFonts w:ascii="Arial Unicode MS" w:eastAsia="Arial Unicode MS" w:hAnsi="Arial Unicode MS" w:cs="Arial Unicode MS"/>
                <w:w w:val="88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88"/>
              </w:rPr>
              <w:t>Жпс</w:t>
            </w:r>
            <w:r w:rsidRPr="00EF7865">
              <w:rPr>
                <w:rFonts w:ascii="Times New Roman" w:eastAsia="Times New Roman" w:hAnsi="Times New Roman" w:cs="Times New Roman"/>
                <w:w w:val="88"/>
              </w:rPr>
              <w:t>]</w:t>
            </w:r>
          </w:p>
        </w:tc>
        <w:tc>
          <w:tcPr>
            <w:tcW w:w="15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457"/>
        </w:trPr>
        <w:tc>
          <w:tcPr>
            <w:tcW w:w="5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где Жсл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38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, Жсл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44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 - массовая доля жира в сливках 38%,44%;</w:t>
      </w:r>
    </w:p>
    <w:p w:rsidR="00F23044" w:rsidRPr="008B2654" w:rsidRDefault="00F23044" w:rsidP="00F23044">
      <w:pPr>
        <w:spacing w:after="0" w:line="276" w:lineRule="auto"/>
        <w:ind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Жпс - норматив массов</w:t>
      </w:r>
      <w:r>
        <w:rPr>
          <w:rFonts w:ascii="Times New Roman" w:eastAsia="Times New Roman" w:hAnsi="Times New Roman" w:cs="Times New Roman"/>
          <w:sz w:val="28"/>
          <w:szCs w:val="28"/>
        </w:rPr>
        <w:t>ой доли жира в пахте при вторич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ном сепарировании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8B2654" w:rsidRDefault="00F23044" w:rsidP="00F23044">
      <w:pPr>
        <w:spacing w:after="0" w:line="276" w:lineRule="auto"/>
        <w:ind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Жп - норматив массов</w:t>
      </w:r>
      <w:r>
        <w:rPr>
          <w:rFonts w:ascii="Times New Roman" w:eastAsia="Times New Roman" w:hAnsi="Times New Roman" w:cs="Times New Roman"/>
          <w:sz w:val="28"/>
          <w:szCs w:val="28"/>
        </w:rPr>
        <w:t>ой доли жира в пахте при перера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ботке сливок в масло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, %; .</w:t>
      </w:r>
      <w:proofErr w:type="gramEnd"/>
    </w:p>
    <w:p w:rsidR="00F23044" w:rsidRPr="008B2654" w:rsidRDefault="00F23044" w:rsidP="00F23044">
      <w:pPr>
        <w:spacing w:after="0" w:line="276" w:lineRule="auto"/>
        <w:ind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норматив потер</w:t>
      </w:r>
      <w:r>
        <w:rPr>
          <w:rFonts w:ascii="Times New Roman" w:eastAsia="Times New Roman" w:hAnsi="Times New Roman" w:cs="Times New Roman"/>
          <w:sz w:val="28"/>
          <w:szCs w:val="28"/>
        </w:rPr>
        <w:t>ь жира при вторичном сепарирова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нии, %;</w:t>
      </w:r>
    </w:p>
    <w:p w:rsidR="00F23044" w:rsidRPr="008B2654" w:rsidRDefault="00F23044" w:rsidP="00F23044">
      <w:pPr>
        <w:spacing w:after="0" w:line="276" w:lineRule="auto"/>
        <w:ind w:right="80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норматив потерь жи</w:t>
      </w:r>
      <w:r>
        <w:rPr>
          <w:rFonts w:ascii="Times New Roman" w:eastAsia="Times New Roman" w:hAnsi="Times New Roman" w:cs="Times New Roman"/>
          <w:sz w:val="28"/>
          <w:szCs w:val="28"/>
        </w:rPr>
        <w:t>ра при переработке сливок в мас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ло, %.</w:t>
      </w:r>
    </w:p>
    <w:p w:rsidR="00F23044" w:rsidRPr="008B2654" w:rsidRDefault="00F23044" w:rsidP="00F23044">
      <w:pPr>
        <w:spacing w:after="0" w:line="276" w:lineRule="auto"/>
        <w:ind w:right="80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Масло несоле</w:t>
      </w:r>
      <w:r>
        <w:rPr>
          <w:rFonts w:ascii="Times New Roman" w:eastAsia="Times New Roman" w:hAnsi="Times New Roman" w:cs="Times New Roman"/>
          <w:sz w:val="28"/>
          <w:szCs w:val="28"/>
        </w:rPr>
        <w:t>ное вырабатывается на маслоизго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товителе ФБФБ/12 методом непрерывного сбивания из молока</w:t>
      </w:r>
    </w:p>
    <w:p w:rsidR="00F23044" w:rsidRDefault="00F23044" w:rsidP="00963918">
      <w:pPr>
        <w:numPr>
          <w:ilvl w:val="0"/>
          <w:numId w:val="20"/>
        </w:numPr>
        <w:tabs>
          <w:tab w:val="left" w:pos="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учетом вторичного сепар</w:t>
      </w:r>
      <w:r>
        <w:rPr>
          <w:rFonts w:ascii="Times New Roman" w:eastAsia="Times New Roman" w:hAnsi="Times New Roman" w:cs="Times New Roman"/>
          <w:sz w:val="28"/>
          <w:szCs w:val="28"/>
        </w:rPr>
        <w:t>ирования сливок. Расчетные пока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затели </w:t>
      </w:r>
    </w:p>
    <w:p w:rsidR="00F23044" w:rsidRPr="008B2654" w:rsidRDefault="00F23044" w:rsidP="00963918">
      <w:pPr>
        <w:numPr>
          <w:ilvl w:val="0"/>
          <w:numId w:val="20"/>
        </w:numPr>
        <w:tabs>
          <w:tab w:val="left" w:pos="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Жсл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38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 –38%; Жо – 0,05%; Жсл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44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 – 44%; Жпс – 0,4%;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Масло сливочное с наполнителями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ind w:right="1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на тонну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сливочного масла с наполнителя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ми, выработанного из молок</w:t>
      </w:r>
      <w:r>
        <w:rPr>
          <w:rFonts w:ascii="Times New Roman" w:eastAsia="Times New Roman" w:hAnsi="Times New Roman" w:cs="Times New Roman"/>
          <w:sz w:val="28"/>
          <w:szCs w:val="28"/>
        </w:rPr>
        <w:t>а методом преобразования высоко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жирных сливок, рассчитываются по формуле:</w:t>
      </w:r>
    </w:p>
    <w:p w:rsidR="00F23044" w:rsidRPr="00EF7865" w:rsidRDefault="00F23044" w:rsidP="00F23044">
      <w:pPr>
        <w:spacing w:after="0" w:line="22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0"/>
        <w:gridCol w:w="3020"/>
        <w:gridCol w:w="1380"/>
        <w:gridCol w:w="760"/>
        <w:gridCol w:w="20"/>
        <w:gridCol w:w="800"/>
        <w:gridCol w:w="20"/>
      </w:tblGrid>
      <w:tr w:rsidR="00F23044" w:rsidRPr="00EF7865" w:rsidTr="00F23044">
        <w:trPr>
          <w:trHeight w:val="328"/>
        </w:trPr>
        <w:tc>
          <w:tcPr>
            <w:tcW w:w="54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4"/>
            <w:vAlign w:val="bottom"/>
          </w:tcPr>
          <w:p w:rsidR="00F23044" w:rsidRPr="00EF7865" w:rsidRDefault="00F23044" w:rsidP="00F23044">
            <w:pPr>
              <w:spacing w:after="0" w:line="322" w:lineRule="exact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Жо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86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Жмас</w:t>
            </w:r>
            <w:r w:rsidRPr="00EF7865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Жп</w:t>
            </w:r>
            <w:r w:rsidRPr="00EF786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Pr="00EF7865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)]</w:t>
            </w:r>
          </w:p>
        </w:tc>
        <w:tc>
          <w:tcPr>
            <w:tcW w:w="8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,   (19)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40"/>
        </w:trPr>
        <w:tc>
          <w:tcPr>
            <w:tcW w:w="54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39" w:lineRule="exact"/>
              <w:ind w:right="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3"/>
                <w:szCs w:val="23"/>
              </w:rPr>
              <w:t>Жм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(1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0.01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⋅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3"/>
                <w:szCs w:val="23"/>
              </w:rPr>
              <w:t>П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)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3"/>
                <w:szCs w:val="23"/>
              </w:rPr>
              <w:t>Жо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]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3"/>
                <w:szCs w:val="23"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(1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3"/>
                <w:szCs w:val="23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3"/>
                <w:szCs w:val="23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3"/>
                <w:szCs w:val="23"/>
              </w:rPr>
              <w:t>П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3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7865">
              <w:rPr>
                <w:rFonts w:ascii="Times New Roman" w:eastAsia="Times New Roman" w:hAnsi="Times New Roman" w:cs="Times New Roman"/>
                <w:w w:val="98"/>
                <w:sz w:val="23"/>
                <w:szCs w:val="23"/>
              </w:rPr>
              <w:t xml:space="preserve">) </w:t>
            </w:r>
            <w:r w:rsidRPr="00EF7865">
              <w:rPr>
                <w:rFonts w:ascii="Arial Unicode MS" w:eastAsia="Arial Unicode MS" w:hAnsi="Arial Unicode MS" w:cs="Arial Unicode MS"/>
                <w:w w:val="98"/>
                <w:sz w:val="23"/>
                <w:szCs w:val="23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8"/>
                <w:sz w:val="23"/>
                <w:szCs w:val="23"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  <w:w w:val="98"/>
                <w:sz w:val="23"/>
                <w:szCs w:val="23"/>
              </w:rPr>
              <w:t>]</w:t>
            </w:r>
            <w:proofErr w:type="gramEnd"/>
          </w:p>
        </w:tc>
        <w:tc>
          <w:tcPr>
            <w:tcW w:w="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182"/>
        </w:trPr>
        <w:tc>
          <w:tcPr>
            <w:tcW w:w="5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1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8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F23044" w:rsidP="00F23044">
      <w:pPr>
        <w:spacing w:after="0" w:line="1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где Нм - норма расхода молока на 1 т сливочного масла с наполнителем, т;</w:t>
      </w:r>
    </w:p>
    <w:p w:rsidR="00F2304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Жм - массовая доля жира в перерабатываемом молоке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Жсл - массовая доля жира в перерабатываемых сливках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Жо - массовая доля жира в обезжиренном молоке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Жмас - массовая доля жира в масле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Жп - массовая доля жира в пахте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Pr="008B265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Жб - установленная базисная жирность молока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8B2654" w:rsidRDefault="00F23044" w:rsidP="00963918">
      <w:pPr>
        <w:numPr>
          <w:ilvl w:val="0"/>
          <w:numId w:val="21"/>
        </w:numPr>
        <w:tabs>
          <w:tab w:val="left" w:pos="832"/>
        </w:tabs>
        <w:spacing w:after="0" w:line="276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- нормативная масса наполнителей в натуре из расчета на 100 кг готового продукта масла, кг;</w:t>
      </w:r>
    </w:p>
    <w:p w:rsidR="00F23044" w:rsidRPr="008B2654" w:rsidRDefault="00F23044" w:rsidP="00F23044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норма потерь жира п</w:t>
      </w:r>
      <w:r>
        <w:rPr>
          <w:rFonts w:ascii="Times New Roman" w:eastAsia="Times New Roman" w:hAnsi="Times New Roman" w:cs="Times New Roman"/>
          <w:sz w:val="28"/>
          <w:szCs w:val="28"/>
        </w:rPr>
        <w:t>ри выработке сливок в % от коли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чества жира в просепарированном молоке, %;</w:t>
      </w:r>
    </w:p>
    <w:p w:rsidR="00F23044" w:rsidRPr="008B2654" w:rsidRDefault="00F23044" w:rsidP="00F23044">
      <w:pPr>
        <w:spacing w:after="0" w:line="276" w:lineRule="auto"/>
        <w:ind w:right="140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- норма потерь жира при переработка сливок в масло, в % от количества жира в них.</w:t>
      </w:r>
    </w:p>
    <w:p w:rsidR="00F23044" w:rsidRPr="008B2654" w:rsidRDefault="00F23044" w:rsidP="00F23044">
      <w:pPr>
        <w:spacing w:after="0" w:line="276" w:lineRule="auto"/>
        <w:ind w:right="8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Масло сливочное с массовой долей жира57%снаполнителем кофе из молока вырабатывается методом пре-образования высокожирных сливок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Расчетные показатели: Жсл–35%; Жо–0,05%; Жмас–57,4%; Жп–0,4%; Н-27%; Жм– 3,3%;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-0,38%;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-0,46%.</w:t>
      </w:r>
    </w:p>
    <w:p w:rsidR="00F23044" w:rsidRPr="00EF7865" w:rsidRDefault="00F23044" w:rsidP="00F23044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240"/>
        <w:gridCol w:w="1000"/>
        <w:gridCol w:w="20"/>
      </w:tblGrid>
      <w:tr w:rsidR="00F23044" w:rsidRPr="00EF7865" w:rsidTr="00F23044">
        <w:trPr>
          <w:trHeight w:val="322"/>
        </w:trPr>
        <w:tc>
          <w:tcPr>
            <w:tcW w:w="5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24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(35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0,05)[57,4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0,04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27)]</w:t>
            </w:r>
          </w:p>
        </w:tc>
        <w:tc>
          <w:tcPr>
            <w:tcW w:w="10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  <w:r w:rsidRPr="00EF786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17,902 </w:t>
            </w:r>
            <w:r w:rsidRPr="00EF7865"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т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343"/>
        </w:trPr>
        <w:tc>
          <w:tcPr>
            <w:tcW w:w="5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[3,3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0,38)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0,05]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[35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0,46)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0,4]</w:t>
            </w:r>
          </w:p>
        </w:tc>
        <w:tc>
          <w:tcPr>
            <w:tcW w:w="10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9" o:spid="_x0000_s1107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-16.05pt" to="289.7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5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на тонну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сливочного масла с наполнителя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ми, выработанного из сливо</w:t>
      </w:r>
      <w:r>
        <w:rPr>
          <w:rFonts w:ascii="Times New Roman" w:eastAsia="Times New Roman" w:hAnsi="Times New Roman" w:cs="Times New Roman"/>
          <w:sz w:val="28"/>
          <w:szCs w:val="28"/>
        </w:rPr>
        <w:t>к методом преобразования высоко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жирных сливок, рассчитываются по формуле:</w:t>
      </w:r>
    </w:p>
    <w:p w:rsidR="00F23044" w:rsidRPr="00EF7865" w:rsidRDefault="00F23044" w:rsidP="00F2304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"/>
        <w:gridCol w:w="3460"/>
        <w:gridCol w:w="60"/>
        <w:gridCol w:w="800"/>
        <w:gridCol w:w="1100"/>
        <w:gridCol w:w="20"/>
      </w:tblGrid>
      <w:tr w:rsidR="00F23044" w:rsidRPr="00EF7865" w:rsidTr="00F23044">
        <w:trPr>
          <w:trHeight w:val="342"/>
        </w:trPr>
        <w:tc>
          <w:tcPr>
            <w:tcW w:w="58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Нсл</w:t>
            </w:r>
            <w:r w:rsidRPr="00EF7865"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</w:p>
        </w:tc>
        <w:tc>
          <w:tcPr>
            <w:tcW w:w="3540" w:type="dxa"/>
            <w:gridSpan w:val="3"/>
            <w:vAlign w:val="bottom"/>
          </w:tcPr>
          <w:p w:rsidR="00F23044" w:rsidRPr="00EF7865" w:rsidRDefault="00F23044" w:rsidP="00F23044">
            <w:pPr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1000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[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( 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Жмас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)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Н</w:t>
            </w:r>
            <w:r w:rsidRPr="00EF786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)]</w:t>
            </w:r>
          </w:p>
        </w:tc>
        <w:tc>
          <w:tcPr>
            <w:tcW w:w="8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112"/>
        </w:trPr>
        <w:tc>
          <w:tcPr>
            <w:tcW w:w="58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46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П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w w:val="93"/>
                <w:sz w:val="48"/>
                <w:szCs w:val="48"/>
                <w:vertAlign w:val="subscript"/>
              </w:rPr>
              <w:t>2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) </w:t>
            </w:r>
            <w:r w:rsidRPr="00EF786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]</w:t>
            </w:r>
          </w:p>
        </w:tc>
        <w:tc>
          <w:tcPr>
            <w:tcW w:w="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512"/>
        </w:trPr>
        <w:tc>
          <w:tcPr>
            <w:tcW w:w="58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F23044" w:rsidP="00F23044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8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где Нсл - норма расхода сливок на 1 т сливочного масла с наполнителем, 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8B2654" w:rsidRDefault="00F23044" w:rsidP="00F23044">
      <w:pPr>
        <w:spacing w:after="0" w:line="276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Масло сливоч</w:t>
      </w:r>
      <w:r>
        <w:rPr>
          <w:rFonts w:ascii="Times New Roman" w:eastAsia="Times New Roman" w:hAnsi="Times New Roman" w:cs="Times New Roman"/>
          <w:sz w:val="28"/>
          <w:szCs w:val="28"/>
        </w:rPr>
        <w:t>ное шоколадное из сливок выраба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тывается методом преобразования высокожирных сливок</w:t>
      </w:r>
      <w:r>
        <w:rPr>
          <w:rFonts w:ascii="Times New Roman" w:eastAsia="Times New Roman" w:hAnsi="Times New Roman" w:cs="Times New Roman"/>
          <w:sz w:val="28"/>
          <w:szCs w:val="28"/>
        </w:rPr>
        <w:t>. Рас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четные показатели: Жмас – 62,2%; Жп-0,4%; Н-20,5%; Жсл-35%;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-0,46%.</w:t>
      </w:r>
    </w:p>
    <w:p w:rsidR="00F23044" w:rsidRPr="00EF7865" w:rsidRDefault="00F23044" w:rsidP="00F23044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EF7865" w:rsidRDefault="00F23044" w:rsidP="00F23044">
      <w:pPr>
        <w:spacing w:after="0" w:line="433" w:lineRule="exact"/>
        <w:ind w:left="2160" w:right="1340" w:hanging="1032"/>
        <w:rPr>
          <w:rFonts w:ascii="Times New Roman" w:eastAsia="Times New Roman" w:hAnsi="Times New Roman" w:cs="Times New Roman"/>
          <w:sz w:val="20"/>
          <w:szCs w:val="20"/>
        </w:rPr>
      </w:pPr>
      <w:r w:rsidRPr="00EF7865">
        <w:rPr>
          <w:rFonts w:ascii="Times New Roman" w:eastAsia="Times New Roman" w:hAnsi="Times New Roman" w:cs="Times New Roman"/>
          <w:i/>
          <w:iCs/>
          <w:sz w:val="48"/>
          <w:szCs w:val="48"/>
          <w:vertAlign w:val="subscript"/>
        </w:rPr>
        <w:t>Нсл</w:t>
      </w:r>
      <w:r w:rsidRPr="00EF7865">
        <w:rPr>
          <w:rFonts w:ascii="Symbol" w:eastAsia="Symbol" w:hAnsi="Symbol" w:cs="Symbol"/>
          <w:sz w:val="48"/>
          <w:szCs w:val="48"/>
          <w:vertAlign w:val="subscript"/>
        </w:rPr>
        <w:t>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1000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[62,2 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0,4 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0,01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20,5)] </w:t>
      </w:r>
      <w:r w:rsidRPr="00EF7865">
        <w:rPr>
          <w:rFonts w:ascii="Symbol" w:eastAsia="Symbol" w:hAnsi="Symbol" w:cs="Symbol"/>
          <w:sz w:val="48"/>
          <w:szCs w:val="48"/>
          <w:vertAlign w:val="subscript"/>
        </w:rPr>
        <w:t></w:t>
      </w:r>
      <w:r w:rsidRPr="00EF7865">
        <w:rPr>
          <w:rFonts w:ascii="Times New Roman" w:eastAsia="Times New Roman" w:hAnsi="Times New Roman" w:cs="Times New Roman"/>
          <w:sz w:val="48"/>
          <w:szCs w:val="48"/>
          <w:vertAlign w:val="subscript"/>
        </w:rPr>
        <w:t>17968кг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[35 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0,01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0,46) </w:t>
      </w:r>
      <w:r w:rsidRPr="00EF786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EF7865">
        <w:rPr>
          <w:rFonts w:ascii="Times New Roman" w:eastAsia="Times New Roman" w:hAnsi="Times New Roman" w:cs="Times New Roman"/>
          <w:sz w:val="24"/>
          <w:szCs w:val="24"/>
        </w:rPr>
        <w:t xml:space="preserve"> 0,4]</w:t>
      </w:r>
    </w:p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10" o:spid="_x0000_s1108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-16pt" to="249.8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EF7865" w:rsidRDefault="00F23044" w:rsidP="00F23044">
      <w:pPr>
        <w:spacing w:after="0" w:line="34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EF7865" w:rsidRDefault="00F23044" w:rsidP="00F23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7865">
        <w:rPr>
          <w:rFonts w:ascii="Times New Roman" w:eastAsia="Times New Roman" w:hAnsi="Times New Roman" w:cs="Times New Roman"/>
          <w:b/>
          <w:bCs/>
          <w:sz w:val="24"/>
          <w:szCs w:val="24"/>
        </w:rPr>
        <w:t>Масло топленое</w:t>
      </w:r>
    </w:p>
    <w:p w:rsidR="00F23044" w:rsidRPr="00EF7865" w:rsidRDefault="00F23044" w:rsidP="00F23044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19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на тонну топленого масла рассчитываются по формуле:</w:t>
      </w:r>
    </w:p>
    <w:tbl>
      <w:tblPr>
        <w:tblW w:w="0" w:type="auto"/>
        <w:tblInd w:w="1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900"/>
        <w:gridCol w:w="1020"/>
        <w:gridCol w:w="1320"/>
        <w:gridCol w:w="20"/>
      </w:tblGrid>
      <w:tr w:rsidR="00F23044" w:rsidRPr="00EF7865" w:rsidTr="00F23044">
        <w:trPr>
          <w:trHeight w:val="322"/>
        </w:trPr>
        <w:tc>
          <w:tcPr>
            <w:tcW w:w="4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90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1000 </w:t>
            </w:r>
            <w:r w:rsidRPr="00EF786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Жмт</w:t>
            </w:r>
          </w:p>
        </w:tc>
        <w:tc>
          <w:tcPr>
            <w:tcW w:w="10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8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3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343"/>
        </w:trPr>
        <w:tc>
          <w:tcPr>
            <w:tcW w:w="4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Жмс</w:t>
            </w:r>
            <w:r w:rsidRPr="00EF786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(1</w:t>
            </w:r>
            <w:r w:rsidRPr="00EF786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0,01</w:t>
            </w:r>
            <w:r w:rsidRPr="00EF786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 xml:space="preserve"> П</w:t>
            </w:r>
            <w:r w:rsidRPr="00EF786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0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11" o:spid="_x0000_s1109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-16.05pt" to="213.4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где: Н – норма расхода сырья на тонну топленого масла, кг;</w:t>
      </w:r>
    </w:p>
    <w:p w:rsidR="00F23044" w:rsidRPr="008B2654" w:rsidRDefault="00F23044" w:rsidP="00F23044">
      <w:pPr>
        <w:spacing w:after="0" w:line="276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Жмт 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ассовая доля жира в топленом масле, %;</w:t>
      </w:r>
    </w:p>
    <w:p w:rsidR="00F23044" w:rsidRPr="008B2654" w:rsidRDefault="00F23044" w:rsidP="00F23044">
      <w:pPr>
        <w:spacing w:after="0" w:line="276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Жмс–массовая доля жира в перетапливаемом масле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963918">
      <w:pPr>
        <w:numPr>
          <w:ilvl w:val="1"/>
          <w:numId w:val="22"/>
        </w:numPr>
        <w:tabs>
          <w:tab w:val="left" w:pos="13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– норма потерь жира в процентах от количества жира</w:t>
      </w:r>
    </w:p>
    <w:p w:rsidR="00F23044" w:rsidRPr="008B2654" w:rsidRDefault="00F23044" w:rsidP="00963918">
      <w:pPr>
        <w:numPr>
          <w:ilvl w:val="0"/>
          <w:numId w:val="22"/>
        </w:numPr>
        <w:tabs>
          <w:tab w:val="left" w:pos="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перетапливаемом 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масле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, %.</w:t>
      </w:r>
    </w:p>
    <w:p w:rsidR="00F23044" w:rsidRPr="008B2654" w:rsidRDefault="00F23044" w:rsidP="00F23044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Масло сладкосливочное несоленое с массовойдолей жира 80% вырабатывае</w:t>
      </w:r>
      <w:r>
        <w:rPr>
          <w:rFonts w:ascii="Times New Roman" w:eastAsia="Times New Roman" w:hAnsi="Times New Roman" w:cs="Times New Roman"/>
          <w:sz w:val="28"/>
          <w:szCs w:val="28"/>
        </w:rPr>
        <w:t>тся из молока методом преобразо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вания высокожирных сливок. Расчетные показатели: Жсл–33%; Жо-0,05%; Жмас-80%; Жп-0,4%; Жм-3,5%;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-0,38;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-0,46%.</w:t>
      </w:r>
    </w:p>
    <w:p w:rsidR="00F23044" w:rsidRPr="00EF7865" w:rsidRDefault="00F23044" w:rsidP="00F23044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220"/>
        <w:gridCol w:w="760"/>
        <w:gridCol w:w="20"/>
      </w:tblGrid>
      <w:tr w:rsidR="00F23044" w:rsidRPr="00EF7865" w:rsidTr="00F23044">
        <w:trPr>
          <w:trHeight w:val="322"/>
        </w:trPr>
        <w:tc>
          <w:tcPr>
            <w:tcW w:w="5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22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(33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(80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0,4)</w:t>
            </w:r>
          </w:p>
        </w:tc>
        <w:tc>
          <w:tcPr>
            <w:tcW w:w="7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23,52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344"/>
        </w:trPr>
        <w:tc>
          <w:tcPr>
            <w:tcW w:w="5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[3,5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0,38)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0,05]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[33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0,46)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0,4]</w:t>
            </w:r>
          </w:p>
        </w:tc>
        <w:tc>
          <w:tcPr>
            <w:tcW w:w="7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12" o:spid="_x0000_s1110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-16.1pt" to="290.2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55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Масло сливочное несолен</w:t>
      </w:r>
      <w:r>
        <w:rPr>
          <w:rFonts w:ascii="Times New Roman" w:eastAsia="Times New Roman" w:hAnsi="Times New Roman" w:cs="Times New Roman"/>
          <w:sz w:val="28"/>
          <w:szCs w:val="28"/>
        </w:rPr>
        <w:t>ое с массовой долей жира 80% пе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реработано на масло топленое. Расчетные показатели: Жмт-99%; Жмс-80%; П-1,9%.</w:t>
      </w:r>
    </w:p>
    <w:p w:rsidR="00F23044" w:rsidRPr="00EF7865" w:rsidRDefault="00F23044" w:rsidP="00F23044">
      <w:pPr>
        <w:spacing w:after="0" w:line="22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680"/>
        <w:gridCol w:w="1220"/>
        <w:gridCol w:w="20"/>
      </w:tblGrid>
      <w:tr w:rsidR="00F23044" w:rsidRPr="00EF7865" w:rsidTr="00F23044">
        <w:trPr>
          <w:trHeight w:val="322"/>
        </w:trPr>
        <w:tc>
          <w:tcPr>
            <w:tcW w:w="44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 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68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1000 </w:t>
            </w:r>
            <w:r w:rsidRPr="00EF786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99</w:t>
            </w:r>
          </w:p>
        </w:tc>
        <w:tc>
          <w:tcPr>
            <w:tcW w:w="12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  <w:r w:rsidRPr="00EF786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1261,5 кг.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343"/>
        </w:trPr>
        <w:tc>
          <w:tcPr>
            <w:tcW w:w="44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80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1,9)</w:t>
            </w:r>
          </w:p>
        </w:tc>
        <w:tc>
          <w:tcPr>
            <w:tcW w:w="12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13" o:spid="_x0000_s1111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-16.05pt" to="135.4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EF7865" w:rsidRDefault="00F23044" w:rsidP="00F23044">
      <w:pPr>
        <w:spacing w:after="0" w:line="34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Масло комбинированное (с растительным маслом)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молока на тонну масла с использованием растительного масла, выработанного методом преобразования высокожирных сливок и сбива</w:t>
      </w:r>
      <w:r>
        <w:rPr>
          <w:rFonts w:ascii="Times New Roman" w:eastAsia="Times New Roman" w:hAnsi="Times New Roman" w:cs="Times New Roman"/>
          <w:sz w:val="28"/>
          <w:szCs w:val="28"/>
        </w:rPr>
        <w:t>ния их на маслоизготовителях не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прерывного и периодического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 рассчитываются по фор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муле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0"/>
        <w:gridCol w:w="4180"/>
        <w:gridCol w:w="120"/>
        <w:gridCol w:w="700"/>
        <w:gridCol w:w="900"/>
        <w:gridCol w:w="20"/>
      </w:tblGrid>
      <w:tr w:rsidR="00F23044" w:rsidRPr="00EF7865" w:rsidTr="00F23044">
        <w:trPr>
          <w:trHeight w:val="295"/>
        </w:trPr>
        <w:tc>
          <w:tcPr>
            <w:tcW w:w="5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Нм</w:t>
            </w:r>
            <w:r w:rsidRPr="00EF7865"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F23044" w:rsidRPr="00EF7865" w:rsidRDefault="00F23044" w:rsidP="00F23044">
            <w:pPr>
              <w:spacing w:after="0" w:line="29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 xml:space="preserve">(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Жо</w:t>
            </w:r>
            <w:r w:rsidRPr="00EF7865">
              <w:rPr>
                <w:rFonts w:ascii="Times New Roman" w:eastAsia="Times New Roman" w:hAnsi="Times New Roman" w:cs="Times New Roman"/>
              </w:rPr>
              <w:t xml:space="preserve">) </w:t>
            </w:r>
            <w:r w:rsidRPr="00EF7865">
              <w:rPr>
                <w:rFonts w:ascii="Arial Unicode MS" w:eastAsia="Arial Unicode MS" w:hAnsi="Arial Unicode MS" w:cs="Arial Unicode MS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F7865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Жмас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Жпж</w:t>
            </w:r>
            <w:r w:rsidRPr="00EF7865">
              <w:rPr>
                <w:rFonts w:ascii="Arial Unicode MS" w:eastAsia="Arial Unicode MS" w:hAnsi="Arial Unicode MS" w:cs="Arial Unicode MS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</w:rPr>
              <w:t>,</w:t>
            </w: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(22)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4"/>
        </w:trPr>
        <w:tc>
          <w:tcPr>
            <w:tcW w:w="5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35"/>
        </w:trPr>
        <w:tc>
          <w:tcPr>
            <w:tcW w:w="5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F23044" w:rsidRPr="00EF7865" w:rsidRDefault="00F23044" w:rsidP="00F23044">
            <w:pPr>
              <w:spacing w:after="0" w:line="23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Жм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П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 ) 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Жо</w:t>
            </w: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] 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6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П</w:t>
            </w:r>
          </w:p>
        </w:tc>
        <w:tc>
          <w:tcPr>
            <w:tcW w:w="1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72"/>
              </w:rPr>
              <w:t>2</w:t>
            </w:r>
          </w:p>
        </w:tc>
        <w:tc>
          <w:tcPr>
            <w:tcW w:w="700" w:type="dxa"/>
            <w:vAlign w:val="bottom"/>
          </w:tcPr>
          <w:p w:rsidR="00F23044" w:rsidRPr="00EF7865" w:rsidRDefault="00F23044" w:rsidP="00F23044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7865">
              <w:rPr>
                <w:rFonts w:ascii="Times New Roman" w:eastAsia="Times New Roman" w:hAnsi="Times New Roman" w:cs="Times New Roman"/>
                <w:w w:val="97"/>
              </w:rPr>
              <w:t xml:space="preserve">) </w:t>
            </w:r>
            <w:r w:rsidRPr="00EF7865">
              <w:rPr>
                <w:rFonts w:ascii="Arial Unicode MS" w:eastAsia="Arial Unicode MS" w:hAnsi="Arial Unicode MS" w:cs="Arial Unicode MS"/>
                <w:w w:val="97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7"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  <w:w w:val="97"/>
              </w:rPr>
              <w:t>]</w:t>
            </w:r>
            <w:proofErr w:type="gramEnd"/>
          </w:p>
        </w:tc>
        <w:tc>
          <w:tcPr>
            <w:tcW w:w="9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86"/>
        </w:trPr>
        <w:tc>
          <w:tcPr>
            <w:tcW w:w="5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23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F23044" w:rsidP="00F23044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72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где: Жпж – норма массовой доли жира внесенной жировой добавки, %.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ind w:right="6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Масло сливочно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е«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Славянское»вырабатывается поТУ 9221-040-04610209-96 в маслоизготовителе периодического действия. Расчетные показатели: Жсл -35%; Жо -0,05%; Жмас - 80,5%; Жп-45%; Жпж - 32,1%;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-0,33; П</w:t>
      </w:r>
      <w:r w:rsidRPr="008B26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-0,38%.</w:t>
      </w:r>
    </w:p>
    <w:p w:rsidR="00F23044" w:rsidRPr="00EF7865" w:rsidRDefault="00F23044" w:rsidP="00F23044">
      <w:pPr>
        <w:spacing w:after="0" w:line="23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160"/>
        <w:gridCol w:w="860"/>
        <w:gridCol w:w="20"/>
      </w:tblGrid>
      <w:tr w:rsidR="00F23044" w:rsidRPr="00EF7865" w:rsidTr="00F23044">
        <w:trPr>
          <w:trHeight w:val="322"/>
        </w:trPr>
        <w:tc>
          <w:tcPr>
            <w:tcW w:w="5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16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(35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0,05)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(80,5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32,1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0,5)</w:t>
            </w:r>
          </w:p>
        </w:tc>
        <w:tc>
          <w:tcPr>
            <w:tcW w:w="86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=16,03т.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343"/>
        </w:trPr>
        <w:tc>
          <w:tcPr>
            <w:tcW w:w="5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[3,1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0,38)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0,05]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[35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0,33)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0,5]</w:t>
            </w:r>
          </w:p>
        </w:tc>
        <w:tc>
          <w:tcPr>
            <w:tcW w:w="86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14" o:spid="_x0000_s1112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-16.05pt" to="286.9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" o:allowincell="f" filled="t" strokeweight=".17603mm">
            <v:stroke joinstyle="miter"/>
            <o:lock v:ext="edit" shapetype="f"/>
          </v:line>
        </w:pict>
      </w:r>
    </w:p>
    <w:p w:rsidR="00F23044" w:rsidRPr="00EF7865" w:rsidRDefault="00F23044" w:rsidP="00F23044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6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Нормы расхода сливок на тонну масла с использованием растительного масла, выработанного методом преобразования высокожирных сливок, и сбивания на маслоизготовителяхне-прерывного и периодического действия, рассчитываются по формуле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40"/>
        <w:gridCol w:w="2820"/>
        <w:gridCol w:w="1100"/>
        <w:gridCol w:w="1380"/>
        <w:gridCol w:w="20"/>
      </w:tblGrid>
      <w:tr w:rsidR="00F23044" w:rsidRPr="00EF7865" w:rsidTr="00F23044">
        <w:trPr>
          <w:trHeight w:val="342"/>
        </w:trPr>
        <w:tc>
          <w:tcPr>
            <w:tcW w:w="6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Нсл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860" w:type="dxa"/>
            <w:gridSpan w:val="2"/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1000 </w:t>
            </w:r>
            <w:r w:rsidRPr="00EF786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( 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Жмас</w:t>
            </w:r>
            <w:r w:rsidRPr="00EF786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Жпж</w:t>
            </w:r>
            <w:r w:rsidRPr="00EF786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</w:tc>
        <w:tc>
          <w:tcPr>
            <w:tcW w:w="110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right="8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8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117"/>
        </w:trPr>
        <w:tc>
          <w:tcPr>
            <w:tcW w:w="6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3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[ 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2"/>
                <w:sz w:val="24"/>
                <w:szCs w:val="24"/>
              </w:rPr>
              <w:t>Жсл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2"/>
                <w:sz w:val="24"/>
                <w:szCs w:val="24"/>
              </w:rPr>
              <w:t>П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vertAlign w:val="subscript"/>
              </w:rPr>
              <w:t>2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)</w:t>
            </w:r>
            <w:proofErr w:type="gramEnd"/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r w:rsidRPr="00EF786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i/>
                <w:iCs/>
                <w:w w:val="92"/>
                <w:sz w:val="24"/>
                <w:szCs w:val="24"/>
              </w:rPr>
              <w:t>Жп</w:t>
            </w:r>
            <w:r w:rsidRPr="00EF786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]</w:t>
            </w:r>
          </w:p>
        </w:tc>
        <w:tc>
          <w:tcPr>
            <w:tcW w:w="110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243"/>
        </w:trPr>
        <w:tc>
          <w:tcPr>
            <w:tcW w:w="6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F23044" w:rsidP="00F23044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8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где Жпж - норма массовой доли жира внесенной жировой добавки, %.</w:t>
      </w:r>
    </w:p>
    <w:p w:rsidR="00F23044" w:rsidRPr="00EF7865" w:rsidRDefault="00F23044" w:rsidP="00F23044">
      <w:pPr>
        <w:spacing w:after="0" w:line="19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40"/>
        <w:gridCol w:w="2420"/>
        <w:gridCol w:w="1180"/>
        <w:gridCol w:w="20"/>
      </w:tblGrid>
      <w:tr w:rsidR="00F23044" w:rsidRPr="00EF7865" w:rsidTr="00F23044">
        <w:trPr>
          <w:trHeight w:val="342"/>
        </w:trPr>
        <w:tc>
          <w:tcPr>
            <w:tcW w:w="62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Нсл</w:t>
            </w:r>
            <w:r w:rsidRPr="00EF786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1000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(80,5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32,1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0,5)</w:t>
            </w:r>
          </w:p>
        </w:tc>
        <w:tc>
          <w:tcPr>
            <w:tcW w:w="1180" w:type="dxa"/>
            <w:vMerge w:val="restart"/>
            <w:vAlign w:val="bottom"/>
          </w:tcPr>
          <w:p w:rsidR="00F23044" w:rsidRPr="00EF786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  <w:r w:rsidRPr="00EF786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1393,1 кг</w:t>
            </w: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117"/>
        </w:trPr>
        <w:tc>
          <w:tcPr>
            <w:tcW w:w="62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gridSpan w:val="2"/>
            <w:vMerge w:val="restart"/>
            <w:vAlign w:val="bottom"/>
          </w:tcPr>
          <w:p w:rsidR="00F23044" w:rsidRPr="00EF7865" w:rsidRDefault="00F23044" w:rsidP="00F2304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[35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(1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0,01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0,33) </w:t>
            </w:r>
            <w:r w:rsidRPr="00EF786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EF786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0,5]</w:t>
            </w:r>
          </w:p>
        </w:tc>
        <w:tc>
          <w:tcPr>
            <w:tcW w:w="1180" w:type="dxa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EF7865" w:rsidTr="00F23044">
        <w:trPr>
          <w:trHeight w:val="191"/>
        </w:trPr>
        <w:tc>
          <w:tcPr>
            <w:tcW w:w="62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EF7865" w:rsidRDefault="00F23044" w:rsidP="00F23044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right="6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При производстве масла с использованием растительного масла, масла сливочного, масла топленого, молочного жира, применяются нормы расхода сырья в нормализованной смеси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,2% (масло «Углическое»). Составляющие рассчитываются, исходя из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кг каждого вида сырья.</w:t>
      </w:r>
    </w:p>
    <w:p w:rsidR="00F23044" w:rsidRPr="008B2654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260"/>
        <w:gridCol w:w="1620"/>
        <w:gridCol w:w="1260"/>
      </w:tblGrid>
      <w:tr w:rsidR="00F23044" w:rsidRPr="00EF7865" w:rsidTr="00F23044">
        <w:trPr>
          <w:trHeight w:val="266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по рецептуре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Массовая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кгж</w:t>
            </w:r>
          </w:p>
        </w:tc>
      </w:tr>
      <w:tr w:rsidR="00F23044" w:rsidRPr="00EF7865" w:rsidTr="00F23044">
        <w:trPr>
          <w:trHeight w:val="29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жира, 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44" w:rsidRPr="00EF7865" w:rsidTr="00F23044">
        <w:trPr>
          <w:trHeight w:val="26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Молочный жир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351,28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350,58</w:t>
            </w:r>
          </w:p>
        </w:tc>
      </w:tr>
      <w:tr w:rsidR="00F23044" w:rsidRPr="00EF7865" w:rsidTr="00F23044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Немолочный жир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363,08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99,7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361,99</w:t>
            </w:r>
          </w:p>
        </w:tc>
      </w:tr>
      <w:tr w:rsidR="00F23044" w:rsidRPr="00EF7865" w:rsidTr="00F23044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цельное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285,64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11,45</w:t>
            </w:r>
          </w:p>
        </w:tc>
      </w:tr>
      <w:tr w:rsidR="00F23044" w:rsidRPr="00EF7865" w:rsidTr="00F23044">
        <w:trPr>
          <w:trHeight w:val="26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72,4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EF7865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8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724,0</w:t>
            </w:r>
          </w:p>
        </w:tc>
      </w:tr>
    </w:tbl>
    <w:p w:rsidR="00F23044" w:rsidRPr="00EF7865" w:rsidRDefault="00F23044" w:rsidP="00F23044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B2654" w:rsidRDefault="00F23044" w:rsidP="00F23044">
      <w:pPr>
        <w:spacing w:after="0" w:line="276" w:lineRule="auto"/>
        <w:ind w:left="1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Выход масла из 1000 кг нормализованной смеси данного состава с учетом нормативных потерь смеси составит:</w:t>
      </w:r>
    </w:p>
    <w:p w:rsidR="00F23044" w:rsidRPr="008B2654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Ммс = 1000</w:t>
      </w:r>
      <w:r w:rsidRPr="008B2654">
        <w:rPr>
          <w:rFonts w:ascii="Cambria Math" w:eastAsia="Arial Unicode MS" w:hAnsi="Cambria Math" w:cs="Cambria Math"/>
          <w:sz w:val="28"/>
          <w:szCs w:val="28"/>
        </w:rPr>
        <w:t>⋅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(1-0,01</w:t>
      </w:r>
      <w:r w:rsidRPr="008B2654">
        <w:rPr>
          <w:rFonts w:ascii="Cambria Math" w:eastAsia="Arial Unicode MS" w:hAnsi="Cambria Math" w:cs="Cambria Math"/>
          <w:sz w:val="28"/>
          <w:szCs w:val="28"/>
        </w:rPr>
        <w:t>⋅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1,2)=988 кг</w:t>
      </w:r>
    </w:p>
    <w:p w:rsidR="00F23044" w:rsidRPr="008B2654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Расход смеси на 1000 кг масла:</w:t>
      </w:r>
    </w:p>
    <w:p w:rsidR="00F23044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Нсм=1000:(1-0,01</w:t>
      </w:r>
      <w:r w:rsidRPr="008B2654">
        <w:rPr>
          <w:rFonts w:ascii="Cambria Math" w:eastAsia="Arial Unicode MS" w:hAnsi="Cambria Math" w:cs="Cambria Math"/>
          <w:sz w:val="28"/>
          <w:szCs w:val="28"/>
        </w:rPr>
        <w:t>⋅</w:t>
      </w:r>
      <w:r w:rsidRPr="008B2654">
        <w:rPr>
          <w:rFonts w:ascii="Times New Roman" w:eastAsia="Times New Roman" w:hAnsi="Times New Roman" w:cs="Times New Roman"/>
          <w:sz w:val="28"/>
          <w:szCs w:val="28"/>
        </w:rPr>
        <w:t>1,2)=1012,4 кг</w:t>
      </w:r>
    </w:p>
    <w:p w:rsidR="00F23044" w:rsidRPr="008B2654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5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F23044" w:rsidRPr="00963918" w:rsidRDefault="00F23044" w:rsidP="00963918">
      <w:pPr>
        <w:pStyle w:val="a4"/>
        <w:numPr>
          <w:ilvl w:val="0"/>
          <w:numId w:val="35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F23044" w:rsidRPr="00963918" w:rsidRDefault="00F23044" w:rsidP="00963918">
      <w:pPr>
        <w:pStyle w:val="a4"/>
        <w:numPr>
          <w:ilvl w:val="0"/>
          <w:numId w:val="35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F23044" w:rsidRPr="00963918" w:rsidRDefault="00F23044" w:rsidP="00963918">
      <w:pPr>
        <w:pStyle w:val="a4"/>
        <w:numPr>
          <w:ilvl w:val="0"/>
          <w:numId w:val="35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групповые нормы? </w:t>
      </w:r>
    </w:p>
    <w:p w:rsidR="00F23044" w:rsidRPr="00963918" w:rsidRDefault="00F23044" w:rsidP="00963918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норматив расхода материальных ресурсов? </w:t>
      </w:r>
    </w:p>
    <w:p w:rsidR="00F23044" w:rsidRPr="00963918" w:rsidRDefault="00F23044" w:rsidP="00963918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технологические потери? </w:t>
      </w:r>
    </w:p>
    <w:p w:rsidR="00F23044" w:rsidRPr="008B2654" w:rsidRDefault="00F23044" w:rsidP="00F2304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F23044" w:rsidRPr="00963918" w:rsidRDefault="00F23044" w:rsidP="00963918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F23044" w:rsidRPr="00963918" w:rsidRDefault="00F23044" w:rsidP="00963918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F23044" w:rsidRPr="008B2654" w:rsidRDefault="00F23044" w:rsidP="00963918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F23044" w:rsidRPr="008B2654" w:rsidRDefault="00F23044" w:rsidP="00F2304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963918">
      <w:pPr>
        <w:numPr>
          <w:ilvl w:val="0"/>
          <w:numId w:val="36"/>
        </w:numPr>
        <w:tabs>
          <w:tab w:val="left" w:pos="1139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</w:p>
    <w:p w:rsidR="00F23044" w:rsidRPr="008B2654" w:rsidRDefault="00F23044" w:rsidP="00F23044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8B2654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23044" w:rsidRDefault="00F23044" w:rsidP="00963918">
      <w:pPr>
        <w:spacing w:after="0" w:line="23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Pr="007B5311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№6 (2 часа)</w:t>
      </w:r>
    </w:p>
    <w:p w:rsidR="00F23044" w:rsidRPr="009326A4" w:rsidRDefault="00F23044" w:rsidP="00F23044">
      <w:pPr>
        <w:pStyle w:val="Default"/>
        <w:spacing w:before="160" w:line="276" w:lineRule="auto"/>
      </w:pPr>
      <w:r w:rsidRPr="007B5311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07D48">
        <w:rPr>
          <w:sz w:val="28"/>
          <w:szCs w:val="28"/>
        </w:rPr>
        <w:t>«</w:t>
      </w:r>
      <w:r w:rsidRPr="006607C5">
        <w:rPr>
          <w:sz w:val="28"/>
        </w:rPr>
        <w:t>Расчет норм расхода сырья в сыроделии</w:t>
      </w:r>
      <w:r>
        <w:rPr>
          <w:sz w:val="28"/>
          <w:szCs w:val="28"/>
        </w:rPr>
        <w:t>»</w:t>
      </w:r>
    </w:p>
    <w:p w:rsidR="00F23044" w:rsidRDefault="00F23044" w:rsidP="00F23044">
      <w:pPr>
        <w:spacing w:before="160" w:after="0" w:line="276" w:lineRule="auto"/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>Изучить особенности и методику расчета</w:t>
      </w:r>
      <w:r>
        <w:rPr>
          <w:rFonts w:ascii="Times New Roman" w:hAnsi="Times New Roman" w:cs="Times New Roman"/>
          <w:sz w:val="28"/>
          <w:szCs w:val="28"/>
        </w:rPr>
        <w:t xml:space="preserve"> норм расхода</w:t>
      </w:r>
      <w:r w:rsidRPr="007B5311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>в сыроделии.</w:t>
      </w:r>
    </w:p>
    <w:p w:rsidR="00F23044" w:rsidRPr="006607C5" w:rsidRDefault="00F23044" w:rsidP="00F23044">
      <w:pPr>
        <w:spacing w:after="0" w:line="276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Нормы расхода сырья при производстве сыров определены нормативными документами:</w:t>
      </w:r>
    </w:p>
    <w:p w:rsidR="00F23044" w:rsidRPr="006607C5" w:rsidRDefault="00F23044" w:rsidP="00F23044">
      <w:pPr>
        <w:spacing w:after="0" w:line="276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Нормы расхода смеси </w:t>
      </w:r>
      <w:r>
        <w:rPr>
          <w:rFonts w:ascii="Times New Roman" w:eastAsia="Times New Roman" w:hAnsi="Times New Roman" w:cs="Times New Roman"/>
          <w:sz w:val="28"/>
          <w:szCs w:val="28"/>
        </w:rPr>
        <w:t>при производстве сыров рассчиты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ваются по формуле</w:t>
      </w:r>
    </w:p>
    <w:p w:rsidR="00F23044" w:rsidRPr="006607C5" w:rsidRDefault="00F23044" w:rsidP="00F23044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540"/>
        <w:gridCol w:w="740"/>
        <w:gridCol w:w="1020"/>
        <w:gridCol w:w="20"/>
      </w:tblGrid>
      <w:tr w:rsidR="00F23044" w:rsidRPr="006607C5" w:rsidTr="00F23044">
        <w:trPr>
          <w:trHeight w:val="342"/>
        </w:trPr>
        <w:tc>
          <w:tcPr>
            <w:tcW w:w="70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>Нсм</w:t>
            </w:r>
            <w:r w:rsidRPr="006607C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F23044" w:rsidRPr="006607C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Ж </w:t>
            </w:r>
            <w:r w:rsidRPr="006607C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(100 </w:t>
            </w:r>
            <w:r w:rsidRPr="006607C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В) </w:t>
            </w:r>
            <w:r w:rsidRPr="006607C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К </w:t>
            </w:r>
            <w:r w:rsidRPr="006607C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0,01</w:t>
            </w:r>
            <w:r w:rsidRPr="006607C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(1 </w:t>
            </w:r>
            <w:r w:rsidRPr="006607C5"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0,01</w:t>
            </w:r>
            <w:proofErr w:type="gramStart"/>
            <w:r w:rsidRPr="006607C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О</w:t>
            </w:r>
            <w:proofErr w:type="gramEnd"/>
            <w:r w:rsidRPr="006607C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т)</w:t>
            </w:r>
          </w:p>
        </w:tc>
        <w:tc>
          <w:tcPr>
            <w:tcW w:w="74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2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6607C5" w:rsidTr="00F23044">
        <w:trPr>
          <w:trHeight w:val="117"/>
        </w:trPr>
        <w:tc>
          <w:tcPr>
            <w:tcW w:w="70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Жсм</w:t>
            </w:r>
            <w:r w:rsidRPr="006607C5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[1- 0,01(</w:t>
            </w:r>
            <w:proofErr w:type="gramStart"/>
            <w:r w:rsidRPr="006607C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proofErr w:type="gramEnd"/>
            <w:r w:rsidRPr="006607C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607C5">
              <w:rPr>
                <w:rFonts w:ascii="Symbol" w:eastAsia="Symbol" w:hAnsi="Symbol" w:cs="Symbol"/>
                <w:w w:val="99"/>
                <w:sz w:val="24"/>
                <w:szCs w:val="24"/>
              </w:rPr>
              <w:t></w:t>
            </w:r>
            <w:r w:rsidRPr="006607C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Ож)]</w:t>
            </w:r>
          </w:p>
        </w:tc>
        <w:tc>
          <w:tcPr>
            <w:tcW w:w="74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6607C5" w:rsidTr="00F23044">
        <w:trPr>
          <w:trHeight w:val="190"/>
        </w:trPr>
        <w:tc>
          <w:tcPr>
            <w:tcW w:w="70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6607C5" w:rsidRDefault="00F23044" w:rsidP="00F23044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6607C5" w:rsidRDefault="00F23044" w:rsidP="00F23044">
      <w:pPr>
        <w:spacing w:after="0" w:line="276" w:lineRule="auto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где Нсм – норма расхода смеси на 1 т зрелого сыра, 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6607C5" w:rsidRDefault="00F23044" w:rsidP="00963918">
      <w:pPr>
        <w:numPr>
          <w:ilvl w:val="0"/>
          <w:numId w:val="23"/>
        </w:numPr>
        <w:tabs>
          <w:tab w:val="left" w:pos="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– норматив 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жира в сухом веществе зре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лого сыра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6607C5" w:rsidRDefault="00F23044" w:rsidP="00F23044">
      <w:pPr>
        <w:spacing w:after="0" w:line="276" w:lineRule="auto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В – норматив массовой доли влаги в зрелом сыре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6607C5" w:rsidRDefault="00F23044" w:rsidP="00F23044">
      <w:pPr>
        <w:spacing w:after="0" w:line="276" w:lineRule="auto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 – поправочный коэффициент на результат анализа пробы сыра (твердые корковые сыры – 1,036, бескорковые – 1,025, мягкие – 1,0);</w:t>
      </w:r>
    </w:p>
    <w:p w:rsidR="00F23044" w:rsidRPr="006607C5" w:rsidRDefault="00F23044" w:rsidP="00F23044">
      <w:pPr>
        <w:spacing w:after="0" w:line="276" w:lineRule="auto"/>
        <w:ind w:left="20" w:firstLine="501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От – норма отхода сырн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массы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% от массы выработан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ного сыра;</w:t>
      </w:r>
    </w:p>
    <w:p w:rsidR="00F23044" w:rsidRPr="006607C5" w:rsidRDefault="00F23044" w:rsidP="00F23044">
      <w:pPr>
        <w:spacing w:after="0" w:line="276" w:lineRule="auto"/>
        <w:ind w:left="520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Жсм – массовая доля жира в нормализованной смеси, %; 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 – норматив технолог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потерь жира в % от коли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чества жира в переработанной смеси по все</w:t>
      </w:r>
      <w:r>
        <w:rPr>
          <w:rFonts w:ascii="Times New Roman" w:eastAsia="Times New Roman" w:hAnsi="Times New Roman" w:cs="Times New Roman"/>
          <w:sz w:val="28"/>
          <w:szCs w:val="28"/>
        </w:rPr>
        <w:t>му циклу производ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ства сыра;</w:t>
      </w:r>
    </w:p>
    <w:p w:rsidR="00F23044" w:rsidRPr="006607C5" w:rsidRDefault="00F23044" w:rsidP="00F23044">
      <w:pPr>
        <w:spacing w:before="160"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Ож – норматив отхода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жира в сыворотку в % от количе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ства жира в нормализованной смеси.</w:t>
      </w:r>
      <w:proofErr w:type="gramEnd"/>
    </w:p>
    <w:p w:rsidR="00F23044" w:rsidRPr="006607C5" w:rsidRDefault="00F23044" w:rsidP="00F23044">
      <w:pPr>
        <w:spacing w:after="0" w:line="276" w:lineRule="auto"/>
        <w:ind w:left="1" w:right="80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Норма отхода жира в сыворотку в пределах каждого вида сыра при нормальном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технологическом процессе явля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ется одинаковой величиной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всех градаций жирности сме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си.</w:t>
      </w:r>
    </w:p>
    <w:p w:rsidR="00F23044" w:rsidRPr="006607C5" w:rsidRDefault="00F23044" w:rsidP="00F23044">
      <w:pPr>
        <w:spacing w:after="0" w:line="276" w:lineRule="auto"/>
        <w:ind w:left="1" w:right="800"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На основании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ной нормы отхода жира в сыворот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ку рассчитаны нормы 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жира в сыворотке по форму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ле:</w:t>
      </w: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60"/>
        <w:gridCol w:w="1280"/>
        <w:gridCol w:w="20"/>
      </w:tblGrid>
      <w:tr w:rsidR="00F23044" w:rsidRPr="006607C5" w:rsidTr="00F23044">
        <w:trPr>
          <w:trHeight w:val="319"/>
        </w:trPr>
        <w:tc>
          <w:tcPr>
            <w:tcW w:w="82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Жсыв</w:t>
            </w:r>
            <w:r w:rsidRPr="006607C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900" w:type="dxa"/>
            <w:vAlign w:val="bottom"/>
          </w:tcPr>
          <w:p w:rsidR="00F23044" w:rsidRPr="006607C5" w:rsidRDefault="00F23044" w:rsidP="00F23044">
            <w:pPr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Ож</w:t>
            </w:r>
            <w:r w:rsidRPr="006607C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Жсм</w:t>
            </w:r>
            <w:r w:rsidRPr="006607C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Жс</w:t>
            </w:r>
          </w:p>
        </w:tc>
        <w:tc>
          <w:tcPr>
            <w:tcW w:w="96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240" w:lineRule="auto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280" w:type="dxa"/>
            <w:vMerge w:val="restart"/>
            <w:vAlign w:val="bottom"/>
          </w:tcPr>
          <w:p w:rsidR="00F23044" w:rsidRPr="006607C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6607C5" w:rsidTr="00F23044">
        <w:trPr>
          <w:trHeight w:val="341"/>
        </w:trPr>
        <w:tc>
          <w:tcPr>
            <w:tcW w:w="82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3044" w:rsidRPr="006607C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100 </w:t>
            </w:r>
            <w:r w:rsidRPr="006607C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</w:t>
            </w:r>
            <w:r w:rsidRPr="006607C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6607C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Жсм</w:t>
            </w:r>
            <w:r w:rsidRPr="006607C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(100 </w:t>
            </w:r>
            <w:r w:rsidRPr="006607C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6607C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Ож</w:t>
            </w:r>
            <w:r w:rsidRPr="006607C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96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6607C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4" o:spid="_x0000_s1113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-16.05pt" to="212.8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" o:allowincell="f" filled="t" strokeweight=".17603mm">
            <v:stroke joinstyle="miter"/>
            <o:lock v:ext="edit" shapetype="f"/>
          </v:line>
        </w:pict>
      </w:r>
    </w:p>
    <w:p w:rsidR="00F23044" w:rsidRPr="006607C5" w:rsidRDefault="00F23044" w:rsidP="00F23044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Default="00F23044" w:rsidP="00F23044">
      <w:pPr>
        <w:spacing w:after="0" w:line="276" w:lineRule="auto"/>
        <w:ind w:left="501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:rsidR="00F23044" w:rsidRDefault="00F23044" w:rsidP="00F23044">
      <w:pPr>
        <w:spacing w:after="0" w:line="276" w:lineRule="auto"/>
        <w:ind w:left="501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Жсыв 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орматив массовой доли жира в сыворотке, %; </w:t>
      </w:r>
    </w:p>
    <w:p w:rsidR="00F23044" w:rsidRPr="006607C5" w:rsidRDefault="00F23044" w:rsidP="00F23044">
      <w:pPr>
        <w:spacing w:after="0" w:line="276" w:lineRule="auto"/>
        <w:ind w:left="501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Жс - норматив массовой доли абсолютного жира в сыре, %.</w:t>
      </w:r>
    </w:p>
    <w:p w:rsidR="00F23044" w:rsidRPr="006607C5" w:rsidRDefault="00F23044" w:rsidP="00F23044">
      <w:pPr>
        <w:spacing w:after="0" w:line="19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880"/>
      </w:tblGrid>
      <w:tr w:rsidR="00F23044" w:rsidRPr="006607C5" w:rsidTr="00F23044">
        <w:trPr>
          <w:trHeight w:val="322"/>
        </w:trPr>
        <w:tc>
          <w:tcPr>
            <w:tcW w:w="4140" w:type="dxa"/>
            <w:vAlign w:val="bottom"/>
          </w:tcPr>
          <w:p w:rsidR="00F23044" w:rsidRPr="006607C5" w:rsidRDefault="00F23044" w:rsidP="00F23044">
            <w:pPr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>Жс</w:t>
            </w:r>
            <w:proofErr w:type="gramStart"/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Ж</w:t>
            </w:r>
            <w:proofErr w:type="gramEnd"/>
            <w:r w:rsidRPr="006607C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(100-В) </w:t>
            </w:r>
            <w:r w:rsidRPr="006607C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6607C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0,01,</w:t>
            </w:r>
          </w:p>
        </w:tc>
        <w:tc>
          <w:tcPr>
            <w:tcW w:w="1880" w:type="dxa"/>
            <w:vAlign w:val="bottom"/>
          </w:tcPr>
          <w:p w:rsidR="00F23044" w:rsidRPr="006607C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7C5">
              <w:rPr>
                <w:rFonts w:ascii="Times New Roman" w:eastAsia="Times New Roman" w:hAnsi="Times New Roman" w:cs="Times New Roman"/>
                <w:sz w:val="24"/>
                <w:szCs w:val="24"/>
              </w:rPr>
              <w:t>(15)</w:t>
            </w:r>
          </w:p>
        </w:tc>
      </w:tr>
    </w:tbl>
    <w:p w:rsidR="00F23044" w:rsidRPr="006607C5" w:rsidRDefault="00F23044" w:rsidP="00F23044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6607C5" w:rsidRDefault="00F23044" w:rsidP="00F23044">
      <w:pPr>
        <w:spacing w:after="0" w:line="276" w:lineRule="auto"/>
        <w:ind w:left="1" w:right="-1" w:hanging="1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где Ж - норматив массовой доли жира в сухом веществе зрелого сыра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6607C5" w:rsidRDefault="00F23044" w:rsidP="00F23044">
      <w:pPr>
        <w:spacing w:after="0" w:line="276" w:lineRule="auto"/>
        <w:ind w:right="-1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6607C5" w:rsidRDefault="00F23044" w:rsidP="00F23044">
      <w:pPr>
        <w:spacing w:after="0" w:line="276" w:lineRule="auto"/>
        <w:ind w:left="561" w:right="-1" w:hang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 - поправочный коэффициент на анализ пробы сыра.</w:t>
      </w:r>
    </w:p>
    <w:p w:rsidR="00F23044" w:rsidRPr="006607C5" w:rsidRDefault="00F23044" w:rsidP="00F23044">
      <w:pPr>
        <w:spacing w:after="0" w:line="276" w:lineRule="auto"/>
        <w:ind w:left="61" w:right="-1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Нормы расхода смеси на 1 т сыра соответствующего вида устанавливаются для каждого завода в соответствии с техническими и технологическими условиями 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производства. Для расчетов необходимо руководствоваться таблицами в приложениях приказов и примечаниями к приложениям.</w:t>
      </w:r>
    </w:p>
    <w:p w:rsidR="00F23044" w:rsidRPr="006607C5" w:rsidRDefault="00F23044" w:rsidP="00F23044">
      <w:pPr>
        <w:spacing w:after="0" w:line="276" w:lineRule="auto"/>
        <w:ind w:left="1" w:right="-1" w:hanging="1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твердых зрелых сыров; мягких </w:t>
      </w:r>
      <w:r>
        <w:rPr>
          <w:rFonts w:ascii="Times New Roman" w:eastAsia="Times New Roman" w:hAnsi="Times New Roman" w:cs="Times New Roman"/>
          <w:sz w:val="28"/>
          <w:szCs w:val="28"/>
        </w:rPr>
        <w:t>сыров и сыров для плавления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 сыров, созревающих и реализуемых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полимерных пленках; созревающих в полимерных пленках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парафинированием, указанные в табли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цах нормы расхода смеси м</w:t>
      </w:r>
      <w:r>
        <w:rPr>
          <w:rFonts w:ascii="Times New Roman" w:eastAsia="Times New Roman" w:hAnsi="Times New Roman" w:cs="Times New Roman"/>
          <w:sz w:val="28"/>
          <w:szCs w:val="28"/>
        </w:rPr>
        <w:t>огут изменяться в следующих пре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делах:</w:t>
      </w:r>
    </w:p>
    <w:p w:rsidR="00F23044" w:rsidRPr="006607C5" w:rsidRDefault="00F23044" w:rsidP="00963918">
      <w:pPr>
        <w:numPr>
          <w:ilvl w:val="2"/>
          <w:numId w:val="4"/>
        </w:numPr>
        <w:tabs>
          <w:tab w:val="left" w:pos="689"/>
        </w:tabs>
        <w:spacing w:after="0" w:line="276" w:lineRule="auto"/>
        <w:ind w:right="-1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sz w:val="28"/>
          <w:szCs w:val="28"/>
        </w:rPr>
        <w:t>если сыродельный цех перерабатывает молоко в сырных ваннах (сыроизготовителях) емкостью менее 5000 литров, то норма расхода смеси на тонну сыра увеличивается на 0,5%;</w:t>
      </w:r>
    </w:p>
    <w:p w:rsidR="00F23044" w:rsidRPr="006607C5" w:rsidRDefault="00F23044" w:rsidP="00F23044">
      <w:pPr>
        <w:tabs>
          <w:tab w:val="left" w:pos="860"/>
        </w:tabs>
        <w:spacing w:after="0" w:line="276" w:lineRule="auto"/>
        <w:ind w:right="-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при значительной недозагрузке оборудования сырьем, когда среднесуточная выра</w:t>
      </w:r>
      <w:r>
        <w:rPr>
          <w:rFonts w:ascii="Times New Roman" w:eastAsia="Times New Roman" w:hAnsi="Times New Roman" w:cs="Times New Roman"/>
          <w:sz w:val="28"/>
          <w:szCs w:val="28"/>
        </w:rPr>
        <w:t>ботка сыра не превышает 50% мощ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ности сыродельного цеха, норма расхода сырья на 1 т сыра увеличивается на 0,5%, вследствие увеличения потерь жира в приемно-аппаратном и сыродельном цехах;</w:t>
      </w:r>
    </w:p>
    <w:p w:rsidR="00F23044" w:rsidRPr="006607C5" w:rsidRDefault="00F23044" w:rsidP="00F23044">
      <w:pPr>
        <w:tabs>
          <w:tab w:val="left" w:pos="708"/>
        </w:tabs>
        <w:spacing w:after="0" w:line="276" w:lineRule="auto"/>
        <w:ind w:right="-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при получении о</w:t>
      </w:r>
      <w:r>
        <w:rPr>
          <w:rFonts w:ascii="Times New Roman" w:eastAsia="Times New Roman" w:hAnsi="Times New Roman" w:cs="Times New Roman"/>
          <w:sz w:val="28"/>
          <w:szCs w:val="28"/>
        </w:rPr>
        <w:t>тходов сырной массы (крошки, об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резки) они используются в производстве плавленых сыров. Если количество 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отходов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 xml:space="preserve"> ниже установленной нормы (0,5%), указанные в таблицах нормы расхода смеси на тонну сыра уменьшаются на разницу в процентах между установленной нормой и фактически полученными отходами.</w:t>
      </w:r>
    </w:p>
    <w:p w:rsidR="00F23044" w:rsidRPr="006607C5" w:rsidRDefault="00F23044" w:rsidP="00F23044">
      <w:pPr>
        <w:spacing w:after="0" w:line="276" w:lineRule="auto"/>
        <w:ind w:right="-1" w:hanging="1"/>
        <w:jc w:val="both"/>
        <w:rPr>
          <w:rFonts w:eastAsia="Times New Roman"/>
          <w:sz w:val="28"/>
          <w:szCs w:val="28"/>
        </w:rPr>
      </w:pPr>
      <w:r w:rsidRPr="006607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Сыр голландский брусковый с массовой долейжира 45%, сроком созревания - 45 дней; Жсм - 2,7%; Нсм - 12,180т [19] вырабатывается в сыродельной ванне емкостью 2000 литров при загрузке оборудования менее 50% сменной мощности. Норма расхода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сырья увеличивается на 1% и со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ставит – 12,302 т. При отсу</w:t>
      </w:r>
      <w:r>
        <w:rPr>
          <w:rFonts w:ascii="Times New Roman" w:eastAsia="Times New Roman" w:hAnsi="Times New Roman" w:cs="Times New Roman"/>
          <w:sz w:val="28"/>
          <w:szCs w:val="28"/>
        </w:rPr>
        <w:t>тствии отходов сырной массы нор</w:t>
      </w:r>
      <w:r w:rsidRPr="006607C5">
        <w:rPr>
          <w:rFonts w:ascii="Times New Roman" w:eastAsia="Times New Roman" w:hAnsi="Times New Roman" w:cs="Times New Roman"/>
          <w:sz w:val="28"/>
          <w:szCs w:val="28"/>
        </w:rPr>
        <w:t>ма расхода уменьшится на 0,5%, а в целом она увеличится на</w:t>
      </w:r>
      <w:proofErr w:type="gramStart"/>
      <w:r w:rsidRPr="006607C5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6607C5">
        <w:rPr>
          <w:rFonts w:ascii="Times New Roman" w:eastAsia="Times New Roman" w:hAnsi="Times New Roman" w:cs="Times New Roman"/>
          <w:sz w:val="28"/>
          <w:szCs w:val="28"/>
        </w:rPr>
        <w:t>,5% и составит 12,24 т.</w:t>
      </w:r>
    </w:p>
    <w:p w:rsidR="00F23044" w:rsidRPr="008B2654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5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F23044" w:rsidRPr="008B2654" w:rsidRDefault="00963918" w:rsidP="00963918">
      <w:pPr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3044" w:rsidRPr="008B2654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963918" w:rsidRDefault="00963918" w:rsidP="00963918">
      <w:pPr>
        <w:spacing w:after="0" w:line="276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23044" w:rsidRPr="008B2654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F23044" w:rsidRPr="00963918" w:rsidRDefault="00963918" w:rsidP="00963918">
      <w:pPr>
        <w:spacing w:after="0" w:line="276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23044"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групповые нормы? </w:t>
      </w:r>
    </w:p>
    <w:p w:rsidR="00F23044" w:rsidRPr="00963918" w:rsidRDefault="00963918" w:rsidP="009639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23044"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норматив расхода материальных ресурсов? </w:t>
      </w:r>
    </w:p>
    <w:p w:rsidR="00F23044" w:rsidRPr="00963918" w:rsidRDefault="00F23044" w:rsidP="00963918">
      <w:pPr>
        <w:pStyle w:val="a4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технологические потери? </w:t>
      </w:r>
    </w:p>
    <w:p w:rsidR="00F23044" w:rsidRPr="008B2654" w:rsidRDefault="00F23044" w:rsidP="00F2304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F23044" w:rsidRPr="00963918" w:rsidRDefault="00F23044" w:rsidP="00963918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F23044" w:rsidRPr="008B2654" w:rsidRDefault="00F23044" w:rsidP="0096391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lastRenderedPageBreak/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F23044" w:rsidRPr="008B2654" w:rsidRDefault="00F23044" w:rsidP="0096391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F23044" w:rsidRPr="008B2654" w:rsidRDefault="00F23044" w:rsidP="00F2304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63918" w:rsidRDefault="00F23044" w:rsidP="00963918">
      <w:pPr>
        <w:numPr>
          <w:ilvl w:val="0"/>
          <w:numId w:val="37"/>
        </w:numPr>
        <w:tabs>
          <w:tab w:val="left" w:pos="1139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18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963918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biblioclub.ru.</w:t>
      </w: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Pr="007B5311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№7 (2 часа)</w:t>
      </w:r>
    </w:p>
    <w:p w:rsidR="00F23044" w:rsidRPr="009326A4" w:rsidRDefault="00F23044" w:rsidP="00F23044">
      <w:pPr>
        <w:pStyle w:val="Default"/>
        <w:spacing w:before="160" w:line="276" w:lineRule="auto"/>
      </w:pPr>
      <w:r w:rsidRPr="007B5311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07D48">
        <w:rPr>
          <w:sz w:val="28"/>
          <w:szCs w:val="28"/>
        </w:rPr>
        <w:t>«</w:t>
      </w:r>
      <w:r w:rsidRPr="006607C5">
        <w:rPr>
          <w:sz w:val="28"/>
        </w:rPr>
        <w:t>Расче</w:t>
      </w:r>
      <w:r>
        <w:rPr>
          <w:sz w:val="28"/>
        </w:rPr>
        <w:t>т норм расхода сырья при производстве плавленых сыров</w:t>
      </w:r>
      <w:r>
        <w:rPr>
          <w:sz w:val="28"/>
          <w:szCs w:val="28"/>
        </w:rPr>
        <w:t>»</w:t>
      </w:r>
    </w:p>
    <w:p w:rsidR="00F23044" w:rsidRDefault="00F23044" w:rsidP="00F23044">
      <w:pPr>
        <w:spacing w:before="160" w:after="0" w:line="276" w:lineRule="auto"/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>Изучить особенности и методику расчета</w:t>
      </w:r>
      <w:r>
        <w:rPr>
          <w:rFonts w:ascii="Times New Roman" w:hAnsi="Times New Roman" w:cs="Times New Roman"/>
          <w:sz w:val="28"/>
          <w:szCs w:val="28"/>
        </w:rPr>
        <w:t xml:space="preserve"> норм расхода</w:t>
      </w:r>
      <w:r w:rsidRPr="007B5311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>при производстве плавленых сыров.</w:t>
      </w:r>
    </w:p>
    <w:p w:rsidR="00F23044" w:rsidRPr="00386574" w:rsidRDefault="00F23044" w:rsidP="00F23044">
      <w:pPr>
        <w:spacing w:before="16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74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</w:p>
    <w:p w:rsidR="00F23044" w:rsidRDefault="00F23044" w:rsidP="00F23044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Нормы расхода сырья при производстве плавленых сыров определены в рецептурах действующей технологической инструкции на каждый вид плавленого сыра, нормы расхода сырья при подготовке его к плавлению в "Рекомендуемых нормах предельно допустимых потерь сырья пр</w:t>
      </w:r>
      <w:r>
        <w:rPr>
          <w:rFonts w:ascii="Times New Roman" w:eastAsia="Times New Roman" w:hAnsi="Times New Roman" w:cs="Times New Roman"/>
          <w:sz w:val="28"/>
          <w:szCs w:val="28"/>
        </w:rPr>
        <w:t>и производстве плавленых сыров".</w:t>
      </w:r>
      <w:proofErr w:type="gramEnd"/>
    </w:p>
    <w:p w:rsidR="00F23044" w:rsidRPr="00FA01D3" w:rsidRDefault="00F23044" w:rsidP="00F23044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Расчет количества сырья для каждого вида плавленого сыра производят исходя из норм расхода сырья на тонну плавленого сыра и химического состава сырья.</w:t>
      </w:r>
    </w:p>
    <w:p w:rsidR="00F23044" w:rsidRPr="00FA01D3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При изменении химического состава сырья производят соответствующий перерасчет рецептур при сохранении «Требований ТУ к количеству сухих веществ и жира». Регулирование сухих веществ допускается за счет изменения количества нежирного сырья, а жира - за счет изменения количества масла коровьего. В тех случаях, когда эти компоненты отсутствуют, регулирование производят жирным сыром.</w:t>
      </w:r>
    </w:p>
    <w:p w:rsidR="00F23044" w:rsidRPr="00FA01D3" w:rsidRDefault="00F23044" w:rsidP="00963918">
      <w:pPr>
        <w:numPr>
          <w:ilvl w:val="0"/>
          <w:numId w:val="10"/>
        </w:numPr>
        <w:tabs>
          <w:tab w:val="left" w:pos="93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технологической ин</w:t>
      </w:r>
      <w:r>
        <w:rPr>
          <w:rFonts w:ascii="Times New Roman" w:eastAsia="Times New Roman" w:hAnsi="Times New Roman" w:cs="Times New Roman"/>
          <w:sz w:val="28"/>
          <w:szCs w:val="28"/>
        </w:rPr>
        <w:t>струкции по производству плавле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ных сыров представлен перечень сырья, используемого при производстве плавленых сыров, для его замены по утвержденным рецептурам.</w:t>
      </w:r>
    </w:p>
    <w:p w:rsidR="00F23044" w:rsidRPr="00FA01D3" w:rsidRDefault="00F23044" w:rsidP="00F23044">
      <w:pPr>
        <w:tabs>
          <w:tab w:val="left" w:pos="9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b/>
          <w:sz w:val="28"/>
          <w:szCs w:val="28"/>
        </w:rPr>
        <w:t>Выполнение заданий по теме занятия</w:t>
      </w:r>
    </w:p>
    <w:p w:rsidR="00F23044" w:rsidRPr="00FA01D3" w:rsidRDefault="00F23044" w:rsidP="00F23044">
      <w:pPr>
        <w:spacing w:after="0" w:line="230" w:lineRule="auto"/>
        <w:ind w:left="120" w:right="-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Для составления смеси определяется общее количество сухих веществ и жира, предусмотренное нормой по формулам:</w:t>
      </w:r>
    </w:p>
    <w:tbl>
      <w:tblPr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20"/>
        <w:gridCol w:w="740"/>
        <w:gridCol w:w="200"/>
        <w:gridCol w:w="1320"/>
        <w:gridCol w:w="1580"/>
        <w:gridCol w:w="20"/>
      </w:tblGrid>
      <w:tr w:rsidR="00F23044" w:rsidRPr="00FA01D3" w:rsidTr="00F23044">
        <w:trPr>
          <w:trHeight w:val="331"/>
        </w:trPr>
        <w:tc>
          <w:tcPr>
            <w:tcW w:w="76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Ссм</w:t>
            </w:r>
            <w:r w:rsidRPr="00FA01D3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FA01D3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Хсв</w:t>
            </w:r>
          </w:p>
        </w:tc>
        <w:tc>
          <w:tcPr>
            <w:tcW w:w="20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2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17"/>
        </w:trPr>
        <w:tc>
          <w:tcPr>
            <w:tcW w:w="76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90"/>
        </w:trPr>
        <w:tc>
          <w:tcPr>
            <w:tcW w:w="7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570"/>
        </w:trPr>
        <w:tc>
          <w:tcPr>
            <w:tcW w:w="76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Жсм</w:t>
            </w:r>
            <w:r w:rsidRPr="00FA01D3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Ссм</w:t>
            </w:r>
            <w:r w:rsidRPr="00FA01D3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FA01D3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Хж</w:t>
            </w:r>
          </w:p>
        </w:tc>
        <w:tc>
          <w:tcPr>
            <w:tcW w:w="132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10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8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18"/>
        </w:trPr>
        <w:tc>
          <w:tcPr>
            <w:tcW w:w="76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90"/>
        </w:trPr>
        <w:tc>
          <w:tcPr>
            <w:tcW w:w="7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FA01D3" w:rsidRDefault="00F23044" w:rsidP="00F23044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FA01D3" w:rsidRDefault="00F23044" w:rsidP="00F23044">
      <w:pPr>
        <w:spacing w:after="0" w:line="276" w:lineRule="auto"/>
        <w:ind w:left="120" w:right="68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где: Ссм – общее коли</w:t>
      </w:r>
      <w:r>
        <w:rPr>
          <w:rFonts w:ascii="Times New Roman" w:eastAsia="Times New Roman" w:hAnsi="Times New Roman" w:cs="Times New Roman"/>
          <w:sz w:val="28"/>
          <w:szCs w:val="28"/>
        </w:rPr>
        <w:t>чество сухих веществ, предусмот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ренное по норме, кг;</w:t>
      </w:r>
    </w:p>
    <w:p w:rsidR="00F23044" w:rsidRDefault="00F23044" w:rsidP="00F23044">
      <w:pPr>
        <w:tabs>
          <w:tab w:val="left" w:pos="880"/>
        </w:tabs>
        <w:spacing w:after="0" w:line="276" w:lineRule="auto"/>
        <w:ind w:right="6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норма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 расхода смеси на 1 т плавленого сыра, кг/т; </w:t>
      </w:r>
    </w:p>
    <w:p w:rsidR="00F23044" w:rsidRDefault="00F23044" w:rsidP="00F23044">
      <w:pPr>
        <w:tabs>
          <w:tab w:val="left" w:pos="880"/>
        </w:tabs>
        <w:spacing w:after="0" w:line="276" w:lineRule="auto"/>
        <w:ind w:right="68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Хсв – массовая доля сухих веществ смеси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Pr="00FA01D3" w:rsidRDefault="00F23044" w:rsidP="00F23044">
      <w:pPr>
        <w:tabs>
          <w:tab w:val="left" w:pos="880"/>
        </w:tabs>
        <w:spacing w:after="0" w:line="276" w:lineRule="auto"/>
        <w:ind w:right="68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Жсм – общее количество жира в смеси, предусмотренное</w:t>
      </w:r>
    </w:p>
    <w:p w:rsidR="00F23044" w:rsidRPr="00FA01D3" w:rsidRDefault="00F23044" w:rsidP="00F23044">
      <w:pPr>
        <w:spacing w:after="0" w:line="276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по норме,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FA01D3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Хж - массовая доля жира в сухом веществе смеси, %.</w:t>
      </w:r>
    </w:p>
    <w:p w:rsidR="00F23044" w:rsidRPr="00FA01D3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Default="00F23044" w:rsidP="00F23044">
      <w:pPr>
        <w:spacing w:after="0" w:line="276" w:lineRule="auto"/>
        <w:ind w:left="120" w:right="6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Сыр голландский плавленый с массовой долейжира в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сухом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 вещество 45%, </w:t>
      </w:r>
      <w:r>
        <w:rPr>
          <w:rFonts w:ascii="Times New Roman" w:eastAsia="Times New Roman" w:hAnsi="Times New Roman" w:cs="Times New Roman"/>
          <w:sz w:val="28"/>
          <w:szCs w:val="28"/>
        </w:rPr>
        <w:t>с массовой долей влаги 51% выра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батывается по рецептуре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3044" w:rsidRPr="00FA01D3" w:rsidRDefault="00F23044" w:rsidP="00F23044">
      <w:pPr>
        <w:spacing w:after="0" w:line="276" w:lineRule="auto"/>
        <w:ind w:left="120" w:right="6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рецептуре предусмотрено сле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дующее сырье: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20"/>
        <w:gridCol w:w="480"/>
        <w:gridCol w:w="1020"/>
        <w:gridCol w:w="440"/>
        <w:gridCol w:w="620"/>
        <w:gridCol w:w="300"/>
        <w:gridCol w:w="60"/>
        <w:gridCol w:w="20"/>
        <w:gridCol w:w="680"/>
        <w:gridCol w:w="200"/>
        <w:gridCol w:w="20"/>
        <w:gridCol w:w="1240"/>
        <w:gridCol w:w="20"/>
        <w:gridCol w:w="20"/>
        <w:gridCol w:w="980"/>
        <w:gridCol w:w="20"/>
        <w:gridCol w:w="1887"/>
      </w:tblGrid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206"/>
        </w:trPr>
        <w:tc>
          <w:tcPr>
            <w:tcW w:w="356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сырья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>Масса,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Количество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>Количе-</w:t>
            </w:r>
          </w:p>
        </w:tc>
      </w:tr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235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1"/>
              </w:rPr>
              <w:t>кг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0"/>
                <w:szCs w:val="20"/>
              </w:rPr>
              <w:t>сухих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7"/>
              </w:rPr>
              <w:t>ство</w:t>
            </w:r>
          </w:p>
        </w:tc>
      </w:tr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304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веществ, </w:t>
            </w:r>
            <w:proofErr w:type="gramStart"/>
            <w:r w:rsidRPr="00FA01D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 xml:space="preserve">жира, </w:t>
            </w:r>
            <w:proofErr w:type="gramStart"/>
            <w:r w:rsidRPr="00FA01D3">
              <w:rPr>
                <w:rFonts w:ascii="Times New Roman" w:eastAsia="Times New Roman" w:hAnsi="Times New Roman" w:cs="Times New Roman"/>
                <w:w w:val="99"/>
              </w:rPr>
              <w:t>кг</w:t>
            </w:r>
            <w:proofErr w:type="gramEnd"/>
          </w:p>
        </w:tc>
      </w:tr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224"/>
        </w:trPr>
        <w:tc>
          <w:tcPr>
            <w:tcW w:w="35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Сыры сычужные: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голландский</w:t>
            </w:r>
            <w:proofErr w:type="gramEnd"/>
            <w:r w:rsidRPr="00FA01D3">
              <w:rPr>
                <w:rFonts w:ascii="Times New Roman" w:eastAsia="Times New Roman" w:hAnsi="Times New Roman" w:cs="Times New Roman"/>
              </w:rPr>
              <w:t>, ко-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253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8"/>
              </w:rPr>
              <w:t>стромской,</w:t>
            </w:r>
          </w:p>
        </w:tc>
        <w:tc>
          <w:tcPr>
            <w:tcW w:w="14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пошехонский</w:t>
            </w: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и др.   с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285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массовой</w:t>
            </w:r>
          </w:p>
        </w:tc>
        <w:tc>
          <w:tcPr>
            <w:tcW w:w="14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долей 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сухого</w:t>
            </w:r>
            <w:proofErr w:type="gramEnd"/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вещества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714,0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399,84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179,93</w:t>
            </w:r>
          </w:p>
        </w:tc>
      </w:tr>
      <w:tr w:rsidR="00F23044" w:rsidRPr="00FA01D3" w:rsidTr="00F23044">
        <w:trPr>
          <w:gridBefore w:val="1"/>
          <w:gridAfter w:val="1"/>
          <w:wBefore w:w="20" w:type="dxa"/>
          <w:wAfter w:w="1887" w:type="dxa"/>
          <w:trHeight w:val="240"/>
        </w:trPr>
        <w:tc>
          <w:tcPr>
            <w:tcW w:w="3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56%, жира в сухом веществе - 45%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3044" w:rsidRPr="00FA01D3" w:rsidTr="00F23044">
        <w:trPr>
          <w:trHeight w:val="246"/>
        </w:trPr>
        <w:tc>
          <w:tcPr>
            <w:tcW w:w="350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Сыр нежирный с массовой долей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5" w:lineRule="exact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82,5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33,0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23044" w:rsidRPr="00FA01D3" w:rsidTr="00F23044">
        <w:trPr>
          <w:trHeight w:val="270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сухого вещества 40%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26"/>
        </w:trPr>
        <w:tc>
          <w:tcPr>
            <w:tcW w:w="3500" w:type="dxa"/>
            <w:gridSpan w:val="7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Масло крестьянское с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массовой</w:t>
            </w:r>
            <w:proofErr w:type="gramEnd"/>
            <w:r w:rsidRPr="00FA01D3">
              <w:rPr>
                <w:rFonts w:ascii="Times New Roman" w:eastAsia="Times New Roman" w:hAnsi="Times New Roman" w:cs="Times New Roman"/>
              </w:rPr>
              <w:t xml:space="preserve"> до-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62,1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46,57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45,02</w:t>
            </w: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53"/>
        </w:trPr>
        <w:tc>
          <w:tcPr>
            <w:tcW w:w="3500" w:type="dxa"/>
            <w:gridSpan w:val="7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лей сухого вещества 75%, жира 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trHeight w:val="270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8"/>
              </w:rPr>
              <w:t>72,5%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26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6"/>
              </w:rPr>
              <w:t>Смесь</w:t>
            </w:r>
          </w:p>
        </w:tc>
        <w:tc>
          <w:tcPr>
            <w:tcW w:w="2560" w:type="dxa"/>
            <w:gridSpan w:val="4"/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триполифосфата  натрия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84"/>
              </w:rPr>
              <w:t>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102,0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20,40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52"/>
        </w:trPr>
        <w:tc>
          <w:tcPr>
            <w:tcW w:w="3500" w:type="dxa"/>
            <w:gridSpan w:val="7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натрия пирофосфорнокислого трех-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23044" w:rsidRPr="00FA01D3" w:rsidTr="00F23044">
        <w:trPr>
          <w:trHeight w:val="253"/>
        </w:trPr>
        <w:tc>
          <w:tcPr>
            <w:tcW w:w="3500" w:type="dxa"/>
            <w:gridSpan w:val="7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>замещенного (пищевого) с массовой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trHeight w:val="270"/>
        </w:trPr>
        <w:tc>
          <w:tcPr>
            <w:tcW w:w="32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долей сухого вещества 20%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67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Вода питьевая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59,4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66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1020,0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499,81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224,95</w:t>
            </w: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67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ВЫХОД: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1000,0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490,00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220,50</w:t>
            </w: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522"/>
        </w:trPr>
        <w:tc>
          <w:tcPr>
            <w:tcW w:w="64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7" w:type="dxa"/>
            <w:gridSpan w:val="16"/>
            <w:vAlign w:val="bottom"/>
          </w:tcPr>
          <w:p w:rsidR="00F23044" w:rsidRPr="00FA01D3" w:rsidRDefault="00F23044" w:rsidP="00F23044">
            <w:pPr>
              <w:spacing w:after="0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D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показатели сырья и расчетные показатели</w:t>
            </w:r>
          </w:p>
        </w:tc>
      </w:tr>
      <w:tr w:rsidR="00F23044" w:rsidRPr="00FA01D3" w:rsidTr="00F23044">
        <w:trPr>
          <w:trHeight w:val="312"/>
        </w:trPr>
        <w:tc>
          <w:tcPr>
            <w:tcW w:w="3200" w:type="dxa"/>
            <w:gridSpan w:val="6"/>
            <w:vAlign w:val="bottom"/>
          </w:tcPr>
          <w:p w:rsidR="00F23044" w:rsidRPr="00FA01D3" w:rsidRDefault="00F23044" w:rsidP="00F23044">
            <w:pPr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1D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масла и сыра нежирного: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Align w:val="bottom"/>
          </w:tcPr>
          <w:p w:rsidR="00F23044" w:rsidRPr="00FA01D3" w:rsidRDefault="00F23044" w:rsidP="00F230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044" w:rsidRPr="00FA01D3" w:rsidTr="00F23044">
        <w:trPr>
          <w:trHeight w:val="259"/>
        </w:trPr>
        <w:tc>
          <w:tcPr>
            <w:tcW w:w="3200" w:type="dxa"/>
            <w:gridSpan w:val="6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7" w:type="dxa"/>
            <w:gridSpan w:val="3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trHeight w:val="224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5" w:lineRule="exact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06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>Масса,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24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8"/>
              </w:rPr>
              <w:t>Количество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7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>Количе-</w:t>
            </w:r>
          </w:p>
        </w:tc>
      </w:tr>
      <w:tr w:rsidR="00F23044" w:rsidRPr="00FA01D3" w:rsidTr="00F23044">
        <w:trPr>
          <w:trHeight w:val="253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8"/>
              </w:rPr>
              <w:t>сухих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7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</w:rPr>
              <w:t>ствожи-</w:t>
            </w:r>
          </w:p>
        </w:tc>
      </w:tr>
      <w:tr w:rsidR="00F23044" w:rsidRPr="00FA01D3" w:rsidTr="00F23044">
        <w:trPr>
          <w:trHeight w:val="270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веществ,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ра, кг</w:t>
            </w:r>
          </w:p>
        </w:tc>
      </w:tr>
      <w:tr w:rsidR="00F23044" w:rsidRPr="00FA01D3" w:rsidTr="00F23044">
        <w:trPr>
          <w:trHeight w:val="226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Сыр</w:t>
            </w:r>
          </w:p>
        </w:tc>
        <w:tc>
          <w:tcPr>
            <w:tcW w:w="15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голландский с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массовой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61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долей сухих веществ 57%, жи-</w:t>
            </w:r>
          </w:p>
        </w:tc>
        <w:tc>
          <w:tcPr>
            <w:tcW w:w="106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714,0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6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406,98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6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175,00</w:t>
            </w: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trHeight w:val="263"/>
        </w:trPr>
        <w:tc>
          <w:tcPr>
            <w:tcW w:w="32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ра в сухом веществе - 43%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trHeight w:val="22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Сыр нежирный с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массовой</w:t>
            </w:r>
            <w:proofErr w:type="gramEnd"/>
            <w:r w:rsidRPr="00FA01D3">
              <w:rPr>
                <w:rFonts w:ascii="Times New Roman" w:eastAsia="Times New Roman" w:hAnsi="Times New Roman" w:cs="Times New Roman"/>
              </w:rPr>
              <w:t xml:space="preserve"> до-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48,2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26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20,75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70"/>
        </w:trPr>
        <w:tc>
          <w:tcPr>
            <w:tcW w:w="32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лей сухого вещества 43%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2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Масло крестьянское с массо-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68,9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26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51,68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49,95</w:t>
            </w: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53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вой</w:t>
            </w:r>
          </w:p>
        </w:tc>
        <w:tc>
          <w:tcPr>
            <w:tcW w:w="150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долей 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сухого</w:t>
            </w:r>
            <w:proofErr w:type="gramEnd"/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вещества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3044" w:rsidRPr="00FA01D3" w:rsidTr="00F23044">
        <w:trPr>
          <w:trHeight w:val="270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75%, жира - 72,5%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2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Смесь триполифосфата натрия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52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и натрия пирофосфорнокислого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23044" w:rsidRPr="00FA01D3" w:rsidTr="00F23044">
        <w:trPr>
          <w:trHeight w:val="277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трехзамещенного (пищевого) с</w:t>
            </w:r>
          </w:p>
        </w:tc>
        <w:tc>
          <w:tcPr>
            <w:tcW w:w="106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102,0</w:t>
            </w: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20,4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44" w:rsidRPr="00FA01D3" w:rsidTr="00F23044">
        <w:trPr>
          <w:trHeight w:val="229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29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 xml:space="preserve">массовой долей </w:t>
            </w:r>
            <w:proofErr w:type="gramStart"/>
            <w:r w:rsidRPr="00FA01D3">
              <w:rPr>
                <w:rFonts w:ascii="Times New Roman" w:eastAsia="Times New Roman" w:hAnsi="Times New Roman" w:cs="Times New Roman"/>
              </w:rPr>
              <w:t>сухого</w:t>
            </w:r>
            <w:proofErr w:type="gramEnd"/>
            <w:r w:rsidRPr="00FA01D3">
              <w:rPr>
                <w:rFonts w:ascii="Times New Roman" w:eastAsia="Times New Roman" w:hAnsi="Times New Roman" w:cs="Times New Roman"/>
              </w:rPr>
              <w:t xml:space="preserve"> вещест-</w:t>
            </w:r>
          </w:p>
        </w:tc>
        <w:tc>
          <w:tcPr>
            <w:tcW w:w="3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23044" w:rsidRPr="00FA01D3" w:rsidTr="00F23044">
        <w:trPr>
          <w:trHeight w:val="270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ва 20%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67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Вода питьевая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86,9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66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1020,0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499,81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224,95</w:t>
            </w: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FA01D3" w:rsidTr="00F23044">
        <w:trPr>
          <w:trHeight w:val="267"/>
        </w:trPr>
        <w:tc>
          <w:tcPr>
            <w:tcW w:w="21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</w:rPr>
              <w:t>ВЫХОД: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490,00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220,50</w:t>
            </w:r>
          </w:p>
        </w:tc>
        <w:tc>
          <w:tcPr>
            <w:tcW w:w="1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F23044" w:rsidRPr="00FA01D3" w:rsidRDefault="00F23044" w:rsidP="00F23044">
      <w:pPr>
        <w:spacing w:after="0" w:line="276" w:lineRule="auto"/>
        <w:ind w:right="8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расчета. 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количество сухих ве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ществ – Скомп и жира - Жкомп в сыре голландском (сырье) по формулам (29, 30).</w:t>
      </w:r>
    </w:p>
    <w:p w:rsidR="00F23044" w:rsidRPr="00FA01D3" w:rsidRDefault="00F23044" w:rsidP="00F23044">
      <w:pPr>
        <w:spacing w:after="0" w:line="276" w:lineRule="auto"/>
        <w:ind w:right="8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Расчет потребного количества масла производится по формуле</w:t>
      </w:r>
    </w:p>
    <w:p w:rsidR="00F23044" w:rsidRPr="00FA01D3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00"/>
        <w:gridCol w:w="2000"/>
        <w:gridCol w:w="1880"/>
        <w:gridCol w:w="20"/>
      </w:tblGrid>
      <w:tr w:rsidR="00F23044" w:rsidRPr="00FA01D3" w:rsidTr="00F23044">
        <w:trPr>
          <w:trHeight w:val="342"/>
        </w:trPr>
        <w:tc>
          <w:tcPr>
            <w:tcW w:w="60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01D3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Жсм</w:t>
            </w:r>
            <w:r w:rsidRPr="00FA01D3">
              <w:rPr>
                <w:rFonts w:ascii="Arial Unicode MS" w:eastAsia="Arial Unicode MS" w:hAnsi="Arial Unicode MS" w:cs="Arial Unicode MS"/>
                <w:w w:val="98"/>
                <w:sz w:val="24"/>
                <w:szCs w:val="24"/>
              </w:rPr>
              <w:t>−</w:t>
            </w:r>
            <w:r w:rsidRPr="00FA01D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Жкомп</w:t>
            </w:r>
          </w:p>
        </w:tc>
        <w:tc>
          <w:tcPr>
            <w:tcW w:w="200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32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188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17"/>
        </w:trPr>
        <w:tc>
          <w:tcPr>
            <w:tcW w:w="60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Жмас</w:t>
            </w:r>
          </w:p>
        </w:tc>
        <w:tc>
          <w:tcPr>
            <w:tcW w:w="200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90"/>
        </w:trPr>
        <w:tc>
          <w:tcPr>
            <w:tcW w:w="6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FA01D3" w:rsidRDefault="00F23044" w:rsidP="00F23044">
      <w:pPr>
        <w:spacing w:after="0" w:line="23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FA01D3" w:rsidRDefault="00F23044" w:rsidP="00F23044">
      <w:pPr>
        <w:spacing w:after="0" w:line="276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масла, необходимого для составления смеси, кг;</w:t>
      </w:r>
    </w:p>
    <w:p w:rsidR="00F23044" w:rsidRPr="00FA01D3" w:rsidRDefault="00F23044" w:rsidP="00F23044">
      <w:pPr>
        <w:spacing w:after="0" w:line="276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Жсм - общее количество жира в смеси, предусмотренное по норме,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FA01D3" w:rsidRDefault="00F23044" w:rsidP="00F23044">
      <w:pPr>
        <w:spacing w:after="0" w:line="276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Жкомп - количество ж</w:t>
      </w:r>
      <w:r>
        <w:rPr>
          <w:rFonts w:ascii="Times New Roman" w:eastAsia="Times New Roman" w:hAnsi="Times New Roman" w:cs="Times New Roman"/>
          <w:sz w:val="28"/>
          <w:szCs w:val="28"/>
        </w:rPr>
        <w:t>ира, введенного с другими компо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нентами,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FA01D3" w:rsidRDefault="00F23044" w:rsidP="00F23044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Жмас - массовая доля жира в масле, %.</w:t>
      </w:r>
    </w:p>
    <w:p w:rsidR="00F23044" w:rsidRPr="00FA01D3" w:rsidRDefault="00F23044" w:rsidP="00F23044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400"/>
        <w:gridCol w:w="740"/>
        <w:gridCol w:w="260"/>
        <w:gridCol w:w="20"/>
      </w:tblGrid>
      <w:tr w:rsidR="00F23044" w:rsidRPr="00FA01D3" w:rsidTr="00F23044">
        <w:trPr>
          <w:trHeight w:val="342"/>
        </w:trPr>
        <w:tc>
          <w:tcPr>
            <w:tcW w:w="58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01D3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224,95 </w:t>
            </w:r>
            <w:r w:rsidRPr="00FA01D3">
              <w:rPr>
                <w:rFonts w:ascii="Arial Unicode MS" w:eastAsia="Arial Unicode MS" w:hAnsi="Arial Unicode MS" w:cs="Arial Unicode MS"/>
                <w:w w:val="98"/>
                <w:sz w:val="24"/>
                <w:szCs w:val="24"/>
              </w:rPr>
              <w:t>−</w:t>
            </w:r>
            <w:r w:rsidRPr="00FA01D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175,0</w:t>
            </w:r>
          </w:p>
        </w:tc>
        <w:tc>
          <w:tcPr>
            <w:tcW w:w="74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68,9</w:t>
            </w:r>
          </w:p>
        </w:tc>
        <w:tc>
          <w:tcPr>
            <w:tcW w:w="26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w w:val="83"/>
                <w:sz w:val="24"/>
                <w:szCs w:val="24"/>
              </w:rPr>
              <w:t>кг</w:t>
            </w: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17"/>
        </w:trPr>
        <w:tc>
          <w:tcPr>
            <w:tcW w:w="58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74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90"/>
        </w:trPr>
        <w:tc>
          <w:tcPr>
            <w:tcW w:w="58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FA01D3" w:rsidRDefault="00F23044" w:rsidP="00F23044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FA01D3" w:rsidRDefault="00F23044" w:rsidP="00F23044">
      <w:pPr>
        <w:spacing w:after="0" w:line="251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Количество сухих веществ в масле составляет 51,86 кг, жира - 49,95 кг</w:t>
      </w:r>
    </w:p>
    <w:p w:rsidR="00F23044" w:rsidRPr="00FA01D3" w:rsidRDefault="00F23044" w:rsidP="00F23044">
      <w:pPr>
        <w:spacing w:after="0" w:line="1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FA01D3" w:rsidRDefault="00F23044" w:rsidP="00F23044">
      <w:pPr>
        <w:spacing w:after="0" w:line="249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Расчет потребного ко</w:t>
      </w:r>
      <w:r>
        <w:rPr>
          <w:rFonts w:ascii="Times New Roman" w:eastAsia="Times New Roman" w:hAnsi="Times New Roman" w:cs="Times New Roman"/>
          <w:sz w:val="28"/>
          <w:szCs w:val="28"/>
        </w:rPr>
        <w:t>личества нежирного сыра произво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>дится по формуле</w:t>
      </w:r>
    </w:p>
    <w:p w:rsidR="00F23044" w:rsidRPr="00FA01D3" w:rsidRDefault="00F23044" w:rsidP="00F23044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340"/>
        <w:gridCol w:w="2100"/>
        <w:gridCol w:w="1960"/>
        <w:gridCol w:w="20"/>
      </w:tblGrid>
      <w:tr w:rsidR="00F23044" w:rsidRPr="00FA01D3" w:rsidTr="00F23044">
        <w:trPr>
          <w:trHeight w:val="342"/>
        </w:trPr>
        <w:tc>
          <w:tcPr>
            <w:tcW w:w="66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Кнс</w:t>
            </w:r>
            <w:r w:rsidRPr="00FA01D3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23044" w:rsidRPr="00FA01D3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Ссм</w:t>
            </w:r>
            <w:r w:rsidRPr="00FA01D3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−</w:t>
            </w:r>
            <w:r w:rsidRPr="00FA01D3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Скомп</w:t>
            </w:r>
          </w:p>
        </w:tc>
        <w:tc>
          <w:tcPr>
            <w:tcW w:w="210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32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196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18"/>
        </w:trPr>
        <w:tc>
          <w:tcPr>
            <w:tcW w:w="66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F23044" w:rsidRPr="00FA01D3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1D3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Хнс</w:t>
            </w:r>
          </w:p>
        </w:tc>
        <w:tc>
          <w:tcPr>
            <w:tcW w:w="210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FA01D3" w:rsidTr="00F23044">
        <w:trPr>
          <w:trHeight w:val="190"/>
        </w:trPr>
        <w:tc>
          <w:tcPr>
            <w:tcW w:w="6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FA01D3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FA01D3" w:rsidRDefault="00F23044" w:rsidP="00F23044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FA01D3" w:rsidRDefault="00F23044" w:rsidP="00F23044">
      <w:pPr>
        <w:spacing w:after="0" w:line="251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где: Кнс - количество нежирного сыра, необходимого для составления смеси,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FA01D3" w:rsidRDefault="00F23044" w:rsidP="00F23044">
      <w:pPr>
        <w:spacing w:after="0" w:line="1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FA01D3" w:rsidRDefault="00F23044" w:rsidP="00F2304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Ссм - общее количество сухих веществ, предусмотренное по норме,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FA01D3" w:rsidRDefault="00F23044" w:rsidP="00F23044">
      <w:pPr>
        <w:spacing w:after="0" w:line="249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Скомп - количество сухих веществ</w:t>
      </w:r>
      <w:r w:rsidRPr="00FA01D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FA01D3">
        <w:rPr>
          <w:rFonts w:ascii="Times New Roman" w:eastAsia="Times New Roman" w:hAnsi="Times New Roman" w:cs="Times New Roman"/>
          <w:sz w:val="28"/>
          <w:szCs w:val="28"/>
        </w:rPr>
        <w:t xml:space="preserve"> введенных с другими компонентами, </w:t>
      </w:r>
      <w:proofErr w:type="gramStart"/>
      <w:r w:rsidRPr="00FA01D3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FA0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FA01D3" w:rsidRDefault="00F23044" w:rsidP="00F23044">
      <w:pPr>
        <w:spacing w:after="0" w:line="240" w:lineRule="auto"/>
        <w:ind w:left="540" w:right="-1"/>
        <w:rPr>
          <w:rFonts w:ascii="Times New Roman" w:eastAsia="Times New Roman" w:hAnsi="Times New Roman" w:cs="Times New Roman"/>
          <w:sz w:val="28"/>
          <w:szCs w:val="28"/>
        </w:rPr>
      </w:pPr>
      <w:r w:rsidRPr="00FA01D3">
        <w:rPr>
          <w:rFonts w:ascii="Times New Roman" w:eastAsia="Times New Roman" w:hAnsi="Times New Roman" w:cs="Times New Roman"/>
          <w:sz w:val="28"/>
          <w:szCs w:val="28"/>
        </w:rPr>
        <w:t>Хнс - массовая доля сухих веществ в нежирном сыре, %.</w:t>
      </w:r>
    </w:p>
    <w:p w:rsidR="00F23044" w:rsidRPr="008B2654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5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F23044" w:rsidRPr="00963918" w:rsidRDefault="00F23044" w:rsidP="00963918">
      <w:pPr>
        <w:pStyle w:val="a4"/>
        <w:numPr>
          <w:ilvl w:val="0"/>
          <w:numId w:val="38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F23044" w:rsidRPr="00963918" w:rsidRDefault="00F23044" w:rsidP="00963918">
      <w:pPr>
        <w:pStyle w:val="a4"/>
        <w:numPr>
          <w:ilvl w:val="0"/>
          <w:numId w:val="38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F23044" w:rsidRPr="00963918" w:rsidRDefault="00F23044" w:rsidP="00963918">
      <w:pPr>
        <w:pStyle w:val="a4"/>
        <w:numPr>
          <w:ilvl w:val="0"/>
          <w:numId w:val="38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групповые нормы? </w:t>
      </w:r>
    </w:p>
    <w:p w:rsidR="00F23044" w:rsidRPr="00963918" w:rsidRDefault="00F23044" w:rsidP="00963918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норматив расхода материальных ресурсов? </w:t>
      </w:r>
    </w:p>
    <w:p w:rsidR="00F23044" w:rsidRPr="00963918" w:rsidRDefault="00F23044" w:rsidP="00963918">
      <w:pPr>
        <w:pStyle w:val="a4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Что такое технологические потери? </w:t>
      </w:r>
    </w:p>
    <w:p w:rsidR="00F23044" w:rsidRPr="008B2654" w:rsidRDefault="00F23044" w:rsidP="00F2304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F23044" w:rsidRPr="00963918" w:rsidRDefault="00F23044" w:rsidP="00963918">
      <w:pPr>
        <w:pStyle w:val="a4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F23044" w:rsidRPr="00963918" w:rsidRDefault="00F23044" w:rsidP="00963918">
      <w:pPr>
        <w:pStyle w:val="a4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Зонин, В. Г.    Современное производство колбасных и солено-копченых изделий [Текст]: монография / В. Г. Зонин. - Санкт-Петербург 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рофессия, 2017. - 216 с. : ил. - Библиогр.: с. 201-204 (45 назв.). - Предм. указ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F23044" w:rsidRPr="008B2654" w:rsidRDefault="00F23044" w:rsidP="00963918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F23044" w:rsidRPr="008B2654" w:rsidRDefault="00F23044" w:rsidP="00F2304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63918" w:rsidRDefault="00F23044" w:rsidP="00963918">
      <w:pPr>
        <w:numPr>
          <w:ilvl w:val="0"/>
          <w:numId w:val="39"/>
        </w:numPr>
        <w:tabs>
          <w:tab w:val="left" w:pos="1139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18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963918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biblioclub.ru.</w:t>
      </w: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Pr="007B5311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№8 (2 часа)</w:t>
      </w:r>
    </w:p>
    <w:p w:rsidR="00F23044" w:rsidRPr="009326A4" w:rsidRDefault="00F23044" w:rsidP="00F23044">
      <w:pPr>
        <w:pStyle w:val="Default"/>
        <w:spacing w:before="160" w:line="276" w:lineRule="auto"/>
      </w:pPr>
      <w:r w:rsidRPr="007B5311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07D48">
        <w:rPr>
          <w:sz w:val="28"/>
          <w:szCs w:val="28"/>
        </w:rPr>
        <w:t>«</w:t>
      </w:r>
      <w:r w:rsidRPr="00876E81">
        <w:rPr>
          <w:sz w:val="28"/>
          <w:szCs w:val="28"/>
        </w:rPr>
        <w:t>Расчёт норм расхода сырья при производстве сухих молочных продуктов</w:t>
      </w:r>
      <w:r>
        <w:rPr>
          <w:sz w:val="28"/>
          <w:szCs w:val="28"/>
        </w:rPr>
        <w:t>»</w:t>
      </w:r>
    </w:p>
    <w:p w:rsidR="00F23044" w:rsidRDefault="00F23044" w:rsidP="00F23044">
      <w:pPr>
        <w:spacing w:before="160" w:after="0" w:line="276" w:lineRule="auto"/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>Изучить особенности и методику расчета</w:t>
      </w:r>
      <w:r>
        <w:rPr>
          <w:rFonts w:ascii="Times New Roman" w:hAnsi="Times New Roman" w:cs="Times New Roman"/>
          <w:sz w:val="28"/>
          <w:szCs w:val="28"/>
        </w:rPr>
        <w:t xml:space="preserve"> норм расхода</w:t>
      </w:r>
      <w:r w:rsidRPr="007B5311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 xml:space="preserve">при производстве </w:t>
      </w:r>
      <w:r w:rsidRPr="00876E81">
        <w:rPr>
          <w:rFonts w:ascii="Times New Roman" w:hAnsi="Times New Roman" w:cs="Times New Roman"/>
          <w:sz w:val="28"/>
          <w:szCs w:val="28"/>
        </w:rPr>
        <w:t>сухих молочных продуктах.</w:t>
      </w:r>
    </w:p>
    <w:p w:rsidR="00F23044" w:rsidRPr="00876E81" w:rsidRDefault="00F23044" w:rsidP="00F23044">
      <w:pPr>
        <w:spacing w:before="16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81">
        <w:rPr>
          <w:rFonts w:ascii="Times New Roman" w:hAnsi="Times New Roman" w:cs="Times New Roman"/>
          <w:b/>
          <w:sz w:val="28"/>
          <w:szCs w:val="28"/>
        </w:rPr>
        <w:t>Выполнение заданий по теме занятия</w:t>
      </w:r>
    </w:p>
    <w:p w:rsidR="00F23044" w:rsidRPr="00876E81" w:rsidRDefault="00F23044" w:rsidP="00F23044">
      <w:pPr>
        <w:spacing w:after="0" w:line="276" w:lineRule="auto"/>
        <w:ind w:right="6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Нормы расхода сырья при производстве молока сухого цельного и сливок определяются по формуле</w:t>
      </w:r>
    </w:p>
    <w:p w:rsidR="00F23044" w:rsidRPr="00876E81" w:rsidRDefault="00F23044" w:rsidP="00F2304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900"/>
        <w:gridCol w:w="1560"/>
        <w:gridCol w:w="1900"/>
        <w:gridCol w:w="20"/>
      </w:tblGrid>
      <w:tr w:rsidR="00F23044" w:rsidRPr="00876E81" w:rsidTr="00F23044">
        <w:trPr>
          <w:trHeight w:val="322"/>
        </w:trPr>
        <w:tc>
          <w:tcPr>
            <w:tcW w:w="68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Нсм</w:t>
            </w:r>
            <w:r w:rsidRPr="00876E81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90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Ссух</w:t>
            </w:r>
            <w:r w:rsidRPr="00876E81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56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1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90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343"/>
        </w:trPr>
        <w:tc>
          <w:tcPr>
            <w:tcW w:w="68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Ссм</w:t>
            </w:r>
            <w:r w:rsidRPr="00876E81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(1</w:t>
            </w:r>
            <w:r w:rsidRPr="00876E81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876E8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0,01</w:t>
            </w:r>
            <w:r w:rsidRPr="00876E81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i/>
                <w:iCs/>
                <w:w w:val="93"/>
                <w:sz w:val="24"/>
                <w:szCs w:val="24"/>
              </w:rPr>
              <w:t>Пс</w:t>
            </w:r>
            <w:r w:rsidRPr="00876E8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76E81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24" o:spid="_x0000_s1114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-16.05pt" to="157.3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" o:allowincell="f" filled="t" strokeweight=".17603mm">
            <v:stroke joinstyle="miter"/>
            <o:lock v:ext="edit" shapetype="f"/>
          </v:line>
        </w:pict>
      </w:r>
    </w:p>
    <w:p w:rsidR="00F23044" w:rsidRDefault="00F23044" w:rsidP="00F23044">
      <w:pPr>
        <w:spacing w:after="0" w:line="276" w:lineRule="auto"/>
        <w:ind w:left="540"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</w:p>
    <w:p w:rsidR="00F23044" w:rsidRDefault="00F23044" w:rsidP="00F23044">
      <w:pPr>
        <w:spacing w:after="0" w:line="276" w:lineRule="auto"/>
        <w:ind w:left="540"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Нсм - норма расхода нормализованной смеси, 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/т; </w:t>
      </w:r>
    </w:p>
    <w:p w:rsidR="00F23044" w:rsidRDefault="00F23044" w:rsidP="00F23044">
      <w:pPr>
        <w:spacing w:after="0" w:line="276" w:lineRule="auto"/>
        <w:ind w:left="540"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Ссух - массовая доля сухих веществ в готовом продукте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Pr="00876E81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Ссм - массовая доля сухих веществ в нормализованнойсмеси;</w:t>
      </w:r>
    </w:p>
    <w:p w:rsidR="00F23044" w:rsidRPr="00876E81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Пс - норма потерь сухих веществ от массы сухих веществ впереработанной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смеси, %; 1000 - масса готового 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продукта, 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44" w:rsidRPr="00876E81" w:rsidRDefault="00F23044" w:rsidP="00F23044">
      <w:pPr>
        <w:spacing w:after="0" w:line="276" w:lineRule="auto"/>
        <w:ind w:right="6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Нормы расхода сырья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 сухих сливок с са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харом рассчитываются по формуле</w:t>
      </w:r>
    </w:p>
    <w:p w:rsidR="00F23044" w:rsidRPr="00876E81" w:rsidRDefault="00F23044" w:rsidP="00F23044">
      <w:pPr>
        <w:spacing w:after="0" w:line="22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780"/>
        <w:gridCol w:w="1120"/>
        <w:gridCol w:w="1440"/>
        <w:gridCol w:w="20"/>
      </w:tblGrid>
      <w:tr w:rsidR="00F23044" w:rsidRPr="00876E81" w:rsidTr="00F23044">
        <w:trPr>
          <w:trHeight w:val="322"/>
        </w:trPr>
        <w:tc>
          <w:tcPr>
            <w:tcW w:w="68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Нсм</w:t>
            </w:r>
            <w:r w:rsidRPr="00876E81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78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Ссух</w:t>
            </w:r>
            <w:r w:rsidRPr="00876E81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1000</w:t>
            </w:r>
          </w:p>
        </w:tc>
        <w:tc>
          <w:tcPr>
            <w:tcW w:w="112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9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44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344"/>
        </w:trPr>
        <w:tc>
          <w:tcPr>
            <w:tcW w:w="68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(</w:t>
            </w:r>
            <w:r w:rsidRPr="00876E81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Ссм</w:t>
            </w:r>
            <w:r w:rsidRPr="00876E81"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 w:rsidRPr="00876E81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Ссах</w:t>
            </w:r>
            <w:r w:rsidRPr="00876E81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) </w:t>
            </w:r>
            <w:r w:rsidRPr="00876E81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(1 </w:t>
            </w:r>
            <w:r w:rsidRPr="00876E81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876E81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0,01</w:t>
            </w:r>
            <w:r w:rsidRPr="00876E81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Пс</w:t>
            </w:r>
            <w:r w:rsidRPr="00876E81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)</w:t>
            </w:r>
          </w:p>
        </w:tc>
        <w:tc>
          <w:tcPr>
            <w:tcW w:w="112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76E81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25" o:spid="_x0000_s1115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-16.1pt" to="201.6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876E81" w:rsidRDefault="00F23044" w:rsidP="00F23044">
      <w:pPr>
        <w:spacing w:after="0" w:line="276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где: Ссах - массовая доля сахара в нормализованной смеси, %.</w:t>
      </w:r>
    </w:p>
    <w:p w:rsidR="00F23044" w:rsidRPr="00876E81" w:rsidRDefault="00F23044" w:rsidP="00F2304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 сухое цельное 25%-ной жирности</w:t>
      </w:r>
    </w:p>
    <w:p w:rsidR="00F23044" w:rsidRPr="00876E81" w:rsidRDefault="00F23044" w:rsidP="00F23044">
      <w:pPr>
        <w:spacing w:before="16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Нормы расхода и предельно допустимых потерь сырья при производстве молока сухого цельного 25%-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ной жи</w:t>
      </w:r>
      <w:r>
        <w:rPr>
          <w:rFonts w:ascii="Times New Roman" w:eastAsia="Times New Roman" w:hAnsi="Times New Roman" w:cs="Times New Roman"/>
          <w:sz w:val="28"/>
          <w:szCs w:val="28"/>
        </w:rPr>
        <w:t>рности опре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делены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 приказом.</w:t>
      </w:r>
    </w:p>
    <w:p w:rsidR="00F23044" w:rsidRPr="00876E81" w:rsidRDefault="00F23044" w:rsidP="00F23044">
      <w:pPr>
        <w:spacing w:after="0" w:line="276" w:lineRule="auto"/>
        <w:ind w:left="120"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Нормы расхода сырья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предельно допустимых по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терь, 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>/туб: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0"/>
        <w:gridCol w:w="620"/>
        <w:gridCol w:w="1240"/>
        <w:gridCol w:w="120"/>
        <w:gridCol w:w="1120"/>
        <w:gridCol w:w="160"/>
        <w:gridCol w:w="160"/>
        <w:gridCol w:w="820"/>
        <w:gridCol w:w="140"/>
        <w:gridCol w:w="1200"/>
        <w:gridCol w:w="60"/>
        <w:gridCol w:w="30"/>
      </w:tblGrid>
      <w:tr w:rsidR="00F23044" w:rsidRPr="00876E81" w:rsidTr="00F23044">
        <w:trPr>
          <w:trHeight w:val="223"/>
        </w:trPr>
        <w:tc>
          <w:tcPr>
            <w:tcW w:w="1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23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норма-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</w:rPr>
              <w:t>Периоды года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40"/>
        </w:trPr>
        <w:tc>
          <w:tcPr>
            <w:tcW w:w="1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лизованная смесь,</w:t>
            </w:r>
          </w:p>
        </w:tc>
        <w:tc>
          <w:tcPr>
            <w:tcW w:w="2480" w:type="dxa"/>
            <w:gridSpan w:val="3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сезонный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192"/>
        </w:trPr>
        <w:tc>
          <w:tcPr>
            <w:tcW w:w="1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192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</w:rPr>
              <w:t>несезонный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50"/>
        </w:trPr>
        <w:tc>
          <w:tcPr>
            <w:tcW w:w="1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доля, %</w:t>
            </w:r>
          </w:p>
        </w:tc>
        <w:tc>
          <w:tcPr>
            <w:tcW w:w="12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190"/>
        </w:trPr>
        <w:tc>
          <w:tcPr>
            <w:tcW w:w="1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4"/>
            <w:vMerge w:val="restart"/>
            <w:vAlign w:val="bottom"/>
          </w:tcPr>
          <w:p w:rsidR="00F23044" w:rsidRPr="00876E81" w:rsidRDefault="00F23044" w:rsidP="00F23044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</w:rPr>
              <w:t>Вид расфасовки - тара</w:t>
            </w:r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0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03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жир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СОМО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0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транспорт-</w:t>
            </w:r>
          </w:p>
        </w:tc>
        <w:tc>
          <w:tcPr>
            <w:tcW w:w="1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F23044" w:rsidRPr="00876E81" w:rsidRDefault="00F23044" w:rsidP="00F23044">
            <w:pPr>
              <w:spacing w:after="0" w:line="20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потреби-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3044" w:rsidRPr="00876E81" w:rsidRDefault="00F23044" w:rsidP="00F23044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транспорт-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0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потреби-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4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тельская</w:t>
            </w: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ная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тельская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4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</w:rPr>
              <w:t>3,013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</w:rPr>
              <w:t>8,21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4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</w:rPr>
              <w:t>8704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</w:rPr>
              <w:t>8707</w:t>
            </w: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</w:rPr>
              <w:t>8713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</w:rPr>
              <w:t>8713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557"/>
        </w:trPr>
        <w:tc>
          <w:tcPr>
            <w:tcW w:w="5460" w:type="dxa"/>
            <w:gridSpan w:val="9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предельно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допустимых потерь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76E81">
              <w:rPr>
                <w:rFonts w:ascii="Times New Roman" w:eastAsia="Times New Roman" w:hAnsi="Times New Roman" w:cs="Times New Roman"/>
                <w:sz w:val="28"/>
                <w:szCs w:val="28"/>
              </w:rPr>
              <w:t>%:</w:t>
            </w:r>
            <w:proofErr w:type="gramEnd"/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59"/>
        </w:trPr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7"/>
        </w:trPr>
        <w:tc>
          <w:tcPr>
            <w:tcW w:w="3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 период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Несезонный период</w:t>
            </w:r>
          </w:p>
        </w:tc>
        <w:tc>
          <w:tcPr>
            <w:tcW w:w="6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потерь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жир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сухие вещества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жир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сухие вещества</w:t>
            </w: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Транспортная тара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0,41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right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0,78</w:t>
            </w: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right="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Потребительская тара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7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082</w:t>
            </w: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522"/>
        </w:trPr>
        <w:tc>
          <w:tcPr>
            <w:tcW w:w="4480" w:type="dxa"/>
            <w:gridSpan w:val="7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готового продукта</w:t>
            </w:r>
            <w:proofErr w:type="gramStart"/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</w:tc>
        <w:tc>
          <w:tcPr>
            <w:tcW w:w="1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76"/>
        </w:trPr>
        <w:tc>
          <w:tcPr>
            <w:tcW w:w="3080" w:type="dxa"/>
            <w:gridSpan w:val="4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жира</w:t>
            </w:r>
          </w:p>
        </w:tc>
        <w:tc>
          <w:tcPr>
            <w:tcW w:w="140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- 26,1</w:t>
            </w:r>
          </w:p>
        </w:tc>
        <w:tc>
          <w:tcPr>
            <w:tcW w:w="1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76"/>
        </w:trPr>
        <w:tc>
          <w:tcPr>
            <w:tcW w:w="3080" w:type="dxa"/>
            <w:gridSpan w:val="4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</w:t>
            </w:r>
          </w:p>
        </w:tc>
        <w:tc>
          <w:tcPr>
            <w:tcW w:w="140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- 3,0</w:t>
            </w:r>
          </w:p>
        </w:tc>
        <w:tc>
          <w:tcPr>
            <w:tcW w:w="1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76"/>
        </w:trPr>
        <w:tc>
          <w:tcPr>
            <w:tcW w:w="3080" w:type="dxa"/>
            <w:gridSpan w:val="4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СОМО</w:t>
            </w:r>
          </w:p>
        </w:tc>
        <w:tc>
          <w:tcPr>
            <w:tcW w:w="1560" w:type="dxa"/>
            <w:gridSpan w:val="4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- 70,9</w:t>
            </w:r>
          </w:p>
        </w:tc>
        <w:tc>
          <w:tcPr>
            <w:tcW w:w="8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276"/>
        </w:trPr>
        <w:tc>
          <w:tcPr>
            <w:tcW w:w="5460" w:type="dxa"/>
            <w:gridSpan w:val="9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proofErr w:type="gramEnd"/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(отношение массовой доли жира</w:t>
            </w:r>
          </w:p>
        </w:tc>
        <w:tc>
          <w:tcPr>
            <w:tcW w:w="14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312"/>
        </w:trPr>
        <w:tc>
          <w:tcPr>
            <w:tcW w:w="4480" w:type="dxa"/>
            <w:gridSpan w:val="7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к массовой доле СОМО в продукте)</w:t>
            </w:r>
          </w:p>
        </w:tc>
        <w:tc>
          <w:tcPr>
            <w:tcW w:w="112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- 0,368</w:t>
            </w:r>
          </w:p>
        </w:tc>
        <w:tc>
          <w:tcPr>
            <w:tcW w:w="12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76E81" w:rsidRDefault="00F23044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76E8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1149985</wp:posOffset>
            </wp:positionH>
            <wp:positionV relativeFrom="paragraph">
              <wp:posOffset>-3858895</wp:posOffset>
            </wp:positionV>
            <wp:extent cx="1611630" cy="317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6E8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1149985</wp:posOffset>
            </wp:positionH>
            <wp:positionV relativeFrom="paragraph">
              <wp:posOffset>-3691890</wp:posOffset>
            </wp:positionV>
            <wp:extent cx="1611630" cy="317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044" w:rsidRPr="00876E81" w:rsidRDefault="00F23044" w:rsidP="00F23044">
      <w:pPr>
        <w:spacing w:after="0" w:line="2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76E81" w:rsidRDefault="00F23044" w:rsidP="00963918">
      <w:pPr>
        <w:numPr>
          <w:ilvl w:val="0"/>
          <w:numId w:val="24"/>
        </w:numPr>
        <w:tabs>
          <w:tab w:val="left" w:pos="944"/>
        </w:tabs>
        <w:spacing w:after="0" w:line="276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физико-химических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показателей исход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ного сырья с учетом содержан</w:t>
      </w:r>
      <w:r>
        <w:rPr>
          <w:rFonts w:ascii="Times New Roman" w:eastAsia="Times New Roman" w:hAnsi="Times New Roman" w:cs="Times New Roman"/>
          <w:sz w:val="28"/>
          <w:szCs w:val="28"/>
        </w:rPr>
        <w:t>ия сухих веществ в смеси и уста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новленных норм предельно допустимых потерь сухих веще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>оизводится расчет норм расхода сырья по формуле 27.</w:t>
      </w:r>
    </w:p>
    <w:p w:rsidR="00F23044" w:rsidRPr="00876E81" w:rsidRDefault="00F23044" w:rsidP="00F23044">
      <w:pPr>
        <w:spacing w:after="0" w:line="276" w:lineRule="auto"/>
        <w:ind w:left="120" w:right="80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Молоко цельное сухое</w:t>
      </w:r>
      <w:r>
        <w:rPr>
          <w:rFonts w:ascii="Times New Roman" w:eastAsia="Times New Roman" w:hAnsi="Times New Roman" w:cs="Times New Roman"/>
          <w:sz w:val="28"/>
          <w:szCs w:val="28"/>
        </w:rPr>
        <w:t>25%-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ной жирности выра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батывается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 в сезонный период в транспортной таре. Расчетные показатели: Ссм -11,22%; Ссух - 97%; Жсм - 3,013%; Пс - 0,67%; Нсм - 8704 кг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160"/>
        <w:gridCol w:w="1060"/>
        <w:gridCol w:w="20"/>
      </w:tblGrid>
      <w:tr w:rsidR="00F23044" w:rsidRPr="00876E81" w:rsidTr="00F23044">
        <w:trPr>
          <w:trHeight w:val="322"/>
        </w:trPr>
        <w:tc>
          <w:tcPr>
            <w:tcW w:w="64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Нсм</w:t>
            </w:r>
            <w:r w:rsidRPr="00876E81"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</w:p>
        </w:tc>
        <w:tc>
          <w:tcPr>
            <w:tcW w:w="216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97 </w:t>
            </w:r>
            <w:r w:rsidRPr="00876E81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1000</w:t>
            </w:r>
          </w:p>
        </w:tc>
        <w:tc>
          <w:tcPr>
            <w:tcW w:w="106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8704 кг.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338"/>
        </w:trPr>
        <w:tc>
          <w:tcPr>
            <w:tcW w:w="64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11, 22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0,67)</w:t>
            </w:r>
          </w:p>
        </w:tc>
        <w:tc>
          <w:tcPr>
            <w:tcW w:w="106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76E81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28" o:spid="_x0000_s111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-15.95pt" to="173.6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" o:allowincell="f" filled="t" strokeweight=".20919mm">
            <v:stroke joinstyle="miter"/>
            <o:lock v:ext="edit" shapetype="f"/>
          </v:line>
        </w:pict>
      </w:r>
    </w:p>
    <w:p w:rsidR="00F23044" w:rsidRPr="00876E81" w:rsidRDefault="00F23044" w:rsidP="00F23044">
      <w:pPr>
        <w:spacing w:after="0" w:line="2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76E81" w:rsidRDefault="00F23044" w:rsidP="00F23044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 сухое цельное 20%-ной жирности</w:t>
      </w:r>
    </w:p>
    <w:p w:rsidR="00F23044" w:rsidRPr="00876E81" w:rsidRDefault="00F23044" w:rsidP="00F23044">
      <w:pPr>
        <w:spacing w:after="0" w:line="27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76E81" w:rsidRDefault="00F23044" w:rsidP="00F23044">
      <w:pPr>
        <w:spacing w:after="0" w:line="247" w:lineRule="auto"/>
        <w:ind w:left="120" w:right="6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Временные нормы расхода и предельно допустимых потерь сырья при производстве мол</w:t>
      </w:r>
      <w:r>
        <w:rPr>
          <w:rFonts w:ascii="Times New Roman" w:eastAsia="Times New Roman" w:hAnsi="Times New Roman" w:cs="Times New Roman"/>
          <w:sz w:val="28"/>
          <w:szCs w:val="28"/>
        </w:rPr>
        <w:t>ока сухого цельного 20%-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ной жирности определены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44" w:rsidRPr="00876E81" w:rsidRDefault="00F23044" w:rsidP="00F23044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76E81" w:rsidRDefault="00F23044" w:rsidP="00F23044">
      <w:pPr>
        <w:spacing w:after="0" w:line="249" w:lineRule="auto"/>
        <w:ind w:left="120" w:right="660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Временные нормы расх</w:t>
      </w:r>
      <w:r>
        <w:rPr>
          <w:rFonts w:ascii="Times New Roman" w:eastAsia="Times New Roman" w:hAnsi="Times New Roman" w:cs="Times New Roman"/>
          <w:sz w:val="28"/>
          <w:szCs w:val="28"/>
        </w:rPr>
        <w:t>ода сырья с учетом предельно до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пустимых потерь,</w:t>
      </w:r>
      <w:r w:rsidRPr="00876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6E81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876E81">
        <w:rPr>
          <w:rFonts w:ascii="Times New Roman" w:eastAsia="Times New Roman" w:hAnsi="Times New Roman" w:cs="Times New Roman"/>
          <w:sz w:val="24"/>
          <w:szCs w:val="24"/>
        </w:rPr>
        <w:t>/т:</w:t>
      </w:r>
    </w:p>
    <w:p w:rsidR="00F23044" w:rsidRPr="00876E81" w:rsidRDefault="00F23044" w:rsidP="00F23044">
      <w:pPr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480"/>
        <w:gridCol w:w="1720"/>
        <w:gridCol w:w="1700"/>
        <w:gridCol w:w="1720"/>
      </w:tblGrid>
      <w:tr w:rsidR="00F23044" w:rsidRPr="00876E81" w:rsidTr="00F23044">
        <w:trPr>
          <w:trHeight w:val="286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нормализованная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годы</w:t>
            </w:r>
          </w:p>
        </w:tc>
      </w:tr>
      <w:tr w:rsidR="00F23044" w:rsidRPr="00876E81" w:rsidTr="00F23044">
        <w:trPr>
          <w:trHeight w:val="23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36" w:lineRule="exact"/>
              <w:ind w:right="1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смесь,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3044" w:rsidRPr="00876E81" w:rsidTr="00F23044">
        <w:trPr>
          <w:trHeight w:val="29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массовая доля, 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несезонный</w:t>
            </w:r>
          </w:p>
        </w:tc>
      </w:tr>
      <w:tr w:rsidR="00F23044" w:rsidRPr="00876E81" w:rsidTr="00F23044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жир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СОМО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876E81" w:rsidTr="00F23044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9086,7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9096,0</w:t>
            </w:r>
          </w:p>
        </w:tc>
      </w:tr>
    </w:tbl>
    <w:p w:rsidR="00F23044" w:rsidRPr="00876E81" w:rsidRDefault="00F23044" w:rsidP="00F23044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76E81" w:rsidRDefault="00F23044" w:rsidP="00F2304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zCs w:val="20"/>
        </w:rPr>
      </w:pPr>
      <w:r w:rsidRPr="00876E81">
        <w:rPr>
          <w:rFonts w:ascii="Times New Roman" w:eastAsia="Times New Roman" w:hAnsi="Times New Roman" w:cs="Times New Roman"/>
          <w:sz w:val="24"/>
          <w:szCs w:val="24"/>
        </w:rPr>
        <w:t>Временные нормы предельно допустимых потерь</w:t>
      </w:r>
      <w:proofErr w:type="gramStart"/>
      <w:r w:rsidRPr="00876E81">
        <w:rPr>
          <w:rFonts w:ascii="Times New Roman" w:eastAsia="Times New Roman" w:hAnsi="Times New Roman" w:cs="Times New Roman"/>
          <w:sz w:val="24"/>
          <w:szCs w:val="24"/>
        </w:rPr>
        <w:t>, %:</w:t>
      </w:r>
      <w:proofErr w:type="gramEnd"/>
    </w:p>
    <w:p w:rsidR="00F23044" w:rsidRPr="00876E81" w:rsidRDefault="00F23044" w:rsidP="00F23044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820"/>
        <w:gridCol w:w="420"/>
        <w:gridCol w:w="760"/>
        <w:gridCol w:w="420"/>
        <w:gridCol w:w="1800"/>
      </w:tblGrid>
      <w:tr w:rsidR="00F23044" w:rsidRPr="00876E81" w:rsidTr="00F23044">
        <w:trPr>
          <w:trHeight w:val="286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 период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Несезонный период</w:t>
            </w:r>
          </w:p>
        </w:tc>
      </w:tr>
      <w:tr w:rsidR="00F23044" w:rsidRPr="00876E81" w:rsidTr="00F23044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1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потерь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3044" w:rsidRPr="00876E81" w:rsidTr="00F23044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жир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сухие вещества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жир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сухие вещества</w:t>
            </w:r>
          </w:p>
        </w:tc>
      </w:tr>
      <w:tr w:rsidR="00F23044" w:rsidRPr="00876E81" w:rsidTr="00F23044">
        <w:trPr>
          <w:trHeight w:val="26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F23044" w:rsidRPr="00876E81" w:rsidTr="00F23044">
        <w:trPr>
          <w:trHeight w:val="522"/>
        </w:trPr>
        <w:tc>
          <w:tcPr>
            <w:tcW w:w="382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готового продукта</w:t>
            </w:r>
            <w:proofErr w:type="gramStart"/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</w:tc>
        <w:tc>
          <w:tcPr>
            <w:tcW w:w="7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44" w:rsidRPr="00876E81" w:rsidTr="00F23044">
        <w:trPr>
          <w:trHeight w:val="276"/>
        </w:trPr>
        <w:tc>
          <w:tcPr>
            <w:tcW w:w="382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жира</w:t>
            </w:r>
          </w:p>
        </w:tc>
        <w:tc>
          <w:tcPr>
            <w:tcW w:w="7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1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-21,1</w:t>
            </w:r>
          </w:p>
        </w:tc>
      </w:tr>
      <w:tr w:rsidR="00F23044" w:rsidRPr="00876E81" w:rsidTr="00F23044">
        <w:trPr>
          <w:trHeight w:val="275"/>
        </w:trPr>
        <w:tc>
          <w:tcPr>
            <w:tcW w:w="382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74" w:lineRule="exact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</w:t>
            </w:r>
          </w:p>
        </w:tc>
        <w:tc>
          <w:tcPr>
            <w:tcW w:w="7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F23044" w:rsidRPr="00876E81" w:rsidRDefault="00F23044" w:rsidP="00F23044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F23044" w:rsidRPr="00876E81" w:rsidTr="00F23044">
        <w:trPr>
          <w:trHeight w:val="276"/>
        </w:trPr>
        <w:tc>
          <w:tcPr>
            <w:tcW w:w="3820" w:type="dxa"/>
            <w:gridSpan w:val="3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СОМО</w:t>
            </w:r>
          </w:p>
        </w:tc>
        <w:tc>
          <w:tcPr>
            <w:tcW w:w="7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1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-75,9</w:t>
            </w:r>
          </w:p>
        </w:tc>
      </w:tr>
      <w:tr w:rsidR="00F23044" w:rsidRPr="00876E81" w:rsidTr="00F23044">
        <w:trPr>
          <w:trHeight w:val="276"/>
        </w:trPr>
        <w:tc>
          <w:tcPr>
            <w:tcW w:w="4580" w:type="dxa"/>
            <w:gridSpan w:val="4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proofErr w:type="gramEnd"/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(отношение массовой доли жира</w:t>
            </w:r>
          </w:p>
        </w:tc>
        <w:tc>
          <w:tcPr>
            <w:tcW w:w="4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044" w:rsidRPr="00876E81" w:rsidTr="00F23044">
        <w:trPr>
          <w:trHeight w:val="312"/>
        </w:trPr>
        <w:tc>
          <w:tcPr>
            <w:tcW w:w="4580" w:type="dxa"/>
            <w:gridSpan w:val="4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к массовой доле СОМО в продукте)</w:t>
            </w:r>
          </w:p>
        </w:tc>
        <w:tc>
          <w:tcPr>
            <w:tcW w:w="2220" w:type="dxa"/>
            <w:gridSpan w:val="2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- 0,278</w:t>
            </w:r>
          </w:p>
        </w:tc>
      </w:tr>
    </w:tbl>
    <w:p w:rsidR="00F23044" w:rsidRPr="00876E81" w:rsidRDefault="00F23044" w:rsidP="00F2304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76E81" w:rsidRDefault="00F23044" w:rsidP="00F23044">
      <w:pPr>
        <w:spacing w:line="276" w:lineRule="auto"/>
        <w:ind w:left="1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4CB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физико-химических показателей </w:t>
      </w:r>
      <w:proofErr w:type="gramStart"/>
      <w:r w:rsidRPr="00D004CB">
        <w:rPr>
          <w:rFonts w:ascii="Times New Roman" w:eastAsia="Times New Roman" w:hAnsi="Times New Roman" w:cs="Times New Roman"/>
          <w:sz w:val="28"/>
          <w:szCs w:val="28"/>
        </w:rPr>
        <w:t>исход-ного</w:t>
      </w:r>
      <w:proofErr w:type="gramEnd"/>
      <w:r w:rsidRPr="00D004CB">
        <w:rPr>
          <w:rFonts w:ascii="Times New Roman" w:eastAsia="Times New Roman" w:hAnsi="Times New Roman" w:cs="Times New Roman"/>
          <w:sz w:val="28"/>
          <w:szCs w:val="28"/>
        </w:rPr>
        <w:t xml:space="preserve"> сырья с учетом содержания сухих веществ в смеси и уста-новленных норм предельно допустимых потерь сухих веществ производится расчет норм расхода сырья по формуле 27.</w:t>
      </w:r>
    </w:p>
    <w:p w:rsidR="00F23044" w:rsidRPr="00876E81" w:rsidRDefault="00F23044" w:rsidP="00F23044">
      <w:pPr>
        <w:spacing w:after="0" w:line="276" w:lineRule="auto"/>
        <w:ind w:left="120"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Молоко цельное сухое20%-ной жирности 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выра-батывается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 в несезонный период. Расчетные показатели: Ссм - 0,75%; Ссух - 97%; Жсм - 2,33%; Псух - 0,8%; Нсм - 9096 кг</w:t>
      </w:r>
    </w:p>
    <w:p w:rsidR="00F23044" w:rsidRPr="00876E81" w:rsidRDefault="00F23044" w:rsidP="00F23044">
      <w:pPr>
        <w:spacing w:after="0" w:line="23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040"/>
        <w:gridCol w:w="1060"/>
        <w:gridCol w:w="20"/>
      </w:tblGrid>
      <w:tr w:rsidR="00F23044" w:rsidRPr="00876E81" w:rsidTr="00F23044">
        <w:trPr>
          <w:trHeight w:val="322"/>
        </w:trPr>
        <w:tc>
          <w:tcPr>
            <w:tcW w:w="64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Нсм</w:t>
            </w:r>
            <w:r w:rsidRPr="00876E81"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</w:p>
        </w:tc>
        <w:tc>
          <w:tcPr>
            <w:tcW w:w="204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97 </w:t>
            </w:r>
            <w:r w:rsidRPr="00876E81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1000</w:t>
            </w:r>
          </w:p>
        </w:tc>
        <w:tc>
          <w:tcPr>
            <w:tcW w:w="106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9096 кг.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338"/>
        </w:trPr>
        <w:tc>
          <w:tcPr>
            <w:tcW w:w="64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10,75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0,8)</w:t>
            </w:r>
          </w:p>
        </w:tc>
        <w:tc>
          <w:tcPr>
            <w:tcW w:w="106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876E81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29" o:spid="_x0000_s1117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-15.95pt" to="167.4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" o:allowincell="f" filled="t" strokeweight=".20919mm">
            <v:stroke joinstyle="miter"/>
            <o:lock v:ext="edit" shapetype="f"/>
          </v:line>
        </w:pict>
      </w:r>
    </w:p>
    <w:p w:rsidR="00F23044" w:rsidRPr="00876E81" w:rsidRDefault="00F23044" w:rsidP="00F23044">
      <w:pPr>
        <w:spacing w:after="0" w:line="2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876E81" w:rsidRDefault="00F23044" w:rsidP="00F23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6E81">
        <w:rPr>
          <w:rFonts w:ascii="Times New Roman" w:eastAsia="Times New Roman" w:hAnsi="Times New Roman" w:cs="Times New Roman"/>
          <w:b/>
          <w:bCs/>
          <w:sz w:val="25"/>
          <w:szCs w:val="25"/>
        </w:rPr>
        <w:t>Сливки сухие, сливки сухие с сахаром</w:t>
      </w:r>
    </w:p>
    <w:p w:rsidR="00F23044" w:rsidRPr="00876E81" w:rsidRDefault="00F23044" w:rsidP="00F23044">
      <w:pPr>
        <w:spacing w:after="0" w:line="276" w:lineRule="auto"/>
        <w:ind w:left="120" w:right="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Нормы расхода и предельно допустимых потерь сырья при производстве сухих сливок и сливок сухих с с</w:t>
      </w:r>
      <w:r>
        <w:rPr>
          <w:rFonts w:ascii="Times New Roman" w:eastAsia="Times New Roman" w:hAnsi="Times New Roman" w:cs="Times New Roman"/>
          <w:sz w:val="28"/>
          <w:szCs w:val="28"/>
        </w:rPr>
        <w:t>ахаром определены приказом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44" w:rsidRPr="00876E81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b/>
          <w:bCs/>
          <w:sz w:val="28"/>
          <w:szCs w:val="28"/>
        </w:rPr>
        <w:t>Сливки сухие</w:t>
      </w:r>
    </w:p>
    <w:p w:rsidR="00F23044" w:rsidRPr="00876E81" w:rsidRDefault="00F23044" w:rsidP="00F23044">
      <w:pPr>
        <w:spacing w:after="0" w:line="276" w:lineRule="auto"/>
        <w:ind w:left="120"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 xml:space="preserve">Нормы расхода сырья с учетом предельно допустимых потерь, 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876E81">
        <w:rPr>
          <w:rFonts w:ascii="Times New Roman" w:eastAsia="Times New Roman" w:hAnsi="Times New Roman" w:cs="Times New Roman"/>
          <w:sz w:val="28"/>
          <w:szCs w:val="28"/>
        </w:rPr>
        <w:t>/т:</w:t>
      </w:r>
    </w:p>
    <w:p w:rsidR="00F23044" w:rsidRPr="00876E81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Расход нормализованной смеси:</w:t>
      </w:r>
    </w:p>
    <w:p w:rsidR="00F23044" w:rsidRPr="00876E81" w:rsidRDefault="00F23044" w:rsidP="00F23044">
      <w:pPr>
        <w:spacing w:after="0" w:line="276" w:lineRule="auto"/>
        <w:ind w:left="120" w:right="1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Нормализованная смесь - 6820 кг, массовая доля жира 6,41%, СОМО - 8,0%, сухих веществ -14,41%.</w:t>
      </w:r>
    </w:p>
    <w:p w:rsidR="00F23044" w:rsidRPr="00876E81" w:rsidRDefault="00F23044" w:rsidP="00F23044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Нормы предельно допустимых потерь</w:t>
      </w:r>
      <w:proofErr w:type="gramStart"/>
      <w:r w:rsidRPr="00876E81">
        <w:rPr>
          <w:rFonts w:ascii="Times New Roman" w:eastAsia="Times New Roman" w:hAnsi="Times New Roman" w:cs="Times New Roman"/>
          <w:sz w:val="28"/>
          <w:szCs w:val="28"/>
        </w:rPr>
        <w:t>, %:</w:t>
      </w:r>
      <w:proofErr w:type="gramEnd"/>
    </w:p>
    <w:p w:rsidR="00F23044" w:rsidRPr="00876E81" w:rsidRDefault="00F23044" w:rsidP="00F23044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3420"/>
      </w:tblGrid>
      <w:tr w:rsidR="00F23044" w:rsidRPr="00876E81" w:rsidTr="00F23044">
        <w:trPr>
          <w:trHeight w:val="286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Жир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Сухие вещества</w:t>
            </w:r>
          </w:p>
        </w:tc>
      </w:tr>
      <w:tr w:rsidR="00F23044" w:rsidRPr="00876E81" w:rsidTr="00F23044">
        <w:trPr>
          <w:trHeight w:val="26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145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Pr="00876E81" w:rsidRDefault="00F23044" w:rsidP="00F23044">
            <w:pPr>
              <w:spacing w:after="0" w:line="267" w:lineRule="exact"/>
              <w:ind w:right="13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F23044" w:rsidRPr="00876E81" w:rsidTr="00F23044">
        <w:trPr>
          <w:trHeight w:val="521"/>
        </w:trPr>
        <w:tc>
          <w:tcPr>
            <w:tcW w:w="6880" w:type="dxa"/>
            <w:gridSpan w:val="2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Состав готового продукта</w:t>
            </w:r>
            <w:proofErr w:type="gramStart"/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, %:</w:t>
            </w:r>
            <w:proofErr w:type="gramEnd"/>
          </w:p>
        </w:tc>
      </w:tr>
      <w:tr w:rsidR="00F23044" w:rsidRPr="00876E81" w:rsidTr="00F23044">
        <w:trPr>
          <w:trHeight w:val="276"/>
        </w:trPr>
        <w:tc>
          <w:tcPr>
            <w:tcW w:w="3460" w:type="dxa"/>
            <w:vAlign w:val="bottom"/>
          </w:tcPr>
          <w:p w:rsidR="00F23044" w:rsidRPr="00876E81" w:rsidRDefault="00F23044" w:rsidP="00F23044">
            <w:pPr>
              <w:spacing w:after="0" w:line="276" w:lineRule="exact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жира</w:t>
            </w:r>
          </w:p>
        </w:tc>
        <w:tc>
          <w:tcPr>
            <w:tcW w:w="3420" w:type="dxa"/>
            <w:vAlign w:val="bottom"/>
          </w:tcPr>
          <w:p w:rsidR="00F23044" w:rsidRPr="00876E81" w:rsidRDefault="00F23044" w:rsidP="00F23044">
            <w:pPr>
              <w:spacing w:after="0" w:line="276" w:lineRule="exact"/>
              <w:ind w:right="27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43,5</w:t>
            </w:r>
          </w:p>
        </w:tc>
      </w:tr>
      <w:tr w:rsidR="00F23044" w:rsidRPr="00876E81" w:rsidTr="00F23044">
        <w:trPr>
          <w:trHeight w:val="276"/>
        </w:trPr>
        <w:tc>
          <w:tcPr>
            <w:tcW w:w="3460" w:type="dxa"/>
            <w:vAlign w:val="bottom"/>
          </w:tcPr>
          <w:p w:rsidR="00F23044" w:rsidRPr="00876E81" w:rsidRDefault="00F23044" w:rsidP="00F23044">
            <w:pPr>
              <w:spacing w:after="0" w:line="276" w:lineRule="exact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влаги</w:t>
            </w:r>
          </w:p>
        </w:tc>
        <w:tc>
          <w:tcPr>
            <w:tcW w:w="3420" w:type="dxa"/>
            <w:vAlign w:val="bottom"/>
          </w:tcPr>
          <w:p w:rsidR="00F23044" w:rsidRPr="00876E81" w:rsidRDefault="00F23044" w:rsidP="00F23044">
            <w:pPr>
              <w:spacing w:after="0" w:line="276" w:lineRule="exact"/>
              <w:ind w:right="28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2,5</w:t>
            </w:r>
          </w:p>
        </w:tc>
      </w:tr>
      <w:tr w:rsidR="00F23044" w:rsidRPr="00876E81" w:rsidTr="00F23044">
        <w:trPr>
          <w:trHeight w:val="312"/>
        </w:trPr>
        <w:tc>
          <w:tcPr>
            <w:tcW w:w="346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СОМО</w:t>
            </w:r>
          </w:p>
        </w:tc>
        <w:tc>
          <w:tcPr>
            <w:tcW w:w="342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ind w:right="28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54</w:t>
            </w:r>
          </w:p>
        </w:tc>
      </w:tr>
    </w:tbl>
    <w:p w:rsidR="00F23044" w:rsidRPr="00876E81" w:rsidRDefault="00F23044" w:rsidP="00F2304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D004CB" w:rsidRDefault="00F23044" w:rsidP="00963918">
      <w:pPr>
        <w:numPr>
          <w:ilvl w:val="0"/>
          <w:numId w:val="25"/>
        </w:numPr>
        <w:tabs>
          <w:tab w:val="left" w:pos="930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зависимости от ф</w:t>
      </w:r>
      <w:r>
        <w:rPr>
          <w:rFonts w:ascii="Times New Roman" w:eastAsia="Times New Roman" w:hAnsi="Times New Roman" w:cs="Times New Roman"/>
          <w:sz w:val="28"/>
          <w:szCs w:val="28"/>
        </w:rPr>
        <w:t>изико-химических показателей ис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ходного сырья с учетом с</w:t>
      </w:r>
      <w:r>
        <w:rPr>
          <w:rFonts w:ascii="Times New Roman" w:eastAsia="Times New Roman" w:hAnsi="Times New Roman" w:cs="Times New Roman"/>
          <w:sz w:val="28"/>
          <w:szCs w:val="28"/>
        </w:rPr>
        <w:t>одержания сухих веществ в норма</w:t>
      </w:r>
      <w:r w:rsidRPr="00D004CB">
        <w:rPr>
          <w:rFonts w:ascii="Times New Roman" w:eastAsia="Times New Roman" w:hAnsi="Times New Roman" w:cs="Times New Roman"/>
          <w:sz w:val="28"/>
          <w:szCs w:val="28"/>
        </w:rPr>
        <w:t>лизованной смеси и сахаре производится расчет норм расхода сырья по формуле (28).</w:t>
      </w:r>
    </w:p>
    <w:p w:rsidR="00F23044" w:rsidRPr="00D004CB" w:rsidRDefault="00F23044" w:rsidP="00F23044">
      <w:pPr>
        <w:spacing w:line="276" w:lineRule="auto"/>
        <w:ind w:right="800"/>
        <w:jc w:val="both"/>
        <w:rPr>
          <w:sz w:val="28"/>
          <w:szCs w:val="28"/>
        </w:rPr>
      </w:pPr>
      <w:r w:rsidRPr="00D004CB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</w:t>
      </w:r>
      <w:proofErr w:type="gramStart"/>
      <w:r w:rsidRPr="00D004C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004CB">
        <w:rPr>
          <w:rFonts w:ascii="Times New Roman" w:eastAsia="Times New Roman" w:hAnsi="Times New Roman" w:cs="Times New Roman"/>
          <w:sz w:val="28"/>
          <w:szCs w:val="28"/>
        </w:rPr>
        <w:t>ливки сухи</w:t>
      </w:r>
      <w:r>
        <w:rPr>
          <w:rFonts w:ascii="Times New Roman" w:eastAsia="Times New Roman" w:hAnsi="Times New Roman" w:cs="Times New Roman"/>
          <w:sz w:val="28"/>
          <w:szCs w:val="28"/>
        </w:rPr>
        <w:t>е с сахаром вырабатываются в се</w:t>
      </w:r>
      <w:r w:rsidRPr="00D004CB">
        <w:rPr>
          <w:rFonts w:ascii="Times New Roman" w:eastAsia="Times New Roman" w:hAnsi="Times New Roman" w:cs="Times New Roman"/>
          <w:sz w:val="28"/>
          <w:szCs w:val="28"/>
        </w:rPr>
        <w:t>зонный период.</w:t>
      </w:r>
    </w:p>
    <w:p w:rsidR="00F23044" w:rsidRPr="00D004CB" w:rsidRDefault="00F23044" w:rsidP="00F23044">
      <w:pPr>
        <w:spacing w:line="276" w:lineRule="auto"/>
        <w:ind w:right="800"/>
        <w:jc w:val="both"/>
        <w:rPr>
          <w:sz w:val="28"/>
          <w:szCs w:val="28"/>
        </w:rPr>
      </w:pPr>
      <w:r w:rsidRPr="00D004CB">
        <w:rPr>
          <w:rFonts w:ascii="Times New Roman" w:eastAsia="Times New Roman" w:hAnsi="Times New Roman" w:cs="Times New Roman"/>
          <w:sz w:val="28"/>
          <w:szCs w:val="28"/>
        </w:rPr>
        <w:t>Расчетные показатели: Ссм - 14,41%; Ссух - 97,5%; Жсм – 6,41%; Пс - 0,79%; Нсм – 6820 кг.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0"/>
        <w:gridCol w:w="1000"/>
        <w:gridCol w:w="1080"/>
        <w:gridCol w:w="1120"/>
        <w:gridCol w:w="20"/>
      </w:tblGrid>
      <w:tr w:rsidR="00F23044" w:rsidTr="00F23044">
        <w:trPr>
          <w:trHeight w:val="328"/>
        </w:trPr>
        <w:tc>
          <w:tcPr>
            <w:tcW w:w="640" w:type="dxa"/>
            <w:vMerge w:val="restart"/>
            <w:vAlign w:val="bottom"/>
          </w:tcPr>
          <w:p w:rsidR="00F23044" w:rsidRDefault="00F23044" w:rsidP="00F2304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lastRenderedPageBreak/>
              <w:t>Нсм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</w:p>
        </w:tc>
        <w:tc>
          <w:tcPr>
            <w:tcW w:w="1040" w:type="dxa"/>
            <w:gridSpan w:val="2"/>
            <w:vAlign w:val="bottom"/>
          </w:tcPr>
          <w:p w:rsidR="00F23044" w:rsidRDefault="00F23044" w:rsidP="00F2304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0" w:type="dxa"/>
            <w:vAlign w:val="bottom"/>
          </w:tcPr>
          <w:p w:rsidR="00F23044" w:rsidRDefault="00F23044" w:rsidP="00F23044">
            <w:pPr>
              <w:spacing w:line="32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0" w:type="dxa"/>
            <w:vMerge w:val="restart"/>
            <w:vAlign w:val="bottom"/>
          </w:tcPr>
          <w:p w:rsidR="00F23044" w:rsidRDefault="00F23044" w:rsidP="00F2304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6820 кг.</w:t>
            </w:r>
          </w:p>
        </w:tc>
        <w:tc>
          <w:tcPr>
            <w:tcW w:w="0" w:type="dxa"/>
            <w:vAlign w:val="bottom"/>
          </w:tcPr>
          <w:p w:rsidR="00F23044" w:rsidRDefault="00F23044" w:rsidP="00F23044">
            <w:pPr>
              <w:rPr>
                <w:sz w:val="1"/>
                <w:szCs w:val="1"/>
              </w:rPr>
            </w:pPr>
          </w:p>
        </w:tc>
      </w:tr>
      <w:tr w:rsidR="00F23044" w:rsidTr="00F23044">
        <w:trPr>
          <w:trHeight w:val="312"/>
        </w:trPr>
        <w:tc>
          <w:tcPr>
            <w:tcW w:w="640" w:type="dxa"/>
            <w:vMerge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F23044" w:rsidRDefault="00F23044" w:rsidP="00F23044">
            <w:pPr>
              <w:spacing w:line="311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14, 41</w:t>
            </w:r>
            <w:r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(1</w:t>
            </w:r>
            <w:r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F23044" w:rsidRDefault="00F23044" w:rsidP="00F23044">
            <w:pPr>
              <w:spacing w:line="311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0,79)</w:t>
            </w:r>
            <w:proofErr w:type="gramEnd"/>
          </w:p>
        </w:tc>
        <w:tc>
          <w:tcPr>
            <w:tcW w:w="1120" w:type="dxa"/>
            <w:vMerge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Default="00F23044" w:rsidP="00F23044">
            <w:pPr>
              <w:rPr>
                <w:sz w:val="1"/>
                <w:szCs w:val="1"/>
              </w:rPr>
            </w:pPr>
          </w:p>
        </w:tc>
      </w:tr>
    </w:tbl>
    <w:p w:rsidR="00F23044" w:rsidRPr="00D004CB" w:rsidRDefault="00F23044" w:rsidP="00F23044">
      <w:pPr>
        <w:spacing w:line="276" w:lineRule="auto"/>
        <w:jc w:val="center"/>
        <w:rPr>
          <w:sz w:val="20"/>
          <w:szCs w:val="20"/>
        </w:rPr>
      </w:pPr>
      <w:r w:rsidRPr="00D004CB">
        <w:rPr>
          <w:rFonts w:ascii="Times New Roman" w:eastAsia="Times New Roman" w:hAnsi="Times New Roman" w:cs="Times New Roman"/>
          <w:b/>
          <w:bCs/>
          <w:sz w:val="25"/>
          <w:szCs w:val="25"/>
        </w:rPr>
        <w:t>Сливки сухие с сахаром</w:t>
      </w:r>
    </w:p>
    <w:p w:rsidR="00F23044" w:rsidRPr="00D004CB" w:rsidRDefault="00F23044" w:rsidP="00F23044">
      <w:pPr>
        <w:spacing w:line="250" w:lineRule="auto"/>
        <w:ind w:right="800"/>
        <w:rPr>
          <w:sz w:val="20"/>
          <w:szCs w:val="20"/>
        </w:rPr>
      </w:pPr>
      <w:r w:rsidRPr="00D004CB">
        <w:rPr>
          <w:rFonts w:ascii="Times New Roman" w:eastAsia="Times New Roman" w:hAnsi="Times New Roman" w:cs="Times New Roman"/>
          <w:sz w:val="25"/>
          <w:szCs w:val="25"/>
        </w:rPr>
        <w:t xml:space="preserve">Нормы расхода сырья с учетом предельно допустимых потерь, </w:t>
      </w:r>
      <w:proofErr w:type="gramStart"/>
      <w:r w:rsidRPr="00D004CB">
        <w:rPr>
          <w:rFonts w:ascii="Times New Roman" w:eastAsia="Times New Roman" w:hAnsi="Times New Roman" w:cs="Times New Roman"/>
          <w:sz w:val="25"/>
          <w:szCs w:val="25"/>
        </w:rPr>
        <w:t>кг</w:t>
      </w:r>
      <w:proofErr w:type="gramEnd"/>
      <w:r w:rsidRPr="00D004CB">
        <w:rPr>
          <w:rFonts w:ascii="Times New Roman" w:eastAsia="Times New Roman" w:hAnsi="Times New Roman" w:cs="Times New Roman"/>
          <w:sz w:val="25"/>
          <w:szCs w:val="25"/>
        </w:rPr>
        <w:t>/т:</w:t>
      </w:r>
    </w:p>
    <w:p w:rsidR="00F23044" w:rsidRPr="00D004CB" w:rsidRDefault="00F23044" w:rsidP="00F23044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60"/>
        <w:gridCol w:w="720"/>
        <w:gridCol w:w="180"/>
        <w:gridCol w:w="720"/>
        <w:gridCol w:w="200"/>
        <w:gridCol w:w="760"/>
        <w:gridCol w:w="120"/>
        <w:gridCol w:w="80"/>
        <w:gridCol w:w="460"/>
        <w:gridCol w:w="180"/>
        <w:gridCol w:w="140"/>
        <w:gridCol w:w="760"/>
        <w:gridCol w:w="360"/>
        <w:gridCol w:w="360"/>
        <w:gridCol w:w="1080"/>
      </w:tblGrid>
      <w:tr w:rsidR="00F23044" w:rsidTr="00F23044">
        <w:trPr>
          <w:trHeight w:val="286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vAlign w:val="bottom"/>
          </w:tcPr>
          <w:p w:rsidR="00F23044" w:rsidRDefault="00F23044" w:rsidP="00F23044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Вид сырья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года</w:t>
            </w:r>
          </w:p>
        </w:tc>
      </w:tr>
      <w:tr w:rsidR="00F23044" w:rsidTr="00F23044">
        <w:trPr>
          <w:trHeight w:val="266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6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несезонный</w:t>
            </w:r>
          </w:p>
        </w:tc>
      </w:tr>
      <w:tr w:rsidR="00F23044" w:rsidTr="00F23044">
        <w:trPr>
          <w:trHeight w:val="226"/>
        </w:trPr>
        <w:tc>
          <w:tcPr>
            <w:tcW w:w="2500" w:type="dxa"/>
            <w:gridSpan w:val="6"/>
            <w:tcBorders>
              <w:lef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Нормализованная смесь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 массовой</w:t>
            </w:r>
          </w:p>
        </w:tc>
        <w:tc>
          <w:tcPr>
            <w:tcW w:w="180" w:type="dxa"/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23044" w:rsidRDefault="00F23044" w:rsidP="00F23044">
            <w:pPr>
              <w:spacing w:line="226" w:lineRule="exact"/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5400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</w:tr>
      <w:tr w:rsidR="00F23044" w:rsidTr="00F23044">
        <w:trPr>
          <w:trHeight w:val="270"/>
        </w:trPr>
        <w:tc>
          <w:tcPr>
            <w:tcW w:w="346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долей жира 8,33% и СОМО–7,87%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</w:tr>
      <w:tr w:rsidR="00F23044" w:rsidTr="00F23044">
        <w:trPr>
          <w:trHeight w:val="226"/>
        </w:trPr>
        <w:tc>
          <w:tcPr>
            <w:tcW w:w="2500" w:type="dxa"/>
            <w:gridSpan w:val="6"/>
            <w:tcBorders>
              <w:lef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Нормализованная смесь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 массовой</w:t>
            </w:r>
          </w:p>
        </w:tc>
        <w:tc>
          <w:tcPr>
            <w:tcW w:w="180" w:type="dxa"/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right="24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5406</w:t>
            </w:r>
          </w:p>
        </w:tc>
      </w:tr>
      <w:tr w:rsidR="00F23044" w:rsidTr="00F23044">
        <w:trPr>
          <w:trHeight w:val="270"/>
        </w:trPr>
        <w:tc>
          <w:tcPr>
            <w:tcW w:w="346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долей жира 8,32% и СОМО–7,87%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</w:tr>
      <w:tr w:rsidR="00F23044" w:rsidTr="00F23044">
        <w:trPr>
          <w:trHeight w:val="267"/>
        </w:trPr>
        <w:tc>
          <w:tcPr>
            <w:tcW w:w="1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Сахар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spacing w:line="267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107,0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67" w:lineRule="exact"/>
              <w:ind w:right="26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107,2</w:t>
            </w:r>
          </w:p>
        </w:tc>
      </w:tr>
      <w:tr w:rsidR="00F23044" w:rsidTr="00F23044">
        <w:trPr>
          <w:trHeight w:val="558"/>
        </w:trPr>
        <w:tc>
          <w:tcPr>
            <w:tcW w:w="680" w:type="dxa"/>
            <w:gridSpan w:val="2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11"/>
            <w:vAlign w:val="bottom"/>
          </w:tcPr>
          <w:p w:rsidR="00F23044" w:rsidRDefault="00F23044" w:rsidP="00F2304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Нормы предельно допустимых потерь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%:</w:t>
            </w:r>
            <w:proofErr w:type="gramEnd"/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</w:tr>
      <w:tr w:rsidR="00F23044" w:rsidTr="00F23044">
        <w:trPr>
          <w:trHeight w:val="259"/>
        </w:trPr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/>
        </w:tc>
      </w:tr>
      <w:tr w:rsidR="00F23044" w:rsidTr="00F23044">
        <w:trPr>
          <w:trHeight w:val="243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Сезонный период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Несезонный период</w:t>
            </w:r>
          </w:p>
        </w:tc>
      </w:tr>
      <w:tr w:rsidR="00F23044" w:rsidTr="00F23044">
        <w:trPr>
          <w:trHeight w:val="226"/>
        </w:trPr>
        <w:tc>
          <w:tcPr>
            <w:tcW w:w="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жир</w:t>
            </w:r>
          </w:p>
        </w:tc>
        <w:tc>
          <w:tcPr>
            <w:tcW w:w="720" w:type="dxa"/>
            <w:vAlign w:val="bottom"/>
          </w:tcPr>
          <w:p w:rsidR="00F23044" w:rsidRDefault="00F23044" w:rsidP="00F23044">
            <w:pPr>
              <w:spacing w:line="226" w:lineRule="exact"/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сухие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сахар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 т.ч. ин-</w:t>
            </w:r>
          </w:p>
        </w:tc>
        <w:tc>
          <w:tcPr>
            <w:tcW w:w="80" w:type="dxa"/>
            <w:vAlign w:val="bottom"/>
          </w:tcPr>
          <w:p w:rsidR="00F23044" w:rsidRDefault="00F23044" w:rsidP="00F23044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жир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сухие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сахар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 т.ч. ин-</w:t>
            </w:r>
          </w:p>
        </w:tc>
      </w:tr>
      <w:tr w:rsidR="00F23044" w:rsidTr="00F23044">
        <w:trPr>
          <w:trHeight w:val="253"/>
        </w:trPr>
        <w:tc>
          <w:tcPr>
            <w:tcW w:w="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720" w:type="dxa"/>
            <w:vAlign w:val="bottom"/>
          </w:tcPr>
          <w:p w:rsidR="00F23044" w:rsidRDefault="00F23044" w:rsidP="00F23044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в-ва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200" w:type="dxa"/>
            <w:vAlign w:val="bottom"/>
          </w:tcPr>
          <w:p w:rsidR="00F23044" w:rsidRDefault="00F23044" w:rsidP="00F23044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версия</w:t>
            </w:r>
          </w:p>
        </w:tc>
        <w:tc>
          <w:tcPr>
            <w:tcW w:w="80" w:type="dxa"/>
            <w:vAlign w:val="bottom"/>
          </w:tcPr>
          <w:p w:rsidR="00F23044" w:rsidRDefault="00F23044" w:rsidP="00F23044"/>
        </w:tc>
        <w:tc>
          <w:tcPr>
            <w:tcW w:w="460" w:type="dxa"/>
            <w:vAlign w:val="bottom"/>
          </w:tcPr>
          <w:p w:rsidR="00F23044" w:rsidRDefault="00F23044" w:rsidP="00F23044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в-ва</w:t>
            </w:r>
          </w:p>
        </w:tc>
        <w:tc>
          <w:tcPr>
            <w:tcW w:w="360" w:type="dxa"/>
            <w:vAlign w:val="bottom"/>
          </w:tcPr>
          <w:p w:rsidR="00F23044" w:rsidRDefault="00F23044" w:rsidP="00F2304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версия</w:t>
            </w:r>
          </w:p>
        </w:tc>
      </w:tr>
      <w:tr w:rsidR="00F23044" w:rsidTr="00F23044">
        <w:trPr>
          <w:trHeight w:val="270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сахарозы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сахарозы</w:t>
            </w:r>
          </w:p>
        </w:tc>
      </w:tr>
      <w:tr w:rsidR="00F23044" w:rsidTr="00F23044">
        <w:trPr>
          <w:trHeight w:val="243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0,44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0,69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1,66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23044" w:rsidRDefault="00F23044" w:rsidP="00F2304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1,76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044" w:rsidRDefault="00F23044" w:rsidP="00F2304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F23044" w:rsidTr="00F23044">
        <w:trPr>
          <w:trHeight w:val="500"/>
        </w:trPr>
        <w:tc>
          <w:tcPr>
            <w:tcW w:w="680" w:type="dxa"/>
            <w:gridSpan w:val="2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9"/>
            <w:vAlign w:val="bottom"/>
          </w:tcPr>
          <w:p w:rsidR="00F23044" w:rsidRDefault="00F23044" w:rsidP="00F2304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Состав готового продукта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%:</w:t>
            </w:r>
            <w:proofErr w:type="gramEnd"/>
          </w:p>
        </w:tc>
        <w:tc>
          <w:tcPr>
            <w:tcW w:w="900" w:type="dxa"/>
            <w:gridSpan w:val="2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</w:tr>
      <w:tr w:rsidR="00F23044" w:rsidTr="00F23044">
        <w:trPr>
          <w:trHeight w:val="276"/>
        </w:trPr>
        <w:tc>
          <w:tcPr>
            <w:tcW w:w="680" w:type="dxa"/>
            <w:gridSpan w:val="2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7"/>
            <w:vAlign w:val="bottom"/>
          </w:tcPr>
          <w:p w:rsidR="00F23044" w:rsidRDefault="00F23044" w:rsidP="00F23044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жира</w:t>
            </w:r>
          </w:p>
        </w:tc>
        <w:tc>
          <w:tcPr>
            <w:tcW w:w="1540" w:type="dxa"/>
            <w:gridSpan w:val="4"/>
            <w:vAlign w:val="bottom"/>
          </w:tcPr>
          <w:p w:rsidR="00F23044" w:rsidRDefault="00F23044" w:rsidP="00F23044">
            <w:pPr>
              <w:spacing w:line="276" w:lineRule="exact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-44,8</w:t>
            </w: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</w:tr>
      <w:tr w:rsidR="00F23044" w:rsidTr="00F23044">
        <w:trPr>
          <w:trHeight w:val="312"/>
        </w:trPr>
        <w:tc>
          <w:tcPr>
            <w:tcW w:w="680" w:type="dxa"/>
            <w:gridSpan w:val="2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7"/>
            <w:vAlign w:val="bottom"/>
          </w:tcPr>
          <w:p w:rsidR="00F23044" w:rsidRDefault="00F23044" w:rsidP="00F2304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влаги</w:t>
            </w:r>
          </w:p>
        </w:tc>
        <w:tc>
          <w:tcPr>
            <w:tcW w:w="1540" w:type="dxa"/>
            <w:gridSpan w:val="4"/>
            <w:vAlign w:val="bottom"/>
          </w:tcPr>
          <w:p w:rsidR="00F23044" w:rsidRDefault="00F23044" w:rsidP="00F23044">
            <w:pPr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-2,5</w:t>
            </w: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23044" w:rsidRDefault="00F23044" w:rsidP="00F23044">
            <w:pPr>
              <w:rPr>
                <w:sz w:val="24"/>
                <w:szCs w:val="24"/>
              </w:rPr>
            </w:pPr>
          </w:p>
        </w:tc>
      </w:tr>
      <w:tr w:rsidR="00F23044" w:rsidRPr="00876E81" w:rsidTr="00F23044">
        <w:trPr>
          <w:gridBefore w:val="1"/>
          <w:gridAfter w:val="4"/>
          <w:wBefore w:w="520" w:type="dxa"/>
          <w:wAfter w:w="2560" w:type="dxa"/>
          <w:trHeight w:val="287"/>
        </w:trPr>
        <w:tc>
          <w:tcPr>
            <w:tcW w:w="2740" w:type="dxa"/>
            <w:gridSpan w:val="6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СОМО</w:t>
            </w:r>
          </w:p>
        </w:tc>
        <w:tc>
          <w:tcPr>
            <w:tcW w:w="980" w:type="dxa"/>
            <w:gridSpan w:val="5"/>
            <w:vAlign w:val="bottom"/>
          </w:tcPr>
          <w:p w:rsidR="00F23044" w:rsidRPr="00876E81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-42,2</w:t>
            </w:r>
          </w:p>
        </w:tc>
      </w:tr>
      <w:tr w:rsidR="00F23044" w:rsidRPr="00876E81" w:rsidTr="00F23044">
        <w:trPr>
          <w:gridBefore w:val="1"/>
          <w:gridAfter w:val="4"/>
          <w:wBefore w:w="520" w:type="dxa"/>
          <w:wAfter w:w="2560" w:type="dxa"/>
          <w:trHeight w:val="312"/>
        </w:trPr>
        <w:tc>
          <w:tcPr>
            <w:tcW w:w="2740" w:type="dxa"/>
            <w:gridSpan w:val="6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Массовая доля сахара</w:t>
            </w:r>
          </w:p>
        </w:tc>
        <w:tc>
          <w:tcPr>
            <w:tcW w:w="980" w:type="dxa"/>
            <w:gridSpan w:val="5"/>
            <w:vAlign w:val="bottom"/>
          </w:tcPr>
          <w:p w:rsidR="00F23044" w:rsidRPr="00876E81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5"/>
                <w:szCs w:val="25"/>
              </w:rPr>
              <w:t>-10,5</w:t>
            </w:r>
          </w:p>
        </w:tc>
      </w:tr>
    </w:tbl>
    <w:p w:rsidR="00F23044" w:rsidRPr="00876E81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76E81" w:rsidRDefault="00F23044" w:rsidP="00963918">
      <w:pPr>
        <w:numPr>
          <w:ilvl w:val="0"/>
          <w:numId w:val="26"/>
        </w:numPr>
        <w:tabs>
          <w:tab w:val="left" w:pos="8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зависимости от ф</w:t>
      </w:r>
      <w:r>
        <w:rPr>
          <w:rFonts w:ascii="Times New Roman" w:eastAsia="Times New Roman" w:hAnsi="Times New Roman" w:cs="Times New Roman"/>
          <w:sz w:val="28"/>
          <w:szCs w:val="28"/>
        </w:rPr>
        <w:t>изико-химических показателей ис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ходного сырья с учетом с</w:t>
      </w:r>
      <w:r>
        <w:rPr>
          <w:rFonts w:ascii="Times New Roman" w:eastAsia="Times New Roman" w:hAnsi="Times New Roman" w:cs="Times New Roman"/>
          <w:sz w:val="28"/>
          <w:szCs w:val="28"/>
        </w:rPr>
        <w:t>одержания сухих веществ в норма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лизованной смеси и саха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>ре производится расчет норм рас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хода сырья по формуле (28).</w:t>
      </w:r>
    </w:p>
    <w:p w:rsidR="00F23044" w:rsidRPr="00876E81" w:rsidRDefault="00F23044" w:rsidP="00F23044">
      <w:pPr>
        <w:spacing w:after="0" w:line="276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Вырабатываю</w:t>
      </w:r>
      <w:r>
        <w:rPr>
          <w:rFonts w:ascii="Times New Roman" w:eastAsia="Times New Roman" w:hAnsi="Times New Roman" w:cs="Times New Roman"/>
          <w:sz w:val="28"/>
          <w:szCs w:val="28"/>
        </w:rPr>
        <w:t>тся сливки сухие с сахаром в се</w:t>
      </w:r>
      <w:r w:rsidRPr="00876E81">
        <w:rPr>
          <w:rFonts w:ascii="Times New Roman" w:eastAsia="Times New Roman" w:hAnsi="Times New Roman" w:cs="Times New Roman"/>
          <w:sz w:val="28"/>
          <w:szCs w:val="28"/>
        </w:rPr>
        <w:t>зонный период.</w:t>
      </w:r>
    </w:p>
    <w:p w:rsidR="00F23044" w:rsidRPr="00876E81" w:rsidRDefault="00F23044" w:rsidP="00F23044">
      <w:pPr>
        <w:spacing w:after="0" w:line="276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81">
        <w:rPr>
          <w:rFonts w:ascii="Times New Roman" w:eastAsia="Times New Roman" w:hAnsi="Times New Roman" w:cs="Times New Roman"/>
          <w:sz w:val="28"/>
          <w:szCs w:val="28"/>
        </w:rPr>
        <w:t>Расчетные показатели: Ссмк - 16,2%; Ссух - 97,5%; Жсм - 8,33%; Пс - 0,69%; Нсм - 5400 кг; Ссах - 1,98.</w:t>
      </w:r>
    </w:p>
    <w:p w:rsidR="00F23044" w:rsidRPr="00876E81" w:rsidRDefault="00F23044" w:rsidP="00F2304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800"/>
        <w:gridCol w:w="1000"/>
        <w:gridCol w:w="20"/>
      </w:tblGrid>
      <w:tr w:rsidR="00F23044" w:rsidRPr="00876E81" w:rsidTr="00F23044">
        <w:trPr>
          <w:trHeight w:val="322"/>
        </w:trPr>
        <w:tc>
          <w:tcPr>
            <w:tcW w:w="66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Нсм</w:t>
            </w:r>
            <w:r w:rsidRPr="00876E81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80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0" w:type="dxa"/>
            <w:vMerge w:val="restart"/>
            <w:vAlign w:val="bottom"/>
          </w:tcPr>
          <w:p w:rsidR="00F23044" w:rsidRPr="00876E81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  <w:r w:rsidRPr="00876E81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5400 кг.</w:t>
            </w: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876E81" w:rsidTr="00F23044">
        <w:trPr>
          <w:trHeight w:val="338"/>
        </w:trPr>
        <w:tc>
          <w:tcPr>
            <w:tcW w:w="66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F23044" w:rsidRPr="00876E81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(16, 2 </w:t>
            </w:r>
            <w:r w:rsidRPr="00876E81">
              <w:rPr>
                <w:rFonts w:ascii="Symbol" w:eastAsia="Symbol" w:hAnsi="Symbol" w:cs="Symbol"/>
                <w:sz w:val="24"/>
                <w:szCs w:val="24"/>
              </w:rPr>
              <w:t>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1,98)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</w:t>
            </w:r>
            <w:r w:rsidRPr="00876E81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876E81">
              <w:rPr>
                <w:rFonts w:ascii="Times New Roman" w:eastAsia="Times New Roman" w:hAnsi="Times New Roman" w:cs="Times New Roman"/>
                <w:sz w:val="24"/>
                <w:szCs w:val="24"/>
              </w:rPr>
              <w:t>0,69)</w:t>
            </w:r>
          </w:p>
        </w:tc>
        <w:tc>
          <w:tcPr>
            <w:tcW w:w="1000" w:type="dxa"/>
            <w:vMerge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876E81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Default="00F23044" w:rsidP="00F23044">
      <w:pPr>
        <w:rPr>
          <w:rFonts w:ascii="Times New Roman" w:hAnsi="Times New Roman" w:cs="Times New Roman"/>
          <w:b/>
          <w:sz w:val="28"/>
          <w:szCs w:val="28"/>
        </w:rPr>
      </w:pPr>
    </w:p>
    <w:p w:rsidR="00F23044" w:rsidRPr="008B2654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54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F23044" w:rsidRPr="00F23044" w:rsidRDefault="00F23044" w:rsidP="00963918">
      <w:pPr>
        <w:pStyle w:val="a4"/>
        <w:numPr>
          <w:ilvl w:val="0"/>
          <w:numId w:val="27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F23044" w:rsidRPr="00F23044" w:rsidRDefault="00F23044" w:rsidP="00963918">
      <w:pPr>
        <w:pStyle w:val="a4"/>
        <w:numPr>
          <w:ilvl w:val="0"/>
          <w:numId w:val="27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F23044" w:rsidRPr="00F23044" w:rsidRDefault="00F23044" w:rsidP="00963918">
      <w:pPr>
        <w:pStyle w:val="a4"/>
        <w:numPr>
          <w:ilvl w:val="0"/>
          <w:numId w:val="27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 xml:space="preserve">Что такое групповые нормы? </w:t>
      </w:r>
    </w:p>
    <w:p w:rsidR="00F23044" w:rsidRPr="00F23044" w:rsidRDefault="00F23044" w:rsidP="00963918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 xml:space="preserve">Что такое норматив расхода материальных ресурсов? </w:t>
      </w:r>
    </w:p>
    <w:p w:rsidR="00F23044" w:rsidRPr="00F23044" w:rsidRDefault="00F23044" w:rsidP="00963918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 xml:space="preserve">Что такое технологические потери? </w:t>
      </w:r>
    </w:p>
    <w:p w:rsidR="00F23044" w:rsidRPr="008B2654" w:rsidRDefault="00F23044" w:rsidP="00F2304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F23044" w:rsidRPr="00963918" w:rsidRDefault="00F23044" w:rsidP="00963918">
      <w:pPr>
        <w:pStyle w:val="a4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F23044" w:rsidRPr="00963918" w:rsidRDefault="00F23044" w:rsidP="00963918">
      <w:pPr>
        <w:pStyle w:val="a4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F23044" w:rsidRPr="008B2654" w:rsidRDefault="00F23044" w:rsidP="00963918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F23044" w:rsidRPr="008B2654" w:rsidRDefault="00F23044" w:rsidP="00F2304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63918" w:rsidRDefault="00F23044" w:rsidP="00963918">
      <w:pPr>
        <w:numPr>
          <w:ilvl w:val="0"/>
          <w:numId w:val="40"/>
        </w:numPr>
        <w:tabs>
          <w:tab w:val="left" w:pos="1139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18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963918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</w:p>
    <w:p w:rsidR="00F23044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7B5311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№9 (2 часа)</w:t>
      </w:r>
    </w:p>
    <w:p w:rsidR="00F23044" w:rsidRPr="00994495" w:rsidRDefault="00F23044" w:rsidP="00F23044">
      <w:pPr>
        <w:pStyle w:val="Default"/>
        <w:spacing w:before="160" w:line="276" w:lineRule="auto"/>
        <w:rPr>
          <w:sz w:val="28"/>
          <w:szCs w:val="28"/>
        </w:rPr>
      </w:pPr>
      <w:r w:rsidRPr="007B5311">
        <w:rPr>
          <w:b/>
          <w:sz w:val="28"/>
          <w:szCs w:val="28"/>
        </w:rPr>
        <w:t>Тема:</w:t>
      </w:r>
      <w:r w:rsidR="001F263E">
        <w:rPr>
          <w:b/>
          <w:sz w:val="28"/>
          <w:szCs w:val="28"/>
        </w:rPr>
        <w:t xml:space="preserve"> </w:t>
      </w:r>
      <w:r w:rsidRPr="00907D48">
        <w:rPr>
          <w:sz w:val="28"/>
          <w:szCs w:val="28"/>
        </w:rPr>
        <w:t>«</w:t>
      </w:r>
      <w:r w:rsidRPr="00994495">
        <w:rPr>
          <w:sz w:val="28"/>
          <w:szCs w:val="28"/>
        </w:rPr>
        <w:t xml:space="preserve">Перерасчет норм расхода сырья в молоко базисной жирности» </w:t>
      </w:r>
    </w:p>
    <w:p w:rsidR="00F23044" w:rsidRDefault="00F23044" w:rsidP="00F23044">
      <w:pPr>
        <w:spacing w:before="160" w:after="0" w:line="276" w:lineRule="auto"/>
        <w:rPr>
          <w:rFonts w:ascii="Times New Roman" w:hAnsi="Times New Roman" w:cs="Times New Roman"/>
          <w:sz w:val="28"/>
          <w:szCs w:val="28"/>
        </w:rPr>
      </w:pPr>
      <w:r w:rsidRPr="007B5311">
        <w:rPr>
          <w:rFonts w:ascii="Times New Roman" w:hAnsi="Times New Roman" w:cs="Times New Roman"/>
          <w:b/>
          <w:sz w:val="28"/>
          <w:szCs w:val="28"/>
        </w:rPr>
        <w:t>Цель:</w:t>
      </w:r>
      <w:r w:rsidR="001F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311">
        <w:rPr>
          <w:rFonts w:ascii="Times New Roman" w:hAnsi="Times New Roman" w:cs="Times New Roman"/>
          <w:sz w:val="28"/>
          <w:szCs w:val="28"/>
        </w:rPr>
        <w:t>Изучить особенности и методику расчета</w:t>
      </w:r>
      <w:r>
        <w:rPr>
          <w:rFonts w:ascii="Times New Roman" w:hAnsi="Times New Roman" w:cs="Times New Roman"/>
          <w:sz w:val="28"/>
          <w:szCs w:val="28"/>
        </w:rPr>
        <w:t xml:space="preserve"> норм расхода сырья в молоко базисной жирности</w:t>
      </w:r>
      <w:r w:rsidRPr="00876E81">
        <w:rPr>
          <w:rFonts w:ascii="Times New Roman" w:hAnsi="Times New Roman" w:cs="Times New Roman"/>
          <w:sz w:val="28"/>
          <w:szCs w:val="28"/>
        </w:rPr>
        <w:t>.</w:t>
      </w:r>
    </w:p>
    <w:p w:rsidR="00F23044" w:rsidRPr="00994495" w:rsidRDefault="00F23044" w:rsidP="00F23044">
      <w:pPr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Действующая в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е время система учета сырья пре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дусматривает анализ его 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 как в фактическом весе, так и в пе</w:t>
      </w:r>
      <w:r>
        <w:rPr>
          <w:rFonts w:ascii="Times New Roman" w:eastAsia="Times New Roman" w:hAnsi="Times New Roman" w:cs="Times New Roman"/>
          <w:sz w:val="28"/>
          <w:szCs w:val="28"/>
        </w:rPr>
        <w:t>ресчете на базисную жирность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, которая является единой по всей России и составляет 3,4%.</w:t>
      </w:r>
    </w:p>
    <w:p w:rsidR="00F23044" w:rsidRPr="00994495" w:rsidRDefault="00F23044" w:rsidP="00F23044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94495" w:rsidRDefault="00F23044" w:rsidP="00F23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При пересчете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ующих норм расхода сырья во вре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менные цеховые нормы расхода молока базисной жирности принимается средняя за соответствующий месяц прошлого года жирность перерабатываемого сырья (с округлением массовой доли жира в молоке до 0,1% </w:t>
      </w:r>
      <w:r>
        <w:rPr>
          <w:rFonts w:ascii="Times New Roman" w:eastAsia="Times New Roman" w:hAnsi="Times New Roman" w:cs="Times New Roman"/>
          <w:sz w:val="28"/>
          <w:szCs w:val="28"/>
        </w:rPr>
        <w:t>и в сливках до 1%). Если колеба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ния жирности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перерабатываемого молока не превышают 0,1%, то в расчетах может быть принята средняя жирность за другой период (2, 3 месяца и т.д.).</w:t>
      </w:r>
    </w:p>
    <w:p w:rsidR="00F23044" w:rsidRPr="00994495" w:rsidRDefault="00F23044" w:rsidP="00F23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Полученные при этом нормы расхода молока базисной жирности следует применя</w:t>
      </w:r>
      <w:r>
        <w:rPr>
          <w:rFonts w:ascii="Times New Roman" w:eastAsia="Times New Roman" w:hAnsi="Times New Roman" w:cs="Times New Roman"/>
          <w:sz w:val="28"/>
          <w:szCs w:val="28"/>
        </w:rPr>
        <w:t>ть в течение соответствующего п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-риода.</w:t>
      </w:r>
    </w:p>
    <w:p w:rsidR="00F23044" w:rsidRPr="00994495" w:rsidRDefault="00F23044" w:rsidP="00F23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Пересчитанные нормы расхода молока базисной жирности выражаются в 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>/т продукции пятизначными цифрами (масло, сыр, сметана, сливки и др.) с округлением до 0,1 кг.</w:t>
      </w:r>
    </w:p>
    <w:p w:rsidR="00F23044" w:rsidRPr="00994495" w:rsidRDefault="00F23044" w:rsidP="00F23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Порядок пересчета д</w:t>
      </w:r>
      <w:r>
        <w:rPr>
          <w:rFonts w:ascii="Times New Roman" w:eastAsia="Times New Roman" w:hAnsi="Times New Roman" w:cs="Times New Roman"/>
          <w:sz w:val="28"/>
          <w:szCs w:val="28"/>
        </w:rPr>
        <w:t>ля отдельных видов молочных про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дуктов представлен ниже.</w:t>
      </w:r>
    </w:p>
    <w:p w:rsidR="00F23044" w:rsidRPr="00994495" w:rsidRDefault="00F23044" w:rsidP="00F23044">
      <w:pPr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Пересчет норм расхода сырья в молоко базисной жирности производится по формулам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«Методических ука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заний о порядке расчета нор</w:t>
      </w:r>
      <w:r>
        <w:rPr>
          <w:rFonts w:ascii="Times New Roman" w:eastAsia="Times New Roman" w:hAnsi="Times New Roman" w:cs="Times New Roman"/>
          <w:sz w:val="28"/>
          <w:szCs w:val="28"/>
        </w:rPr>
        <w:t>м расхода сырья во временные це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ховые нормы расхода молок</w:t>
      </w:r>
      <w:r>
        <w:rPr>
          <w:rFonts w:ascii="Times New Roman" w:eastAsia="Times New Roman" w:hAnsi="Times New Roman" w:cs="Times New Roman"/>
          <w:sz w:val="28"/>
          <w:szCs w:val="28"/>
        </w:rPr>
        <w:t>а базисной жирности»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44" w:rsidRPr="00994495" w:rsidRDefault="00F23044" w:rsidP="00F23044">
      <w:pPr>
        <w:spacing w:after="0" w:line="22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Пересчет норм расхода сырья в цельномолочном производстве</w:t>
      </w:r>
    </w:p>
    <w:p w:rsidR="00F23044" w:rsidRPr="00994495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94495" w:rsidRDefault="00F23044" w:rsidP="00F23044">
      <w:pPr>
        <w:spacing w:line="276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>молоко</w:t>
      </w:r>
      <w:proofErr w:type="gramEnd"/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пастеризованного и кисломолочных напитков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вырабатываемых из натурального молока, которое принято от поставщиков и нормализовано данным цехом, нормы расхода сырья пересчитываются по формуле</w:t>
      </w:r>
    </w:p>
    <w:p w:rsidR="00F23044" w:rsidRPr="00994495" w:rsidRDefault="00F23044" w:rsidP="00F23044">
      <w:pPr>
        <w:spacing w:after="0" w:line="19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380"/>
        <w:gridCol w:w="1300"/>
        <w:gridCol w:w="156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</w:t>
            </w:r>
          </w:p>
        </w:tc>
        <w:tc>
          <w:tcPr>
            <w:tcW w:w="13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0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( 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Жб</w:t>
            </w:r>
          </w:p>
        </w:tc>
        <w:tc>
          <w:tcPr>
            <w:tcW w:w="13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где Нмб – норма расхода молока базисной жирности на тонну готовой продукции, 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994495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Нсм – норма расхода нормализованной смеси на тонну продукции, 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994495" w:rsidRDefault="00F23044" w:rsidP="00F23044">
      <w:pPr>
        <w:spacing w:after="0" w:line="276" w:lineRule="auto"/>
        <w:ind w:left="540" w:righ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Жм - массовая доля жира в перерабатываемом молоке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>Жсм - массовая доля жира в смеси, %; Жо - массовая доля жира в обезжиренном молоке, %;</w:t>
      </w:r>
    </w:p>
    <w:p w:rsidR="00F23044" w:rsidRPr="00994495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 пастеризованное гомогенизированное вы-рабатывается из натурального сырья с массовой долей жира 3,2%</w:t>
      </w:r>
    </w:p>
    <w:p w:rsidR="00F23044" w:rsidRPr="00994495" w:rsidRDefault="00F23044" w:rsidP="00963918">
      <w:pPr>
        <w:numPr>
          <w:ilvl w:val="0"/>
          <w:numId w:val="28"/>
        </w:numPr>
        <w:tabs>
          <w:tab w:val="left" w:pos="216"/>
        </w:tabs>
        <w:spacing w:after="0" w:line="276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пакетах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 «ПЮР-ПАК» (вместимость 1000 см</w:t>
      </w:r>
      <w:r w:rsidRPr="0099449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) отечественного производства. Расчетные показатели:</w:t>
      </w:r>
    </w:p>
    <w:p w:rsidR="00F23044" w:rsidRPr="00994495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94495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Нсм - 1006,4 кг; Жсм - 3,25%; Жо – 0,05%; Жм – 3,4%; Жб</w:t>
      </w:r>
    </w:p>
    <w:p w:rsidR="00F23044" w:rsidRPr="00994495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– 3,4%.</w:t>
      </w:r>
    </w:p>
    <w:p w:rsidR="00F23044" w:rsidRPr="00994495" w:rsidRDefault="00F23044" w:rsidP="00F23044">
      <w:pPr>
        <w:spacing w:after="0" w:line="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589" w:lineRule="exact"/>
        <w:ind w:left="64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  <w:sz w:val="48"/>
          <w:szCs w:val="48"/>
          <w:vertAlign w:val="subscript"/>
        </w:rPr>
        <w:t>Нмб</w:t>
      </w:r>
      <w:r w:rsidRPr="00994495">
        <w:rPr>
          <w:rFonts w:ascii="Symbol" w:eastAsia="Symbol" w:hAnsi="Symbol" w:cs="Symbol"/>
          <w:sz w:val="48"/>
          <w:szCs w:val="48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1006,4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(3,25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0,05)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3,4 </w:t>
      </w:r>
      <w:r w:rsidRPr="00994495">
        <w:rPr>
          <w:rFonts w:ascii="Symbol" w:eastAsia="Symbol" w:hAnsi="Symbol" w:cs="Symbol"/>
          <w:sz w:val="48"/>
          <w:szCs w:val="48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48"/>
          <w:szCs w:val="48"/>
          <w:vertAlign w:val="subscript"/>
        </w:rPr>
        <w:t>961,34кг.</w:t>
      </w:r>
    </w:p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47" o:spid="_x0000_s1118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-1.8pt" to="188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66" w:lineRule="exact"/>
        <w:ind w:left="182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(3,4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0,05)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3,4</w:t>
      </w:r>
    </w:p>
    <w:p w:rsidR="00F23044" w:rsidRPr="00994495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молока пастеризованного и кисломолочных напитков,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вырабатываемых из натурального молока, в обособленном приемно-аппаратном ц</w:t>
      </w:r>
      <w:r>
        <w:rPr>
          <w:rFonts w:ascii="Times New Roman" w:eastAsia="Times New Roman" w:hAnsi="Times New Roman" w:cs="Times New Roman"/>
          <w:sz w:val="28"/>
          <w:szCs w:val="28"/>
        </w:rPr>
        <w:t>ехе нормы расхода сырья пересчи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тываются по формуле:</w:t>
      </w:r>
    </w:p>
    <w:p w:rsidR="00F23044" w:rsidRPr="00994495" w:rsidRDefault="00F23044" w:rsidP="00F23044">
      <w:pPr>
        <w:spacing w:after="0" w:line="22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420"/>
        <w:gridCol w:w="1360"/>
        <w:gridCol w:w="150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Жсм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(1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0,01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 xml:space="preserve"> П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)</w:t>
            </w:r>
          </w:p>
        </w:tc>
        <w:tc>
          <w:tcPr>
            <w:tcW w:w="13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Жб</w:t>
            </w:r>
          </w:p>
        </w:tc>
        <w:tc>
          <w:tcPr>
            <w:tcW w:w="136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74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 - норматив потерь по операциям приемно-аппаратного цеха, %.</w:t>
      </w:r>
    </w:p>
    <w:p w:rsidR="00F23044" w:rsidRPr="00994495" w:rsidRDefault="00F23044" w:rsidP="00F2304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Вырабатывается молоко пастеризованное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омоге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низированное из натурального сырья с массовой долей жира 3,2%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пакетах «ПЮР-ПАК» (вместимость 1000 см</w:t>
      </w:r>
      <w:r w:rsidRPr="0099449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) отечественного производства из смеси, получаемой цехом розлива от приемно-аппаратн</w:t>
      </w:r>
      <w:r>
        <w:rPr>
          <w:rFonts w:ascii="Times New Roman" w:eastAsia="Times New Roman" w:hAnsi="Times New Roman" w:cs="Times New Roman"/>
          <w:sz w:val="28"/>
          <w:szCs w:val="28"/>
        </w:rPr>
        <w:t>ого цеха. Расчетные показатели:</w:t>
      </w:r>
    </w:p>
    <w:p w:rsidR="00F23044" w:rsidRPr="00994495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Нсм - 1006,4 кг; Жсм - </w:t>
      </w:r>
      <w:r>
        <w:rPr>
          <w:rFonts w:ascii="Times New Roman" w:eastAsia="Times New Roman" w:hAnsi="Times New Roman" w:cs="Times New Roman"/>
          <w:sz w:val="28"/>
          <w:szCs w:val="28"/>
        </w:rPr>
        <w:t>3,25%; П-0,29%; (приемка, норма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лизация, очистка, гомогенизация, пастеризация).</w:t>
      </w:r>
    </w:p>
    <w:p w:rsidR="00F23044" w:rsidRPr="00994495" w:rsidRDefault="00F23044" w:rsidP="00F23044">
      <w:pPr>
        <w:spacing w:after="0" w:line="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589" w:lineRule="exact"/>
        <w:ind w:right="12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  <w:sz w:val="48"/>
          <w:szCs w:val="48"/>
          <w:vertAlign w:val="subscript"/>
        </w:rPr>
        <w:t>Нмб</w:t>
      </w:r>
      <w:r w:rsidRPr="00994495">
        <w:rPr>
          <w:rFonts w:ascii="Symbol" w:eastAsia="Symbol" w:hAnsi="Symbol" w:cs="Symbol"/>
          <w:sz w:val="48"/>
          <w:szCs w:val="48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1006,4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3,25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0,01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0,29) </w:t>
      </w:r>
      <w:r w:rsidRPr="00994495">
        <w:rPr>
          <w:rFonts w:ascii="Symbol" w:eastAsia="Symbol" w:hAnsi="Symbol" w:cs="Symbol"/>
          <w:sz w:val="48"/>
          <w:szCs w:val="48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48"/>
          <w:szCs w:val="48"/>
          <w:vertAlign w:val="subscript"/>
        </w:rPr>
        <w:t>959,2</w:t>
      </w:r>
    </w:p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48" o:spid="_x0000_s1119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-1.75pt" to="202.1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40" w:lineRule="auto"/>
        <w:ind w:right="1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24"/>
          <w:szCs w:val="24"/>
        </w:rPr>
        <w:t>3,4</w:t>
      </w:r>
    </w:p>
    <w:p w:rsidR="00F23044" w:rsidRPr="00994495" w:rsidRDefault="00F23044" w:rsidP="00F23044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смеси пастери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зованного нормализованного моло</w:t>
      </w: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ка,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передаваемого при</w:t>
      </w:r>
      <w:r>
        <w:rPr>
          <w:rFonts w:ascii="Times New Roman" w:eastAsia="Times New Roman" w:hAnsi="Times New Roman" w:cs="Times New Roman"/>
          <w:sz w:val="28"/>
          <w:szCs w:val="28"/>
        </w:rPr>
        <w:t>емно-аппаратным цехом другим це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хам (розлив, творожный,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сыродельный и др.), нормы пере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считываются по формуле</w:t>
      </w:r>
    </w:p>
    <w:p w:rsidR="00F23044" w:rsidRPr="00994495" w:rsidRDefault="00F23044" w:rsidP="00F23044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060"/>
        <w:gridCol w:w="940"/>
        <w:gridCol w:w="1240"/>
        <w:gridCol w:w="20"/>
      </w:tblGrid>
      <w:tr w:rsidR="00F23044" w:rsidRPr="00994495" w:rsidTr="00F23044">
        <w:trPr>
          <w:trHeight w:val="32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306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1000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 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</w:t>
            </w:r>
          </w:p>
        </w:tc>
        <w:tc>
          <w:tcPr>
            <w:tcW w:w="9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43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(1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0,01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П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 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Жб</w:t>
            </w:r>
          </w:p>
        </w:tc>
        <w:tc>
          <w:tcPr>
            <w:tcW w:w="9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49" o:spid="_x0000_s1120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-16.05pt" to="216.6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36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Пример: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Приемно-а</w:t>
      </w:r>
      <w:r>
        <w:rPr>
          <w:rFonts w:ascii="Times New Roman" w:eastAsia="Times New Roman" w:hAnsi="Times New Roman" w:cs="Times New Roman"/>
          <w:sz w:val="28"/>
          <w:szCs w:val="28"/>
        </w:rPr>
        <w:t>ппаратный цех передает цеху роз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лива пастеризованное нормализованное молоко с массовой долей жира 3,25%. Расчетные показатели:</w:t>
      </w:r>
    </w:p>
    <w:p w:rsidR="00F23044" w:rsidRPr="00994495" w:rsidRDefault="00F23044" w:rsidP="00F2304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sz w:val="28"/>
          <w:szCs w:val="28"/>
        </w:rPr>
        <w:t>Нсм – 3,25%; Жо – 0,05%; Жм – 3,4%, П-0,29%; (приемка, нормализация, очистка, гомогенизация, пастеризация).</w:t>
      </w:r>
    </w:p>
    <w:p w:rsidR="00F23044" w:rsidRPr="00994495" w:rsidRDefault="00F23044" w:rsidP="00F23044">
      <w:pPr>
        <w:spacing w:after="0" w:line="22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900"/>
        <w:gridCol w:w="2160"/>
        <w:gridCol w:w="1300"/>
        <w:gridCol w:w="20"/>
      </w:tblGrid>
      <w:tr w:rsidR="00F23044" w:rsidRPr="00994495" w:rsidTr="00F23044">
        <w:trPr>
          <w:trHeight w:val="330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(3,25 </w:t>
            </w:r>
            <w:r w:rsidRPr="00994495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0,05) </w:t>
            </w:r>
            <w:r w:rsidRPr="0099449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3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957,99 кг.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16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23044" w:rsidRPr="00994495" w:rsidRDefault="00F23044" w:rsidP="00F23044">
            <w:pPr>
              <w:spacing w:after="0" w:line="31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449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(1 </w:t>
            </w:r>
            <w:r w:rsidRPr="0099449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0,01</w:t>
            </w:r>
            <w:r w:rsidRPr="0099449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⋅</w:t>
            </w:r>
            <w:proofErr w:type="gramEnd"/>
          </w:p>
        </w:tc>
        <w:tc>
          <w:tcPr>
            <w:tcW w:w="2160" w:type="dxa"/>
            <w:vAlign w:val="bottom"/>
          </w:tcPr>
          <w:p w:rsidR="00F23044" w:rsidRPr="00994495" w:rsidRDefault="00F23044" w:rsidP="00F23044">
            <w:pPr>
              <w:spacing w:after="0" w:line="31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0,29)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(3,4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0,05)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3,4</w:t>
            </w:r>
          </w:p>
        </w:tc>
        <w:tc>
          <w:tcPr>
            <w:tcW w:w="13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>Для молока и кисл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омолочных напитков обычной и по</w:t>
      </w: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вышенной жирности, </w:t>
      </w:r>
      <w:r w:rsidR="001F263E">
        <w:rPr>
          <w:rFonts w:ascii="Times New Roman" w:eastAsia="Times New Roman" w:hAnsi="Times New Roman" w:cs="Times New Roman"/>
          <w:sz w:val="28"/>
          <w:szCs w:val="28"/>
        </w:rPr>
        <w:t>вырабатываемых из нормализован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 xml:space="preserve">ной в данном цехе смеси цельного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молока или сливок, ко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торые поступили от пос</w:t>
      </w:r>
      <w:r>
        <w:rPr>
          <w:rFonts w:ascii="Times New Roman" w:eastAsia="Times New Roman" w:hAnsi="Times New Roman" w:cs="Times New Roman"/>
          <w:sz w:val="28"/>
          <w:szCs w:val="28"/>
        </w:rPr>
        <w:t>тавщиков или из других подразде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лений, нормы пересчитываются по формуле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100"/>
        <w:gridCol w:w="1940"/>
        <w:gridCol w:w="216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Жсм</w:t>
            </w:r>
          </w:p>
        </w:tc>
        <w:tc>
          <w:tcPr>
            <w:tcW w:w="19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45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9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16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Жб</w:t>
            </w:r>
          </w:p>
        </w:tc>
        <w:tc>
          <w:tcPr>
            <w:tcW w:w="216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Вырабатывается молоко</w:t>
      </w:r>
      <w:r>
        <w:rPr>
          <w:rFonts w:ascii="Times New Roman" w:eastAsia="Times New Roman" w:hAnsi="Times New Roman" w:cs="Times New Roman"/>
          <w:sz w:val="28"/>
          <w:szCs w:val="28"/>
        </w:rPr>
        <w:t>пастеризованное с гомо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генизацией с массовой долей ж</w:t>
      </w:r>
      <w:r>
        <w:rPr>
          <w:rFonts w:ascii="Times New Roman" w:eastAsia="Times New Roman" w:hAnsi="Times New Roman" w:cs="Times New Roman"/>
          <w:sz w:val="28"/>
          <w:szCs w:val="28"/>
        </w:rPr>
        <w:t>ира 6% в бутылках из смеси цель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ного молока и сливок, поступивших от других подразделений. Расчетные показатели: Нсм - 1008,2 кг; Жсм – 6,05%.</w:t>
      </w:r>
    </w:p>
    <w:p w:rsidR="00F23044" w:rsidRPr="00994495" w:rsidRDefault="00F23044" w:rsidP="00F23044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760"/>
        <w:gridCol w:w="420"/>
        <w:gridCol w:w="1360"/>
        <w:gridCol w:w="20"/>
      </w:tblGrid>
      <w:tr w:rsidR="00F23044" w:rsidRPr="00994495" w:rsidTr="00F23044">
        <w:trPr>
          <w:trHeight w:val="34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80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1008,2 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</w:p>
        </w:tc>
        <w:tc>
          <w:tcPr>
            <w:tcW w:w="4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6,05</w:t>
            </w:r>
          </w:p>
        </w:tc>
        <w:tc>
          <w:tcPr>
            <w:tcW w:w="13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1794,0  кг.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76" w:lineRule="auto"/>
        <w:ind w:right="8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49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Для молока и кисломолочных напитков повышенной жирности, 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вырабатываемых из натурального молока</w:t>
      </w:r>
      <w:proofErr w:type="gramStart"/>
      <w:r w:rsidRPr="009944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4495">
        <w:rPr>
          <w:rFonts w:ascii="Times New Roman" w:eastAsia="Times New Roman" w:hAnsi="Times New Roman" w:cs="Times New Roman"/>
          <w:sz w:val="28"/>
          <w:szCs w:val="28"/>
        </w:rPr>
        <w:t>торое принято от поставщиков и нормализовано в данном цехе, нормы пересчитываются по формуле:</w:t>
      </w:r>
    </w:p>
    <w:p w:rsidR="00F23044" w:rsidRPr="00994495" w:rsidRDefault="00F23044" w:rsidP="00F23044">
      <w:pPr>
        <w:spacing w:after="0" w:line="22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480"/>
        <w:gridCol w:w="240"/>
        <w:gridCol w:w="2440"/>
        <w:gridCol w:w="62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Жсм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</w:t>
            </w:r>
          </w:p>
        </w:tc>
        <w:tc>
          <w:tcPr>
            <w:tcW w:w="2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Жсм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Жм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Нбс</w:t>
            </w:r>
          </w:p>
        </w:tc>
        <w:tc>
          <w:tcPr>
            <w:tcW w:w="6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 (45)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8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( 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Жм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Жб</w:t>
            </w:r>
          </w:p>
        </w:tc>
        <w:tc>
          <w:tcPr>
            <w:tcW w:w="2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Жм</w:t>
            </w:r>
          </w:p>
        </w:tc>
        <w:tc>
          <w:tcPr>
            <w:tcW w:w="6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где Жсл - массовая доля жира в сливках, применяемых для нормализации смеси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Нбс - норма расхода молока базисной жирности на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кило-грамм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сливок для нормализации смеси, кг.</w:t>
      </w:r>
    </w:p>
    <w:p w:rsidR="00F23044" w:rsidRPr="00994495" w:rsidRDefault="00F23044" w:rsidP="00F23044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пастеризованное с массовой долей жира</w:t>
      </w:r>
    </w:p>
    <w:p w:rsidR="00F23044" w:rsidRPr="00506962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3,5% вырабатывается без гомог</w:t>
      </w:r>
      <w:r>
        <w:rPr>
          <w:rFonts w:ascii="Times New Roman" w:eastAsia="Times New Roman" w:hAnsi="Times New Roman" w:cs="Times New Roman"/>
          <w:sz w:val="28"/>
          <w:szCs w:val="28"/>
        </w:rPr>
        <w:t>енизации в пакетах из полиэтиле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новой пленки вместимостью 1000 см</w:t>
      </w:r>
      <w:r w:rsidRPr="005069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. Расчетные показатели: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Нсм - 1011,1 кг; Жсл – 20%; Жсм – 3,55%; Жм – 3,3%; Нбс – 5803 кг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2340"/>
        <w:gridCol w:w="220"/>
        <w:gridCol w:w="40"/>
        <w:gridCol w:w="2420"/>
        <w:gridCol w:w="900"/>
        <w:gridCol w:w="20"/>
      </w:tblGrid>
      <w:tr w:rsidR="00F23044" w:rsidRPr="00994495" w:rsidTr="00F23044">
        <w:trPr>
          <w:trHeight w:val="34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38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1011,1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(20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3,55%)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3,3</w:t>
            </w:r>
          </w:p>
        </w:tc>
        <w:tc>
          <w:tcPr>
            <w:tcW w:w="2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46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1011,1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(3,55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3,3)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5,974</w:t>
            </w:r>
          </w:p>
        </w:tc>
        <w:tc>
          <w:tcPr>
            <w:tcW w:w="9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1054,5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3,3)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3,4</w:t>
            </w:r>
          </w:p>
        </w:tc>
        <w:tc>
          <w:tcPr>
            <w:tcW w:w="2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3,3)</w:t>
            </w:r>
          </w:p>
        </w:tc>
        <w:tc>
          <w:tcPr>
            <w:tcW w:w="9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Примечан</w:t>
      </w:r>
      <w:r>
        <w:rPr>
          <w:rFonts w:ascii="Times New Roman" w:eastAsia="Times New Roman" w:hAnsi="Times New Roman" w:cs="Times New Roman"/>
          <w:sz w:val="28"/>
          <w:szCs w:val="28"/>
        </w:rPr>
        <w:t>ие: Нбс – 5,974 т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. Норма рас</w:t>
      </w:r>
      <w:r>
        <w:rPr>
          <w:rFonts w:ascii="Times New Roman" w:eastAsia="Times New Roman" w:hAnsi="Times New Roman" w:cs="Times New Roman"/>
          <w:sz w:val="28"/>
          <w:szCs w:val="28"/>
        </w:rPr>
        <w:t>хода молока на 1 т сливок непас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теризованных 20%-ной жирности при Жм -3,3% составляет 6155 кг.</w:t>
      </w:r>
    </w:p>
    <w:p w:rsidR="00F23044" w:rsidRPr="00994495" w:rsidRDefault="00F23044" w:rsidP="00F23044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900"/>
        <w:gridCol w:w="122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6155 </w:t>
            </w:r>
            <w:r w:rsidRPr="0099449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3,3</w:t>
            </w:r>
          </w:p>
        </w:tc>
        <w:tc>
          <w:tcPr>
            <w:tcW w:w="12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5973,9 кг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506962" w:rsidRDefault="00F23044" w:rsidP="00F23044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При пересчете восстанов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ленного молока (сливок) на моло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ко базисной жирности:</w:t>
      </w:r>
    </w:p>
    <w:p w:rsidR="00F23044" w:rsidRPr="00994495" w:rsidRDefault="00F23044" w:rsidP="00F23044">
      <w:pPr>
        <w:spacing w:after="0" w:line="19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80"/>
        <w:gridCol w:w="1520"/>
        <w:gridCol w:w="1740"/>
        <w:gridCol w:w="20"/>
      </w:tblGrid>
      <w:tr w:rsidR="00F23044" w:rsidRPr="00994495" w:rsidTr="00F23044">
        <w:trPr>
          <w:trHeight w:val="342"/>
        </w:trPr>
        <w:tc>
          <w:tcPr>
            <w:tcW w:w="7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Ксух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п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роб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Жпр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994495">
              <w:rPr>
                <w:rFonts w:ascii="Arial Unicode MS" w:eastAsia="Arial Unicode MS" w:hAnsi="Arial Unicode MS" w:cs="Arial Unicode MS"/>
                <w:i/>
                <w:iCs/>
                <w:w w:val="97"/>
                <w:sz w:val="24"/>
                <w:szCs w:val="24"/>
              </w:rPr>
              <w:t>ρ</w:t>
            </w:r>
          </w:p>
        </w:tc>
        <w:tc>
          <w:tcPr>
            <w:tcW w:w="15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8"/>
        </w:trPr>
        <w:tc>
          <w:tcPr>
            <w:tcW w:w="7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100 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Жб</w:t>
            </w:r>
          </w:p>
        </w:tc>
        <w:tc>
          <w:tcPr>
            <w:tcW w:w="15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где Ксух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роб – количес</w:t>
      </w:r>
      <w:r>
        <w:rPr>
          <w:rFonts w:ascii="Times New Roman" w:eastAsia="Times New Roman" w:hAnsi="Times New Roman" w:cs="Times New Roman"/>
          <w:sz w:val="28"/>
          <w:szCs w:val="28"/>
        </w:rPr>
        <w:t>тво молока, сливок, обезжиренно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го молока, кг;</w:t>
      </w:r>
    </w:p>
    <w:p w:rsidR="00F23044" w:rsidRPr="00506962" w:rsidRDefault="00F23044" w:rsidP="00F23044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Жпр – массовая доля жи</w:t>
      </w:r>
      <w:r>
        <w:rPr>
          <w:rFonts w:ascii="Times New Roman" w:eastAsia="Times New Roman" w:hAnsi="Times New Roman" w:cs="Times New Roman"/>
          <w:sz w:val="28"/>
          <w:szCs w:val="28"/>
        </w:rPr>
        <w:t>ра сухого продукта, направляемо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го на восстановление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Arial Unicode MS" w:hAnsi="Times New Roman" w:cs="Times New Roman"/>
          <w:sz w:val="28"/>
          <w:szCs w:val="28"/>
        </w:rPr>
        <w:t>ρ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- величина растворимости, %.</w:t>
      </w:r>
    </w:p>
    <w:p w:rsidR="00F23044" w:rsidRPr="00506962" w:rsidRDefault="00F23044" w:rsidP="00F23044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Если при приготовлени</w:t>
      </w:r>
      <w:r>
        <w:rPr>
          <w:rFonts w:ascii="Times New Roman" w:eastAsia="Times New Roman" w:hAnsi="Times New Roman" w:cs="Times New Roman"/>
          <w:sz w:val="28"/>
          <w:szCs w:val="28"/>
        </w:rPr>
        <w:t>и восстановленного молока по ре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цептуре используется несколь</w:t>
      </w:r>
      <w:r>
        <w:rPr>
          <w:rFonts w:ascii="Times New Roman" w:eastAsia="Times New Roman" w:hAnsi="Times New Roman" w:cs="Times New Roman"/>
          <w:sz w:val="28"/>
          <w:szCs w:val="28"/>
        </w:rPr>
        <w:t>ко видов сухих продуктов, то пе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ресчет на молоко базисной жирности проводится по каждому виду сухого продукта отдельно.</w:t>
      </w:r>
    </w:p>
    <w:p w:rsidR="00F23044" w:rsidRPr="00506962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>Для молока и кисломолочных напитков, вырабатываемых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наполнителями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(молоко с кофе и какао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,й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огурт и др.)нормыпересчитываются по формуле:</w:t>
      </w:r>
    </w:p>
    <w:p w:rsidR="00F23044" w:rsidRPr="00994495" w:rsidRDefault="00F23044" w:rsidP="00F23044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860"/>
        <w:gridCol w:w="1120"/>
        <w:gridCol w:w="132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Нм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р</w:t>
            </w: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(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Жмр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</w:t>
            </w:r>
          </w:p>
        </w:tc>
        <w:tc>
          <w:tcPr>
            <w:tcW w:w="11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8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( 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)</w:t>
            </w:r>
          </w:p>
        </w:tc>
        <w:tc>
          <w:tcPr>
            <w:tcW w:w="11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где Нмр – норма расхода </w:t>
      </w:r>
      <w:r>
        <w:rPr>
          <w:rFonts w:ascii="Times New Roman" w:eastAsia="Times New Roman" w:hAnsi="Times New Roman" w:cs="Times New Roman"/>
          <w:sz w:val="28"/>
          <w:szCs w:val="28"/>
        </w:rPr>
        <w:t>молока по рецептуре на 1 кг про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дукции, кг;</w:t>
      </w: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Жмр - массовая доля жира в молоке по рецептуре, %.</w:t>
      </w:r>
    </w:p>
    <w:p w:rsidR="00F23044" w:rsidRPr="00506962" w:rsidRDefault="00F23044" w:rsidP="00F23044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Молоко с какао с массовой долей жира3,2%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рабатывается с гомогенизацией. По рецептуре на 1000 кг смеси предусмотрено молоко цельное с массовой долей жира 3,4% - 841,3 кг в пакетах «ТЕТРА-БРИК» вместимостью 500 см</w:t>
      </w:r>
      <w:r w:rsidRPr="005069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объ-ем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в сутки более 1 т. Расчетные показатели: (0,96+0,02)=0,98.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Нсм – 1009,8 кг; Нмр – 0,8413; Жмр – 3,4% (по рецептуре предусмотрено цельное молоко); Жо-0,05%; Жм-3,7%; Жб-3,4%.</w:t>
      </w:r>
    </w:p>
    <w:p w:rsidR="00F23044" w:rsidRPr="00994495" w:rsidRDefault="00F23044" w:rsidP="00F23044">
      <w:pPr>
        <w:spacing w:after="0" w:line="372" w:lineRule="exact"/>
        <w:ind w:left="58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  <w:sz w:val="40"/>
          <w:szCs w:val="40"/>
          <w:vertAlign w:val="subscript"/>
        </w:rPr>
        <w:t>Нмб</w:t>
      </w:r>
      <w:r w:rsidRPr="00994495">
        <w:rPr>
          <w:rFonts w:ascii="Symbol" w:eastAsia="Symbol" w:hAnsi="Symbol" w:cs="Symbol"/>
          <w:sz w:val="40"/>
          <w:szCs w:val="40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21"/>
          <w:szCs w:val="21"/>
        </w:rPr>
        <w:t xml:space="preserve"> 1009,8 </w:t>
      </w:r>
      <w:r w:rsidRPr="00994495">
        <w:rPr>
          <w:rFonts w:ascii="Arial Unicode MS" w:eastAsia="Arial Unicode MS" w:hAnsi="Arial Unicode MS" w:cs="Arial Unicode MS"/>
          <w:sz w:val="21"/>
          <w:szCs w:val="21"/>
        </w:rPr>
        <w:t>⋅</w:t>
      </w:r>
      <w:r w:rsidRPr="00994495">
        <w:rPr>
          <w:rFonts w:ascii="Times New Roman" w:eastAsia="Times New Roman" w:hAnsi="Times New Roman" w:cs="Times New Roman"/>
          <w:sz w:val="21"/>
          <w:szCs w:val="21"/>
        </w:rPr>
        <w:t xml:space="preserve"> 0,8413 </w:t>
      </w:r>
      <w:r w:rsidRPr="00994495">
        <w:rPr>
          <w:rFonts w:ascii="Arial Unicode MS" w:eastAsia="Arial Unicode MS" w:hAnsi="Arial Unicode MS" w:cs="Arial Unicode MS"/>
          <w:sz w:val="21"/>
          <w:szCs w:val="21"/>
        </w:rPr>
        <w:t>⋅</w:t>
      </w:r>
      <w:r w:rsidRPr="00994495">
        <w:rPr>
          <w:rFonts w:ascii="Times New Roman" w:eastAsia="Times New Roman" w:hAnsi="Times New Roman" w:cs="Times New Roman"/>
          <w:sz w:val="21"/>
          <w:szCs w:val="21"/>
        </w:rPr>
        <w:t xml:space="preserve"> (3,4 </w:t>
      </w:r>
      <w:r w:rsidRPr="00994495">
        <w:rPr>
          <w:rFonts w:ascii="Arial Unicode MS" w:eastAsia="Arial Unicode MS" w:hAnsi="Arial Unicode MS" w:cs="Arial Unicode MS"/>
          <w:sz w:val="21"/>
          <w:szCs w:val="21"/>
        </w:rPr>
        <w:t>−</w:t>
      </w:r>
      <w:r w:rsidRPr="00994495">
        <w:rPr>
          <w:rFonts w:ascii="Times New Roman" w:eastAsia="Times New Roman" w:hAnsi="Times New Roman" w:cs="Times New Roman"/>
          <w:sz w:val="21"/>
          <w:szCs w:val="21"/>
        </w:rPr>
        <w:t xml:space="preserve"> 0,05) </w:t>
      </w:r>
      <w:r w:rsidRPr="00994495">
        <w:rPr>
          <w:rFonts w:ascii="Arial Unicode MS" w:eastAsia="Arial Unicode MS" w:hAnsi="Arial Unicode MS" w:cs="Arial Unicode MS"/>
          <w:sz w:val="21"/>
          <w:szCs w:val="21"/>
        </w:rPr>
        <w:t>⋅</w:t>
      </w:r>
      <w:r w:rsidRPr="00994495">
        <w:rPr>
          <w:rFonts w:ascii="Times New Roman" w:eastAsia="Times New Roman" w:hAnsi="Times New Roman" w:cs="Times New Roman"/>
          <w:sz w:val="21"/>
          <w:szCs w:val="21"/>
        </w:rPr>
        <w:t xml:space="preserve"> 3,7 </w:t>
      </w:r>
      <w:r w:rsidRPr="00994495">
        <w:rPr>
          <w:rFonts w:ascii="Symbol" w:eastAsia="Symbol" w:hAnsi="Symbol" w:cs="Symbol"/>
          <w:sz w:val="40"/>
          <w:szCs w:val="40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40"/>
          <w:szCs w:val="40"/>
          <w:vertAlign w:val="subscript"/>
        </w:rPr>
        <w:t>848,50кг.</w:t>
      </w:r>
    </w:p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50" o:spid="_x0000_s1121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-1.7pt" to="217.9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67" w:lineRule="exact"/>
        <w:ind w:left="208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(3,7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0,05)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>3,4</w:t>
      </w:r>
    </w:p>
    <w:p w:rsidR="00F23044" w:rsidRPr="00994495" w:rsidRDefault="00F23044" w:rsidP="00F23044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молока и кисломолочных продуктов,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вырабатываемых снаполнителями (йогурт), требующих нормализации молока сливками (по рецептуре предусмотрено молоко с массовой долей жира 3,5%, фактически перерабатывается молоко с массовой долей жира 3,1%), </w:t>
      </w:r>
      <w:r>
        <w:rPr>
          <w:rFonts w:ascii="Times New Roman" w:eastAsia="Times New Roman" w:hAnsi="Times New Roman" w:cs="Times New Roman"/>
          <w:sz w:val="28"/>
          <w:szCs w:val="28"/>
        </w:rPr>
        <w:t>нормы пересчитываются по форму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ле:</w:t>
      </w:r>
    </w:p>
    <w:p w:rsidR="00F23044" w:rsidRPr="00994495" w:rsidRDefault="00F23044" w:rsidP="00F23044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880"/>
        <w:gridCol w:w="240"/>
        <w:gridCol w:w="2840"/>
        <w:gridCol w:w="20"/>
      </w:tblGrid>
      <w:tr w:rsidR="00F23044" w:rsidRPr="00994495" w:rsidTr="00F23044">
        <w:trPr>
          <w:trHeight w:val="317"/>
        </w:trPr>
        <w:tc>
          <w:tcPr>
            <w:tcW w:w="6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</w:rPr>
              <w:t>Нмб</w:t>
            </w:r>
            <w:r w:rsidRPr="00994495"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7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</w:rPr>
              <w:t>Нмр</w:t>
            </w:r>
            <w:r w:rsidRPr="00994495">
              <w:rPr>
                <w:rFonts w:ascii="Arial Unicode MS" w:eastAsia="Arial Unicode MS" w:hAnsi="Arial Unicode MS" w:cs="Arial Unicode MS"/>
                <w:w w:val="97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7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7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</w:rPr>
              <w:t>Жмр</w:t>
            </w:r>
            <w:r w:rsidRPr="00994495">
              <w:rPr>
                <w:rFonts w:ascii="Times New Roman" w:eastAsia="Times New Roman" w:hAnsi="Times New Roman" w:cs="Times New Roman"/>
                <w:w w:val="97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7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</w:rPr>
              <w:t>Жм</w:t>
            </w:r>
          </w:p>
        </w:tc>
        <w:tc>
          <w:tcPr>
            <w:tcW w:w="2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</w:rPr>
              <w:t>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Нмр</w:t>
            </w:r>
            <w:r w:rsidRPr="0099449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6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Жмр</w:t>
            </w:r>
            <w:r w:rsidRPr="00994495">
              <w:rPr>
                <w:rFonts w:ascii="Arial Unicode MS" w:eastAsia="Arial Unicode MS" w:hAnsi="Arial Unicode MS" w:cs="Arial Unicode MS"/>
                <w:w w:val="96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Жм</w:t>
            </w:r>
            <w:r w:rsidRPr="00994495">
              <w:rPr>
                <w:rFonts w:ascii="Times New Roman" w:eastAsia="Times New Roman" w:hAnsi="Times New Roman" w:cs="Times New Roman"/>
                <w:w w:val="96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6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</w:rPr>
              <w:t>Нбс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1"/>
        </w:trPr>
        <w:tc>
          <w:tcPr>
            <w:tcW w:w="6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9"/>
              </w:rPr>
              <w:t xml:space="preserve">( 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9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</w:rPr>
              <w:t>Жм</w:t>
            </w:r>
            <w:r w:rsidRPr="00994495">
              <w:rPr>
                <w:rFonts w:ascii="Times New Roman" w:eastAsia="Times New Roman" w:hAnsi="Times New Roman" w:cs="Times New Roman"/>
                <w:w w:val="99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9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</w:rPr>
              <w:t>Жб</w:t>
            </w:r>
          </w:p>
        </w:tc>
        <w:tc>
          <w:tcPr>
            <w:tcW w:w="2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</w:rPr>
              <w:t>Жм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68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17"/>
        </w:trPr>
        <w:tc>
          <w:tcPr>
            <w:tcW w:w="68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3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Вырабатывается йогурт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,5%</w:t>
      </w:r>
      <w:r>
        <w:rPr>
          <w:rFonts w:ascii="Times New Roman" w:eastAsia="Times New Roman" w:hAnsi="Times New Roman" w:cs="Times New Roman"/>
          <w:sz w:val="28"/>
          <w:szCs w:val="28"/>
        </w:rPr>
        <w:t>жирности с гомо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генизацией, розлив в стаканчики из полимерных материалов, объем производства менее 3-х тонн, норма потерь - 1,42%, (0,75+0,02+0,10+0,55) = 1,42, норма расхода -1014,2 кг/т.</w:t>
      </w:r>
    </w:p>
    <w:p w:rsidR="00F23044" w:rsidRPr="00506962" w:rsidRDefault="00F23044" w:rsidP="00F23044">
      <w:pPr>
        <w:spacing w:after="0" w:line="276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Расчетные показатели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см - 1014,2 кг/т, Нмр - 0,7125 (норма расхода на 1000 кг смеси без учета потерь - 712,5 кг), Жсл - 20%, Жм - 3,1%, Жмр - 3,5%, Нбс - 5,980.</w:t>
      </w:r>
    </w:p>
    <w:p w:rsidR="00F23044" w:rsidRPr="00994495" w:rsidRDefault="00F23044" w:rsidP="00F23044">
      <w:pPr>
        <w:spacing w:after="0" w:line="430" w:lineRule="exact"/>
        <w:ind w:left="128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42"/>
          <w:szCs w:val="42"/>
          <w:vertAlign w:val="superscript"/>
        </w:rPr>
        <w:t xml:space="preserve">6559 </w:t>
      </w:r>
      <w:r w:rsidRPr="00994495">
        <w:rPr>
          <w:rFonts w:ascii="Arial Unicode MS" w:eastAsia="Arial Unicode MS" w:hAnsi="Arial Unicode MS" w:cs="Arial Unicode MS"/>
          <w:sz w:val="42"/>
          <w:szCs w:val="42"/>
          <w:vertAlign w:val="superscript"/>
        </w:rPr>
        <w:t>⋅</w:t>
      </w:r>
      <w:r w:rsidRPr="00994495">
        <w:rPr>
          <w:rFonts w:ascii="Times New Roman" w:eastAsia="Times New Roman" w:hAnsi="Times New Roman" w:cs="Times New Roman"/>
          <w:sz w:val="42"/>
          <w:szCs w:val="42"/>
          <w:vertAlign w:val="superscript"/>
        </w:rPr>
        <w:t xml:space="preserve"> 3,1</w:t>
      </w:r>
    </w:p>
    <w:p w:rsidR="00F23044" w:rsidRPr="00994495" w:rsidRDefault="00F23044" w:rsidP="00F23044">
      <w:pPr>
        <w:tabs>
          <w:tab w:val="left" w:pos="2180"/>
        </w:tabs>
        <w:spacing w:after="0" w:line="213" w:lineRule="auto"/>
        <w:ind w:left="58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  <w:sz w:val="24"/>
          <w:szCs w:val="24"/>
        </w:rPr>
        <w:t>Нбс</w:t>
      </w:r>
      <w:r w:rsidRPr="00994495">
        <w:rPr>
          <w:rFonts w:ascii="Symbol" w:eastAsia="Symbol" w:hAnsi="Symbol" w:cs="Symbol"/>
          <w:sz w:val="24"/>
          <w:szCs w:val="24"/>
        </w:rPr>
        <w:t></w:t>
      </w:r>
      <w:r w:rsidRPr="00994495">
        <w:rPr>
          <w:rFonts w:ascii="Times New Roman" w:eastAsia="Times New Roman" w:hAnsi="Times New Roman" w:cs="Times New Roman"/>
          <w:sz w:val="20"/>
          <w:szCs w:val="20"/>
        </w:rPr>
        <w:tab/>
      </w:r>
      <w:r w:rsidRPr="00994495">
        <w:rPr>
          <w:rFonts w:ascii="Symbol" w:eastAsia="Symbol" w:hAnsi="Symbol" w:cs="Symbol"/>
          <w:sz w:val="24"/>
          <w:szCs w:val="24"/>
        </w:rPr>
        <w:t></w:t>
      </w:r>
      <w:r w:rsidRPr="00994495">
        <w:rPr>
          <w:rFonts w:ascii="Symbol" w:eastAsia="Symbol" w:hAnsi="Symbol" w:cs="Symbol"/>
          <w:sz w:val="24"/>
          <w:szCs w:val="24"/>
        </w:rPr>
        <w:t>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>5,980</w:t>
      </w:r>
      <w:r w:rsidRPr="00994495">
        <w:rPr>
          <w:rFonts w:ascii="Symbol" w:eastAsia="Symbol" w:hAnsi="Symbol" w:cs="Symbol"/>
          <w:sz w:val="24"/>
          <w:szCs w:val="24"/>
        </w:rPr>
        <w:t>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>кг.</w:t>
      </w:r>
    </w:p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51" o:spid="_x0000_s1122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-5.3pt" to="106.5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7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994495" w:rsidRDefault="00F23044" w:rsidP="00F23044">
      <w:pPr>
        <w:spacing w:after="0" w:line="576" w:lineRule="exact"/>
        <w:ind w:left="94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  <w:sz w:val="47"/>
          <w:szCs w:val="47"/>
          <w:vertAlign w:val="subscript"/>
        </w:rPr>
        <w:t>Нмб</w:t>
      </w:r>
      <w:r w:rsidRPr="00994495">
        <w:rPr>
          <w:rFonts w:ascii="Symbol" w:eastAsia="Symbol" w:hAnsi="Symbol" w:cs="Symbol"/>
          <w:sz w:val="47"/>
          <w:szCs w:val="47"/>
          <w:vertAlign w:val="subscript"/>
        </w:rPr>
        <w:t></w:t>
      </w:r>
      <w:r w:rsidRPr="00994495">
        <w:rPr>
          <w:rFonts w:ascii="Times New Roman" w:eastAsia="Times New Roman" w:hAnsi="Times New Roman" w:cs="Times New Roman"/>
          <w:sz w:val="24"/>
          <w:szCs w:val="24"/>
          <w:u w:val="single"/>
        </w:rPr>
        <w:t>1014, 2</w:t>
      </w:r>
      <w:r w:rsidRPr="00994495">
        <w:rPr>
          <w:rFonts w:ascii="Arial Unicode MS" w:eastAsia="Arial Unicode MS" w:hAnsi="Arial Unicode MS" w:cs="Arial Unicode MS"/>
          <w:sz w:val="24"/>
          <w:szCs w:val="24"/>
          <w:u w:val="single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  <w:u w:val="single"/>
        </w:rPr>
        <w:t>0, 7125</w:t>
      </w:r>
      <w:r w:rsidRPr="00994495">
        <w:rPr>
          <w:rFonts w:ascii="Arial Unicode MS" w:eastAsia="Arial Unicode MS" w:hAnsi="Arial Unicode MS" w:cs="Arial Unicode MS"/>
          <w:sz w:val="24"/>
          <w:szCs w:val="24"/>
          <w:u w:val="single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  <w:u w:val="single"/>
        </w:rPr>
        <w:t>(20</w:t>
      </w:r>
      <w:r w:rsidRPr="00994495">
        <w:rPr>
          <w:rFonts w:ascii="Arial Unicode MS" w:eastAsia="Arial Unicode MS" w:hAnsi="Arial Unicode MS" w:cs="Arial Unicode MS"/>
          <w:sz w:val="24"/>
          <w:szCs w:val="24"/>
          <w:u w:val="single"/>
        </w:rPr>
        <w:t>−</w:t>
      </w:r>
      <w:r w:rsidRPr="00994495">
        <w:rPr>
          <w:rFonts w:ascii="Times New Roman" w:eastAsia="Times New Roman" w:hAnsi="Times New Roman" w:cs="Times New Roman"/>
          <w:sz w:val="24"/>
          <w:szCs w:val="24"/>
          <w:u w:val="single"/>
        </w:rPr>
        <w:t>3, 4)</w:t>
      </w:r>
      <w:r w:rsidRPr="00994495">
        <w:rPr>
          <w:rFonts w:ascii="Arial Unicode MS" w:eastAsia="Arial Unicode MS" w:hAnsi="Arial Unicode MS" w:cs="Arial Unicode MS"/>
          <w:sz w:val="24"/>
          <w:szCs w:val="24"/>
          <w:u w:val="single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  <w:u w:val="single"/>
        </w:rPr>
        <w:t>3,1</w:t>
      </w:r>
      <w:r w:rsidRPr="00994495">
        <w:rPr>
          <w:rFonts w:ascii="Symbol" w:eastAsia="Symbol" w:hAnsi="Symbol" w:cs="Symbol"/>
          <w:sz w:val="47"/>
          <w:szCs w:val="47"/>
          <w:vertAlign w:val="subscript"/>
        </w:rPr>
        <w:t></w:t>
      </w:r>
    </w:p>
    <w:p w:rsidR="00F23044" w:rsidRPr="00994495" w:rsidRDefault="00F23044" w:rsidP="00F23044">
      <w:pPr>
        <w:spacing w:after="0" w:line="286" w:lineRule="exact"/>
        <w:ind w:left="244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(20 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 xml:space="preserve"> 3,1)</w:t>
      </w:r>
      <w:r w:rsidRPr="00994495">
        <w:rPr>
          <w:rFonts w:ascii="Arial Unicode MS" w:eastAsia="Arial Unicode MS" w:hAnsi="Arial Unicode MS" w:cs="Arial Unicode MS"/>
          <w:sz w:val="24"/>
          <w:szCs w:val="24"/>
        </w:rPr>
        <w:t>⋅</w:t>
      </w:r>
      <w:r w:rsidRPr="00994495">
        <w:rPr>
          <w:rFonts w:ascii="Times New Roman" w:eastAsia="Times New Roman" w:hAnsi="Times New Roman" w:cs="Times New Roman"/>
          <w:sz w:val="24"/>
          <w:szCs w:val="24"/>
        </w:rPr>
        <w:t>3, 4</w:t>
      </w:r>
    </w:p>
    <w:p w:rsidR="00F23044" w:rsidRPr="00994495" w:rsidRDefault="00F23044" w:rsidP="00F23044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0"/>
        <w:gridCol w:w="2980"/>
        <w:gridCol w:w="1320"/>
        <w:gridCol w:w="20"/>
      </w:tblGrid>
      <w:tr w:rsidR="00F23044" w:rsidRPr="00994495" w:rsidTr="00F23044">
        <w:trPr>
          <w:trHeight w:val="342"/>
        </w:trPr>
        <w:tc>
          <w:tcPr>
            <w:tcW w:w="1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w w:val="75"/>
                <w:sz w:val="24"/>
                <w:szCs w:val="24"/>
              </w:rPr>
              <w:t></w:t>
            </w:r>
          </w:p>
        </w:tc>
        <w:tc>
          <w:tcPr>
            <w:tcW w:w="300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1014, 2</w:t>
            </w:r>
            <w:r w:rsidRPr="00994495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0,7125</w:t>
            </w:r>
            <w:r w:rsidRPr="00994495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(3, 4 </w:t>
            </w:r>
            <w:r w:rsidRPr="00994495">
              <w:rPr>
                <w:rFonts w:ascii="Arial Unicode MS" w:eastAsia="Arial Unicode MS" w:hAnsi="Arial Unicode MS" w:cs="Arial Unicode MS"/>
                <w:w w:val="99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3,1)</w:t>
            </w: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</w:rPr>
              <w:t>5,</w:t>
            </w: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3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723,87 кг.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8"/>
        </w:trPr>
        <w:tc>
          <w:tcPr>
            <w:tcW w:w="1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w w:val="91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3,1)</w:t>
            </w:r>
          </w:p>
        </w:tc>
        <w:tc>
          <w:tcPr>
            <w:tcW w:w="13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87"/>
        </w:trPr>
        <w:tc>
          <w:tcPr>
            <w:tcW w:w="1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>Для молока топленого и ряженку повышенной жирности,</w:t>
      </w:r>
    </w:p>
    <w:p w:rsidR="00F23044" w:rsidRPr="00506962" w:rsidRDefault="00F23044" w:rsidP="00F23044">
      <w:pPr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вырабатываемых с топлением молока, нормы расхода молока базисной жирности рассчитываются по формуле 5 с учетом особенностей технологического процесса (топлением молока и потерями влаги без потерь жира).</w:t>
      </w:r>
    </w:p>
    <w:p w:rsidR="00F23044" w:rsidRPr="00506962" w:rsidRDefault="00F23044" w:rsidP="00F23044">
      <w:pPr>
        <w:spacing w:after="0" w:line="276" w:lineRule="auto"/>
        <w:ind w:left="40" w:right="20" w:firstLine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Молоко топленое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%-ной жирности вырабаты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вается с гомогенизацией сырья в пакетах «ТЕТРА-БРИК» вместимостью 500 см</w:t>
      </w:r>
      <w:r w:rsidRPr="005069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с пастеризацией в закрытой емкости, объем производства в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меньше 1 тонны. Расчетные пока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затели: Жсл - 20%; Жсм - 6,05% (в готовом продукте); Жм - 3,3%; Нбс-5,980 кг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;Н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см - 1026,9 кг (0,97% осн. + доп. 0,02%+0,3% +1,4%) с учетом на выпаривание влаги при топ-лении. Фактическая жирность смеси с учетом на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выпарива-ние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составит 5,967%.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2200"/>
        <w:gridCol w:w="240"/>
        <w:gridCol w:w="2500"/>
        <w:gridCol w:w="200"/>
        <w:gridCol w:w="20"/>
      </w:tblGrid>
      <w:tr w:rsidR="00F23044" w:rsidRPr="00994495" w:rsidTr="00F23044">
        <w:trPr>
          <w:trHeight w:val="336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24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1026,9(20 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5,967) 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3,3</w:t>
            </w:r>
          </w:p>
        </w:tc>
        <w:tc>
          <w:tcPr>
            <w:tcW w:w="2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500" w:type="dxa"/>
            <w:vAlign w:val="bottom"/>
          </w:tcPr>
          <w:p w:rsidR="00F23044" w:rsidRPr="00994495" w:rsidRDefault="00F23044" w:rsidP="00F23044">
            <w:pPr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1026,9(5,967 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3,3) 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5,980</w:t>
            </w:r>
          </w:p>
        </w:tc>
        <w:tc>
          <w:tcPr>
            <w:tcW w:w="2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3,3)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3,4</w:t>
            </w:r>
          </w:p>
        </w:tc>
        <w:tc>
          <w:tcPr>
            <w:tcW w:w="2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3,3)</w:t>
            </w:r>
          </w:p>
        </w:tc>
        <w:tc>
          <w:tcPr>
            <w:tcW w:w="2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58"/>
        </w:trPr>
        <w:tc>
          <w:tcPr>
            <w:tcW w:w="7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1475,0</w:t>
            </w:r>
          </w:p>
        </w:tc>
        <w:tc>
          <w:tcPr>
            <w:tcW w:w="25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При пересчете норма расхода сырья в молоко базисной жирности на ряженку необходимо учесть: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- вид вводимой заква</w:t>
      </w:r>
      <w:r>
        <w:rPr>
          <w:rFonts w:ascii="Times New Roman" w:eastAsia="Times New Roman" w:hAnsi="Times New Roman" w:cs="Times New Roman"/>
          <w:sz w:val="28"/>
          <w:szCs w:val="28"/>
        </w:rPr>
        <w:t>ски (сухой бактериальный концен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трат, производственная или лабораторная закваска);</w:t>
      </w:r>
    </w:p>
    <w:p w:rsidR="00F23044" w:rsidRPr="00506962" w:rsidRDefault="00F23044" w:rsidP="00963918">
      <w:pPr>
        <w:numPr>
          <w:ilvl w:val="0"/>
          <w:numId w:val="29"/>
        </w:numPr>
        <w:tabs>
          <w:tab w:val="left" w:pos="708"/>
        </w:tabs>
        <w:spacing w:after="0" w:line="276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норма расхода нормализованной смеси с учетом объема выпаренной влаги и составляющих смеси.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Если для производства с</w:t>
      </w:r>
      <w:r>
        <w:rPr>
          <w:rFonts w:ascii="Times New Roman" w:eastAsia="Times New Roman" w:hAnsi="Times New Roman" w:cs="Times New Roman"/>
          <w:sz w:val="28"/>
          <w:szCs w:val="28"/>
        </w:rPr>
        <w:t>месь составлена из молока и сли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вок и используется бактериальный концентрат, то расчетная формула имеет вид:</w:t>
      </w:r>
    </w:p>
    <w:p w:rsidR="00F23044" w:rsidRPr="00994495" w:rsidRDefault="00F23044" w:rsidP="00F23044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80"/>
        <w:gridCol w:w="260"/>
        <w:gridCol w:w="2220"/>
        <w:gridCol w:w="1000"/>
        <w:gridCol w:w="20"/>
      </w:tblGrid>
      <w:tr w:rsidR="00F23044" w:rsidRPr="00994495" w:rsidTr="00F23044">
        <w:trPr>
          <w:trHeight w:val="342"/>
        </w:trPr>
        <w:tc>
          <w:tcPr>
            <w:tcW w:w="6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Жсм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Жм</w:t>
            </w:r>
          </w:p>
        </w:tc>
        <w:tc>
          <w:tcPr>
            <w:tcW w:w="2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Нф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Жсм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Жм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4"/>
                <w:sz w:val="24"/>
                <w:szCs w:val="24"/>
              </w:rPr>
              <w:t>Нс</w:t>
            </w:r>
          </w:p>
        </w:tc>
        <w:tc>
          <w:tcPr>
            <w:tcW w:w="10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,(49)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6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( 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</w:t>
            </w: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Жб</w:t>
            </w:r>
          </w:p>
        </w:tc>
        <w:tc>
          <w:tcPr>
            <w:tcW w:w="26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7"/>
                <w:sz w:val="24"/>
                <w:szCs w:val="24"/>
              </w:rPr>
              <w:t>Жм</w:t>
            </w:r>
          </w:p>
        </w:tc>
        <w:tc>
          <w:tcPr>
            <w:tcW w:w="10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6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где Нсм – норма расхода смеси на 1 т ряженки;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Жсл, м – массовая доля жира в сливках для нормализации и в перерабатываемом молоке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Жб – базисная жирность молока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Нбс – норма расхода молока базисной жирности на 1 кг сливок, кг;</w:t>
      </w: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Жсм – массовая доля жира в смеси до томления, %.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Если в качестве закваски используется закваска на обез-жиренном молоке, то при расчетах из общей смеси исключается масса закваски и ее жир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кг), т.к. она включена в нормы расхода при производстве сливо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Если закваска изготовлена из сырья, полученного из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дру-гого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цеха, имеющего свой цеховой учет, то расчеты проводятся в соответствии с 1 вариантом и учетом Nб на закваску (Nбз):</w:t>
      </w:r>
    </w:p>
    <w:p w:rsidR="00F23044" w:rsidRPr="00994495" w:rsidRDefault="00F23044" w:rsidP="00F23044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80"/>
        <w:gridCol w:w="2240"/>
        <w:gridCol w:w="2260"/>
        <w:gridCol w:w="20"/>
      </w:tblGrid>
      <w:tr w:rsidR="00F23044" w:rsidRPr="00994495" w:rsidTr="00F23044">
        <w:trPr>
          <w:trHeight w:val="342"/>
        </w:trPr>
        <w:tc>
          <w:tcPr>
            <w:tcW w:w="6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Нбз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Кз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Жз</w:t>
            </w:r>
          </w:p>
        </w:tc>
        <w:tc>
          <w:tcPr>
            <w:tcW w:w="22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26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22"/>
        </w:trPr>
        <w:tc>
          <w:tcPr>
            <w:tcW w:w="660" w:type="dxa"/>
            <w:vMerge/>
            <w:vAlign w:val="bottom"/>
          </w:tcPr>
          <w:p w:rsidR="00F23044" w:rsidRPr="00994495" w:rsidRDefault="00F23044" w:rsidP="00F2304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F23044" w:rsidRPr="00994495" w:rsidRDefault="00F23044" w:rsidP="00F2304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240" w:type="dxa"/>
            <w:vMerge/>
            <w:vAlign w:val="bottom"/>
          </w:tcPr>
          <w:p w:rsidR="00F23044" w:rsidRPr="00994495" w:rsidRDefault="00F23044" w:rsidP="00F2304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260" w:type="dxa"/>
            <w:vMerge/>
            <w:vAlign w:val="bottom"/>
          </w:tcPr>
          <w:p w:rsidR="00F23044" w:rsidRPr="00994495" w:rsidRDefault="00F23044" w:rsidP="00F2304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34" w:lineRule="auto"/>
        <w:ind w:left="146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  <w:sz w:val="24"/>
          <w:szCs w:val="24"/>
        </w:rPr>
        <w:t>Жб</w:t>
      </w:r>
    </w:p>
    <w:p w:rsidR="00F23044" w:rsidRPr="00994495" w:rsidRDefault="00F23044" w:rsidP="00F23044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где Нбз – норма расхода закваски с массовой долей жира</w:t>
      </w:r>
    </w:p>
    <w:p w:rsidR="00F23044" w:rsidRPr="00506962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0,05% в молоке базисной жирности,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Кз – количество закваски,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506962" w:rsidRDefault="00F23044" w:rsidP="00F23044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Жз – массовая доля жира в закваске, %.</w:t>
      </w:r>
    </w:p>
    <w:p w:rsidR="00F23044" w:rsidRPr="00506962" w:rsidRDefault="00F23044" w:rsidP="00F23044">
      <w:pPr>
        <w:spacing w:after="0" w:line="276" w:lineRule="auto"/>
        <w:ind w:right="80"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Вырабатывается ряженка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жирности с гомо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генизацией сырья в пакетах "ПЮР-ПАК" вместимостью 500 см</w:t>
      </w:r>
      <w:r w:rsidRPr="005069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с пастеризацией в открытой емкости. Объем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сутки более 1 тонны. По р</w:t>
      </w:r>
      <w:r>
        <w:rPr>
          <w:rFonts w:ascii="Times New Roman" w:eastAsia="Times New Roman" w:hAnsi="Times New Roman" w:cs="Times New Roman"/>
          <w:sz w:val="28"/>
          <w:szCs w:val="28"/>
        </w:rPr>
        <w:t>ецептуре предусмотрено 50 кг за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кваски на обезжиренном мо</w:t>
      </w:r>
      <w:r>
        <w:rPr>
          <w:rFonts w:ascii="Times New Roman" w:eastAsia="Times New Roman" w:hAnsi="Times New Roman" w:cs="Times New Roman"/>
          <w:sz w:val="28"/>
          <w:szCs w:val="28"/>
        </w:rPr>
        <w:t>локе, с учетом потерь на выпари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вание влаги 55 кг. Общий расх</w:t>
      </w:r>
      <w:r>
        <w:rPr>
          <w:rFonts w:ascii="Times New Roman" w:eastAsia="Times New Roman" w:hAnsi="Times New Roman" w:cs="Times New Roman"/>
          <w:sz w:val="28"/>
          <w:szCs w:val="28"/>
        </w:rPr>
        <w:t>од смеси с закваской 1066,1 кг.</w:t>
      </w:r>
    </w:p>
    <w:p w:rsidR="00F23044" w:rsidRPr="00506962" w:rsidRDefault="00F23044" w:rsidP="00F23044">
      <w:pPr>
        <w:spacing w:after="0" w:line="276" w:lineRule="auto"/>
        <w:ind w:right="80" w:firstLine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Расчетные показатели: Жм - 3,3%; Нбс – 5,980 кг; Нсм - 1066,1 кг (0,99% осн. + доп. 0,02%+0,1%+5,5%). Фактическая жирность смеси с учетом на выпаривание - 4,028% (при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рас-чете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исключен жир в закваске).</w:t>
      </w:r>
    </w:p>
    <w:p w:rsidR="00F23044" w:rsidRPr="00994495" w:rsidRDefault="00F23044" w:rsidP="00F23044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2180"/>
        <w:gridCol w:w="200"/>
        <w:gridCol w:w="40"/>
        <w:gridCol w:w="1240"/>
        <w:gridCol w:w="1100"/>
        <w:gridCol w:w="1120"/>
        <w:gridCol w:w="20"/>
      </w:tblGrid>
      <w:tr w:rsidR="00F23044" w:rsidRPr="00994495" w:rsidTr="00F23044">
        <w:trPr>
          <w:trHeight w:val="34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22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1016,1(20 </w:t>
            </w:r>
            <w:r w:rsidRPr="0099449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4,028) </w:t>
            </w:r>
            <w:r w:rsidRPr="0099449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3,3</w:t>
            </w:r>
          </w:p>
        </w:tc>
        <w:tc>
          <w:tcPr>
            <w:tcW w:w="2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1280" w:type="dxa"/>
            <w:gridSpan w:val="2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1016,1(4,028</w:t>
            </w:r>
            <w:proofErr w:type="gramEnd"/>
          </w:p>
        </w:tc>
        <w:tc>
          <w:tcPr>
            <w:tcW w:w="110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 xml:space="preserve"> 3,3) </w:t>
            </w:r>
            <w:r w:rsidRPr="00994495">
              <w:rPr>
                <w:rFonts w:ascii="Arial Unicode MS" w:eastAsia="Arial Unicode MS" w:hAnsi="Arial Unicode MS" w:cs="Arial Unicode MS"/>
                <w:w w:val="94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5,98</w:t>
            </w:r>
          </w:p>
        </w:tc>
        <w:tc>
          <w:tcPr>
            <w:tcW w:w="11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1208,1кг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3,3)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3,4</w:t>
            </w:r>
          </w:p>
        </w:tc>
        <w:tc>
          <w:tcPr>
            <w:tcW w:w="2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r w:rsidRPr="00994495"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3,3)</w:t>
            </w:r>
          </w:p>
        </w:tc>
        <w:tc>
          <w:tcPr>
            <w:tcW w:w="11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молока охлажденного непастеризованного, </w:t>
      </w:r>
      <w:r>
        <w:rPr>
          <w:rFonts w:ascii="Times New Roman" w:eastAsia="Times New Roman" w:hAnsi="Times New Roman" w:cs="Times New Roman"/>
          <w:sz w:val="28"/>
          <w:szCs w:val="28"/>
        </w:rPr>
        <w:t>отгру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женного другим предприятиям, норма расхода молока базисной жирности рассчитывается по формуле:</w:t>
      </w:r>
    </w:p>
    <w:p w:rsidR="00F23044" w:rsidRPr="00994495" w:rsidRDefault="00F23044" w:rsidP="00F23044">
      <w:pPr>
        <w:spacing w:after="0" w:line="21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80"/>
        <w:gridCol w:w="1620"/>
        <w:gridCol w:w="1940"/>
        <w:gridCol w:w="20"/>
      </w:tblGrid>
      <w:tr w:rsidR="00F23044" w:rsidRPr="00994495" w:rsidTr="00F23044">
        <w:trPr>
          <w:trHeight w:val="32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78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1000 </w:t>
            </w:r>
            <w:r w:rsidRPr="00994495">
              <w:rPr>
                <w:rFonts w:ascii="Arial Unicode MS" w:eastAsia="Arial Unicode MS" w:hAnsi="Arial Unicode MS" w:cs="Arial Unicode MS"/>
                <w:w w:val="98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Жм</w:t>
            </w:r>
          </w:p>
        </w:tc>
        <w:tc>
          <w:tcPr>
            <w:tcW w:w="16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44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(1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0,01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П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Жб</w:t>
            </w:r>
          </w:p>
        </w:tc>
        <w:tc>
          <w:tcPr>
            <w:tcW w:w="16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52" o:spid="_x0000_s1123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-16.1pt" to="152.1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Отгружается молоко в автомолцист</w:t>
      </w:r>
      <w:r>
        <w:rPr>
          <w:rFonts w:ascii="Times New Roman" w:eastAsia="Times New Roman" w:hAnsi="Times New Roman" w:cs="Times New Roman"/>
          <w:sz w:val="28"/>
          <w:szCs w:val="28"/>
        </w:rPr>
        <w:t>ернах охлаж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денное непастеризованное с массовой долей жира 3,6%, норма потерь - 0,12%, Жб - 3,4%</w:t>
      </w:r>
    </w:p>
    <w:p w:rsidR="00F23044" w:rsidRPr="00994495" w:rsidRDefault="00F23044" w:rsidP="00F23044">
      <w:pPr>
        <w:spacing w:after="0" w:line="21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880"/>
        <w:gridCol w:w="1380"/>
        <w:gridCol w:w="20"/>
      </w:tblGrid>
      <w:tr w:rsidR="00F23044" w:rsidRPr="00994495" w:rsidTr="00F23044">
        <w:trPr>
          <w:trHeight w:val="32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88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1000 </w:t>
            </w:r>
            <w:r w:rsidRPr="00994495">
              <w:rPr>
                <w:rFonts w:ascii="Arial Unicode MS" w:eastAsia="Arial Unicode MS" w:hAnsi="Arial Unicode MS" w:cs="Arial Unicode MS"/>
                <w:w w:val="93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3,6</w:t>
            </w:r>
          </w:p>
        </w:tc>
        <w:tc>
          <w:tcPr>
            <w:tcW w:w="138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1060,09 кг.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43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(1 </w:t>
            </w:r>
            <w:r w:rsidRPr="00994495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0,01</w:t>
            </w:r>
            <w:r w:rsidRPr="00994495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0,12) </w:t>
            </w:r>
            <w:r w:rsidRPr="00994495">
              <w:rPr>
                <w:rFonts w:ascii="Arial Unicode MS" w:eastAsia="Arial Unicode MS" w:hAnsi="Arial Unicode MS" w:cs="Arial Unicode MS"/>
                <w:w w:val="90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3,4</w:t>
            </w:r>
          </w:p>
        </w:tc>
        <w:tc>
          <w:tcPr>
            <w:tcW w:w="138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53" o:spid="_x0000_s1124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-16.05pt" to="156.8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При производстве и отгру</w:t>
      </w:r>
      <w:r>
        <w:rPr>
          <w:rFonts w:ascii="Times New Roman" w:eastAsia="Times New Roman" w:hAnsi="Times New Roman" w:cs="Times New Roman"/>
          <w:sz w:val="28"/>
          <w:szCs w:val="28"/>
        </w:rPr>
        <w:t>зке молока пастеризованного нор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ма потерь увеличивается на 0,21%.</w:t>
      </w:r>
    </w:p>
    <w:p w:rsidR="00F23044" w:rsidRPr="00506962" w:rsidRDefault="00F23044" w:rsidP="00F23044">
      <w:pPr>
        <w:spacing w:after="0" w:line="276" w:lineRule="auto"/>
        <w:ind w:right="800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Пересчет норма расхода молока базисной жирности по творогу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производится по формулам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«Методиче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ских указаний о порядке пере</w:t>
      </w:r>
      <w:r>
        <w:rPr>
          <w:rFonts w:ascii="Times New Roman" w:eastAsia="Times New Roman" w:hAnsi="Times New Roman" w:cs="Times New Roman"/>
          <w:sz w:val="28"/>
          <w:szCs w:val="28"/>
        </w:rPr>
        <w:t>счета норм расход» сырья во вре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менные цеховые нормы расхода молока базисной жирности...».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>На расфасованный творог 18%, 9%-но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й жирности, «Кре</w:t>
      </w: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стьянский»,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вырабатываемый из нормализованной смеси присепарировании молока в данном цехе, нормы пересчитываются по формуле:</w:t>
      </w:r>
    </w:p>
    <w:p w:rsidR="00F23044" w:rsidRPr="00994495" w:rsidRDefault="00F23044" w:rsidP="00F23044">
      <w:pPr>
        <w:spacing w:after="0" w:line="23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2920"/>
        <w:gridCol w:w="200"/>
        <w:gridCol w:w="2200"/>
        <w:gridCol w:w="20"/>
      </w:tblGrid>
      <w:tr w:rsidR="00F23044" w:rsidRPr="00994495" w:rsidTr="00F23044">
        <w:trPr>
          <w:trHeight w:val="342"/>
        </w:trPr>
        <w:tc>
          <w:tcPr>
            <w:tcW w:w="13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Нсм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Жсм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)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тр</w:t>
            </w:r>
          </w:p>
        </w:tc>
        <w:tc>
          <w:tcPr>
            <w:tcW w:w="2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13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( 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Жо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) 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Жб</w:t>
            </w:r>
          </w:p>
        </w:tc>
        <w:tc>
          <w:tcPr>
            <w:tcW w:w="2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1"/>
        </w:trPr>
        <w:tc>
          <w:tcPr>
            <w:tcW w:w="13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570"/>
        </w:trPr>
        <w:tc>
          <w:tcPr>
            <w:tcW w:w="4440" w:type="dxa"/>
            <w:gridSpan w:val="3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Нмб -  норма  расхода  молока</w:t>
            </w:r>
          </w:p>
        </w:tc>
        <w:tc>
          <w:tcPr>
            <w:tcW w:w="2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 жирности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276"/>
        </w:trPr>
        <w:tc>
          <w:tcPr>
            <w:tcW w:w="4240" w:type="dxa"/>
            <w:gridSpan w:val="2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тонну готовой продукции, 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276"/>
        </w:trPr>
        <w:tc>
          <w:tcPr>
            <w:tcW w:w="4440" w:type="dxa"/>
            <w:gridSpan w:val="3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Нсм - 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2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 расхода нор-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302"/>
        </w:trPr>
        <w:tc>
          <w:tcPr>
            <w:tcW w:w="4240" w:type="dxa"/>
            <w:gridSpan w:val="2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мализованной смеси на тонну творога, </w:t>
            </w:r>
            <w:proofErr w:type="gramStart"/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кг</w:t>
            </w:r>
            <w:proofErr w:type="gramEnd"/>
            <w:r w:rsidRPr="0099449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;</w:t>
            </w:r>
          </w:p>
        </w:tc>
        <w:tc>
          <w:tcPr>
            <w:tcW w:w="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50" w:lineRule="auto"/>
        <w:ind w:right="800" w:firstLine="5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23"/>
          <w:szCs w:val="23"/>
        </w:rPr>
        <w:t>Нтр - норма расхода творога при расфасовке, пересчитанная на килограмм готовой продукции с точностью до 0,0001 кг;</w:t>
      </w:r>
    </w:p>
    <w:p w:rsidR="00F23044" w:rsidRPr="00994495" w:rsidRDefault="00F23044" w:rsidP="00F23044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Default="00F23044" w:rsidP="00F23044">
      <w:pPr>
        <w:rPr>
          <w:rFonts w:ascii="Times New Roman" w:eastAsia="Times New Roman" w:hAnsi="Times New Roman" w:cs="Times New Roman"/>
          <w:sz w:val="23"/>
          <w:szCs w:val="23"/>
        </w:rPr>
      </w:pPr>
      <w:r w:rsidRPr="00994495">
        <w:rPr>
          <w:rFonts w:ascii="Times New Roman" w:eastAsia="Times New Roman" w:hAnsi="Times New Roman" w:cs="Times New Roman"/>
          <w:sz w:val="23"/>
          <w:szCs w:val="23"/>
        </w:rPr>
        <w:t>Жб - установленная базисная жирность молока</w:t>
      </w:r>
      <w:proofErr w:type="gramStart"/>
      <w:r w:rsidRPr="00994495">
        <w:rPr>
          <w:rFonts w:ascii="Times New Roman" w:eastAsia="Times New Roman" w:hAnsi="Times New Roman" w:cs="Times New Roman"/>
          <w:sz w:val="23"/>
          <w:szCs w:val="23"/>
        </w:rPr>
        <w:t xml:space="preserve">, %; </w:t>
      </w:r>
      <w:proofErr w:type="gramEnd"/>
      <w:r w:rsidRPr="00994495">
        <w:rPr>
          <w:rFonts w:ascii="Times New Roman" w:eastAsia="Times New Roman" w:hAnsi="Times New Roman" w:cs="Times New Roman"/>
          <w:sz w:val="23"/>
          <w:szCs w:val="23"/>
        </w:rPr>
        <w:t>Жсм - массовая доля жира в нормализованной смеси, %;</w:t>
      </w:r>
    </w:p>
    <w:p w:rsidR="00F23044" w:rsidRPr="00506962" w:rsidRDefault="00F23044" w:rsidP="00F23044">
      <w:pPr>
        <w:spacing w:after="0" w:line="276" w:lineRule="auto"/>
        <w:ind w:left="540" w:right="260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Жм - массовая доля жира в перерабатываемом молоке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Жо - массовая доля жира в обезжиренном молоке, %.</w:t>
      </w:r>
    </w:p>
    <w:p w:rsidR="00F23044" w:rsidRPr="00506962" w:rsidRDefault="00F23044" w:rsidP="00F2304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Вырабатывается творог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%-ной жирности в брике-тах из нормализованной смеси в ваннах ВК-2,5. Расчетные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по-казатели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: Нсм - 7405 кг; Жсм -1,4%; Жо - 0,05%; Жм - 3,3%; Нтр - 1,0068 кг.</w:t>
      </w:r>
    </w:p>
    <w:p w:rsidR="00F23044" w:rsidRPr="00506962" w:rsidRDefault="00F23044" w:rsidP="00F230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506962" w:rsidRDefault="00F23044" w:rsidP="00F2304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 расхода смеси при жирности смеси 1,4% - 7381 кг (период май-сентябрь, приказ Минмясомолпрома СССР /10/).</w:t>
      </w:r>
    </w:p>
    <w:p w:rsidR="00F23044" w:rsidRPr="00506962" w:rsidRDefault="00F23044" w:rsidP="00F23044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С учетом дополнительных потерь 0,33% - 7405 кг</w:t>
      </w:r>
    </w:p>
    <w:p w:rsidR="00F23044" w:rsidRPr="00994495" w:rsidRDefault="00F23044" w:rsidP="00F23044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820"/>
        <w:gridCol w:w="130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7405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(1,4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0,05)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3,3 </w:t>
            </w:r>
            <w:r w:rsidRPr="00994495">
              <w:rPr>
                <w:rFonts w:ascii="Arial Unicode MS" w:eastAsia="Arial Unicode MS" w:hAnsi="Arial Unicode MS" w:cs="Arial Unicode MS"/>
                <w:w w:val="92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1,0068</w:t>
            </w:r>
          </w:p>
        </w:tc>
        <w:tc>
          <w:tcPr>
            <w:tcW w:w="13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3005,7 кг.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(3,3 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−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0,05) 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3,4</w:t>
            </w:r>
          </w:p>
        </w:tc>
        <w:tc>
          <w:tcPr>
            <w:tcW w:w="13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расфасованный творог 18%, 9%-ный жирности, « Кре-стьянский»,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вырабатываемый из цельного молока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также сме-си, которая будет составлена в данном цехе из поступающих от других подразделений (предприятий) молока, обезжиренного молока или сливок, нормы пересчитываются по формуле:</w:t>
      </w:r>
    </w:p>
    <w:p w:rsidR="00F23044" w:rsidRPr="00994495" w:rsidRDefault="00F23044" w:rsidP="00F23044">
      <w:pPr>
        <w:spacing w:after="0" w:line="21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420"/>
        <w:gridCol w:w="1740"/>
        <w:gridCol w:w="202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Нм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Н</w:t>
            </w:r>
            <w:r w:rsidRPr="00994495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тр</w:t>
            </w:r>
          </w:p>
        </w:tc>
        <w:tc>
          <w:tcPr>
            <w:tcW w:w="1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1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8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Жб</w:t>
            </w:r>
          </w:p>
        </w:tc>
        <w:tc>
          <w:tcPr>
            <w:tcW w:w="1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Вырабатывается творог18%-ной жирности во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фля-гах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 из молока (смеси). Расчетные показатели: Н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см) - 6450 кг; Жм(см) - 3,2%; Нтр - 1,0006 кг. Норма расхода смеси (молока) 3,2% - 6429 кг. С учетом дополнительных потерь 0,33% - 6450 кг (при условии, что все дополнительные операции проведены в данном цехе). Если творог вырабатывается из цельного молока, то исключается операция нормализации.</w:t>
      </w:r>
    </w:p>
    <w:p w:rsidR="00F23044" w:rsidRPr="00994495" w:rsidRDefault="00F23044" w:rsidP="00F23044">
      <w:pPr>
        <w:spacing w:after="0" w:line="178" w:lineRule="exact"/>
        <w:ind w:left="110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Symbol" w:eastAsia="Symbol" w:hAnsi="Symbol" w:cs="Symbol"/>
          <w:sz w:val="17"/>
          <w:szCs w:val="17"/>
        </w:rPr>
        <w:t></w:t>
      </w:r>
      <w:r w:rsidRPr="00994495">
        <w:rPr>
          <w:rFonts w:ascii="Times New Roman" w:eastAsia="Times New Roman" w:hAnsi="Times New Roman" w:cs="Times New Roman"/>
          <w:sz w:val="17"/>
          <w:szCs w:val="17"/>
        </w:rPr>
        <w:t xml:space="preserve"> 6450 </w:t>
      </w:r>
      <w:r w:rsidRPr="00994495">
        <w:rPr>
          <w:rFonts w:ascii="Arial Unicode MS" w:eastAsia="Arial Unicode MS" w:hAnsi="Arial Unicode MS" w:cs="Arial Unicode MS"/>
          <w:sz w:val="17"/>
          <w:szCs w:val="17"/>
        </w:rPr>
        <w:t>⋅</w:t>
      </w:r>
      <w:r w:rsidRPr="00994495">
        <w:rPr>
          <w:rFonts w:ascii="Times New Roman" w:eastAsia="Times New Roman" w:hAnsi="Times New Roman" w:cs="Times New Roman"/>
          <w:sz w:val="17"/>
          <w:szCs w:val="17"/>
        </w:rPr>
        <w:t xml:space="preserve"> 3,2 </w:t>
      </w:r>
      <w:r w:rsidRPr="00994495">
        <w:rPr>
          <w:rFonts w:ascii="Arial Unicode MS" w:eastAsia="Arial Unicode MS" w:hAnsi="Arial Unicode MS" w:cs="Arial Unicode MS"/>
          <w:sz w:val="17"/>
          <w:szCs w:val="17"/>
        </w:rPr>
        <w:t>⋅</w:t>
      </w:r>
      <w:r w:rsidRPr="00994495">
        <w:rPr>
          <w:rFonts w:ascii="Times New Roman" w:eastAsia="Times New Roman" w:hAnsi="Times New Roman" w:cs="Times New Roman"/>
          <w:sz w:val="17"/>
          <w:szCs w:val="17"/>
        </w:rPr>
        <w:t xml:space="preserve">1,0006 </w:t>
      </w:r>
      <w:r w:rsidRPr="00994495">
        <w:rPr>
          <w:rFonts w:ascii="Symbol" w:eastAsia="Symbol" w:hAnsi="Symbol" w:cs="Symbol"/>
          <w:sz w:val="17"/>
          <w:szCs w:val="17"/>
        </w:rPr>
        <w:t></w:t>
      </w:r>
    </w:p>
    <w:p w:rsidR="00F23044" w:rsidRPr="00994495" w:rsidRDefault="00F23044" w:rsidP="00F23044">
      <w:pPr>
        <w:tabs>
          <w:tab w:val="left" w:pos="3220"/>
        </w:tabs>
        <w:spacing w:after="0" w:line="180" w:lineRule="auto"/>
        <w:ind w:left="58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i/>
          <w:iCs/>
        </w:rPr>
        <w:t>Нмб</w:t>
      </w:r>
      <w:r w:rsidRPr="00994495">
        <w:rPr>
          <w:rFonts w:ascii="Times New Roman" w:eastAsia="Times New Roman" w:hAnsi="Times New Roman" w:cs="Times New Roman"/>
          <w:sz w:val="20"/>
          <w:szCs w:val="20"/>
        </w:rPr>
        <w:tab/>
      </w:r>
      <w:r w:rsidRPr="00994495">
        <w:rPr>
          <w:rFonts w:ascii="Times New Roman" w:eastAsia="Times New Roman" w:hAnsi="Times New Roman" w:cs="Times New Roman"/>
        </w:rPr>
        <w:t>6074,2 кг.</w:t>
      </w:r>
    </w:p>
    <w:p w:rsidR="00F23044" w:rsidRPr="00994495" w:rsidRDefault="00846EC6" w:rsidP="00F2304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hape 64" o:spid="_x0000_s1125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-1.7pt" to="148.6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" o:allowincell="f" filled="t" strokeweight=".17603mm">
            <v:stroke joinstyle="miter"/>
            <o:lock v:ext="edit" shapetype="f"/>
          </v:line>
        </w:pict>
      </w:r>
    </w:p>
    <w:p w:rsidR="00F23044" w:rsidRPr="00994495" w:rsidRDefault="00F23044" w:rsidP="00F23044">
      <w:pPr>
        <w:spacing w:after="0" w:line="240" w:lineRule="auto"/>
        <w:ind w:left="2000"/>
        <w:rPr>
          <w:rFonts w:ascii="Times New Roman" w:eastAsia="Times New Roman" w:hAnsi="Times New Roman" w:cs="Times New Roman"/>
          <w:sz w:val="20"/>
          <w:szCs w:val="20"/>
        </w:rPr>
      </w:pPr>
      <w:r w:rsidRPr="00994495">
        <w:rPr>
          <w:rFonts w:ascii="Times New Roman" w:eastAsia="Times New Roman" w:hAnsi="Times New Roman" w:cs="Times New Roman"/>
          <w:sz w:val="24"/>
          <w:szCs w:val="24"/>
        </w:rPr>
        <w:t>3,4</w:t>
      </w: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>На расфасованный творог 18%-ной жирности, «</w:t>
      </w:r>
      <w:proofErr w:type="gramStart"/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>Кресть-янский</w:t>
      </w:r>
      <w:proofErr w:type="gramEnd"/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»,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вырабатываемый раздельным способом при сепариро-вании молока в данном цехе, нормы пересчитываются по фор-муле:</w:t>
      </w:r>
    </w:p>
    <w:p w:rsidR="00F23044" w:rsidRPr="00994495" w:rsidRDefault="00F23044" w:rsidP="00F23044">
      <w:pPr>
        <w:spacing w:after="0" w:line="22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540"/>
        <w:gridCol w:w="1100"/>
        <w:gridCol w:w="1400"/>
        <w:gridCol w:w="20"/>
      </w:tblGrid>
      <w:tr w:rsidR="00F23044" w:rsidRPr="00994495" w:rsidTr="00F23044">
        <w:trPr>
          <w:trHeight w:val="342"/>
        </w:trPr>
        <w:tc>
          <w:tcPr>
            <w:tcW w:w="7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тс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Нмс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Жм</w:t>
            </w:r>
            <w:r w:rsidRPr="00994495"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5"/>
                <w:sz w:val="24"/>
                <w:szCs w:val="24"/>
              </w:rPr>
              <w:t>Н</w:t>
            </w:r>
            <w:r w:rsidRPr="009944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тр</w:t>
            </w:r>
          </w:p>
        </w:tc>
        <w:tc>
          <w:tcPr>
            <w:tcW w:w="11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right="8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Жсл</w:t>
            </w:r>
            <w:r w:rsidRPr="00994495">
              <w:rPr>
                <w:rFonts w:ascii="Arial Unicode MS" w:eastAsia="Arial Unicode MS" w:hAnsi="Arial Unicode MS" w:cs="Arial Unicode MS"/>
                <w:w w:val="96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</w:rPr>
              <w:t>Жб</w:t>
            </w:r>
          </w:p>
        </w:tc>
        <w:tc>
          <w:tcPr>
            <w:tcW w:w="11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90"/>
        </w:trPr>
        <w:tc>
          <w:tcPr>
            <w:tcW w:w="74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Pr="00994495" w:rsidRDefault="00F23044" w:rsidP="00F23044">
      <w:pPr>
        <w:spacing w:after="0" w:line="23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3044" w:rsidRPr="00506962" w:rsidRDefault="00F23044" w:rsidP="00F23044">
      <w:pPr>
        <w:spacing w:after="0" w:line="276" w:lineRule="auto"/>
        <w:ind w:right="800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Нтс - норма расхода обезжиренного творога и сливок на тонну творога 18%, 9% жирности, «Крестьянский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Pr="00506962" w:rsidRDefault="00F23044" w:rsidP="00F23044">
      <w:pPr>
        <w:spacing w:after="0" w:line="276" w:lineRule="auto"/>
        <w:ind w:right="800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Нмс - норма расхода молока при выработк</w:t>
      </w:r>
      <w:r>
        <w:rPr>
          <w:rFonts w:ascii="Times New Roman" w:eastAsia="Times New Roman" w:hAnsi="Times New Roman" w:cs="Times New Roman"/>
          <w:sz w:val="28"/>
          <w:szCs w:val="28"/>
        </w:rPr>
        <w:t>е высоко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жирных сливок (произв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одство творога раздельным спосо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бом) на килограмм продукта, 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044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Жт - массовая доля жира в твороге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 xml:space="preserve">, %; </w:t>
      </w:r>
      <w:proofErr w:type="gramEnd"/>
    </w:p>
    <w:p w:rsidR="00F23044" w:rsidRPr="00506962" w:rsidRDefault="00F23044" w:rsidP="00F2304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Жсл - массовая доля жира в сливках, применяемых длясмешивания с обезжиренным творогом (производство творога раздельным способом), %.</w:t>
      </w:r>
    </w:p>
    <w:p w:rsidR="00F23044" w:rsidRPr="00506962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506962" w:rsidRDefault="00F23044" w:rsidP="00F23044">
      <w:pPr>
        <w:spacing w:after="0" w:line="276" w:lineRule="auto"/>
        <w:ind w:right="80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  <w:r w:rsidRPr="00506962">
        <w:rPr>
          <w:rFonts w:ascii="Times New Roman" w:eastAsia="Times New Roman" w:hAnsi="Times New Roman" w:cs="Times New Roman"/>
          <w:sz w:val="28"/>
          <w:szCs w:val="28"/>
        </w:rPr>
        <w:t>Вырабатывается творог</w:t>
      </w:r>
      <w:proofErr w:type="gramStart"/>
      <w:r w:rsidRPr="00506962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Pr="00506962">
        <w:rPr>
          <w:rFonts w:ascii="Times New Roman" w:eastAsia="Times New Roman" w:hAnsi="Times New Roman" w:cs="Times New Roman"/>
          <w:sz w:val="28"/>
          <w:szCs w:val="28"/>
        </w:rPr>
        <w:t>%-ной жирности в бри-кетах раздельным способом. Расчетные показатели: Нтс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- 1006 кг; Нмс - 13,766 кг.</w:t>
      </w:r>
    </w:p>
    <w:p w:rsidR="00F23044" w:rsidRPr="00506962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506962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62">
        <w:rPr>
          <w:rFonts w:ascii="Times New Roman" w:eastAsia="Times New Roman" w:hAnsi="Times New Roman" w:cs="Times New Roman"/>
          <w:sz w:val="28"/>
          <w:szCs w:val="28"/>
        </w:rPr>
        <w:t>[18]); Жт - 9%; Жм - 3,7%; Нтр - 1,0068 кг; Жсл - 50%.</w:t>
      </w:r>
    </w:p>
    <w:p w:rsidR="00F23044" w:rsidRPr="00994495" w:rsidRDefault="00F23044" w:rsidP="00F23044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1240"/>
        <w:gridCol w:w="1380"/>
        <w:gridCol w:w="1320"/>
        <w:gridCol w:w="20"/>
      </w:tblGrid>
      <w:tr w:rsidR="00F23044" w:rsidRPr="00994495" w:rsidTr="00F23044">
        <w:trPr>
          <w:trHeight w:val="342"/>
        </w:trPr>
        <w:tc>
          <w:tcPr>
            <w:tcW w:w="70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Нмб</w:t>
            </w: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280" w:type="dxa"/>
            <w:gridSpan w:val="2"/>
            <w:vAlign w:val="bottom"/>
          </w:tcPr>
          <w:p w:rsidR="00F23044" w:rsidRPr="00994495" w:rsidRDefault="00F23044" w:rsidP="00F23044">
            <w:pPr>
              <w:spacing w:after="0" w:line="32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1006 </w:t>
            </w:r>
            <w:r w:rsidRPr="00994495">
              <w:rPr>
                <w:rFonts w:ascii="Arial Unicode MS" w:eastAsia="Arial Unicode MS" w:hAnsi="Arial Unicode MS" w:cs="Arial Unicode MS"/>
                <w:w w:val="98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13,766</w:t>
            </w:r>
          </w:p>
        </w:tc>
        <w:tc>
          <w:tcPr>
            <w:tcW w:w="1380" w:type="dxa"/>
            <w:vAlign w:val="bottom"/>
          </w:tcPr>
          <w:p w:rsidR="00F23044" w:rsidRPr="00994495" w:rsidRDefault="00F23044" w:rsidP="00F23044">
            <w:pPr>
              <w:spacing w:after="0" w:line="32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Arial Unicode MS" w:eastAsia="Arial Unicode MS" w:hAnsi="Arial Unicode MS" w:cs="Arial Unicode MS"/>
                <w:w w:val="89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9 </w:t>
            </w:r>
            <w:r w:rsidRPr="00994495">
              <w:rPr>
                <w:rFonts w:ascii="Arial Unicode MS" w:eastAsia="Arial Unicode MS" w:hAnsi="Arial Unicode MS" w:cs="Arial Unicode MS"/>
                <w:w w:val="89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3,7 </w:t>
            </w:r>
            <w:r w:rsidRPr="00994495">
              <w:rPr>
                <w:rFonts w:ascii="Arial Unicode MS" w:eastAsia="Arial Unicode MS" w:hAnsi="Arial Unicode MS" w:cs="Arial Unicode MS"/>
                <w:w w:val="89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1,0068</w:t>
            </w:r>
          </w:p>
        </w:tc>
        <w:tc>
          <w:tcPr>
            <w:tcW w:w="132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Symbol" w:eastAsia="Symbol" w:hAnsi="Symbol" w:cs="Symbol"/>
                <w:sz w:val="24"/>
                <w:szCs w:val="24"/>
              </w:rPr>
              <w:t>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2731,1 кг.</w:t>
            </w: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3044" w:rsidRPr="00994495" w:rsidTr="00F23044">
        <w:trPr>
          <w:trHeight w:val="117"/>
        </w:trPr>
        <w:tc>
          <w:tcPr>
            <w:tcW w:w="70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</w:tcBorders>
            <w:vAlign w:val="bottom"/>
          </w:tcPr>
          <w:p w:rsidR="00F23044" w:rsidRPr="00994495" w:rsidRDefault="00F23044" w:rsidP="00F23044">
            <w:pPr>
              <w:spacing w:after="0" w:line="30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95">
              <w:rPr>
                <w:rFonts w:ascii="Arial Unicode MS" w:eastAsia="Arial Unicode MS" w:hAnsi="Arial Unicode MS" w:cs="Arial Unicode MS"/>
                <w:sz w:val="24"/>
                <w:szCs w:val="24"/>
              </w:rPr>
              <w:t>⋅</w:t>
            </w:r>
            <w:r w:rsidRPr="0099449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  <w:vMerge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044" w:rsidRPr="00994495" w:rsidRDefault="00F23044" w:rsidP="00F2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F23044" w:rsidRDefault="00F23044" w:rsidP="00F23044">
      <w:pPr>
        <w:rPr>
          <w:rFonts w:ascii="Times New Roman" w:hAnsi="Times New Roman" w:cs="Times New Roman"/>
          <w:b/>
          <w:sz w:val="28"/>
          <w:szCs w:val="28"/>
        </w:rPr>
      </w:pPr>
    </w:p>
    <w:p w:rsidR="00F23044" w:rsidRPr="008B2654" w:rsidRDefault="00F23044" w:rsidP="00F2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5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F23044" w:rsidRPr="00F23044" w:rsidRDefault="00F23044" w:rsidP="00963918">
      <w:pPr>
        <w:pStyle w:val="a4"/>
        <w:numPr>
          <w:ilvl w:val="0"/>
          <w:numId w:val="30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>Что такое норма расхода сырья?</w:t>
      </w:r>
    </w:p>
    <w:p w:rsidR="00F23044" w:rsidRPr="00F23044" w:rsidRDefault="00F23044" w:rsidP="00963918">
      <w:pPr>
        <w:pStyle w:val="a4"/>
        <w:numPr>
          <w:ilvl w:val="0"/>
          <w:numId w:val="30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>Какие нормы считаются прогрессивными?</w:t>
      </w:r>
    </w:p>
    <w:p w:rsidR="00F23044" w:rsidRPr="00F23044" w:rsidRDefault="00F23044" w:rsidP="00963918">
      <w:pPr>
        <w:pStyle w:val="a4"/>
        <w:numPr>
          <w:ilvl w:val="0"/>
          <w:numId w:val="30"/>
        </w:num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 xml:space="preserve">Что такое групповые нормы? </w:t>
      </w:r>
    </w:p>
    <w:p w:rsidR="00F23044" w:rsidRPr="00F23044" w:rsidRDefault="00F23044" w:rsidP="00963918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 xml:space="preserve">Что такое норматив расхода материальных ресурсов? </w:t>
      </w:r>
    </w:p>
    <w:p w:rsidR="00F23044" w:rsidRPr="00F23044" w:rsidRDefault="00F23044" w:rsidP="00963918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044">
        <w:rPr>
          <w:rFonts w:ascii="Times New Roman" w:eastAsia="Times New Roman" w:hAnsi="Times New Roman" w:cs="Times New Roman"/>
          <w:sz w:val="28"/>
          <w:szCs w:val="28"/>
        </w:rPr>
        <w:t xml:space="preserve">Что такое технологические потери? </w:t>
      </w:r>
    </w:p>
    <w:p w:rsidR="00F23044" w:rsidRPr="008B2654" w:rsidRDefault="00F23044" w:rsidP="00F2304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F23044" w:rsidRPr="00963918" w:rsidRDefault="00F23044" w:rsidP="00963918">
      <w:pPr>
        <w:pStyle w:val="a4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18">
        <w:rPr>
          <w:rFonts w:ascii="Times New Roman" w:hAnsi="Times New Roman" w:cs="Times New Roman"/>
          <w:sz w:val="28"/>
          <w:szCs w:val="28"/>
        </w:rPr>
        <w:t>Чебакова, Г. В. Товароведение, технология и экспертиза пищевых продуктов животного происхождения [Текст]: учебное пособие для студентов вузов, обучающихся по специальности 080401 "Товароведение и экспертиза товаров (по областям применения)" / Г. В. Чебакова, И. А. Данилова. - Москва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ИНФРА-М, 2014. - 304 с.</w:t>
      </w:r>
      <w:proofErr w:type="gramStart"/>
      <w:r w:rsidRPr="00963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 - Бакалавриат). - Библиогр.: с. 300-301. - 500 экз. - ISBN 978-5-16-006081-1.</w:t>
      </w:r>
    </w:p>
    <w:p w:rsidR="00F23044" w:rsidRPr="00963918" w:rsidRDefault="00F23044" w:rsidP="00963918">
      <w:pPr>
        <w:pStyle w:val="a4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18">
        <w:rPr>
          <w:rFonts w:ascii="Times New Roman" w:eastAsia="Times New Roman" w:hAnsi="Times New Roman" w:cs="Times New Roman"/>
          <w:sz w:val="28"/>
          <w:szCs w:val="28"/>
        </w:rPr>
        <w:t>Зонин, В. Г.    Современное производство колбасных и солено-копченых изделий [Текст]: монография / В. Г. Зонин. - Санкт-Петербург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Профессия, 2017. - 216 с.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ил. - Библиогр.: с. 201-204 (45 назв.). - Предм. указ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>с. 217-221. - ISBN 978-5-990983-77-9</w:t>
      </w:r>
    </w:p>
    <w:p w:rsidR="00F23044" w:rsidRPr="008B2654" w:rsidRDefault="00F23044" w:rsidP="00963918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Крусь Г.Н. Технология молока и молочных продукто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>в[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>Текст]: учебник / Г. Н. Крусь [и др.]. - М.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Колосс, 2008. - 455 с. - (Учебники и учебные пособия для студентов высших учебных заведений). - ISBN 978-5-9532-05 99-3.</w:t>
      </w:r>
    </w:p>
    <w:p w:rsidR="00F23044" w:rsidRPr="008B2654" w:rsidRDefault="00F23044" w:rsidP="00F23044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963918" w:rsidRDefault="00F23044" w:rsidP="00963918">
      <w:pPr>
        <w:numPr>
          <w:ilvl w:val="0"/>
          <w:numId w:val="41"/>
        </w:numPr>
        <w:tabs>
          <w:tab w:val="left" w:pos="1139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54">
        <w:rPr>
          <w:rFonts w:ascii="Times New Roman" w:eastAsia="Times New Roman" w:hAnsi="Times New Roman" w:cs="Times New Roman"/>
          <w:sz w:val="28"/>
          <w:szCs w:val="28"/>
        </w:rPr>
        <w:t>Шамраев, А. В. Биохимия [Электронный ресурс]: учебное пособие / А. В. Шамраев</w:t>
      </w:r>
      <w:proofErr w:type="gramStart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8B265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</w:t>
      </w:r>
      <w:r w:rsidR="00963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918"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63918">
        <w:rPr>
          <w:rFonts w:ascii="Times New Roman" w:eastAsia="Times New Roman" w:hAnsi="Times New Roman" w:cs="Times New Roman"/>
          <w:sz w:val="28"/>
          <w:szCs w:val="28"/>
        </w:rPr>
        <w:t xml:space="preserve"> ОГУ, 2014. - 186 с. - Режим доступа: </w:t>
      </w:r>
      <w:r w:rsidRPr="00963918">
        <w:rPr>
          <w:rFonts w:ascii="Times New Roman" w:eastAsia="Times New Roman" w:hAnsi="Times New Roman" w:cs="Times New Roman"/>
          <w:sz w:val="28"/>
          <w:szCs w:val="28"/>
          <w:u w:val="single"/>
        </w:rPr>
        <w:t>biblioclub.ru</w:t>
      </w:r>
    </w:p>
    <w:p w:rsidR="00F23044" w:rsidRPr="008B2654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Pr="008B265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044" w:rsidRPr="008B265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044" w:rsidRPr="008B2654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23044" w:rsidRPr="008B2654" w:rsidRDefault="00F23044" w:rsidP="00F23044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044" w:rsidRPr="008B2654" w:rsidRDefault="00F23044" w:rsidP="00F230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217" w:rsidRDefault="00BE5217" w:rsidP="00BE5217"/>
    <w:p w:rsidR="00BE5217" w:rsidRPr="009148F6" w:rsidRDefault="00BE5217" w:rsidP="00BE5217">
      <w:pPr>
        <w:spacing w:after="0" w:line="23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17" w:rsidRDefault="00BE5217" w:rsidP="00BE5217"/>
    <w:p w:rsidR="00BE5217" w:rsidRDefault="00BE5217" w:rsidP="00BE521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E5217" w:rsidSect="00BE5217">
      <w:pgSz w:w="11900" w:h="16838"/>
      <w:pgMar w:top="1078" w:right="866" w:bottom="899" w:left="740" w:header="0" w:footer="0" w:gutter="0"/>
      <w:cols w:space="720" w:equalWidth="0">
        <w:col w:w="10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3E" w:rsidRDefault="001F263E" w:rsidP="001F263E">
      <w:pPr>
        <w:spacing w:after="0" w:line="240" w:lineRule="auto"/>
      </w:pPr>
      <w:r>
        <w:separator/>
      </w:r>
    </w:p>
  </w:endnote>
  <w:endnote w:type="continuationSeparator" w:id="1">
    <w:p w:rsidR="001F263E" w:rsidRDefault="001F263E" w:rsidP="001F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9766"/>
      <w:docPartObj>
        <w:docPartGallery w:val="Page Numbers (Bottom of Page)"/>
        <w:docPartUnique/>
      </w:docPartObj>
    </w:sdtPr>
    <w:sdtContent>
      <w:p w:rsidR="001F263E" w:rsidRDefault="00846EC6">
        <w:pPr>
          <w:pStyle w:val="ab"/>
          <w:jc w:val="right"/>
        </w:pPr>
        <w:fldSimple w:instr=" PAGE   \* MERGEFORMAT ">
          <w:r w:rsidR="00EC7485">
            <w:rPr>
              <w:noProof/>
            </w:rPr>
            <w:t>2</w:t>
          </w:r>
        </w:fldSimple>
      </w:p>
    </w:sdtContent>
  </w:sdt>
  <w:p w:rsidR="001F263E" w:rsidRDefault="001F26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3E" w:rsidRDefault="001F263E" w:rsidP="001F263E">
      <w:pPr>
        <w:spacing w:after="0" w:line="240" w:lineRule="auto"/>
      </w:pPr>
      <w:r>
        <w:separator/>
      </w:r>
    </w:p>
  </w:footnote>
  <w:footnote w:type="continuationSeparator" w:id="1">
    <w:p w:rsidR="001F263E" w:rsidRDefault="001F263E" w:rsidP="001F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335A77C2"/>
    <w:lvl w:ilvl="0" w:tplc="B42C93F4">
      <w:start w:val="1"/>
      <w:numFmt w:val="bullet"/>
      <w:lvlText w:val="В"/>
      <w:lvlJc w:val="left"/>
    </w:lvl>
    <w:lvl w:ilvl="1" w:tplc="9E8A8FD2">
      <w:numFmt w:val="decimal"/>
      <w:lvlText w:val=""/>
      <w:lvlJc w:val="left"/>
    </w:lvl>
    <w:lvl w:ilvl="2" w:tplc="D17E621E">
      <w:numFmt w:val="decimal"/>
      <w:lvlText w:val=""/>
      <w:lvlJc w:val="left"/>
    </w:lvl>
    <w:lvl w:ilvl="3" w:tplc="8D4C38EC">
      <w:numFmt w:val="decimal"/>
      <w:lvlText w:val=""/>
      <w:lvlJc w:val="left"/>
    </w:lvl>
    <w:lvl w:ilvl="4" w:tplc="FD3C9B74">
      <w:numFmt w:val="decimal"/>
      <w:lvlText w:val=""/>
      <w:lvlJc w:val="left"/>
    </w:lvl>
    <w:lvl w:ilvl="5" w:tplc="1ED061B8">
      <w:numFmt w:val="decimal"/>
      <w:lvlText w:val=""/>
      <w:lvlJc w:val="left"/>
    </w:lvl>
    <w:lvl w:ilvl="6" w:tplc="2DFED0AA">
      <w:numFmt w:val="decimal"/>
      <w:lvlText w:val=""/>
      <w:lvlJc w:val="left"/>
    </w:lvl>
    <w:lvl w:ilvl="7" w:tplc="A3BE2DF6">
      <w:numFmt w:val="decimal"/>
      <w:lvlText w:val=""/>
      <w:lvlJc w:val="left"/>
    </w:lvl>
    <w:lvl w:ilvl="8" w:tplc="C46E6AF0">
      <w:numFmt w:val="decimal"/>
      <w:lvlText w:val=""/>
      <w:lvlJc w:val="left"/>
    </w:lvl>
  </w:abstractNum>
  <w:abstractNum w:abstractNumId="1">
    <w:nsid w:val="00000677"/>
    <w:multiLevelType w:val="hybridMultilevel"/>
    <w:tmpl w:val="7E7AAC52"/>
    <w:lvl w:ilvl="0" w:tplc="7C3200B2">
      <w:start w:val="1"/>
      <w:numFmt w:val="bullet"/>
      <w:lvlText w:val="р"/>
      <w:lvlJc w:val="left"/>
    </w:lvl>
    <w:lvl w:ilvl="1" w:tplc="00DEA332">
      <w:numFmt w:val="decimal"/>
      <w:lvlText w:val=""/>
      <w:lvlJc w:val="left"/>
    </w:lvl>
    <w:lvl w:ilvl="2" w:tplc="59F6CE32">
      <w:numFmt w:val="decimal"/>
      <w:lvlText w:val=""/>
      <w:lvlJc w:val="left"/>
    </w:lvl>
    <w:lvl w:ilvl="3" w:tplc="D35865F8">
      <w:numFmt w:val="decimal"/>
      <w:lvlText w:val=""/>
      <w:lvlJc w:val="left"/>
    </w:lvl>
    <w:lvl w:ilvl="4" w:tplc="69A2D3A2">
      <w:numFmt w:val="decimal"/>
      <w:lvlText w:val=""/>
      <w:lvlJc w:val="left"/>
    </w:lvl>
    <w:lvl w:ilvl="5" w:tplc="955A3A08">
      <w:numFmt w:val="decimal"/>
      <w:lvlText w:val=""/>
      <w:lvlJc w:val="left"/>
    </w:lvl>
    <w:lvl w:ilvl="6" w:tplc="A0AC6A84">
      <w:numFmt w:val="decimal"/>
      <w:lvlText w:val=""/>
      <w:lvlJc w:val="left"/>
    </w:lvl>
    <w:lvl w:ilvl="7" w:tplc="AD089BF8">
      <w:numFmt w:val="decimal"/>
      <w:lvlText w:val=""/>
      <w:lvlJc w:val="left"/>
    </w:lvl>
    <w:lvl w:ilvl="8" w:tplc="24E23BB6">
      <w:numFmt w:val="decimal"/>
      <w:lvlText w:val=""/>
      <w:lvlJc w:val="left"/>
    </w:lvl>
  </w:abstractNum>
  <w:abstractNum w:abstractNumId="2">
    <w:nsid w:val="00000D66"/>
    <w:multiLevelType w:val="hybridMultilevel"/>
    <w:tmpl w:val="E33AAB40"/>
    <w:lvl w:ilvl="0" w:tplc="28B4E46A">
      <w:start w:val="1"/>
      <w:numFmt w:val="bullet"/>
      <w:lvlText w:val="-"/>
      <w:lvlJc w:val="left"/>
    </w:lvl>
    <w:lvl w:ilvl="1" w:tplc="75CEF056">
      <w:start w:val="1"/>
      <w:numFmt w:val="bullet"/>
      <w:lvlText w:val="В"/>
      <w:lvlJc w:val="left"/>
    </w:lvl>
    <w:lvl w:ilvl="2" w:tplc="C610DBA4">
      <w:numFmt w:val="decimal"/>
      <w:lvlText w:val=""/>
      <w:lvlJc w:val="left"/>
    </w:lvl>
    <w:lvl w:ilvl="3" w:tplc="C1044324">
      <w:numFmt w:val="decimal"/>
      <w:lvlText w:val=""/>
      <w:lvlJc w:val="left"/>
    </w:lvl>
    <w:lvl w:ilvl="4" w:tplc="4858B200">
      <w:numFmt w:val="decimal"/>
      <w:lvlText w:val=""/>
      <w:lvlJc w:val="left"/>
    </w:lvl>
    <w:lvl w:ilvl="5" w:tplc="4D96F9F2">
      <w:numFmt w:val="decimal"/>
      <w:lvlText w:val=""/>
      <w:lvlJc w:val="left"/>
    </w:lvl>
    <w:lvl w:ilvl="6" w:tplc="4204E700">
      <w:numFmt w:val="decimal"/>
      <w:lvlText w:val=""/>
      <w:lvlJc w:val="left"/>
    </w:lvl>
    <w:lvl w:ilvl="7" w:tplc="759ED29A">
      <w:numFmt w:val="decimal"/>
      <w:lvlText w:val=""/>
      <w:lvlJc w:val="left"/>
    </w:lvl>
    <w:lvl w:ilvl="8" w:tplc="DC7C0644">
      <w:numFmt w:val="decimal"/>
      <w:lvlText w:val=""/>
      <w:lvlJc w:val="left"/>
    </w:lvl>
  </w:abstractNum>
  <w:abstractNum w:abstractNumId="3">
    <w:nsid w:val="00000E12"/>
    <w:multiLevelType w:val="hybridMultilevel"/>
    <w:tmpl w:val="71C05DD2"/>
    <w:lvl w:ilvl="0" w:tplc="DAC2E9FE">
      <w:start w:val="1"/>
      <w:numFmt w:val="bullet"/>
      <w:lvlText w:val="Т"/>
      <w:lvlJc w:val="left"/>
    </w:lvl>
    <w:lvl w:ilvl="1" w:tplc="753CF58A">
      <w:numFmt w:val="decimal"/>
      <w:lvlText w:val=""/>
      <w:lvlJc w:val="left"/>
    </w:lvl>
    <w:lvl w:ilvl="2" w:tplc="57F83FFA">
      <w:numFmt w:val="decimal"/>
      <w:lvlText w:val=""/>
      <w:lvlJc w:val="left"/>
    </w:lvl>
    <w:lvl w:ilvl="3" w:tplc="B43AC878">
      <w:numFmt w:val="decimal"/>
      <w:lvlText w:val=""/>
      <w:lvlJc w:val="left"/>
    </w:lvl>
    <w:lvl w:ilvl="4" w:tplc="37365B9C">
      <w:numFmt w:val="decimal"/>
      <w:lvlText w:val=""/>
      <w:lvlJc w:val="left"/>
    </w:lvl>
    <w:lvl w:ilvl="5" w:tplc="EABA92CC">
      <w:numFmt w:val="decimal"/>
      <w:lvlText w:val=""/>
      <w:lvlJc w:val="left"/>
    </w:lvl>
    <w:lvl w:ilvl="6" w:tplc="12268436">
      <w:numFmt w:val="decimal"/>
      <w:lvlText w:val=""/>
      <w:lvlJc w:val="left"/>
    </w:lvl>
    <w:lvl w:ilvl="7" w:tplc="872C1F8A">
      <w:numFmt w:val="decimal"/>
      <w:lvlText w:val=""/>
      <w:lvlJc w:val="left"/>
    </w:lvl>
    <w:lvl w:ilvl="8" w:tplc="6E8C5598">
      <w:numFmt w:val="decimal"/>
      <w:lvlText w:val=""/>
      <w:lvlJc w:val="left"/>
    </w:lvl>
  </w:abstractNum>
  <w:abstractNum w:abstractNumId="4">
    <w:nsid w:val="00000FC9"/>
    <w:multiLevelType w:val="hybridMultilevel"/>
    <w:tmpl w:val="6458E810"/>
    <w:lvl w:ilvl="0" w:tplc="4038F570">
      <w:start w:val="1"/>
      <w:numFmt w:val="bullet"/>
      <w:lvlText w:val="В"/>
      <w:lvlJc w:val="left"/>
    </w:lvl>
    <w:lvl w:ilvl="1" w:tplc="85BAA2F8">
      <w:numFmt w:val="decimal"/>
      <w:lvlText w:val=""/>
      <w:lvlJc w:val="left"/>
    </w:lvl>
    <w:lvl w:ilvl="2" w:tplc="80A486C4">
      <w:numFmt w:val="decimal"/>
      <w:lvlText w:val=""/>
      <w:lvlJc w:val="left"/>
    </w:lvl>
    <w:lvl w:ilvl="3" w:tplc="6E900044">
      <w:numFmt w:val="decimal"/>
      <w:lvlText w:val=""/>
      <w:lvlJc w:val="left"/>
    </w:lvl>
    <w:lvl w:ilvl="4" w:tplc="9DAEB778">
      <w:numFmt w:val="decimal"/>
      <w:lvlText w:val=""/>
      <w:lvlJc w:val="left"/>
    </w:lvl>
    <w:lvl w:ilvl="5" w:tplc="FEDC0480">
      <w:numFmt w:val="decimal"/>
      <w:lvlText w:val=""/>
      <w:lvlJc w:val="left"/>
    </w:lvl>
    <w:lvl w:ilvl="6" w:tplc="211A241E">
      <w:numFmt w:val="decimal"/>
      <w:lvlText w:val=""/>
      <w:lvlJc w:val="left"/>
    </w:lvl>
    <w:lvl w:ilvl="7" w:tplc="F8405D76">
      <w:numFmt w:val="decimal"/>
      <w:lvlText w:val=""/>
      <w:lvlJc w:val="left"/>
    </w:lvl>
    <w:lvl w:ilvl="8" w:tplc="F8160CB0">
      <w:numFmt w:val="decimal"/>
      <w:lvlText w:val=""/>
      <w:lvlJc w:val="left"/>
    </w:lvl>
  </w:abstractNum>
  <w:abstractNum w:abstractNumId="5">
    <w:nsid w:val="0000127E"/>
    <w:multiLevelType w:val="hybridMultilevel"/>
    <w:tmpl w:val="DE1C8048"/>
    <w:lvl w:ilvl="0" w:tplc="E222CEF8">
      <w:start w:val="1"/>
      <w:numFmt w:val="bullet"/>
      <w:lvlText w:val="в"/>
      <w:lvlJc w:val="left"/>
    </w:lvl>
    <w:lvl w:ilvl="1" w:tplc="AC20F68C">
      <w:numFmt w:val="decimal"/>
      <w:lvlText w:val=""/>
      <w:lvlJc w:val="left"/>
    </w:lvl>
    <w:lvl w:ilvl="2" w:tplc="DB56F538">
      <w:numFmt w:val="decimal"/>
      <w:lvlText w:val=""/>
      <w:lvlJc w:val="left"/>
    </w:lvl>
    <w:lvl w:ilvl="3" w:tplc="FF702D66">
      <w:numFmt w:val="decimal"/>
      <w:lvlText w:val=""/>
      <w:lvlJc w:val="left"/>
    </w:lvl>
    <w:lvl w:ilvl="4" w:tplc="E8267A18">
      <w:numFmt w:val="decimal"/>
      <w:lvlText w:val=""/>
      <w:lvlJc w:val="left"/>
    </w:lvl>
    <w:lvl w:ilvl="5" w:tplc="4D6EF29E">
      <w:numFmt w:val="decimal"/>
      <w:lvlText w:val=""/>
      <w:lvlJc w:val="left"/>
    </w:lvl>
    <w:lvl w:ilvl="6" w:tplc="1F94CD3E">
      <w:numFmt w:val="decimal"/>
      <w:lvlText w:val=""/>
      <w:lvlJc w:val="left"/>
    </w:lvl>
    <w:lvl w:ilvl="7" w:tplc="7B807B56">
      <w:numFmt w:val="decimal"/>
      <w:lvlText w:val=""/>
      <w:lvlJc w:val="left"/>
    </w:lvl>
    <w:lvl w:ilvl="8" w:tplc="FEAA4C2A">
      <w:numFmt w:val="decimal"/>
      <w:lvlText w:val=""/>
      <w:lvlJc w:val="left"/>
    </w:lvl>
  </w:abstractNum>
  <w:abstractNum w:abstractNumId="6">
    <w:nsid w:val="00001916"/>
    <w:multiLevelType w:val="hybridMultilevel"/>
    <w:tmpl w:val="4EB25096"/>
    <w:lvl w:ilvl="0" w:tplc="DBEA613A">
      <w:start w:val="1"/>
      <w:numFmt w:val="bullet"/>
      <w:lvlText w:val="с"/>
      <w:lvlJc w:val="left"/>
    </w:lvl>
    <w:lvl w:ilvl="1" w:tplc="7E8409AC">
      <w:numFmt w:val="decimal"/>
      <w:lvlText w:val=""/>
      <w:lvlJc w:val="left"/>
    </w:lvl>
    <w:lvl w:ilvl="2" w:tplc="7272F274">
      <w:numFmt w:val="decimal"/>
      <w:lvlText w:val=""/>
      <w:lvlJc w:val="left"/>
    </w:lvl>
    <w:lvl w:ilvl="3" w:tplc="FE4E9A68">
      <w:numFmt w:val="decimal"/>
      <w:lvlText w:val=""/>
      <w:lvlJc w:val="left"/>
    </w:lvl>
    <w:lvl w:ilvl="4" w:tplc="FDD6827E">
      <w:numFmt w:val="decimal"/>
      <w:lvlText w:val=""/>
      <w:lvlJc w:val="left"/>
    </w:lvl>
    <w:lvl w:ilvl="5" w:tplc="B3F2D9A2">
      <w:numFmt w:val="decimal"/>
      <w:lvlText w:val=""/>
      <w:lvlJc w:val="left"/>
    </w:lvl>
    <w:lvl w:ilvl="6" w:tplc="AE0461C2">
      <w:numFmt w:val="decimal"/>
      <w:lvlText w:val=""/>
      <w:lvlJc w:val="left"/>
    </w:lvl>
    <w:lvl w:ilvl="7" w:tplc="DE923CCE">
      <w:numFmt w:val="decimal"/>
      <w:lvlText w:val=""/>
      <w:lvlJc w:val="left"/>
    </w:lvl>
    <w:lvl w:ilvl="8" w:tplc="1E90E8FA">
      <w:numFmt w:val="decimal"/>
      <w:lvlText w:val=""/>
      <w:lvlJc w:val="left"/>
    </w:lvl>
  </w:abstractNum>
  <w:abstractNum w:abstractNumId="7">
    <w:nsid w:val="000022CD"/>
    <w:multiLevelType w:val="hybridMultilevel"/>
    <w:tmpl w:val="DA66FB62"/>
    <w:lvl w:ilvl="0" w:tplc="84C03F5A">
      <w:start w:val="1"/>
      <w:numFmt w:val="bullet"/>
      <w:lvlText w:val="Ж"/>
      <w:lvlJc w:val="left"/>
    </w:lvl>
    <w:lvl w:ilvl="1" w:tplc="EA2C1BC2">
      <w:numFmt w:val="decimal"/>
      <w:lvlText w:val=""/>
      <w:lvlJc w:val="left"/>
    </w:lvl>
    <w:lvl w:ilvl="2" w:tplc="53E28922">
      <w:numFmt w:val="decimal"/>
      <w:lvlText w:val=""/>
      <w:lvlJc w:val="left"/>
    </w:lvl>
    <w:lvl w:ilvl="3" w:tplc="6BD2C2D4">
      <w:numFmt w:val="decimal"/>
      <w:lvlText w:val=""/>
      <w:lvlJc w:val="left"/>
    </w:lvl>
    <w:lvl w:ilvl="4" w:tplc="F5D0D866">
      <w:numFmt w:val="decimal"/>
      <w:lvlText w:val=""/>
      <w:lvlJc w:val="left"/>
    </w:lvl>
    <w:lvl w:ilvl="5" w:tplc="620E2924">
      <w:numFmt w:val="decimal"/>
      <w:lvlText w:val=""/>
      <w:lvlJc w:val="left"/>
    </w:lvl>
    <w:lvl w:ilvl="6" w:tplc="C3BA40BA">
      <w:numFmt w:val="decimal"/>
      <w:lvlText w:val=""/>
      <w:lvlJc w:val="left"/>
    </w:lvl>
    <w:lvl w:ilvl="7" w:tplc="73B42C78">
      <w:numFmt w:val="decimal"/>
      <w:lvlText w:val=""/>
      <w:lvlJc w:val="left"/>
    </w:lvl>
    <w:lvl w:ilvl="8" w:tplc="7E0E80DA">
      <w:numFmt w:val="decimal"/>
      <w:lvlText w:val=""/>
      <w:lvlJc w:val="left"/>
    </w:lvl>
  </w:abstractNum>
  <w:abstractNum w:abstractNumId="8">
    <w:nsid w:val="0000288F"/>
    <w:multiLevelType w:val="hybridMultilevel"/>
    <w:tmpl w:val="BAD2B4F6"/>
    <w:lvl w:ilvl="0" w:tplc="F93058B6">
      <w:start w:val="1"/>
      <w:numFmt w:val="bullet"/>
      <w:lvlText w:val="•"/>
      <w:lvlJc w:val="left"/>
    </w:lvl>
    <w:lvl w:ilvl="1" w:tplc="9BFA4892">
      <w:numFmt w:val="decimal"/>
      <w:lvlText w:val=""/>
      <w:lvlJc w:val="left"/>
    </w:lvl>
    <w:lvl w:ilvl="2" w:tplc="8F902BC8">
      <w:numFmt w:val="decimal"/>
      <w:lvlText w:val=""/>
      <w:lvlJc w:val="left"/>
    </w:lvl>
    <w:lvl w:ilvl="3" w:tplc="DFBA748E">
      <w:numFmt w:val="decimal"/>
      <w:lvlText w:val=""/>
      <w:lvlJc w:val="left"/>
    </w:lvl>
    <w:lvl w:ilvl="4" w:tplc="EEE8D5A0">
      <w:numFmt w:val="decimal"/>
      <w:lvlText w:val=""/>
      <w:lvlJc w:val="left"/>
    </w:lvl>
    <w:lvl w:ilvl="5" w:tplc="0BCA921C">
      <w:numFmt w:val="decimal"/>
      <w:lvlText w:val=""/>
      <w:lvlJc w:val="left"/>
    </w:lvl>
    <w:lvl w:ilvl="6" w:tplc="CBCE2F26">
      <w:numFmt w:val="decimal"/>
      <w:lvlText w:val=""/>
      <w:lvlJc w:val="left"/>
    </w:lvl>
    <w:lvl w:ilvl="7" w:tplc="105C1368">
      <w:numFmt w:val="decimal"/>
      <w:lvlText w:val=""/>
      <w:lvlJc w:val="left"/>
    </w:lvl>
    <w:lvl w:ilvl="8" w:tplc="F634CC50">
      <w:numFmt w:val="decimal"/>
      <w:lvlText w:val=""/>
      <w:lvlJc w:val="left"/>
    </w:lvl>
  </w:abstractNum>
  <w:abstractNum w:abstractNumId="9">
    <w:nsid w:val="00002C49"/>
    <w:multiLevelType w:val="hybridMultilevel"/>
    <w:tmpl w:val="9DE4CA88"/>
    <w:lvl w:ilvl="0" w:tplc="4074051A">
      <w:start w:val="1"/>
      <w:numFmt w:val="bullet"/>
      <w:lvlText w:val="-"/>
      <w:lvlJc w:val="left"/>
    </w:lvl>
    <w:lvl w:ilvl="1" w:tplc="3698C420">
      <w:start w:val="1"/>
      <w:numFmt w:val="bullet"/>
      <w:lvlText w:val="-"/>
      <w:lvlJc w:val="left"/>
    </w:lvl>
    <w:lvl w:ilvl="2" w:tplc="AF6AFF5A">
      <w:numFmt w:val="decimal"/>
      <w:lvlText w:val=""/>
      <w:lvlJc w:val="left"/>
    </w:lvl>
    <w:lvl w:ilvl="3" w:tplc="E5B4C4BC">
      <w:numFmt w:val="decimal"/>
      <w:lvlText w:val=""/>
      <w:lvlJc w:val="left"/>
    </w:lvl>
    <w:lvl w:ilvl="4" w:tplc="0B587736">
      <w:numFmt w:val="decimal"/>
      <w:lvlText w:val=""/>
      <w:lvlJc w:val="left"/>
    </w:lvl>
    <w:lvl w:ilvl="5" w:tplc="C49E6E20">
      <w:numFmt w:val="decimal"/>
      <w:lvlText w:val=""/>
      <w:lvlJc w:val="left"/>
    </w:lvl>
    <w:lvl w:ilvl="6" w:tplc="54665504">
      <w:numFmt w:val="decimal"/>
      <w:lvlText w:val=""/>
      <w:lvlJc w:val="left"/>
    </w:lvl>
    <w:lvl w:ilvl="7" w:tplc="D80E09F4">
      <w:numFmt w:val="decimal"/>
      <w:lvlText w:val=""/>
      <w:lvlJc w:val="left"/>
    </w:lvl>
    <w:lvl w:ilvl="8" w:tplc="43A2170C">
      <w:numFmt w:val="decimal"/>
      <w:lvlText w:val=""/>
      <w:lvlJc w:val="left"/>
    </w:lvl>
  </w:abstractNum>
  <w:abstractNum w:abstractNumId="10">
    <w:nsid w:val="000032E6"/>
    <w:multiLevelType w:val="hybridMultilevel"/>
    <w:tmpl w:val="0E6EF83E"/>
    <w:lvl w:ilvl="0" w:tplc="232A6ADA">
      <w:start w:val="1"/>
      <w:numFmt w:val="bullet"/>
      <w:lvlText w:val="в"/>
      <w:lvlJc w:val="left"/>
    </w:lvl>
    <w:lvl w:ilvl="1" w:tplc="A8844EC6">
      <w:start w:val="1"/>
      <w:numFmt w:val="bullet"/>
      <w:lvlText w:val="П"/>
      <w:lvlJc w:val="left"/>
    </w:lvl>
    <w:lvl w:ilvl="2" w:tplc="9A7C36A4">
      <w:numFmt w:val="decimal"/>
      <w:lvlText w:val=""/>
      <w:lvlJc w:val="left"/>
    </w:lvl>
    <w:lvl w:ilvl="3" w:tplc="7BC47A9A">
      <w:numFmt w:val="decimal"/>
      <w:lvlText w:val=""/>
      <w:lvlJc w:val="left"/>
    </w:lvl>
    <w:lvl w:ilvl="4" w:tplc="E76829F6">
      <w:numFmt w:val="decimal"/>
      <w:lvlText w:val=""/>
      <w:lvlJc w:val="left"/>
    </w:lvl>
    <w:lvl w:ilvl="5" w:tplc="41363C7A">
      <w:numFmt w:val="decimal"/>
      <w:lvlText w:val=""/>
      <w:lvlJc w:val="left"/>
    </w:lvl>
    <w:lvl w:ilvl="6" w:tplc="732CF748">
      <w:numFmt w:val="decimal"/>
      <w:lvlText w:val=""/>
      <w:lvlJc w:val="left"/>
    </w:lvl>
    <w:lvl w:ilvl="7" w:tplc="4A1EF60A">
      <w:numFmt w:val="decimal"/>
      <w:lvlText w:val=""/>
      <w:lvlJc w:val="left"/>
    </w:lvl>
    <w:lvl w:ilvl="8" w:tplc="A7642E9C">
      <w:numFmt w:val="decimal"/>
      <w:lvlText w:val=""/>
      <w:lvlJc w:val="left"/>
    </w:lvl>
  </w:abstractNum>
  <w:abstractNum w:abstractNumId="11">
    <w:nsid w:val="0000401D"/>
    <w:multiLevelType w:val="hybridMultilevel"/>
    <w:tmpl w:val="7ADCBA3A"/>
    <w:lvl w:ilvl="0" w:tplc="DB864BB8">
      <w:start w:val="1"/>
      <w:numFmt w:val="bullet"/>
      <w:lvlText w:val="В"/>
      <w:lvlJc w:val="left"/>
    </w:lvl>
    <w:lvl w:ilvl="1" w:tplc="4AAAC74A">
      <w:numFmt w:val="decimal"/>
      <w:lvlText w:val=""/>
      <w:lvlJc w:val="left"/>
    </w:lvl>
    <w:lvl w:ilvl="2" w:tplc="043845C2">
      <w:numFmt w:val="decimal"/>
      <w:lvlText w:val=""/>
      <w:lvlJc w:val="left"/>
    </w:lvl>
    <w:lvl w:ilvl="3" w:tplc="B40EF8A8">
      <w:numFmt w:val="decimal"/>
      <w:lvlText w:val=""/>
      <w:lvlJc w:val="left"/>
    </w:lvl>
    <w:lvl w:ilvl="4" w:tplc="0BFC2326">
      <w:numFmt w:val="decimal"/>
      <w:lvlText w:val=""/>
      <w:lvlJc w:val="left"/>
    </w:lvl>
    <w:lvl w:ilvl="5" w:tplc="B9F44F5A">
      <w:numFmt w:val="decimal"/>
      <w:lvlText w:val=""/>
      <w:lvlJc w:val="left"/>
    </w:lvl>
    <w:lvl w:ilvl="6" w:tplc="892C037C">
      <w:numFmt w:val="decimal"/>
      <w:lvlText w:val=""/>
      <w:lvlJc w:val="left"/>
    </w:lvl>
    <w:lvl w:ilvl="7" w:tplc="1436BF22">
      <w:numFmt w:val="decimal"/>
      <w:lvlText w:val=""/>
      <w:lvlJc w:val="left"/>
    </w:lvl>
    <w:lvl w:ilvl="8" w:tplc="011A9B14">
      <w:numFmt w:val="decimal"/>
      <w:lvlText w:val=""/>
      <w:lvlJc w:val="left"/>
    </w:lvl>
  </w:abstractNum>
  <w:abstractNum w:abstractNumId="12">
    <w:nsid w:val="00004657"/>
    <w:multiLevelType w:val="hybridMultilevel"/>
    <w:tmpl w:val="51DAA880"/>
    <w:lvl w:ilvl="0" w:tplc="E5E2A85C">
      <w:start w:val="1"/>
      <w:numFmt w:val="bullet"/>
      <w:lvlText w:val="В"/>
      <w:lvlJc w:val="left"/>
    </w:lvl>
    <w:lvl w:ilvl="1" w:tplc="7360C7E0">
      <w:numFmt w:val="decimal"/>
      <w:lvlText w:val=""/>
      <w:lvlJc w:val="left"/>
    </w:lvl>
    <w:lvl w:ilvl="2" w:tplc="584E10B6">
      <w:numFmt w:val="decimal"/>
      <w:lvlText w:val=""/>
      <w:lvlJc w:val="left"/>
    </w:lvl>
    <w:lvl w:ilvl="3" w:tplc="62246C04">
      <w:numFmt w:val="decimal"/>
      <w:lvlText w:val=""/>
      <w:lvlJc w:val="left"/>
    </w:lvl>
    <w:lvl w:ilvl="4" w:tplc="440CEC9C">
      <w:numFmt w:val="decimal"/>
      <w:lvlText w:val=""/>
      <w:lvlJc w:val="left"/>
    </w:lvl>
    <w:lvl w:ilvl="5" w:tplc="9D623680">
      <w:numFmt w:val="decimal"/>
      <w:lvlText w:val=""/>
      <w:lvlJc w:val="left"/>
    </w:lvl>
    <w:lvl w:ilvl="6" w:tplc="3B941A88">
      <w:numFmt w:val="decimal"/>
      <w:lvlText w:val=""/>
      <w:lvlJc w:val="left"/>
    </w:lvl>
    <w:lvl w:ilvl="7" w:tplc="2B6894B4">
      <w:numFmt w:val="decimal"/>
      <w:lvlText w:val=""/>
      <w:lvlJc w:val="left"/>
    </w:lvl>
    <w:lvl w:ilvl="8" w:tplc="62FCD4FE">
      <w:numFmt w:val="decimal"/>
      <w:lvlText w:val=""/>
      <w:lvlJc w:val="left"/>
    </w:lvl>
  </w:abstractNum>
  <w:abstractNum w:abstractNumId="13">
    <w:nsid w:val="0000494A"/>
    <w:multiLevelType w:val="hybridMultilevel"/>
    <w:tmpl w:val="DDDA7256"/>
    <w:lvl w:ilvl="0" w:tplc="B8204E8E">
      <w:start w:val="2"/>
      <w:numFmt w:val="decimal"/>
      <w:lvlText w:val="%1."/>
      <w:lvlJc w:val="left"/>
    </w:lvl>
    <w:lvl w:ilvl="1" w:tplc="2CB4614C">
      <w:numFmt w:val="decimal"/>
      <w:lvlText w:val=""/>
      <w:lvlJc w:val="left"/>
    </w:lvl>
    <w:lvl w:ilvl="2" w:tplc="2FD6ABA2">
      <w:numFmt w:val="decimal"/>
      <w:lvlText w:val=""/>
      <w:lvlJc w:val="left"/>
    </w:lvl>
    <w:lvl w:ilvl="3" w:tplc="F378D8B4">
      <w:numFmt w:val="decimal"/>
      <w:lvlText w:val=""/>
      <w:lvlJc w:val="left"/>
    </w:lvl>
    <w:lvl w:ilvl="4" w:tplc="FC24B358">
      <w:numFmt w:val="decimal"/>
      <w:lvlText w:val=""/>
      <w:lvlJc w:val="left"/>
    </w:lvl>
    <w:lvl w:ilvl="5" w:tplc="D0DAFA58">
      <w:numFmt w:val="decimal"/>
      <w:lvlText w:val=""/>
      <w:lvlJc w:val="left"/>
    </w:lvl>
    <w:lvl w:ilvl="6" w:tplc="8DD0DFA4">
      <w:numFmt w:val="decimal"/>
      <w:lvlText w:val=""/>
      <w:lvlJc w:val="left"/>
    </w:lvl>
    <w:lvl w:ilvl="7" w:tplc="1A626EE2">
      <w:numFmt w:val="decimal"/>
      <w:lvlText w:val=""/>
      <w:lvlJc w:val="left"/>
    </w:lvl>
    <w:lvl w:ilvl="8" w:tplc="67905A96">
      <w:numFmt w:val="decimal"/>
      <w:lvlText w:val=""/>
      <w:lvlJc w:val="left"/>
    </w:lvl>
  </w:abstractNum>
  <w:abstractNum w:abstractNumId="14">
    <w:nsid w:val="0000542C"/>
    <w:multiLevelType w:val="hybridMultilevel"/>
    <w:tmpl w:val="BA8C0C62"/>
    <w:lvl w:ilvl="0" w:tplc="659806A8">
      <w:start w:val="1"/>
      <w:numFmt w:val="bullet"/>
      <w:lvlText w:val="В"/>
      <w:lvlJc w:val="left"/>
    </w:lvl>
    <w:lvl w:ilvl="1" w:tplc="A678E3B6">
      <w:numFmt w:val="decimal"/>
      <w:lvlText w:val=""/>
      <w:lvlJc w:val="left"/>
    </w:lvl>
    <w:lvl w:ilvl="2" w:tplc="568A70F8">
      <w:numFmt w:val="decimal"/>
      <w:lvlText w:val=""/>
      <w:lvlJc w:val="left"/>
    </w:lvl>
    <w:lvl w:ilvl="3" w:tplc="711E29B2">
      <w:numFmt w:val="decimal"/>
      <w:lvlText w:val=""/>
      <w:lvlJc w:val="left"/>
    </w:lvl>
    <w:lvl w:ilvl="4" w:tplc="FE048922">
      <w:numFmt w:val="decimal"/>
      <w:lvlText w:val=""/>
      <w:lvlJc w:val="left"/>
    </w:lvl>
    <w:lvl w:ilvl="5" w:tplc="3FAAF246">
      <w:numFmt w:val="decimal"/>
      <w:lvlText w:val=""/>
      <w:lvlJc w:val="left"/>
    </w:lvl>
    <w:lvl w:ilvl="6" w:tplc="1520C686">
      <w:numFmt w:val="decimal"/>
      <w:lvlText w:val=""/>
      <w:lvlJc w:val="left"/>
    </w:lvl>
    <w:lvl w:ilvl="7" w:tplc="AD809BB2">
      <w:numFmt w:val="decimal"/>
      <w:lvlText w:val=""/>
      <w:lvlJc w:val="left"/>
    </w:lvl>
    <w:lvl w:ilvl="8" w:tplc="A4EA5888">
      <w:numFmt w:val="decimal"/>
      <w:lvlText w:val=""/>
      <w:lvlJc w:val="left"/>
    </w:lvl>
  </w:abstractNum>
  <w:abstractNum w:abstractNumId="15">
    <w:nsid w:val="00006B72"/>
    <w:multiLevelType w:val="hybridMultilevel"/>
    <w:tmpl w:val="DEF4F67A"/>
    <w:lvl w:ilvl="0" w:tplc="357E972A">
      <w:start w:val="1"/>
      <w:numFmt w:val="bullet"/>
      <w:lvlText w:val="Н"/>
      <w:lvlJc w:val="left"/>
    </w:lvl>
    <w:lvl w:ilvl="1" w:tplc="B3C28BE2">
      <w:numFmt w:val="decimal"/>
      <w:lvlText w:val=""/>
      <w:lvlJc w:val="left"/>
    </w:lvl>
    <w:lvl w:ilvl="2" w:tplc="C6B83CE6">
      <w:numFmt w:val="decimal"/>
      <w:lvlText w:val=""/>
      <w:lvlJc w:val="left"/>
    </w:lvl>
    <w:lvl w:ilvl="3" w:tplc="8DB4C816">
      <w:numFmt w:val="decimal"/>
      <w:lvlText w:val=""/>
      <w:lvlJc w:val="left"/>
    </w:lvl>
    <w:lvl w:ilvl="4" w:tplc="84E00B6A">
      <w:numFmt w:val="decimal"/>
      <w:lvlText w:val=""/>
      <w:lvlJc w:val="left"/>
    </w:lvl>
    <w:lvl w:ilvl="5" w:tplc="21202636">
      <w:numFmt w:val="decimal"/>
      <w:lvlText w:val=""/>
      <w:lvlJc w:val="left"/>
    </w:lvl>
    <w:lvl w:ilvl="6" w:tplc="48C63D5A">
      <w:numFmt w:val="decimal"/>
      <w:lvlText w:val=""/>
      <w:lvlJc w:val="left"/>
    </w:lvl>
    <w:lvl w:ilvl="7" w:tplc="039013AA">
      <w:numFmt w:val="decimal"/>
      <w:lvlText w:val=""/>
      <w:lvlJc w:val="left"/>
    </w:lvl>
    <w:lvl w:ilvl="8" w:tplc="D38E8FBE">
      <w:numFmt w:val="decimal"/>
      <w:lvlText w:val=""/>
      <w:lvlJc w:val="left"/>
    </w:lvl>
  </w:abstractNum>
  <w:abstractNum w:abstractNumId="16">
    <w:nsid w:val="00006BCB"/>
    <w:multiLevelType w:val="hybridMultilevel"/>
    <w:tmpl w:val="261EAC0C"/>
    <w:lvl w:ilvl="0" w:tplc="F9C0CDAC">
      <w:start w:val="1"/>
      <w:numFmt w:val="bullet"/>
      <w:lvlText w:val="В"/>
      <w:lvlJc w:val="left"/>
    </w:lvl>
    <w:lvl w:ilvl="1" w:tplc="BFD255E2">
      <w:numFmt w:val="decimal"/>
      <w:lvlText w:val=""/>
      <w:lvlJc w:val="left"/>
    </w:lvl>
    <w:lvl w:ilvl="2" w:tplc="283005C8">
      <w:numFmt w:val="decimal"/>
      <w:lvlText w:val=""/>
      <w:lvlJc w:val="left"/>
    </w:lvl>
    <w:lvl w:ilvl="3" w:tplc="4DC8409C">
      <w:numFmt w:val="decimal"/>
      <w:lvlText w:val=""/>
      <w:lvlJc w:val="left"/>
    </w:lvl>
    <w:lvl w:ilvl="4" w:tplc="26724AF2">
      <w:numFmt w:val="decimal"/>
      <w:lvlText w:val=""/>
      <w:lvlJc w:val="left"/>
    </w:lvl>
    <w:lvl w:ilvl="5" w:tplc="8FD8DA00">
      <w:numFmt w:val="decimal"/>
      <w:lvlText w:val=""/>
      <w:lvlJc w:val="left"/>
    </w:lvl>
    <w:lvl w:ilvl="6" w:tplc="BED46F38">
      <w:numFmt w:val="decimal"/>
      <w:lvlText w:val=""/>
      <w:lvlJc w:val="left"/>
    </w:lvl>
    <w:lvl w:ilvl="7" w:tplc="4C582A6C">
      <w:numFmt w:val="decimal"/>
      <w:lvlText w:val=""/>
      <w:lvlJc w:val="left"/>
    </w:lvl>
    <w:lvl w:ilvl="8" w:tplc="00B682DA">
      <w:numFmt w:val="decimal"/>
      <w:lvlText w:val=""/>
      <w:lvlJc w:val="left"/>
    </w:lvl>
  </w:abstractNum>
  <w:abstractNum w:abstractNumId="17">
    <w:nsid w:val="00006C69"/>
    <w:multiLevelType w:val="hybridMultilevel"/>
    <w:tmpl w:val="4F5CE68E"/>
    <w:lvl w:ilvl="0" w:tplc="90520974">
      <w:start w:val="1"/>
      <w:numFmt w:val="decimal"/>
      <w:lvlText w:val="%1."/>
      <w:lvlJc w:val="left"/>
    </w:lvl>
    <w:lvl w:ilvl="1" w:tplc="27B0FEC2">
      <w:start w:val="3"/>
      <w:numFmt w:val="decimal"/>
      <w:lvlText w:val="%2."/>
      <w:lvlJc w:val="left"/>
    </w:lvl>
    <w:lvl w:ilvl="2" w:tplc="1BBC70A4">
      <w:numFmt w:val="decimal"/>
      <w:lvlText w:val=""/>
      <w:lvlJc w:val="left"/>
    </w:lvl>
    <w:lvl w:ilvl="3" w:tplc="DC02B924">
      <w:numFmt w:val="decimal"/>
      <w:lvlText w:val=""/>
      <w:lvlJc w:val="left"/>
    </w:lvl>
    <w:lvl w:ilvl="4" w:tplc="51C0CB1C">
      <w:numFmt w:val="decimal"/>
      <w:lvlText w:val=""/>
      <w:lvlJc w:val="left"/>
    </w:lvl>
    <w:lvl w:ilvl="5" w:tplc="9BE2D7EC">
      <w:numFmt w:val="decimal"/>
      <w:lvlText w:val=""/>
      <w:lvlJc w:val="left"/>
    </w:lvl>
    <w:lvl w:ilvl="6" w:tplc="111EEE08">
      <w:numFmt w:val="decimal"/>
      <w:lvlText w:val=""/>
      <w:lvlJc w:val="left"/>
    </w:lvl>
    <w:lvl w:ilvl="7" w:tplc="578E481E">
      <w:numFmt w:val="decimal"/>
      <w:lvlText w:val=""/>
      <w:lvlJc w:val="left"/>
    </w:lvl>
    <w:lvl w:ilvl="8" w:tplc="1B62C36C">
      <w:numFmt w:val="decimal"/>
      <w:lvlText w:val=""/>
      <w:lvlJc w:val="left"/>
    </w:lvl>
  </w:abstractNum>
  <w:abstractNum w:abstractNumId="18">
    <w:nsid w:val="00006D22"/>
    <w:multiLevelType w:val="hybridMultilevel"/>
    <w:tmpl w:val="BE426298"/>
    <w:lvl w:ilvl="0" w:tplc="F48EA930">
      <w:start w:val="1"/>
      <w:numFmt w:val="bullet"/>
      <w:lvlText w:val="-"/>
      <w:lvlJc w:val="left"/>
    </w:lvl>
    <w:lvl w:ilvl="1" w:tplc="1C10DDE8">
      <w:numFmt w:val="decimal"/>
      <w:lvlText w:val=""/>
      <w:lvlJc w:val="left"/>
    </w:lvl>
    <w:lvl w:ilvl="2" w:tplc="A056AA1C">
      <w:numFmt w:val="decimal"/>
      <w:lvlText w:val=""/>
      <w:lvlJc w:val="left"/>
    </w:lvl>
    <w:lvl w:ilvl="3" w:tplc="71EE4C44">
      <w:numFmt w:val="decimal"/>
      <w:lvlText w:val=""/>
      <w:lvlJc w:val="left"/>
    </w:lvl>
    <w:lvl w:ilvl="4" w:tplc="2B581350">
      <w:numFmt w:val="decimal"/>
      <w:lvlText w:val=""/>
      <w:lvlJc w:val="left"/>
    </w:lvl>
    <w:lvl w:ilvl="5" w:tplc="51FEE2BE">
      <w:numFmt w:val="decimal"/>
      <w:lvlText w:val=""/>
      <w:lvlJc w:val="left"/>
    </w:lvl>
    <w:lvl w:ilvl="6" w:tplc="12C0BF26">
      <w:numFmt w:val="decimal"/>
      <w:lvlText w:val=""/>
      <w:lvlJc w:val="left"/>
    </w:lvl>
    <w:lvl w:ilvl="7" w:tplc="CAFCBDFE">
      <w:numFmt w:val="decimal"/>
      <w:lvlText w:val=""/>
      <w:lvlJc w:val="left"/>
    </w:lvl>
    <w:lvl w:ilvl="8" w:tplc="409040AE">
      <w:numFmt w:val="decimal"/>
      <w:lvlText w:val=""/>
      <w:lvlJc w:val="left"/>
    </w:lvl>
  </w:abstractNum>
  <w:abstractNum w:abstractNumId="19">
    <w:nsid w:val="000071F0"/>
    <w:multiLevelType w:val="hybridMultilevel"/>
    <w:tmpl w:val="CD92EB90"/>
    <w:lvl w:ilvl="0" w:tplc="8B3844D4">
      <w:start w:val="1"/>
      <w:numFmt w:val="bullet"/>
      <w:lvlText w:val="В"/>
      <w:lvlJc w:val="left"/>
    </w:lvl>
    <w:lvl w:ilvl="1" w:tplc="C4545B6C">
      <w:numFmt w:val="decimal"/>
      <w:lvlText w:val=""/>
      <w:lvlJc w:val="left"/>
    </w:lvl>
    <w:lvl w:ilvl="2" w:tplc="A3BAC3D2">
      <w:numFmt w:val="decimal"/>
      <w:lvlText w:val=""/>
      <w:lvlJc w:val="left"/>
    </w:lvl>
    <w:lvl w:ilvl="3" w:tplc="CBF61544">
      <w:numFmt w:val="decimal"/>
      <w:lvlText w:val=""/>
      <w:lvlJc w:val="left"/>
    </w:lvl>
    <w:lvl w:ilvl="4" w:tplc="46AC9F6A">
      <w:numFmt w:val="decimal"/>
      <w:lvlText w:val=""/>
      <w:lvlJc w:val="left"/>
    </w:lvl>
    <w:lvl w:ilvl="5" w:tplc="1278F144">
      <w:numFmt w:val="decimal"/>
      <w:lvlText w:val=""/>
      <w:lvlJc w:val="left"/>
    </w:lvl>
    <w:lvl w:ilvl="6" w:tplc="6E0E8F0C">
      <w:numFmt w:val="decimal"/>
      <w:lvlText w:val=""/>
      <w:lvlJc w:val="left"/>
    </w:lvl>
    <w:lvl w:ilvl="7" w:tplc="64D22C6E">
      <w:numFmt w:val="decimal"/>
      <w:lvlText w:val=""/>
      <w:lvlJc w:val="left"/>
    </w:lvl>
    <w:lvl w:ilvl="8" w:tplc="F750452C">
      <w:numFmt w:val="decimal"/>
      <w:lvlText w:val=""/>
      <w:lvlJc w:val="left"/>
    </w:lvl>
  </w:abstractNum>
  <w:abstractNum w:abstractNumId="20">
    <w:nsid w:val="000075EF"/>
    <w:multiLevelType w:val="hybridMultilevel"/>
    <w:tmpl w:val="E1EEF34E"/>
    <w:lvl w:ilvl="0" w:tplc="7AE29BB8">
      <w:start w:val="1"/>
      <w:numFmt w:val="bullet"/>
      <w:lvlText w:val="-"/>
      <w:lvlJc w:val="left"/>
    </w:lvl>
    <w:lvl w:ilvl="1" w:tplc="6DB05E4E">
      <w:numFmt w:val="decimal"/>
      <w:lvlText w:val=""/>
      <w:lvlJc w:val="left"/>
    </w:lvl>
    <w:lvl w:ilvl="2" w:tplc="29480730">
      <w:numFmt w:val="decimal"/>
      <w:lvlText w:val=""/>
      <w:lvlJc w:val="left"/>
    </w:lvl>
    <w:lvl w:ilvl="3" w:tplc="33BC1B28">
      <w:numFmt w:val="decimal"/>
      <w:lvlText w:val=""/>
      <w:lvlJc w:val="left"/>
    </w:lvl>
    <w:lvl w:ilvl="4" w:tplc="1206DA0E">
      <w:numFmt w:val="decimal"/>
      <w:lvlText w:val=""/>
      <w:lvlJc w:val="left"/>
    </w:lvl>
    <w:lvl w:ilvl="5" w:tplc="D0F2886A">
      <w:numFmt w:val="decimal"/>
      <w:lvlText w:val=""/>
      <w:lvlJc w:val="left"/>
    </w:lvl>
    <w:lvl w:ilvl="6" w:tplc="B6FC653C">
      <w:numFmt w:val="decimal"/>
      <w:lvlText w:val=""/>
      <w:lvlJc w:val="left"/>
    </w:lvl>
    <w:lvl w:ilvl="7" w:tplc="369A4172">
      <w:numFmt w:val="decimal"/>
      <w:lvlText w:val=""/>
      <w:lvlJc w:val="left"/>
    </w:lvl>
    <w:lvl w:ilvl="8" w:tplc="3698B1B8">
      <w:numFmt w:val="decimal"/>
      <w:lvlText w:val=""/>
      <w:lvlJc w:val="left"/>
    </w:lvl>
  </w:abstractNum>
  <w:abstractNum w:abstractNumId="21">
    <w:nsid w:val="00007DD1"/>
    <w:multiLevelType w:val="hybridMultilevel"/>
    <w:tmpl w:val="E856A716"/>
    <w:lvl w:ilvl="0" w:tplc="8720500E">
      <w:start w:val="2"/>
      <w:numFmt w:val="decimal"/>
      <w:lvlText w:val="%1."/>
      <w:lvlJc w:val="left"/>
    </w:lvl>
    <w:lvl w:ilvl="1" w:tplc="83E08782">
      <w:numFmt w:val="decimal"/>
      <w:lvlText w:val=""/>
      <w:lvlJc w:val="left"/>
    </w:lvl>
    <w:lvl w:ilvl="2" w:tplc="02967C3C">
      <w:numFmt w:val="decimal"/>
      <w:lvlText w:val=""/>
      <w:lvlJc w:val="left"/>
    </w:lvl>
    <w:lvl w:ilvl="3" w:tplc="6D2A7446">
      <w:numFmt w:val="decimal"/>
      <w:lvlText w:val=""/>
      <w:lvlJc w:val="left"/>
    </w:lvl>
    <w:lvl w:ilvl="4" w:tplc="34FAB9A0">
      <w:numFmt w:val="decimal"/>
      <w:lvlText w:val=""/>
      <w:lvlJc w:val="left"/>
    </w:lvl>
    <w:lvl w:ilvl="5" w:tplc="C0AE7268">
      <w:numFmt w:val="decimal"/>
      <w:lvlText w:val=""/>
      <w:lvlJc w:val="left"/>
    </w:lvl>
    <w:lvl w:ilvl="6" w:tplc="65A49D28">
      <w:numFmt w:val="decimal"/>
      <w:lvlText w:val=""/>
      <w:lvlJc w:val="left"/>
    </w:lvl>
    <w:lvl w:ilvl="7" w:tplc="AD16AABE">
      <w:numFmt w:val="decimal"/>
      <w:lvlText w:val=""/>
      <w:lvlJc w:val="left"/>
    </w:lvl>
    <w:lvl w:ilvl="8" w:tplc="C91A9C2A">
      <w:numFmt w:val="decimal"/>
      <w:lvlText w:val=""/>
      <w:lvlJc w:val="left"/>
    </w:lvl>
  </w:abstractNum>
  <w:abstractNum w:abstractNumId="22">
    <w:nsid w:val="00007F4F"/>
    <w:multiLevelType w:val="hybridMultilevel"/>
    <w:tmpl w:val="F814DB02"/>
    <w:lvl w:ilvl="0" w:tplc="7BC82574">
      <w:start w:val="1"/>
      <w:numFmt w:val="bullet"/>
      <w:lvlText w:val="и"/>
      <w:lvlJc w:val="left"/>
    </w:lvl>
    <w:lvl w:ilvl="1" w:tplc="3394FA50">
      <w:numFmt w:val="decimal"/>
      <w:lvlText w:val=""/>
      <w:lvlJc w:val="left"/>
    </w:lvl>
    <w:lvl w:ilvl="2" w:tplc="893E99EC">
      <w:numFmt w:val="decimal"/>
      <w:lvlText w:val=""/>
      <w:lvlJc w:val="left"/>
    </w:lvl>
    <w:lvl w:ilvl="3" w:tplc="955C7B34">
      <w:numFmt w:val="decimal"/>
      <w:lvlText w:val=""/>
      <w:lvlJc w:val="left"/>
    </w:lvl>
    <w:lvl w:ilvl="4" w:tplc="F4CCEDA6">
      <w:numFmt w:val="decimal"/>
      <w:lvlText w:val=""/>
      <w:lvlJc w:val="left"/>
    </w:lvl>
    <w:lvl w:ilvl="5" w:tplc="B48614AC">
      <w:numFmt w:val="decimal"/>
      <w:lvlText w:val=""/>
      <w:lvlJc w:val="left"/>
    </w:lvl>
    <w:lvl w:ilvl="6" w:tplc="6D9A3CBE">
      <w:numFmt w:val="decimal"/>
      <w:lvlText w:val=""/>
      <w:lvlJc w:val="left"/>
    </w:lvl>
    <w:lvl w:ilvl="7" w:tplc="CA861A10">
      <w:numFmt w:val="decimal"/>
      <w:lvlText w:val=""/>
      <w:lvlJc w:val="left"/>
    </w:lvl>
    <w:lvl w:ilvl="8" w:tplc="2042DEB8">
      <w:numFmt w:val="decimal"/>
      <w:lvlText w:val=""/>
      <w:lvlJc w:val="left"/>
    </w:lvl>
  </w:abstractNum>
  <w:abstractNum w:abstractNumId="23">
    <w:nsid w:val="0AC13BE5"/>
    <w:multiLevelType w:val="hybridMultilevel"/>
    <w:tmpl w:val="C438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FD73A0"/>
    <w:multiLevelType w:val="hybridMultilevel"/>
    <w:tmpl w:val="22F4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610F6A"/>
    <w:multiLevelType w:val="hybridMultilevel"/>
    <w:tmpl w:val="F0EE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C0F6C"/>
    <w:multiLevelType w:val="hybridMultilevel"/>
    <w:tmpl w:val="C7D24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9B37E2E"/>
    <w:multiLevelType w:val="hybridMultilevel"/>
    <w:tmpl w:val="B866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00892"/>
    <w:multiLevelType w:val="hybridMultilevel"/>
    <w:tmpl w:val="5F3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073AEA"/>
    <w:multiLevelType w:val="hybridMultilevel"/>
    <w:tmpl w:val="3BF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32A02"/>
    <w:multiLevelType w:val="hybridMultilevel"/>
    <w:tmpl w:val="5D38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467213"/>
    <w:multiLevelType w:val="hybridMultilevel"/>
    <w:tmpl w:val="1850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C6676"/>
    <w:multiLevelType w:val="hybridMultilevel"/>
    <w:tmpl w:val="F8C6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484C"/>
    <w:multiLevelType w:val="hybridMultilevel"/>
    <w:tmpl w:val="3D9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B43F1"/>
    <w:multiLevelType w:val="hybridMultilevel"/>
    <w:tmpl w:val="87B8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C4C7C"/>
    <w:multiLevelType w:val="hybridMultilevel"/>
    <w:tmpl w:val="0B7E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70FAD"/>
    <w:multiLevelType w:val="hybridMultilevel"/>
    <w:tmpl w:val="FC22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2577E"/>
    <w:multiLevelType w:val="hybridMultilevel"/>
    <w:tmpl w:val="8820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D4B8D"/>
    <w:multiLevelType w:val="hybridMultilevel"/>
    <w:tmpl w:val="656E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77D9C"/>
    <w:multiLevelType w:val="hybridMultilevel"/>
    <w:tmpl w:val="C55AA9F4"/>
    <w:lvl w:ilvl="0" w:tplc="6A8A8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B618BB"/>
    <w:multiLevelType w:val="hybridMultilevel"/>
    <w:tmpl w:val="F2DA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21"/>
  </w:num>
  <w:num w:numId="5">
    <w:abstractNumId w:val="22"/>
  </w:num>
  <w:num w:numId="6">
    <w:abstractNumId w:val="31"/>
  </w:num>
  <w:num w:numId="7">
    <w:abstractNumId w:val="34"/>
  </w:num>
  <w:num w:numId="8">
    <w:abstractNumId w:val="13"/>
  </w:num>
  <w:num w:numId="9">
    <w:abstractNumId w:val="1"/>
  </w:num>
  <w:num w:numId="10">
    <w:abstractNumId w:val="3"/>
  </w:num>
  <w:num w:numId="11">
    <w:abstractNumId w:val="25"/>
  </w:num>
  <w:num w:numId="12">
    <w:abstractNumId w:val="35"/>
  </w:num>
  <w:num w:numId="13">
    <w:abstractNumId w:val="2"/>
  </w:num>
  <w:num w:numId="14">
    <w:abstractNumId w:val="20"/>
  </w:num>
  <w:num w:numId="15">
    <w:abstractNumId w:val="8"/>
  </w:num>
  <w:num w:numId="16">
    <w:abstractNumId w:val="38"/>
  </w:num>
  <w:num w:numId="17">
    <w:abstractNumId w:val="11"/>
  </w:num>
  <w:num w:numId="18">
    <w:abstractNumId w:val="19"/>
  </w:num>
  <w:num w:numId="19">
    <w:abstractNumId w:val="0"/>
  </w:num>
  <w:num w:numId="20">
    <w:abstractNumId w:val="6"/>
  </w:num>
  <w:num w:numId="21">
    <w:abstractNumId w:val="15"/>
  </w:num>
  <w:num w:numId="22">
    <w:abstractNumId w:val="10"/>
  </w:num>
  <w:num w:numId="23">
    <w:abstractNumId w:val="7"/>
  </w:num>
  <w:num w:numId="24">
    <w:abstractNumId w:val="14"/>
  </w:num>
  <w:num w:numId="25">
    <w:abstractNumId w:val="16"/>
  </w:num>
  <w:num w:numId="26">
    <w:abstractNumId w:val="4"/>
  </w:num>
  <w:num w:numId="27">
    <w:abstractNumId w:val="26"/>
  </w:num>
  <w:num w:numId="28">
    <w:abstractNumId w:val="5"/>
  </w:num>
  <w:num w:numId="29">
    <w:abstractNumId w:val="18"/>
  </w:num>
  <w:num w:numId="30">
    <w:abstractNumId w:val="37"/>
  </w:num>
  <w:num w:numId="31">
    <w:abstractNumId w:val="39"/>
  </w:num>
  <w:num w:numId="32">
    <w:abstractNumId w:val="36"/>
  </w:num>
  <w:num w:numId="33">
    <w:abstractNumId w:val="24"/>
  </w:num>
  <w:num w:numId="34">
    <w:abstractNumId w:val="28"/>
  </w:num>
  <w:num w:numId="35">
    <w:abstractNumId w:val="32"/>
  </w:num>
  <w:num w:numId="36">
    <w:abstractNumId w:val="27"/>
  </w:num>
  <w:num w:numId="37">
    <w:abstractNumId w:val="23"/>
  </w:num>
  <w:num w:numId="38">
    <w:abstractNumId w:val="40"/>
  </w:num>
  <w:num w:numId="39">
    <w:abstractNumId w:val="29"/>
  </w:num>
  <w:num w:numId="40">
    <w:abstractNumId w:val="33"/>
  </w:num>
  <w:num w:numId="41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CC0"/>
    <w:rsid w:val="00042FF0"/>
    <w:rsid w:val="00046A9C"/>
    <w:rsid w:val="00090E61"/>
    <w:rsid w:val="000B7F4A"/>
    <w:rsid w:val="000C2CC0"/>
    <w:rsid w:val="00103FAB"/>
    <w:rsid w:val="00113F49"/>
    <w:rsid w:val="00153D4D"/>
    <w:rsid w:val="001F263E"/>
    <w:rsid w:val="00230F8B"/>
    <w:rsid w:val="00265BBE"/>
    <w:rsid w:val="002A6720"/>
    <w:rsid w:val="002D3EE2"/>
    <w:rsid w:val="0034654A"/>
    <w:rsid w:val="00357890"/>
    <w:rsid w:val="003653F0"/>
    <w:rsid w:val="00380B1D"/>
    <w:rsid w:val="00393D82"/>
    <w:rsid w:val="003E7D12"/>
    <w:rsid w:val="00472C3F"/>
    <w:rsid w:val="00477511"/>
    <w:rsid w:val="004945CD"/>
    <w:rsid w:val="004F167F"/>
    <w:rsid w:val="004F4B3B"/>
    <w:rsid w:val="00512A52"/>
    <w:rsid w:val="0057572C"/>
    <w:rsid w:val="00594881"/>
    <w:rsid w:val="005B3BBC"/>
    <w:rsid w:val="00626F08"/>
    <w:rsid w:val="006D7781"/>
    <w:rsid w:val="007376D9"/>
    <w:rsid w:val="00740E1A"/>
    <w:rsid w:val="0075307C"/>
    <w:rsid w:val="00762F9B"/>
    <w:rsid w:val="0077305A"/>
    <w:rsid w:val="00790512"/>
    <w:rsid w:val="00791173"/>
    <w:rsid w:val="007C5090"/>
    <w:rsid w:val="007C762D"/>
    <w:rsid w:val="008204D5"/>
    <w:rsid w:val="00846EC6"/>
    <w:rsid w:val="008678F4"/>
    <w:rsid w:val="008A6D21"/>
    <w:rsid w:val="00930993"/>
    <w:rsid w:val="009338E8"/>
    <w:rsid w:val="00945600"/>
    <w:rsid w:val="00963918"/>
    <w:rsid w:val="00987CFF"/>
    <w:rsid w:val="009B4535"/>
    <w:rsid w:val="009B7427"/>
    <w:rsid w:val="00A02560"/>
    <w:rsid w:val="00A06170"/>
    <w:rsid w:val="00A1623D"/>
    <w:rsid w:val="00A62470"/>
    <w:rsid w:val="00A968D1"/>
    <w:rsid w:val="00B06E05"/>
    <w:rsid w:val="00B3065F"/>
    <w:rsid w:val="00B55BD0"/>
    <w:rsid w:val="00B61DFA"/>
    <w:rsid w:val="00B847EB"/>
    <w:rsid w:val="00B977AE"/>
    <w:rsid w:val="00BD7658"/>
    <w:rsid w:val="00BE5217"/>
    <w:rsid w:val="00C008D1"/>
    <w:rsid w:val="00C262BA"/>
    <w:rsid w:val="00C96B32"/>
    <w:rsid w:val="00CC5A6B"/>
    <w:rsid w:val="00D25B26"/>
    <w:rsid w:val="00D267B2"/>
    <w:rsid w:val="00D33D20"/>
    <w:rsid w:val="00D66BE5"/>
    <w:rsid w:val="00D67B59"/>
    <w:rsid w:val="00D8036A"/>
    <w:rsid w:val="00DD537B"/>
    <w:rsid w:val="00DD7A61"/>
    <w:rsid w:val="00DE337D"/>
    <w:rsid w:val="00DF49B5"/>
    <w:rsid w:val="00E1588D"/>
    <w:rsid w:val="00EA455A"/>
    <w:rsid w:val="00EC7485"/>
    <w:rsid w:val="00F16D6C"/>
    <w:rsid w:val="00F23044"/>
    <w:rsid w:val="00F657F1"/>
    <w:rsid w:val="00FA0069"/>
    <w:rsid w:val="00FC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D5"/>
  </w:style>
  <w:style w:type="paragraph" w:styleId="3">
    <w:name w:val="heading 3"/>
    <w:basedOn w:val="a"/>
    <w:next w:val="a"/>
    <w:link w:val="30"/>
    <w:qFormat/>
    <w:rsid w:val="004945C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4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6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945CD"/>
    <w:rPr>
      <w:rFonts w:ascii="Arial" w:eastAsia="Times New Roman" w:hAnsi="Arial" w:cs="Arial"/>
      <w:b/>
      <w:bCs/>
      <w:sz w:val="26"/>
      <w:szCs w:val="26"/>
    </w:rPr>
  </w:style>
  <w:style w:type="table" w:styleId="a6">
    <w:name w:val="Table Grid"/>
    <w:basedOn w:val="a1"/>
    <w:uiPriority w:val="39"/>
    <w:rsid w:val="00B0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88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8036A"/>
  </w:style>
  <w:style w:type="paragraph" w:customStyle="1" w:styleId="Default">
    <w:name w:val="Default"/>
    <w:rsid w:val="00BE5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F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263E"/>
  </w:style>
  <w:style w:type="paragraph" w:styleId="ab">
    <w:name w:val="footer"/>
    <w:basedOn w:val="a"/>
    <w:link w:val="ac"/>
    <w:uiPriority w:val="99"/>
    <w:unhideWhenUsed/>
    <w:rsid w:val="001F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7464-5EFD-44F7-9B34-90355F03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56</Pages>
  <Words>13783</Words>
  <Characters>78568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22</cp:revision>
  <cp:lastPrinted>2020-09-21T13:39:00Z</cp:lastPrinted>
  <dcterms:created xsi:type="dcterms:W3CDTF">2019-09-09T14:53:00Z</dcterms:created>
  <dcterms:modified xsi:type="dcterms:W3CDTF">2021-01-27T13:47:00Z</dcterms:modified>
</cp:coreProperties>
</file>