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5C" w:rsidRPr="007C07B5" w:rsidRDefault="001B585C" w:rsidP="001B585C">
      <w:pPr>
        <w:spacing w:after="0" w:line="240" w:lineRule="auto"/>
        <w:jc w:val="center"/>
        <w:rPr>
          <w:rFonts w:ascii="Times New Roman" w:eastAsia="Times New Roman" w:hAnsi="Times New Roman" w:cs="Times New Roman"/>
          <w:b/>
          <w:spacing w:val="40"/>
          <w:sz w:val="32"/>
          <w:szCs w:val="32"/>
          <w:lang w:eastAsia="ru-RU"/>
        </w:rPr>
      </w:pPr>
      <w:r w:rsidRPr="007C07B5">
        <w:rPr>
          <w:rFonts w:ascii="Times New Roman" w:eastAsia="Times New Roman" w:hAnsi="Times New Roman" w:cs="Times New Roman"/>
          <w:b/>
          <w:spacing w:val="40"/>
          <w:sz w:val="32"/>
          <w:szCs w:val="32"/>
          <w:lang w:eastAsia="ru-RU"/>
        </w:rPr>
        <w:t>МИНОБРНАУКИ РОССИИ</w:t>
      </w:r>
    </w:p>
    <w:p w:rsidR="001B585C" w:rsidRPr="007C07B5" w:rsidRDefault="001B585C" w:rsidP="001B585C">
      <w:pPr>
        <w:spacing w:after="0" w:line="240" w:lineRule="auto"/>
        <w:jc w:val="center"/>
        <w:rPr>
          <w:rFonts w:ascii="Times New Roman" w:eastAsia="Times New Roman" w:hAnsi="Times New Roman" w:cs="Times New Roman"/>
          <w:b/>
          <w:spacing w:val="40"/>
          <w:sz w:val="32"/>
          <w:szCs w:val="32"/>
          <w:lang w:eastAsia="ru-RU"/>
        </w:rPr>
      </w:pPr>
    </w:p>
    <w:p w:rsidR="001B585C" w:rsidRPr="007C07B5" w:rsidRDefault="001B585C" w:rsidP="001B585C">
      <w:pPr>
        <w:spacing w:after="0" w:line="240" w:lineRule="auto"/>
        <w:jc w:val="center"/>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Федеральное государственное бюджетное </w:t>
      </w:r>
    </w:p>
    <w:p w:rsidR="001B585C" w:rsidRPr="007C07B5" w:rsidRDefault="001B585C" w:rsidP="001B585C">
      <w:pPr>
        <w:spacing w:after="0" w:line="240" w:lineRule="auto"/>
        <w:jc w:val="center"/>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образовательное учреждение высшего образования </w:t>
      </w:r>
    </w:p>
    <w:p w:rsidR="001B585C" w:rsidRPr="007C07B5" w:rsidRDefault="001B585C" w:rsidP="001B585C">
      <w:pPr>
        <w:spacing w:after="0" w:line="240" w:lineRule="auto"/>
        <w:jc w:val="center"/>
        <w:rPr>
          <w:rFonts w:ascii="Times New Roman" w:eastAsia="Calibri" w:hAnsi="Times New Roman" w:cs="Times New Roman"/>
          <w:sz w:val="32"/>
          <w:szCs w:val="32"/>
        </w:rPr>
      </w:pPr>
      <w:r w:rsidRPr="007C07B5">
        <w:rPr>
          <w:rFonts w:ascii="Times New Roman" w:eastAsia="Calibri" w:hAnsi="Times New Roman" w:cs="Times New Roman"/>
          <w:sz w:val="32"/>
          <w:szCs w:val="32"/>
        </w:rPr>
        <w:t>«Юго-Западный государственный университет»</w:t>
      </w:r>
    </w:p>
    <w:p w:rsidR="001B585C" w:rsidRPr="007C07B5" w:rsidRDefault="001B585C" w:rsidP="001B585C">
      <w:pPr>
        <w:spacing w:after="0" w:line="240" w:lineRule="auto"/>
        <w:jc w:val="center"/>
        <w:rPr>
          <w:rFonts w:ascii="Times New Roman" w:eastAsia="Calibri" w:hAnsi="Times New Roman" w:cs="Times New Roman"/>
          <w:sz w:val="32"/>
          <w:szCs w:val="32"/>
        </w:rPr>
      </w:pPr>
      <w:r w:rsidRPr="007C07B5">
        <w:rPr>
          <w:rFonts w:ascii="Times New Roman" w:eastAsia="Calibri" w:hAnsi="Times New Roman" w:cs="Times New Roman"/>
          <w:sz w:val="32"/>
          <w:szCs w:val="32"/>
        </w:rPr>
        <w:t>(ЮЗГУ)</w:t>
      </w: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A10A2B">
      <w:pPr>
        <w:spacing w:after="0" w:line="240" w:lineRule="auto"/>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Кафедра экономики, управления и </w:t>
      </w:r>
      <w:r w:rsidR="00A10A2B">
        <w:rPr>
          <w:rFonts w:ascii="Times New Roman" w:eastAsia="Times New Roman" w:hAnsi="Times New Roman" w:cs="Times New Roman"/>
          <w:sz w:val="32"/>
          <w:szCs w:val="32"/>
          <w:lang w:eastAsia="ru-RU"/>
        </w:rPr>
        <w:t>аудита</w:t>
      </w:r>
    </w:p>
    <w:p w:rsidR="00132F6E" w:rsidRPr="007C07B5" w:rsidRDefault="00A10A2B" w:rsidP="00132F6E">
      <w:pPr>
        <w:spacing w:after="0" w:line="240" w:lineRule="auto"/>
        <w:jc w:val="right"/>
        <w:rPr>
          <w:rFonts w:ascii="Times New Roman" w:eastAsia="Times New Roman" w:hAnsi="Times New Roman" w:cs="Times New Roman"/>
          <w:sz w:val="32"/>
          <w:szCs w:val="32"/>
          <w:lang w:eastAsia="ru-RU"/>
        </w:rPr>
      </w:pPr>
      <w:r>
        <w:rPr>
          <w:noProof/>
          <w:lang w:eastAsia="ru-RU"/>
        </w:rPr>
        <w:drawing>
          <wp:inline distT="0" distB="0" distL="0" distR="0">
            <wp:extent cx="3352800" cy="1590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352800" cy="1590675"/>
                    </a:xfrm>
                    <a:prstGeom prst="rect">
                      <a:avLst/>
                    </a:prstGeom>
                  </pic:spPr>
                </pic:pic>
              </a:graphicData>
            </a:graphic>
          </wp:inline>
        </w:drawing>
      </w: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A10A2B">
      <w:pPr>
        <w:spacing w:after="0" w:line="240" w:lineRule="auto"/>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both"/>
        <w:rPr>
          <w:rFonts w:ascii="Times New Roman" w:eastAsia="Times New Roman" w:hAnsi="Times New Roman" w:cs="Times New Roman"/>
          <w:sz w:val="32"/>
          <w:szCs w:val="32"/>
          <w:lang w:eastAsia="ru-RU"/>
        </w:rPr>
      </w:pPr>
    </w:p>
    <w:p w:rsidR="00132F6E" w:rsidRPr="007C07B5" w:rsidRDefault="000D6709" w:rsidP="00132F6E">
      <w:pPr>
        <w:spacing w:after="0" w:line="240" w:lineRule="auto"/>
        <w:jc w:val="center"/>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КООПЕРАЦИЯ И ИНТЕГРАЦИЯ ПРОИЗВОДСТВА В ОТРАСЛЯХ ЭКОНОМИКИ</w:t>
      </w:r>
    </w:p>
    <w:p w:rsidR="000D6709" w:rsidRPr="007C07B5" w:rsidRDefault="000D6709" w:rsidP="00132F6E">
      <w:pPr>
        <w:spacing w:after="0" w:line="240" w:lineRule="auto"/>
        <w:jc w:val="center"/>
        <w:rPr>
          <w:rFonts w:ascii="Times New Roman" w:eastAsia="Times New Roman" w:hAnsi="Times New Roman" w:cs="Times New Roman"/>
          <w:b/>
          <w:sz w:val="32"/>
          <w:szCs w:val="32"/>
          <w:lang w:eastAsia="ru-RU"/>
        </w:rPr>
      </w:pPr>
    </w:p>
    <w:p w:rsidR="00132F6E" w:rsidRPr="007C07B5" w:rsidRDefault="00141CD0" w:rsidP="00141CD0">
      <w:pPr>
        <w:spacing w:after="0" w:line="240" w:lineRule="auto"/>
        <w:jc w:val="center"/>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Методические указания по проведению  практических занятий для студентов направления подготовки </w:t>
      </w:r>
      <w:r w:rsidR="001B585C" w:rsidRPr="007C07B5">
        <w:rPr>
          <w:rFonts w:ascii="Times New Roman" w:eastAsia="Times New Roman" w:hAnsi="Times New Roman" w:cs="Times New Roman"/>
          <w:sz w:val="32"/>
          <w:szCs w:val="32"/>
          <w:lang w:eastAsia="ru-RU"/>
        </w:rPr>
        <w:t>38.03</w:t>
      </w:r>
      <w:r w:rsidR="00132F6E" w:rsidRPr="007C07B5">
        <w:rPr>
          <w:rFonts w:ascii="Times New Roman" w:eastAsia="Times New Roman" w:hAnsi="Times New Roman" w:cs="Times New Roman"/>
          <w:sz w:val="32"/>
          <w:szCs w:val="32"/>
          <w:lang w:eastAsia="ru-RU"/>
        </w:rPr>
        <w:t>.01</w:t>
      </w:r>
      <w:r w:rsidR="00132F6E" w:rsidRPr="007C07B5">
        <w:rPr>
          <w:rFonts w:ascii="Times New Roman" w:eastAsia="Times New Roman" w:hAnsi="Times New Roman" w:cs="Times New Roman"/>
          <w:sz w:val="32"/>
          <w:szCs w:val="32"/>
          <w:lang w:eastAsia="ru-RU"/>
        </w:rPr>
        <w:tab/>
      </w:r>
      <w:r w:rsidR="001B585C" w:rsidRPr="007C07B5">
        <w:rPr>
          <w:rFonts w:ascii="Times New Roman" w:eastAsia="Times New Roman" w:hAnsi="Times New Roman" w:cs="Times New Roman"/>
          <w:sz w:val="32"/>
          <w:szCs w:val="32"/>
          <w:lang w:eastAsia="ru-RU"/>
        </w:rPr>
        <w:t>Экономика</w:t>
      </w:r>
      <w:r w:rsidR="00054331">
        <w:rPr>
          <w:rFonts w:ascii="Times New Roman" w:eastAsia="Times New Roman" w:hAnsi="Times New Roman" w:cs="Times New Roman"/>
          <w:sz w:val="32"/>
          <w:szCs w:val="32"/>
          <w:lang w:eastAsia="ru-RU"/>
        </w:rPr>
        <w:t xml:space="preserve">, профиль </w:t>
      </w:r>
      <w:r w:rsidR="00054331" w:rsidRPr="00054331">
        <w:rPr>
          <w:rFonts w:ascii="Times New Roman" w:eastAsia="Times New Roman" w:hAnsi="Times New Roman" w:cs="Times New Roman"/>
          <w:sz w:val="32"/>
          <w:szCs w:val="32"/>
          <w:lang w:eastAsia="ru-RU"/>
        </w:rPr>
        <w:t>«Экономика предприятий и организаций в строительстве»</w:t>
      </w:r>
      <w:r w:rsidR="00054331" w:rsidRPr="00054331">
        <w:rPr>
          <w:rFonts w:ascii="Times New Roman" w:eastAsia="Times New Roman" w:hAnsi="Times New Roman" w:cs="Times New Roman"/>
          <w:sz w:val="32"/>
          <w:szCs w:val="32"/>
          <w:lang w:eastAsia="ru-RU"/>
        </w:rPr>
        <w:tab/>
      </w:r>
    </w:p>
    <w:p w:rsidR="00132F6E" w:rsidRPr="007C07B5" w:rsidRDefault="00132F6E" w:rsidP="00132F6E">
      <w:pPr>
        <w:spacing w:after="0" w:line="240" w:lineRule="auto"/>
        <w:jc w:val="both"/>
        <w:rPr>
          <w:rFonts w:ascii="Times New Roman" w:eastAsia="Times New Roman" w:hAnsi="Times New Roman" w:cs="Times New Roman"/>
          <w:i/>
          <w:sz w:val="32"/>
          <w:szCs w:val="32"/>
          <w:u w:val="single"/>
          <w:lang w:eastAsia="ru-RU"/>
        </w:rPr>
      </w:pPr>
    </w:p>
    <w:p w:rsidR="00132F6E" w:rsidRPr="007C07B5" w:rsidRDefault="00132F6E" w:rsidP="00132F6E">
      <w:pPr>
        <w:spacing w:after="0" w:line="240" w:lineRule="auto"/>
        <w:jc w:val="both"/>
        <w:rPr>
          <w:rFonts w:ascii="Times New Roman" w:eastAsia="Times New Roman" w:hAnsi="Times New Roman" w:cs="Times New Roman"/>
          <w:i/>
          <w:sz w:val="32"/>
          <w:szCs w:val="32"/>
          <w:u w:val="single"/>
          <w:lang w:eastAsia="ru-RU"/>
        </w:rPr>
      </w:pPr>
    </w:p>
    <w:p w:rsidR="00132F6E" w:rsidRPr="007C07B5" w:rsidRDefault="00132F6E" w:rsidP="00132F6E">
      <w:pPr>
        <w:spacing w:after="0" w:line="240" w:lineRule="auto"/>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1D70F8">
      <w:pPr>
        <w:spacing w:after="0" w:line="240" w:lineRule="auto"/>
        <w:rPr>
          <w:rFonts w:ascii="Times New Roman" w:eastAsia="Times New Roman" w:hAnsi="Times New Roman" w:cs="Times New Roman"/>
          <w:sz w:val="32"/>
          <w:szCs w:val="32"/>
          <w:lang w:eastAsia="ru-RU"/>
        </w:rPr>
      </w:pPr>
    </w:p>
    <w:p w:rsidR="00132F6E" w:rsidRPr="007C07B5" w:rsidRDefault="00132F6E" w:rsidP="00132F6E">
      <w:pPr>
        <w:spacing w:after="0" w:line="240" w:lineRule="auto"/>
        <w:rPr>
          <w:rFonts w:ascii="Times New Roman" w:eastAsia="Times New Roman" w:hAnsi="Times New Roman" w:cs="Times New Roman"/>
          <w:sz w:val="32"/>
          <w:szCs w:val="32"/>
          <w:lang w:eastAsia="ru-RU"/>
        </w:rPr>
      </w:pPr>
    </w:p>
    <w:p w:rsidR="001B585C" w:rsidRDefault="001B585C" w:rsidP="00054331">
      <w:pPr>
        <w:spacing w:after="0" w:line="240" w:lineRule="auto"/>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Курск – 2022</w:t>
      </w:r>
    </w:p>
    <w:p w:rsidR="00A10A2B" w:rsidRDefault="00A10A2B" w:rsidP="00054331">
      <w:pPr>
        <w:spacing w:after="0" w:line="240" w:lineRule="auto"/>
        <w:jc w:val="center"/>
        <w:rPr>
          <w:rFonts w:ascii="Times New Roman" w:eastAsia="Times New Roman" w:hAnsi="Times New Roman" w:cs="Times New Roman"/>
          <w:sz w:val="32"/>
          <w:szCs w:val="32"/>
          <w:lang w:eastAsia="ru-RU"/>
        </w:rPr>
      </w:pPr>
    </w:p>
    <w:p w:rsidR="00A10A2B" w:rsidRDefault="00A10A2B" w:rsidP="00054331">
      <w:pPr>
        <w:spacing w:after="0" w:line="240" w:lineRule="auto"/>
        <w:jc w:val="center"/>
        <w:rPr>
          <w:rFonts w:ascii="Times New Roman" w:eastAsia="Times New Roman" w:hAnsi="Times New Roman" w:cs="Times New Roman"/>
          <w:sz w:val="32"/>
          <w:szCs w:val="32"/>
          <w:lang w:eastAsia="ru-RU"/>
        </w:rPr>
      </w:pPr>
    </w:p>
    <w:p w:rsidR="00A10A2B" w:rsidRPr="007C07B5" w:rsidRDefault="00A10A2B" w:rsidP="00054331">
      <w:pPr>
        <w:spacing w:after="0" w:line="240" w:lineRule="auto"/>
        <w:jc w:val="center"/>
        <w:rPr>
          <w:rFonts w:ascii="Times New Roman" w:eastAsia="Times New Roman" w:hAnsi="Times New Roman" w:cs="Times New Roman"/>
          <w:sz w:val="32"/>
          <w:szCs w:val="32"/>
          <w:lang w:eastAsia="ru-RU"/>
        </w:rPr>
      </w:pP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УДК 334</w:t>
      </w:r>
      <w:r w:rsidR="00311D90" w:rsidRPr="007C07B5">
        <w:rPr>
          <w:rFonts w:ascii="Times New Roman" w:eastAsia="Times New Roman" w:hAnsi="Times New Roman" w:cs="Times New Roman"/>
          <w:sz w:val="32"/>
          <w:szCs w:val="32"/>
          <w:lang w:eastAsia="ru-RU"/>
        </w:rPr>
        <w:t xml:space="preserve"> (075.8)</w:t>
      </w:r>
    </w:p>
    <w:p w:rsidR="00311D90" w:rsidRPr="007C07B5" w:rsidRDefault="00311D90"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ББК 65.290я73</w:t>
      </w: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М226</w:t>
      </w: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7C07B5" w:rsidRDefault="007859AC" w:rsidP="007A0491">
      <w:pPr>
        <w:widowControl w:val="0"/>
        <w:autoSpaceDE w:val="0"/>
        <w:autoSpaceDN w:val="0"/>
        <w:adjustRightInd w:val="0"/>
        <w:spacing w:after="0" w:line="320" w:lineRule="exact"/>
        <w:ind w:left="707" w:firstLine="709"/>
        <w:jc w:val="both"/>
        <w:textAlignment w:val="baseline"/>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Составитель: С.В. Мамонтова</w:t>
      </w: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7C07B5" w:rsidRDefault="007859AC" w:rsidP="005A0A72">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Рецензент</w:t>
      </w:r>
    </w:p>
    <w:p w:rsidR="007859AC" w:rsidRPr="007C07B5" w:rsidRDefault="007859AC" w:rsidP="005A0A72">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Доктор экономических наук, профессор </w:t>
      </w:r>
      <w:r w:rsidR="001B585C" w:rsidRPr="007C07B5">
        <w:rPr>
          <w:rFonts w:ascii="Times New Roman" w:eastAsia="Times New Roman" w:hAnsi="Times New Roman" w:cs="Times New Roman"/>
          <w:sz w:val="32"/>
          <w:szCs w:val="32"/>
          <w:lang w:eastAsia="ru-RU"/>
        </w:rPr>
        <w:t>И</w:t>
      </w:r>
      <w:r w:rsidRPr="007C07B5">
        <w:rPr>
          <w:rFonts w:ascii="Times New Roman" w:eastAsia="Times New Roman" w:hAnsi="Times New Roman" w:cs="Times New Roman"/>
          <w:sz w:val="32"/>
          <w:szCs w:val="32"/>
          <w:lang w:eastAsia="ru-RU"/>
        </w:rPr>
        <w:t>.</w:t>
      </w:r>
      <w:r w:rsidR="001B585C" w:rsidRPr="007C07B5">
        <w:rPr>
          <w:rFonts w:ascii="Times New Roman" w:eastAsia="Times New Roman" w:hAnsi="Times New Roman" w:cs="Times New Roman"/>
          <w:sz w:val="32"/>
          <w:szCs w:val="32"/>
          <w:lang w:eastAsia="ru-RU"/>
        </w:rPr>
        <w:t>Г</w:t>
      </w:r>
      <w:r w:rsidRPr="007C07B5">
        <w:rPr>
          <w:rFonts w:ascii="Times New Roman" w:eastAsia="Times New Roman" w:hAnsi="Times New Roman" w:cs="Times New Roman"/>
          <w:sz w:val="32"/>
          <w:szCs w:val="32"/>
          <w:lang w:eastAsia="ru-RU"/>
        </w:rPr>
        <w:t>.</w:t>
      </w:r>
      <w:r w:rsidR="001B585C" w:rsidRPr="007C07B5">
        <w:rPr>
          <w:rFonts w:ascii="Times New Roman" w:eastAsia="Times New Roman" w:hAnsi="Times New Roman" w:cs="Times New Roman"/>
          <w:sz w:val="32"/>
          <w:szCs w:val="32"/>
          <w:lang w:eastAsia="ru-RU"/>
        </w:rPr>
        <w:t>Ершова</w:t>
      </w:r>
    </w:p>
    <w:p w:rsidR="00A64DA0" w:rsidRPr="007C07B5" w:rsidRDefault="00A64DA0" w:rsidP="007859AC">
      <w:pPr>
        <w:widowControl w:val="0"/>
        <w:autoSpaceDE w:val="0"/>
        <w:autoSpaceDN w:val="0"/>
        <w:adjustRightInd w:val="0"/>
        <w:spacing w:after="0" w:line="320" w:lineRule="exact"/>
        <w:ind w:firstLine="709"/>
        <w:jc w:val="center"/>
        <w:textAlignment w:val="baseline"/>
        <w:rPr>
          <w:rFonts w:ascii="Times New Roman" w:eastAsia="Times New Roman" w:hAnsi="Times New Roman" w:cs="Times New Roman"/>
          <w:sz w:val="32"/>
          <w:szCs w:val="32"/>
          <w:lang w:eastAsia="ru-RU"/>
        </w:rPr>
      </w:pP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5A0A72" w:rsidRPr="00054331" w:rsidRDefault="000D6709" w:rsidP="00054331">
      <w:pPr>
        <w:spacing w:after="0" w:line="240" w:lineRule="auto"/>
        <w:ind w:firstLine="709"/>
        <w:jc w:val="both"/>
        <w:rPr>
          <w:rFonts w:ascii="Times New Roman" w:eastAsia="Calibri" w:hAnsi="Times New Roman" w:cs="Times New Roman"/>
          <w:sz w:val="32"/>
          <w:szCs w:val="32"/>
        </w:rPr>
      </w:pPr>
      <w:r w:rsidRPr="007C07B5">
        <w:rPr>
          <w:rFonts w:ascii="Times New Roman" w:eastAsia="Times New Roman" w:hAnsi="Times New Roman" w:cs="Times New Roman"/>
          <w:sz w:val="32"/>
          <w:szCs w:val="32"/>
          <w:lang w:eastAsia="ru-RU"/>
        </w:rPr>
        <w:t>Кооперация и интеграция производства в отраслях экономики</w:t>
      </w:r>
      <w:r w:rsidR="00FC4A7D" w:rsidRPr="007C07B5">
        <w:rPr>
          <w:rFonts w:ascii="Times New Roman" w:eastAsia="Times New Roman" w:hAnsi="Times New Roman" w:cs="Times New Roman"/>
          <w:sz w:val="32"/>
          <w:szCs w:val="32"/>
          <w:lang w:eastAsia="ru-RU"/>
        </w:rPr>
        <w:t xml:space="preserve">: методические рекомендации по </w:t>
      </w:r>
      <w:r w:rsidR="00A10A2B">
        <w:rPr>
          <w:rFonts w:ascii="Times New Roman" w:eastAsia="Calibri" w:hAnsi="Times New Roman" w:cs="Times New Roman"/>
          <w:sz w:val="32"/>
          <w:szCs w:val="32"/>
        </w:rPr>
        <w:t xml:space="preserve">проведению практических </w:t>
      </w:r>
      <w:r w:rsidR="00FC4A7D" w:rsidRPr="007C07B5">
        <w:rPr>
          <w:rFonts w:ascii="Times New Roman" w:eastAsia="Times New Roman" w:hAnsi="Times New Roman" w:cs="Times New Roman"/>
          <w:sz w:val="32"/>
          <w:szCs w:val="32"/>
          <w:lang w:eastAsia="ru-RU"/>
        </w:rPr>
        <w:t>для студентов по</w:t>
      </w:r>
      <w:r w:rsidR="001B585C" w:rsidRPr="007C07B5">
        <w:rPr>
          <w:rFonts w:ascii="Times New Roman" w:eastAsia="Times New Roman" w:hAnsi="Times New Roman" w:cs="Times New Roman"/>
          <w:sz w:val="32"/>
          <w:szCs w:val="32"/>
          <w:lang w:eastAsia="ru-RU"/>
        </w:rPr>
        <w:t>направлению подготовки 38.03.01Экономика</w:t>
      </w:r>
      <w:r w:rsidR="00054331">
        <w:rPr>
          <w:rFonts w:ascii="Times New Roman" w:eastAsia="Times New Roman" w:hAnsi="Times New Roman" w:cs="Times New Roman"/>
          <w:sz w:val="32"/>
          <w:szCs w:val="32"/>
          <w:lang w:eastAsia="ru-RU"/>
        </w:rPr>
        <w:t xml:space="preserve">, профиль </w:t>
      </w:r>
      <w:r w:rsidR="00054331" w:rsidRPr="00054331">
        <w:rPr>
          <w:rFonts w:ascii="Times New Roman" w:eastAsia="Times New Roman" w:hAnsi="Times New Roman" w:cs="Times New Roman"/>
          <w:sz w:val="32"/>
          <w:szCs w:val="32"/>
          <w:lang w:eastAsia="ru-RU"/>
        </w:rPr>
        <w:t>«Экономика предприятий и организаций в строительстве»</w:t>
      </w:r>
      <w:r w:rsidR="00054331" w:rsidRPr="00054331">
        <w:rPr>
          <w:rFonts w:ascii="Times New Roman" w:eastAsia="Times New Roman" w:hAnsi="Times New Roman" w:cs="Times New Roman"/>
          <w:sz w:val="32"/>
          <w:szCs w:val="32"/>
          <w:lang w:eastAsia="ru-RU"/>
        </w:rPr>
        <w:tab/>
      </w:r>
      <w:r w:rsidR="00FC4A7D" w:rsidRPr="007C07B5">
        <w:rPr>
          <w:rFonts w:ascii="Times New Roman" w:eastAsia="Times New Roman" w:hAnsi="Times New Roman" w:cs="Times New Roman"/>
          <w:sz w:val="32"/>
          <w:szCs w:val="32"/>
          <w:lang w:eastAsia="ru-RU"/>
        </w:rPr>
        <w:t xml:space="preserve"> / Юго-Зап. гос. ун-т; сост.</w:t>
      </w:r>
      <w:r w:rsidR="001B585C" w:rsidRPr="007C07B5">
        <w:rPr>
          <w:rFonts w:ascii="Times New Roman" w:eastAsia="Times New Roman" w:hAnsi="Times New Roman" w:cs="Times New Roman"/>
          <w:sz w:val="32"/>
          <w:szCs w:val="32"/>
          <w:lang w:eastAsia="ru-RU"/>
        </w:rPr>
        <w:t>: С.В. Мамонтова</w:t>
      </w:r>
      <w:r w:rsidR="00620807" w:rsidRPr="007C07B5">
        <w:rPr>
          <w:rFonts w:ascii="Times New Roman" w:eastAsia="Times New Roman" w:hAnsi="Times New Roman" w:cs="Times New Roman"/>
          <w:sz w:val="32"/>
          <w:szCs w:val="32"/>
          <w:lang w:eastAsia="ru-RU"/>
        </w:rPr>
        <w:t>. -</w:t>
      </w:r>
      <w:r w:rsidR="001B585C" w:rsidRPr="007C07B5">
        <w:rPr>
          <w:rFonts w:ascii="Times New Roman" w:eastAsia="Times New Roman" w:hAnsi="Times New Roman" w:cs="Times New Roman"/>
          <w:sz w:val="32"/>
          <w:szCs w:val="32"/>
          <w:lang w:eastAsia="ru-RU"/>
        </w:rPr>
        <w:t xml:space="preserve"> Курск, 2022</w:t>
      </w:r>
      <w:r w:rsidR="00FC3C82" w:rsidRPr="007C07B5">
        <w:rPr>
          <w:rFonts w:ascii="Times New Roman" w:eastAsia="Times New Roman" w:hAnsi="Times New Roman" w:cs="Times New Roman"/>
          <w:sz w:val="32"/>
          <w:szCs w:val="32"/>
          <w:lang w:eastAsia="ru-RU"/>
        </w:rPr>
        <w:t>.</w:t>
      </w:r>
      <w:r w:rsidR="00620807" w:rsidRPr="007C07B5">
        <w:rPr>
          <w:rFonts w:ascii="Times New Roman" w:eastAsia="Times New Roman" w:hAnsi="Times New Roman" w:cs="Times New Roman"/>
          <w:sz w:val="32"/>
          <w:szCs w:val="32"/>
          <w:lang w:eastAsia="ru-RU"/>
        </w:rPr>
        <w:t xml:space="preserve"> -</w:t>
      </w:r>
      <w:r w:rsidR="006F7339">
        <w:rPr>
          <w:rFonts w:ascii="Times New Roman" w:eastAsia="Times New Roman" w:hAnsi="Times New Roman" w:cs="Times New Roman"/>
          <w:sz w:val="32"/>
          <w:szCs w:val="32"/>
          <w:lang w:eastAsia="ru-RU"/>
        </w:rPr>
        <w:t>40</w:t>
      </w:r>
      <w:r w:rsidR="00FC4A7D" w:rsidRPr="007C07B5">
        <w:rPr>
          <w:rFonts w:ascii="Times New Roman" w:eastAsia="Times New Roman" w:hAnsi="Times New Roman" w:cs="Times New Roman"/>
          <w:sz w:val="32"/>
          <w:szCs w:val="32"/>
          <w:lang w:eastAsia="ru-RU"/>
        </w:rPr>
        <w:t xml:space="preserve"> с</w:t>
      </w:r>
      <w:r w:rsidR="00A84F13" w:rsidRPr="007C07B5">
        <w:rPr>
          <w:rFonts w:ascii="Times New Roman" w:eastAsia="Times New Roman" w:hAnsi="Times New Roman" w:cs="Times New Roman"/>
          <w:sz w:val="32"/>
          <w:szCs w:val="32"/>
          <w:lang w:eastAsia="ru-RU"/>
        </w:rPr>
        <w:t>.</w:t>
      </w:r>
      <w:r w:rsidR="00620807" w:rsidRPr="007C07B5">
        <w:rPr>
          <w:rFonts w:ascii="Times New Roman" w:eastAsia="Calibri" w:hAnsi="Times New Roman" w:cs="Times New Roman"/>
          <w:sz w:val="32"/>
          <w:szCs w:val="32"/>
        </w:rPr>
        <w:t>:</w:t>
      </w:r>
      <w:r w:rsidR="00620807" w:rsidRPr="007C07B5">
        <w:rPr>
          <w:rFonts w:ascii="Times New Roman" w:eastAsia="Calibri" w:hAnsi="Times New Roman" w:cs="Times New Roman"/>
          <w:spacing w:val="-8"/>
          <w:sz w:val="32"/>
          <w:szCs w:val="32"/>
        </w:rPr>
        <w:t>Б</w:t>
      </w:r>
      <w:r w:rsidR="00620807" w:rsidRPr="007C07B5">
        <w:rPr>
          <w:rFonts w:ascii="Times New Roman" w:eastAsia="Calibri" w:hAnsi="Times New Roman" w:cs="Times New Roman"/>
          <w:spacing w:val="-6"/>
          <w:sz w:val="32"/>
          <w:szCs w:val="32"/>
        </w:rPr>
        <w:t>и</w:t>
      </w:r>
      <w:r w:rsidR="00620807" w:rsidRPr="007C07B5">
        <w:rPr>
          <w:rFonts w:ascii="Times New Roman" w:eastAsia="Calibri" w:hAnsi="Times New Roman" w:cs="Times New Roman"/>
          <w:spacing w:val="-3"/>
          <w:sz w:val="32"/>
          <w:szCs w:val="32"/>
        </w:rPr>
        <w:t>б</w:t>
      </w:r>
      <w:r w:rsidR="00620807" w:rsidRPr="007C07B5">
        <w:rPr>
          <w:rFonts w:ascii="Times New Roman" w:eastAsia="Calibri" w:hAnsi="Times New Roman" w:cs="Times New Roman"/>
          <w:spacing w:val="-6"/>
          <w:sz w:val="32"/>
          <w:szCs w:val="32"/>
        </w:rPr>
        <w:t>л</w:t>
      </w:r>
      <w:r w:rsidR="00620807" w:rsidRPr="007C07B5">
        <w:rPr>
          <w:rFonts w:ascii="Times New Roman" w:eastAsia="Calibri" w:hAnsi="Times New Roman" w:cs="Times New Roman"/>
          <w:sz w:val="32"/>
          <w:szCs w:val="32"/>
        </w:rPr>
        <w:t>и</w:t>
      </w:r>
      <w:r w:rsidR="00620807" w:rsidRPr="007C07B5">
        <w:rPr>
          <w:rFonts w:ascii="Times New Roman" w:eastAsia="Calibri" w:hAnsi="Times New Roman" w:cs="Times New Roman"/>
          <w:spacing w:val="-6"/>
          <w:sz w:val="32"/>
          <w:szCs w:val="32"/>
        </w:rPr>
        <w:t>о</w:t>
      </w:r>
      <w:r w:rsidR="00620807" w:rsidRPr="007C07B5">
        <w:rPr>
          <w:rFonts w:ascii="Times New Roman" w:eastAsia="Calibri" w:hAnsi="Times New Roman" w:cs="Times New Roman"/>
          <w:spacing w:val="-5"/>
          <w:sz w:val="32"/>
          <w:szCs w:val="32"/>
        </w:rPr>
        <w:t>г</w:t>
      </w:r>
      <w:r w:rsidR="00620807" w:rsidRPr="007C07B5">
        <w:rPr>
          <w:rFonts w:ascii="Times New Roman" w:eastAsia="Calibri" w:hAnsi="Times New Roman" w:cs="Times New Roman"/>
          <w:spacing w:val="-6"/>
          <w:sz w:val="32"/>
          <w:szCs w:val="32"/>
        </w:rPr>
        <w:t>р</w:t>
      </w:r>
      <w:r w:rsidR="00620807" w:rsidRPr="007C07B5">
        <w:rPr>
          <w:rFonts w:ascii="Times New Roman" w:eastAsia="Calibri" w:hAnsi="Times New Roman" w:cs="Times New Roman"/>
          <w:spacing w:val="2"/>
          <w:sz w:val="32"/>
          <w:szCs w:val="32"/>
        </w:rPr>
        <w:t>.</w:t>
      </w:r>
      <w:r w:rsidR="00620807" w:rsidRPr="007C07B5">
        <w:rPr>
          <w:rFonts w:ascii="Times New Roman" w:eastAsia="Calibri" w:hAnsi="Times New Roman" w:cs="Times New Roman"/>
          <w:sz w:val="32"/>
          <w:szCs w:val="32"/>
        </w:rPr>
        <w:t>:</w:t>
      </w:r>
      <w:r w:rsidR="00620807" w:rsidRPr="007C07B5">
        <w:rPr>
          <w:rFonts w:ascii="Times New Roman" w:eastAsia="Calibri" w:hAnsi="Times New Roman" w:cs="Times New Roman"/>
          <w:spacing w:val="-5"/>
          <w:sz w:val="32"/>
          <w:szCs w:val="32"/>
        </w:rPr>
        <w:t>с</w:t>
      </w:r>
      <w:r w:rsidR="00620807" w:rsidRPr="007C07B5">
        <w:rPr>
          <w:rFonts w:ascii="Times New Roman" w:eastAsia="Calibri" w:hAnsi="Times New Roman" w:cs="Times New Roman"/>
          <w:spacing w:val="-1"/>
          <w:sz w:val="32"/>
          <w:szCs w:val="32"/>
        </w:rPr>
        <w:t xml:space="preserve">. </w:t>
      </w:r>
      <w:r w:rsidR="006A1731">
        <w:rPr>
          <w:rFonts w:ascii="Times New Roman" w:eastAsia="Calibri" w:hAnsi="Times New Roman" w:cs="Times New Roman"/>
          <w:sz w:val="32"/>
          <w:szCs w:val="32"/>
        </w:rPr>
        <w:t>4</w:t>
      </w:r>
      <w:r w:rsidR="006F7339">
        <w:rPr>
          <w:rFonts w:ascii="Times New Roman" w:eastAsia="Calibri" w:hAnsi="Times New Roman" w:cs="Times New Roman"/>
          <w:sz w:val="32"/>
          <w:szCs w:val="32"/>
        </w:rPr>
        <w:t>0</w:t>
      </w:r>
      <w:r w:rsidR="00620807" w:rsidRPr="007C07B5">
        <w:rPr>
          <w:rFonts w:ascii="Times New Roman" w:eastAsia="Calibri" w:hAnsi="Times New Roman" w:cs="Times New Roman"/>
          <w:sz w:val="32"/>
          <w:szCs w:val="32"/>
        </w:rPr>
        <w:t>.</w:t>
      </w:r>
      <w:r w:rsidR="00FC4A7D" w:rsidRPr="007C07B5">
        <w:rPr>
          <w:rFonts w:ascii="Times New Roman" w:eastAsia="Times New Roman" w:hAnsi="Times New Roman" w:cs="Times New Roman"/>
          <w:sz w:val="32"/>
          <w:szCs w:val="32"/>
          <w:lang w:eastAsia="ru-RU"/>
        </w:rPr>
        <w:tab/>
      </w:r>
    </w:p>
    <w:p w:rsidR="00FC4A7D" w:rsidRPr="007C07B5" w:rsidRDefault="00FC4A7D" w:rsidP="005A0A7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FC4A7D" w:rsidRPr="007C07B5" w:rsidRDefault="00FC4A7D" w:rsidP="005A0A7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3E50F5" w:rsidRPr="007C07B5" w:rsidRDefault="00FD402F" w:rsidP="00F75F63">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pacing w:val="1"/>
          <w:sz w:val="32"/>
          <w:szCs w:val="32"/>
        </w:rPr>
        <w:t>М</w:t>
      </w:r>
      <w:r w:rsidRPr="007C07B5">
        <w:rPr>
          <w:rFonts w:ascii="Times New Roman" w:eastAsia="Calibri" w:hAnsi="Times New Roman" w:cs="Times New Roman"/>
          <w:sz w:val="32"/>
          <w:szCs w:val="32"/>
        </w:rPr>
        <w:t>е</w:t>
      </w:r>
      <w:r w:rsidRPr="007C07B5">
        <w:rPr>
          <w:rFonts w:ascii="Times New Roman" w:eastAsia="Calibri" w:hAnsi="Times New Roman" w:cs="Times New Roman"/>
          <w:spacing w:val="-2"/>
          <w:sz w:val="32"/>
          <w:szCs w:val="32"/>
        </w:rPr>
        <w:t>т</w:t>
      </w:r>
      <w:r w:rsidRPr="007C07B5">
        <w:rPr>
          <w:rFonts w:ascii="Times New Roman" w:eastAsia="Calibri" w:hAnsi="Times New Roman" w:cs="Times New Roman"/>
          <w:sz w:val="32"/>
          <w:szCs w:val="32"/>
        </w:rPr>
        <w:t>о</w:t>
      </w:r>
      <w:r w:rsidRPr="007C07B5">
        <w:rPr>
          <w:rFonts w:ascii="Times New Roman" w:eastAsia="Calibri" w:hAnsi="Times New Roman" w:cs="Times New Roman"/>
          <w:spacing w:val="1"/>
          <w:sz w:val="32"/>
          <w:szCs w:val="32"/>
        </w:rPr>
        <w:t>д</w:t>
      </w:r>
      <w:r w:rsidRPr="007C07B5">
        <w:rPr>
          <w:rFonts w:ascii="Times New Roman" w:eastAsia="Calibri" w:hAnsi="Times New Roman" w:cs="Times New Roman"/>
          <w:sz w:val="32"/>
          <w:szCs w:val="32"/>
        </w:rPr>
        <w:t>и</w:t>
      </w:r>
      <w:r w:rsidRPr="007C07B5">
        <w:rPr>
          <w:rFonts w:ascii="Times New Roman" w:eastAsia="Calibri" w:hAnsi="Times New Roman" w:cs="Times New Roman"/>
          <w:spacing w:val="-2"/>
          <w:sz w:val="32"/>
          <w:szCs w:val="32"/>
        </w:rPr>
        <w:t>ч</w:t>
      </w:r>
      <w:r w:rsidRPr="007C07B5">
        <w:rPr>
          <w:rFonts w:ascii="Times New Roman" w:eastAsia="Calibri" w:hAnsi="Times New Roman" w:cs="Times New Roman"/>
          <w:sz w:val="32"/>
          <w:szCs w:val="32"/>
        </w:rPr>
        <w:t>ес</w:t>
      </w:r>
      <w:r w:rsidRPr="007C07B5">
        <w:rPr>
          <w:rFonts w:ascii="Times New Roman" w:eastAsia="Calibri" w:hAnsi="Times New Roman" w:cs="Times New Roman"/>
          <w:spacing w:val="-1"/>
          <w:sz w:val="32"/>
          <w:szCs w:val="32"/>
        </w:rPr>
        <w:t>к</w:t>
      </w:r>
      <w:r w:rsidRPr="007C07B5">
        <w:rPr>
          <w:rFonts w:ascii="Times New Roman" w:eastAsia="Calibri" w:hAnsi="Times New Roman" w:cs="Times New Roman"/>
          <w:sz w:val="32"/>
          <w:szCs w:val="32"/>
        </w:rPr>
        <w:t>иерекомендации</w:t>
      </w:r>
      <w:r w:rsidR="00F75F63">
        <w:rPr>
          <w:rFonts w:ascii="Times New Roman" w:eastAsia="Calibri" w:hAnsi="Times New Roman" w:cs="Times New Roman"/>
          <w:sz w:val="32"/>
          <w:szCs w:val="32"/>
        </w:rPr>
        <w:t>с</w:t>
      </w:r>
      <w:r w:rsidR="003E50F5" w:rsidRPr="007C07B5">
        <w:rPr>
          <w:rFonts w:ascii="Times New Roman" w:eastAsia="Calibri" w:hAnsi="Times New Roman" w:cs="Times New Roman"/>
          <w:sz w:val="32"/>
          <w:szCs w:val="32"/>
        </w:rPr>
        <w:t>одержат перечень тем соответств</w:t>
      </w:r>
      <w:r w:rsidR="00F75F63">
        <w:rPr>
          <w:rFonts w:ascii="Times New Roman" w:eastAsia="Calibri" w:hAnsi="Times New Roman" w:cs="Times New Roman"/>
          <w:sz w:val="32"/>
          <w:szCs w:val="32"/>
        </w:rPr>
        <w:t>ующих</w:t>
      </w:r>
      <w:r w:rsidR="003E50F5" w:rsidRPr="007C07B5">
        <w:rPr>
          <w:rFonts w:ascii="Times New Roman" w:eastAsia="Calibri" w:hAnsi="Times New Roman" w:cs="Times New Roman"/>
          <w:sz w:val="32"/>
          <w:szCs w:val="32"/>
        </w:rPr>
        <w:t xml:space="preserve"> ра</w:t>
      </w:r>
      <w:r w:rsidR="00EB13C9" w:rsidRPr="007C07B5">
        <w:rPr>
          <w:rFonts w:ascii="Times New Roman" w:eastAsia="Calibri" w:hAnsi="Times New Roman" w:cs="Times New Roman"/>
          <w:sz w:val="32"/>
          <w:szCs w:val="32"/>
        </w:rPr>
        <w:t>бочей программы</w:t>
      </w:r>
      <w:r w:rsidR="003E50F5" w:rsidRPr="007C07B5">
        <w:rPr>
          <w:rFonts w:ascii="Times New Roman" w:eastAsia="Calibri" w:hAnsi="Times New Roman" w:cs="Times New Roman"/>
          <w:sz w:val="32"/>
          <w:szCs w:val="32"/>
        </w:rPr>
        <w:t xml:space="preserve"> и включают: вопросы для контрольного опроса,</w:t>
      </w:r>
      <w:r w:rsidR="00EB13C9" w:rsidRPr="007C07B5">
        <w:rPr>
          <w:rFonts w:ascii="Times New Roman" w:eastAsia="Calibri" w:hAnsi="Times New Roman" w:cs="Times New Roman"/>
          <w:sz w:val="32"/>
          <w:szCs w:val="32"/>
        </w:rPr>
        <w:t xml:space="preserve"> ведение глоссария по каждой теме,</w:t>
      </w:r>
      <w:r w:rsidR="003E50F5" w:rsidRPr="007C07B5">
        <w:rPr>
          <w:rFonts w:ascii="Times New Roman" w:eastAsia="Calibri" w:hAnsi="Times New Roman" w:cs="Times New Roman"/>
          <w:sz w:val="32"/>
          <w:szCs w:val="32"/>
        </w:rPr>
        <w:t xml:space="preserve"> практико-ориентированные задачи, тесты, рефераты, список рекомендуемой литературы.</w:t>
      </w:r>
    </w:p>
    <w:p w:rsidR="00054331" w:rsidRPr="007C07B5" w:rsidRDefault="00FD402F" w:rsidP="00054331">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pacing w:val="1"/>
          <w:sz w:val="32"/>
          <w:szCs w:val="32"/>
        </w:rPr>
        <w:t>П</w:t>
      </w:r>
      <w:r w:rsidRPr="007C07B5">
        <w:rPr>
          <w:rFonts w:ascii="Times New Roman" w:eastAsia="Calibri" w:hAnsi="Times New Roman" w:cs="Times New Roman"/>
          <w:sz w:val="32"/>
          <w:szCs w:val="32"/>
        </w:rPr>
        <w:t>ре</w:t>
      </w:r>
      <w:r w:rsidRPr="007C07B5">
        <w:rPr>
          <w:rFonts w:ascii="Times New Roman" w:eastAsia="Calibri" w:hAnsi="Times New Roman" w:cs="Times New Roman"/>
          <w:spacing w:val="1"/>
          <w:sz w:val="32"/>
          <w:szCs w:val="32"/>
        </w:rPr>
        <w:t>д</w:t>
      </w:r>
      <w:r w:rsidRPr="007C07B5">
        <w:rPr>
          <w:rFonts w:ascii="Times New Roman" w:eastAsia="Calibri" w:hAnsi="Times New Roman" w:cs="Times New Roman"/>
          <w:sz w:val="32"/>
          <w:szCs w:val="32"/>
        </w:rPr>
        <w:t>назн</w:t>
      </w:r>
      <w:r w:rsidRPr="007C07B5">
        <w:rPr>
          <w:rFonts w:ascii="Times New Roman" w:eastAsia="Calibri" w:hAnsi="Times New Roman" w:cs="Times New Roman"/>
          <w:spacing w:val="1"/>
          <w:sz w:val="32"/>
          <w:szCs w:val="32"/>
        </w:rPr>
        <w:t>а</w:t>
      </w:r>
      <w:r w:rsidRPr="007C07B5">
        <w:rPr>
          <w:rFonts w:ascii="Times New Roman" w:eastAsia="Calibri" w:hAnsi="Times New Roman" w:cs="Times New Roman"/>
          <w:spacing w:val="-1"/>
          <w:sz w:val="32"/>
          <w:szCs w:val="32"/>
        </w:rPr>
        <w:t>ч</w:t>
      </w:r>
      <w:r w:rsidRPr="007C07B5">
        <w:rPr>
          <w:rFonts w:ascii="Times New Roman" w:eastAsia="Calibri" w:hAnsi="Times New Roman" w:cs="Times New Roman"/>
          <w:sz w:val="32"/>
          <w:szCs w:val="32"/>
        </w:rPr>
        <w:t>ены</w:t>
      </w:r>
      <w:r w:rsidRPr="007C07B5">
        <w:rPr>
          <w:rFonts w:ascii="Times New Roman" w:eastAsia="Calibri" w:hAnsi="Times New Roman" w:cs="Times New Roman"/>
          <w:spacing w:val="1"/>
          <w:sz w:val="32"/>
          <w:szCs w:val="32"/>
        </w:rPr>
        <w:t>д</w:t>
      </w:r>
      <w:r w:rsidRPr="007C07B5">
        <w:rPr>
          <w:rFonts w:ascii="Times New Roman" w:eastAsia="Calibri" w:hAnsi="Times New Roman" w:cs="Times New Roman"/>
          <w:sz w:val="32"/>
          <w:szCs w:val="32"/>
        </w:rPr>
        <w:t>ляс</w:t>
      </w:r>
      <w:r w:rsidRPr="007C07B5">
        <w:rPr>
          <w:rFonts w:ascii="Times New Roman" w:eastAsia="Calibri" w:hAnsi="Times New Roman" w:cs="Times New Roman"/>
          <w:spacing w:val="-2"/>
          <w:sz w:val="32"/>
          <w:szCs w:val="32"/>
        </w:rPr>
        <w:t>т</w:t>
      </w:r>
      <w:r w:rsidRPr="007C07B5">
        <w:rPr>
          <w:rFonts w:ascii="Times New Roman" w:eastAsia="Calibri" w:hAnsi="Times New Roman" w:cs="Times New Roman"/>
          <w:spacing w:val="-6"/>
          <w:sz w:val="32"/>
          <w:szCs w:val="32"/>
        </w:rPr>
        <w:t>у</w:t>
      </w:r>
      <w:r w:rsidRPr="007C07B5">
        <w:rPr>
          <w:rFonts w:ascii="Times New Roman" w:eastAsia="Calibri" w:hAnsi="Times New Roman" w:cs="Times New Roman"/>
          <w:spacing w:val="1"/>
          <w:sz w:val="32"/>
          <w:szCs w:val="32"/>
        </w:rPr>
        <w:t>д</w:t>
      </w:r>
      <w:r w:rsidRPr="007C07B5">
        <w:rPr>
          <w:rFonts w:ascii="Times New Roman" w:eastAsia="Calibri" w:hAnsi="Times New Roman" w:cs="Times New Roman"/>
          <w:spacing w:val="10"/>
          <w:sz w:val="32"/>
          <w:szCs w:val="32"/>
        </w:rPr>
        <w:t>е</w:t>
      </w:r>
      <w:r w:rsidRPr="007C07B5">
        <w:rPr>
          <w:rFonts w:ascii="Times New Roman" w:eastAsia="Calibri" w:hAnsi="Times New Roman" w:cs="Times New Roman"/>
          <w:sz w:val="32"/>
          <w:szCs w:val="32"/>
        </w:rPr>
        <w:t>н</w:t>
      </w:r>
      <w:r w:rsidRPr="007C07B5">
        <w:rPr>
          <w:rFonts w:ascii="Times New Roman" w:eastAsia="Calibri" w:hAnsi="Times New Roman" w:cs="Times New Roman"/>
          <w:spacing w:val="-2"/>
          <w:sz w:val="32"/>
          <w:szCs w:val="32"/>
        </w:rPr>
        <w:t>т</w:t>
      </w:r>
      <w:r w:rsidRPr="007C07B5">
        <w:rPr>
          <w:rFonts w:ascii="Times New Roman" w:eastAsia="Calibri" w:hAnsi="Times New Roman" w:cs="Times New Roman"/>
          <w:sz w:val="32"/>
          <w:szCs w:val="32"/>
        </w:rPr>
        <w:t>овнапр</w:t>
      </w:r>
      <w:r w:rsidRPr="007C07B5">
        <w:rPr>
          <w:rFonts w:ascii="Times New Roman" w:eastAsia="Calibri" w:hAnsi="Times New Roman" w:cs="Times New Roman"/>
          <w:spacing w:val="5"/>
          <w:sz w:val="32"/>
          <w:szCs w:val="32"/>
        </w:rPr>
        <w:t>а</w:t>
      </w:r>
      <w:r w:rsidRPr="007C07B5">
        <w:rPr>
          <w:rFonts w:ascii="Times New Roman" w:eastAsia="Calibri" w:hAnsi="Times New Roman" w:cs="Times New Roman"/>
          <w:spacing w:val="-2"/>
          <w:sz w:val="32"/>
          <w:szCs w:val="32"/>
        </w:rPr>
        <w:t>в</w:t>
      </w:r>
      <w:r w:rsidRPr="007C07B5">
        <w:rPr>
          <w:rFonts w:ascii="Times New Roman" w:eastAsia="Calibri" w:hAnsi="Times New Roman" w:cs="Times New Roman"/>
          <w:sz w:val="32"/>
          <w:szCs w:val="32"/>
        </w:rPr>
        <w:t>л</w:t>
      </w:r>
      <w:r w:rsidRPr="007C07B5">
        <w:rPr>
          <w:rFonts w:ascii="Times New Roman" w:eastAsia="Calibri" w:hAnsi="Times New Roman" w:cs="Times New Roman"/>
          <w:spacing w:val="1"/>
          <w:sz w:val="32"/>
          <w:szCs w:val="32"/>
        </w:rPr>
        <w:t>е</w:t>
      </w:r>
      <w:r w:rsidRPr="007C07B5">
        <w:rPr>
          <w:rFonts w:ascii="Times New Roman" w:eastAsia="Calibri" w:hAnsi="Times New Roman" w:cs="Times New Roman"/>
          <w:sz w:val="32"/>
          <w:szCs w:val="32"/>
        </w:rPr>
        <w:t>нияпо</w:t>
      </w:r>
      <w:r w:rsidRPr="007C07B5">
        <w:rPr>
          <w:rFonts w:ascii="Times New Roman" w:eastAsia="Calibri" w:hAnsi="Times New Roman" w:cs="Times New Roman"/>
          <w:spacing w:val="1"/>
          <w:sz w:val="32"/>
          <w:szCs w:val="32"/>
        </w:rPr>
        <w:t>д</w:t>
      </w:r>
      <w:r w:rsidRPr="007C07B5">
        <w:rPr>
          <w:rFonts w:ascii="Times New Roman" w:eastAsia="Calibri" w:hAnsi="Times New Roman" w:cs="Times New Roman"/>
          <w:sz w:val="32"/>
          <w:szCs w:val="32"/>
        </w:rPr>
        <w:t>го</w:t>
      </w:r>
      <w:r w:rsidRPr="007C07B5">
        <w:rPr>
          <w:rFonts w:ascii="Times New Roman" w:eastAsia="Calibri" w:hAnsi="Times New Roman" w:cs="Times New Roman"/>
          <w:spacing w:val="-2"/>
          <w:sz w:val="32"/>
          <w:szCs w:val="32"/>
        </w:rPr>
        <w:t>т</w:t>
      </w:r>
      <w:r w:rsidRPr="007C07B5">
        <w:rPr>
          <w:rFonts w:ascii="Times New Roman" w:eastAsia="Calibri" w:hAnsi="Times New Roman" w:cs="Times New Roman"/>
          <w:spacing w:val="4"/>
          <w:sz w:val="32"/>
          <w:szCs w:val="32"/>
        </w:rPr>
        <w:t>о</w:t>
      </w:r>
      <w:r w:rsidRPr="007C07B5">
        <w:rPr>
          <w:rFonts w:ascii="Times New Roman" w:eastAsia="Calibri" w:hAnsi="Times New Roman" w:cs="Times New Roman"/>
          <w:spacing w:val="-2"/>
          <w:sz w:val="32"/>
          <w:szCs w:val="32"/>
        </w:rPr>
        <w:t>в</w:t>
      </w:r>
      <w:r w:rsidRPr="007C07B5">
        <w:rPr>
          <w:rFonts w:ascii="Times New Roman" w:eastAsia="Calibri" w:hAnsi="Times New Roman" w:cs="Times New Roman"/>
          <w:spacing w:val="3"/>
          <w:sz w:val="32"/>
          <w:szCs w:val="32"/>
        </w:rPr>
        <w:t>к</w:t>
      </w:r>
      <w:r w:rsidR="00054331">
        <w:rPr>
          <w:rFonts w:ascii="Times New Roman" w:eastAsia="Calibri" w:hAnsi="Times New Roman" w:cs="Times New Roman"/>
          <w:sz w:val="32"/>
          <w:szCs w:val="32"/>
        </w:rPr>
        <w:t>и 38.03.01 Экономика,</w:t>
      </w:r>
      <w:r w:rsidR="00054331">
        <w:rPr>
          <w:rFonts w:ascii="Times New Roman" w:eastAsia="Times New Roman" w:hAnsi="Times New Roman" w:cs="Times New Roman"/>
          <w:sz w:val="32"/>
          <w:szCs w:val="32"/>
          <w:lang w:eastAsia="ru-RU"/>
        </w:rPr>
        <w:t xml:space="preserve">профиль </w:t>
      </w:r>
      <w:r w:rsidR="00054331" w:rsidRPr="00054331">
        <w:rPr>
          <w:rFonts w:ascii="Times New Roman" w:eastAsia="Times New Roman" w:hAnsi="Times New Roman" w:cs="Times New Roman"/>
          <w:sz w:val="32"/>
          <w:szCs w:val="32"/>
          <w:lang w:eastAsia="ru-RU"/>
        </w:rPr>
        <w:t>«Экономика предприятий и организаций в строительстве»</w:t>
      </w:r>
      <w:r w:rsidR="00054331" w:rsidRPr="00054331">
        <w:rPr>
          <w:rFonts w:ascii="Times New Roman" w:eastAsia="Times New Roman" w:hAnsi="Times New Roman" w:cs="Times New Roman"/>
          <w:sz w:val="32"/>
          <w:szCs w:val="32"/>
          <w:lang w:eastAsia="ru-RU"/>
        </w:rPr>
        <w:tab/>
      </w:r>
    </w:p>
    <w:p w:rsidR="00FD402F" w:rsidRDefault="00FD402F" w:rsidP="00132F6E">
      <w:pPr>
        <w:spacing w:after="0" w:line="360" w:lineRule="auto"/>
        <w:jc w:val="both"/>
        <w:rPr>
          <w:rFonts w:ascii="Times New Roman" w:eastAsia="Times New Roman" w:hAnsi="Times New Roman" w:cs="Times New Roman"/>
          <w:sz w:val="32"/>
          <w:szCs w:val="32"/>
          <w:lang w:eastAsia="ru-RU"/>
        </w:rPr>
      </w:pPr>
    </w:p>
    <w:p w:rsidR="00F75F63" w:rsidRPr="007C07B5" w:rsidRDefault="00F75F63" w:rsidP="00132F6E">
      <w:pPr>
        <w:spacing w:after="0" w:line="360" w:lineRule="auto"/>
        <w:jc w:val="both"/>
        <w:rPr>
          <w:rFonts w:ascii="Times New Roman" w:eastAsia="Times New Roman" w:hAnsi="Times New Roman" w:cs="Times New Roman"/>
          <w:sz w:val="32"/>
          <w:szCs w:val="32"/>
          <w:lang w:eastAsia="ru-RU"/>
        </w:rPr>
      </w:pPr>
    </w:p>
    <w:p w:rsidR="00FC4A7D" w:rsidRPr="007C07B5" w:rsidRDefault="00FC4A7D" w:rsidP="00FC4A7D">
      <w:pPr>
        <w:widowControl w:val="0"/>
        <w:spacing w:after="0" w:line="218" w:lineRule="auto"/>
        <w:jc w:val="center"/>
        <w:rPr>
          <w:rFonts w:ascii="Times New Roman" w:eastAsia="Times New Roman" w:hAnsi="Times New Roman" w:cs="Times New Roman"/>
          <w:bCs/>
          <w:snapToGrid w:val="0"/>
          <w:sz w:val="32"/>
          <w:szCs w:val="32"/>
          <w:lang w:eastAsia="ru-RU"/>
        </w:rPr>
      </w:pPr>
      <w:r w:rsidRPr="007C07B5">
        <w:rPr>
          <w:rFonts w:ascii="Times New Roman" w:eastAsia="Times New Roman" w:hAnsi="Times New Roman" w:cs="Times New Roman"/>
          <w:bCs/>
          <w:snapToGrid w:val="0"/>
          <w:sz w:val="32"/>
          <w:szCs w:val="32"/>
          <w:lang w:eastAsia="ru-RU"/>
        </w:rPr>
        <w:t>Текст печатается в авторской редакции</w:t>
      </w:r>
    </w:p>
    <w:p w:rsidR="00FC4A7D" w:rsidRPr="007C07B5" w:rsidRDefault="00FC4A7D" w:rsidP="00FC4A7D">
      <w:pPr>
        <w:widowControl w:val="0"/>
        <w:spacing w:after="0" w:line="240" w:lineRule="exact"/>
        <w:rPr>
          <w:rFonts w:ascii="Times New Roman" w:eastAsia="Times New Roman" w:hAnsi="Times New Roman" w:cs="Times New Roman"/>
          <w:snapToGrid w:val="0"/>
          <w:sz w:val="32"/>
          <w:szCs w:val="32"/>
          <w:lang w:eastAsia="ru-RU"/>
        </w:rPr>
      </w:pPr>
    </w:p>
    <w:p w:rsidR="00FC4A7D" w:rsidRPr="007C07B5" w:rsidRDefault="00FC4A7D" w:rsidP="00FC4A7D">
      <w:pPr>
        <w:widowControl w:val="0"/>
        <w:spacing w:after="0" w:line="240" w:lineRule="exact"/>
        <w:rPr>
          <w:rFonts w:ascii="Times New Roman" w:eastAsia="Times New Roman" w:hAnsi="Times New Roman" w:cs="Times New Roman"/>
          <w:snapToGrid w:val="0"/>
          <w:sz w:val="32"/>
          <w:szCs w:val="32"/>
          <w:lang w:eastAsia="ru-RU"/>
        </w:rPr>
      </w:pPr>
    </w:p>
    <w:p w:rsidR="00FC4A7D" w:rsidRPr="007C07B5" w:rsidRDefault="00FC4A7D" w:rsidP="00FC4A7D">
      <w:pPr>
        <w:spacing w:after="0" w:line="320" w:lineRule="exact"/>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Подписано в печать                 Формат 60х84 1/16.</w:t>
      </w:r>
    </w:p>
    <w:p w:rsidR="00FC4A7D" w:rsidRPr="007C07B5" w:rsidRDefault="00FC4A7D" w:rsidP="00FC4A7D">
      <w:pPr>
        <w:spacing w:after="0" w:line="320" w:lineRule="exact"/>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Усл. печ. л.     Уч.-изд. л.       Тираж 100 экз. Заказ            Бесплатно.</w:t>
      </w:r>
    </w:p>
    <w:p w:rsidR="00FC4A7D" w:rsidRPr="007C07B5" w:rsidRDefault="00FC4A7D" w:rsidP="00FC4A7D">
      <w:pPr>
        <w:spacing w:after="0" w:line="320" w:lineRule="exact"/>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Юго-Западный государственный университет</w:t>
      </w:r>
    </w:p>
    <w:p w:rsidR="003E50F5" w:rsidRPr="007C07B5" w:rsidRDefault="00FC4A7D" w:rsidP="00CD7602">
      <w:pPr>
        <w:spacing w:after="0" w:line="320" w:lineRule="exact"/>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305040, г. Курск, ул. 50 лет Октября, 94</w:t>
      </w:r>
    </w:p>
    <w:p w:rsidR="00F75F63" w:rsidRDefault="00F75F63" w:rsidP="0047488C">
      <w:pPr>
        <w:spacing w:after="0" w:line="240" w:lineRule="auto"/>
        <w:ind w:firstLine="709"/>
        <w:jc w:val="center"/>
        <w:rPr>
          <w:rFonts w:ascii="Times New Roman" w:eastAsia="Times New Roman" w:hAnsi="Times New Roman" w:cs="Times New Roman"/>
          <w:b/>
          <w:sz w:val="32"/>
          <w:szCs w:val="32"/>
          <w:lang w:eastAsia="ru-RU"/>
        </w:rPr>
      </w:pPr>
    </w:p>
    <w:p w:rsidR="00F75F63" w:rsidRDefault="00F75F63" w:rsidP="0047488C">
      <w:pPr>
        <w:spacing w:after="0" w:line="240" w:lineRule="auto"/>
        <w:ind w:firstLine="709"/>
        <w:jc w:val="center"/>
        <w:rPr>
          <w:rFonts w:ascii="Times New Roman" w:eastAsia="Times New Roman" w:hAnsi="Times New Roman" w:cs="Times New Roman"/>
          <w:b/>
          <w:sz w:val="32"/>
          <w:szCs w:val="32"/>
          <w:lang w:eastAsia="ru-RU"/>
        </w:rPr>
      </w:pPr>
    </w:p>
    <w:p w:rsidR="00F75F63" w:rsidRDefault="00F75F63" w:rsidP="00A10A2B">
      <w:pPr>
        <w:spacing w:after="0" w:line="240" w:lineRule="auto"/>
        <w:rPr>
          <w:rFonts w:ascii="Times New Roman" w:eastAsia="Times New Roman" w:hAnsi="Times New Roman" w:cs="Times New Roman"/>
          <w:b/>
          <w:sz w:val="32"/>
          <w:szCs w:val="32"/>
          <w:lang w:eastAsia="ru-RU"/>
        </w:rPr>
      </w:pPr>
      <w:bookmarkStart w:id="0" w:name="_GoBack"/>
      <w:bookmarkEnd w:id="0"/>
    </w:p>
    <w:p w:rsidR="00CB6D9D" w:rsidRPr="007C07B5" w:rsidRDefault="00054331" w:rsidP="0047488C">
      <w:pPr>
        <w:spacing w:after="0" w:line="240" w:lineRule="auto"/>
        <w:ind w:firstLine="709"/>
        <w:jc w:val="center"/>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lastRenderedPageBreak/>
        <w:t>СОДЕРЖАНИЕ</w:t>
      </w:r>
    </w:p>
    <w:p w:rsidR="00CB6D9D" w:rsidRPr="007C07B5" w:rsidRDefault="00CB6D9D" w:rsidP="00CB6D9D">
      <w:pPr>
        <w:spacing w:after="0" w:line="240" w:lineRule="auto"/>
        <w:ind w:firstLine="709"/>
        <w:jc w:val="both"/>
        <w:rPr>
          <w:rFonts w:ascii="Times New Roman" w:eastAsia="Times New Roman" w:hAnsi="Times New Roman" w:cs="Times New Roman"/>
          <w:b/>
          <w:sz w:val="32"/>
          <w:szCs w:val="32"/>
          <w:lang w:eastAsia="ru-RU"/>
        </w:rPr>
      </w:pPr>
    </w:p>
    <w:p w:rsidR="00CB6D9D" w:rsidRPr="006F7339" w:rsidRDefault="006F7339" w:rsidP="006F7339">
      <w:pPr>
        <w:tabs>
          <w:tab w:val="left" w:pos="5355"/>
        </w:tabs>
        <w:spacing w:after="0" w:line="240" w:lineRule="auto"/>
        <w:ind w:firstLine="709"/>
        <w:rPr>
          <w:rFonts w:ascii="Times New Roman" w:eastAsia="Times New Roman" w:hAnsi="Times New Roman" w:cs="Times New Roman"/>
          <w:b/>
          <w:sz w:val="32"/>
          <w:szCs w:val="32"/>
          <w:lang w:eastAsia="ru-RU"/>
        </w:rPr>
      </w:pPr>
      <w:r w:rsidRPr="006F7339">
        <w:rPr>
          <w:rFonts w:ascii="Times New Roman" w:eastAsia="Times New Roman" w:hAnsi="Times New Roman" w:cs="Times New Roman"/>
          <w:sz w:val="32"/>
          <w:szCs w:val="32"/>
          <w:lang w:eastAsia="ru-RU"/>
        </w:rPr>
        <w:t>Предисловие</w:t>
      </w:r>
      <w:r w:rsidR="00296EE2">
        <w:rPr>
          <w:rFonts w:ascii="Times New Roman" w:eastAsia="Times New Roman" w:hAnsi="Times New Roman" w:cs="Times New Roman"/>
          <w:sz w:val="32"/>
          <w:szCs w:val="32"/>
          <w:lang w:val="en-US" w:eastAsia="ru-RU"/>
        </w:rPr>
        <w:tab/>
      </w:r>
      <w:r w:rsidR="00296EE2">
        <w:rPr>
          <w:rFonts w:ascii="Times New Roman" w:eastAsia="Times New Roman" w:hAnsi="Times New Roman" w:cs="Times New Roman"/>
          <w:sz w:val="32"/>
          <w:szCs w:val="32"/>
          <w:lang w:val="en-US" w:eastAsia="ru-RU"/>
        </w:rPr>
        <w:tab/>
      </w:r>
      <w:r w:rsidR="00296EE2">
        <w:rPr>
          <w:rFonts w:ascii="Times New Roman" w:eastAsia="Times New Roman" w:hAnsi="Times New Roman" w:cs="Times New Roman"/>
          <w:sz w:val="32"/>
          <w:szCs w:val="32"/>
          <w:lang w:val="en-US" w:eastAsia="ru-RU"/>
        </w:rPr>
        <w:tab/>
      </w:r>
      <w:r w:rsidR="00296EE2">
        <w:rPr>
          <w:rFonts w:ascii="Times New Roman" w:eastAsia="Times New Roman" w:hAnsi="Times New Roman" w:cs="Times New Roman"/>
          <w:sz w:val="32"/>
          <w:szCs w:val="32"/>
          <w:lang w:val="en-US" w:eastAsia="ru-RU"/>
        </w:rPr>
        <w:tab/>
      </w:r>
      <w:r w:rsidR="00296EE2">
        <w:rPr>
          <w:rFonts w:ascii="Times New Roman" w:eastAsia="Times New Roman" w:hAnsi="Times New Roman" w:cs="Times New Roman"/>
          <w:sz w:val="32"/>
          <w:szCs w:val="32"/>
          <w:lang w:val="en-US" w:eastAsia="ru-RU"/>
        </w:rPr>
        <w:tab/>
        <w:t xml:space="preserve">                 </w:t>
      </w:r>
      <w:r w:rsidR="007C07B5" w:rsidRPr="007C07B5">
        <w:rPr>
          <w:rFonts w:ascii="Times New Roman" w:eastAsia="Times New Roman" w:hAnsi="Times New Roman" w:cs="Times New Roman"/>
          <w:sz w:val="32"/>
          <w:szCs w:val="32"/>
          <w:lang w:eastAsia="ru-RU"/>
        </w:rPr>
        <w:t>4</w:t>
      </w:r>
    </w:p>
    <w:p w:rsidR="00CB6D9D" w:rsidRPr="007C07B5" w:rsidRDefault="006F1244" w:rsidP="0001572F">
      <w:pPr>
        <w:spacing w:after="0" w:line="240" w:lineRule="auto"/>
        <w:ind w:firstLine="709"/>
        <w:contextualSpacing/>
        <w:jc w:val="both"/>
        <w:rPr>
          <w:rFonts w:ascii="Times New Roman" w:eastAsia="Times New Roman" w:hAnsi="Times New Roman" w:cs="Times New Roman"/>
          <w:bCs/>
          <w:sz w:val="32"/>
          <w:szCs w:val="32"/>
          <w:lang w:eastAsia="ru-RU"/>
        </w:rPr>
      </w:pPr>
      <w:r w:rsidRPr="007C07B5">
        <w:rPr>
          <w:rFonts w:ascii="Times New Roman" w:eastAsia="Calibri" w:hAnsi="Times New Roman" w:cs="Times New Roman"/>
          <w:sz w:val="32"/>
          <w:szCs w:val="32"/>
        </w:rPr>
        <w:t>Тема 1:</w:t>
      </w:r>
      <w:r w:rsidR="000D6709" w:rsidRPr="007C07B5">
        <w:rPr>
          <w:rFonts w:ascii="Times New Roman" w:eastAsia="Times New Roman" w:hAnsi="Times New Roman" w:cs="Times New Roman"/>
          <w:bCs/>
          <w:sz w:val="32"/>
          <w:szCs w:val="32"/>
          <w:lang w:eastAsia="ru-RU"/>
        </w:rPr>
        <w:t>Методологические основы курса «Кооперация и интеграция производства в экономики»</w:t>
      </w:r>
      <w:r w:rsidR="00636169" w:rsidRPr="007C07B5">
        <w:rPr>
          <w:rFonts w:ascii="Times New Roman" w:eastAsia="Times New Roman" w:hAnsi="Times New Roman" w:cs="Times New Roman"/>
          <w:bCs/>
          <w:sz w:val="32"/>
          <w:szCs w:val="32"/>
          <w:lang w:eastAsia="ru-RU"/>
        </w:rPr>
        <w:tab/>
      </w:r>
      <w:r w:rsidR="00636169" w:rsidRPr="007C07B5">
        <w:rPr>
          <w:rFonts w:ascii="Times New Roman" w:eastAsia="Times New Roman" w:hAnsi="Times New Roman" w:cs="Times New Roman"/>
          <w:bCs/>
          <w:sz w:val="32"/>
          <w:szCs w:val="32"/>
          <w:lang w:eastAsia="ru-RU"/>
        </w:rPr>
        <w:tab/>
      </w:r>
      <w:r w:rsidR="00296EE2" w:rsidRPr="00296EE2">
        <w:rPr>
          <w:rFonts w:ascii="Times New Roman" w:eastAsia="Times New Roman" w:hAnsi="Times New Roman" w:cs="Times New Roman"/>
          <w:bCs/>
          <w:sz w:val="32"/>
          <w:szCs w:val="32"/>
          <w:lang w:eastAsia="ru-RU"/>
        </w:rPr>
        <w:tab/>
      </w:r>
      <w:r w:rsidR="00296EE2" w:rsidRPr="00296EE2">
        <w:rPr>
          <w:rFonts w:ascii="Times New Roman" w:eastAsia="Times New Roman" w:hAnsi="Times New Roman" w:cs="Times New Roman"/>
          <w:bCs/>
          <w:sz w:val="32"/>
          <w:szCs w:val="32"/>
          <w:lang w:eastAsia="ru-RU"/>
        </w:rPr>
        <w:tab/>
      </w:r>
      <w:r w:rsidR="00296EE2" w:rsidRPr="00296EE2">
        <w:rPr>
          <w:rFonts w:ascii="Times New Roman" w:eastAsia="Times New Roman" w:hAnsi="Times New Roman" w:cs="Times New Roman"/>
          <w:bCs/>
          <w:sz w:val="32"/>
          <w:szCs w:val="32"/>
          <w:lang w:eastAsia="ru-RU"/>
        </w:rPr>
        <w:tab/>
        <w:t xml:space="preserve">        </w:t>
      </w:r>
      <w:r w:rsidR="006F7339">
        <w:rPr>
          <w:rFonts w:ascii="Times New Roman" w:eastAsia="Times New Roman" w:hAnsi="Times New Roman" w:cs="Times New Roman"/>
          <w:bCs/>
          <w:sz w:val="32"/>
          <w:szCs w:val="32"/>
          <w:lang w:eastAsia="ru-RU"/>
        </w:rPr>
        <w:t>5</w:t>
      </w:r>
    </w:p>
    <w:p w:rsidR="00BE78B4" w:rsidRPr="007C07B5" w:rsidRDefault="006F1244" w:rsidP="0001572F">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Тема 2:</w:t>
      </w:r>
      <w:r w:rsidR="000D6709" w:rsidRPr="007C07B5">
        <w:rPr>
          <w:rFonts w:ascii="Times New Roman" w:eastAsia="Times New Roman" w:hAnsi="Times New Roman" w:cs="Times New Roman"/>
          <w:bCs/>
          <w:sz w:val="32"/>
          <w:szCs w:val="32"/>
          <w:lang w:eastAsia="ru-RU"/>
        </w:rPr>
        <w:t xml:space="preserve">История развития кооперации и интеграции </w:t>
      </w:r>
      <w:r w:rsidR="00296EE2" w:rsidRPr="00296EE2">
        <w:rPr>
          <w:rFonts w:ascii="Times New Roman" w:eastAsia="Times New Roman" w:hAnsi="Times New Roman" w:cs="Times New Roman"/>
          <w:bCs/>
          <w:sz w:val="32"/>
          <w:szCs w:val="32"/>
          <w:lang w:eastAsia="ru-RU"/>
        </w:rPr>
        <w:t xml:space="preserve">               </w:t>
      </w:r>
      <w:r w:rsidR="007C07B5" w:rsidRPr="007C07B5">
        <w:rPr>
          <w:rFonts w:ascii="Times New Roman" w:eastAsia="Times New Roman" w:hAnsi="Times New Roman" w:cs="Times New Roman"/>
          <w:bCs/>
          <w:sz w:val="32"/>
          <w:szCs w:val="32"/>
          <w:lang w:eastAsia="ru-RU"/>
        </w:rPr>
        <w:t>1</w:t>
      </w:r>
      <w:r w:rsidR="006F7339">
        <w:rPr>
          <w:rFonts w:ascii="Times New Roman" w:eastAsia="Times New Roman" w:hAnsi="Times New Roman" w:cs="Times New Roman"/>
          <w:bCs/>
          <w:sz w:val="32"/>
          <w:szCs w:val="32"/>
          <w:lang w:eastAsia="ru-RU"/>
        </w:rPr>
        <w:t>0</w:t>
      </w:r>
    </w:p>
    <w:p w:rsidR="001855C8" w:rsidRPr="007C07B5" w:rsidRDefault="00497BA3" w:rsidP="0001572F">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Тема 3:</w:t>
      </w:r>
      <w:r w:rsidR="000D6709" w:rsidRPr="007C07B5">
        <w:rPr>
          <w:rFonts w:ascii="Times New Roman" w:eastAsia="Calibri" w:hAnsi="Times New Roman" w:cs="Times New Roman"/>
          <w:sz w:val="32"/>
          <w:szCs w:val="32"/>
        </w:rPr>
        <w:t>Специализация и концентрация производства</w:t>
      </w:r>
      <w:r w:rsidR="00296EE2" w:rsidRPr="00296EE2">
        <w:rPr>
          <w:rFonts w:ascii="Times New Roman" w:eastAsia="Calibri" w:hAnsi="Times New Roman" w:cs="Times New Roman"/>
          <w:sz w:val="32"/>
          <w:szCs w:val="32"/>
        </w:rPr>
        <w:t xml:space="preserve">             </w:t>
      </w:r>
      <w:r w:rsidR="007C07B5" w:rsidRPr="007C07B5">
        <w:rPr>
          <w:rFonts w:ascii="Times New Roman" w:eastAsia="Calibri" w:hAnsi="Times New Roman" w:cs="Times New Roman"/>
          <w:sz w:val="32"/>
          <w:szCs w:val="32"/>
        </w:rPr>
        <w:t>1</w:t>
      </w:r>
      <w:r w:rsidR="006F7339">
        <w:rPr>
          <w:rFonts w:ascii="Times New Roman" w:eastAsia="Calibri" w:hAnsi="Times New Roman" w:cs="Times New Roman"/>
          <w:sz w:val="32"/>
          <w:szCs w:val="32"/>
        </w:rPr>
        <w:t>4</w:t>
      </w:r>
    </w:p>
    <w:p w:rsidR="00EE76D8" w:rsidRPr="007C07B5" w:rsidRDefault="00497BA3" w:rsidP="0001572F">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Тема 4: </w:t>
      </w:r>
      <w:r w:rsidR="000D6709" w:rsidRPr="007C07B5">
        <w:rPr>
          <w:rFonts w:ascii="Times New Roman" w:eastAsia="Times New Roman" w:hAnsi="Times New Roman" w:cs="Times New Roman"/>
          <w:bCs/>
          <w:sz w:val="32"/>
          <w:szCs w:val="32"/>
          <w:lang w:eastAsia="ru-RU"/>
        </w:rPr>
        <w:t xml:space="preserve">Организационно-экономические основы создания и функционирования кооперативов, их виды и особенности </w:t>
      </w:r>
      <w:r w:rsidR="00296EE2" w:rsidRPr="00296EE2">
        <w:rPr>
          <w:rFonts w:ascii="Times New Roman" w:eastAsia="Times New Roman" w:hAnsi="Times New Roman" w:cs="Times New Roman"/>
          <w:bCs/>
          <w:sz w:val="32"/>
          <w:szCs w:val="32"/>
          <w:lang w:eastAsia="ru-RU"/>
        </w:rPr>
        <w:t xml:space="preserve">             </w:t>
      </w:r>
      <w:r w:rsidR="006F7339">
        <w:rPr>
          <w:rFonts w:ascii="Times New Roman" w:eastAsia="Times New Roman" w:hAnsi="Times New Roman" w:cs="Times New Roman"/>
          <w:bCs/>
          <w:sz w:val="32"/>
          <w:szCs w:val="32"/>
          <w:lang w:eastAsia="ru-RU"/>
        </w:rPr>
        <w:t>18</w:t>
      </w:r>
    </w:p>
    <w:p w:rsidR="00EE76D8" w:rsidRPr="007C07B5" w:rsidRDefault="00C20F7D" w:rsidP="0001572F">
      <w:pPr>
        <w:spacing w:after="0"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Calibri" w:hAnsi="Times New Roman" w:cs="Times New Roman"/>
          <w:sz w:val="32"/>
          <w:szCs w:val="32"/>
        </w:rPr>
        <w:t xml:space="preserve">Тема 5: </w:t>
      </w:r>
      <w:r w:rsidR="000D6709" w:rsidRPr="007C07B5">
        <w:rPr>
          <w:rFonts w:ascii="Times New Roman" w:eastAsia="Times New Roman" w:hAnsi="Times New Roman" w:cs="Times New Roman"/>
          <w:sz w:val="32"/>
          <w:szCs w:val="32"/>
          <w:lang w:eastAsia="ru-RU"/>
        </w:rPr>
        <w:t xml:space="preserve">Интеграция </w:t>
      </w:r>
      <w:r w:rsidR="001C1E23">
        <w:rPr>
          <w:rFonts w:ascii="Times New Roman" w:eastAsia="Times New Roman" w:hAnsi="Times New Roman" w:cs="Times New Roman"/>
          <w:sz w:val="32"/>
          <w:szCs w:val="32"/>
          <w:lang w:eastAsia="ru-RU"/>
        </w:rPr>
        <w:t xml:space="preserve">   </w:t>
      </w:r>
      <w:r w:rsidR="00296EE2">
        <w:rPr>
          <w:rFonts w:ascii="Times New Roman" w:eastAsia="Times New Roman" w:hAnsi="Times New Roman" w:cs="Times New Roman"/>
          <w:sz w:val="32"/>
          <w:szCs w:val="32"/>
          <w:lang w:val="en-US" w:eastAsia="ru-RU"/>
        </w:rPr>
        <w:tab/>
      </w:r>
      <w:r w:rsidR="00296EE2">
        <w:rPr>
          <w:rFonts w:ascii="Times New Roman" w:eastAsia="Times New Roman" w:hAnsi="Times New Roman" w:cs="Times New Roman"/>
          <w:sz w:val="32"/>
          <w:szCs w:val="32"/>
          <w:lang w:val="en-US" w:eastAsia="ru-RU"/>
        </w:rPr>
        <w:tab/>
      </w:r>
      <w:r w:rsidR="00296EE2">
        <w:rPr>
          <w:rFonts w:ascii="Times New Roman" w:eastAsia="Times New Roman" w:hAnsi="Times New Roman" w:cs="Times New Roman"/>
          <w:sz w:val="32"/>
          <w:szCs w:val="32"/>
          <w:lang w:val="en-US" w:eastAsia="ru-RU"/>
        </w:rPr>
        <w:tab/>
      </w:r>
      <w:r w:rsidR="00296EE2">
        <w:rPr>
          <w:rFonts w:ascii="Times New Roman" w:eastAsia="Times New Roman" w:hAnsi="Times New Roman" w:cs="Times New Roman"/>
          <w:sz w:val="32"/>
          <w:szCs w:val="32"/>
          <w:lang w:val="en-US" w:eastAsia="ru-RU"/>
        </w:rPr>
        <w:tab/>
      </w:r>
      <w:r w:rsidR="00296EE2">
        <w:rPr>
          <w:rFonts w:ascii="Times New Roman" w:eastAsia="Times New Roman" w:hAnsi="Times New Roman" w:cs="Times New Roman"/>
          <w:sz w:val="32"/>
          <w:szCs w:val="32"/>
          <w:lang w:val="en-US" w:eastAsia="ru-RU"/>
        </w:rPr>
        <w:tab/>
      </w:r>
      <w:r w:rsidR="00296EE2">
        <w:rPr>
          <w:rFonts w:ascii="Times New Roman" w:eastAsia="Times New Roman" w:hAnsi="Times New Roman" w:cs="Times New Roman"/>
          <w:sz w:val="32"/>
          <w:szCs w:val="32"/>
          <w:lang w:val="en-US" w:eastAsia="ru-RU"/>
        </w:rPr>
        <w:tab/>
      </w:r>
      <w:r w:rsidR="00296EE2">
        <w:rPr>
          <w:rFonts w:ascii="Times New Roman" w:eastAsia="Times New Roman" w:hAnsi="Times New Roman" w:cs="Times New Roman"/>
          <w:sz w:val="32"/>
          <w:szCs w:val="32"/>
          <w:lang w:val="en-US" w:eastAsia="ru-RU"/>
        </w:rPr>
        <w:tab/>
        <w:t xml:space="preserve">     </w:t>
      </w:r>
      <w:r w:rsidR="001C1E23">
        <w:rPr>
          <w:rFonts w:ascii="Times New Roman" w:eastAsia="Times New Roman" w:hAnsi="Times New Roman" w:cs="Times New Roman"/>
          <w:sz w:val="32"/>
          <w:szCs w:val="32"/>
          <w:lang w:eastAsia="ru-RU"/>
        </w:rPr>
        <w:t xml:space="preserve"> 21</w:t>
      </w:r>
    </w:p>
    <w:p w:rsidR="000D6709" w:rsidRPr="007C07B5" w:rsidRDefault="00C20F7D" w:rsidP="0001572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Calibri" w:hAnsi="Times New Roman" w:cs="Times New Roman"/>
          <w:sz w:val="32"/>
          <w:szCs w:val="32"/>
        </w:rPr>
        <w:t>Тема 6:</w:t>
      </w:r>
      <w:r w:rsidR="000D6709" w:rsidRPr="007C07B5">
        <w:rPr>
          <w:rFonts w:ascii="Times New Roman" w:eastAsia="Times New Roman" w:hAnsi="Times New Roman" w:cs="Times New Roman"/>
          <w:bCs/>
          <w:sz w:val="32"/>
          <w:szCs w:val="32"/>
          <w:lang w:eastAsia="ru-RU"/>
        </w:rPr>
        <w:t xml:space="preserve">Экономический эффект и эффективность взаимодействия субъектов на основе кооперации и интеграции </w:t>
      </w:r>
      <w:r w:rsidR="001C1E23">
        <w:rPr>
          <w:rFonts w:ascii="Times New Roman" w:eastAsia="Times New Roman" w:hAnsi="Times New Roman" w:cs="Times New Roman"/>
          <w:bCs/>
          <w:sz w:val="32"/>
          <w:szCs w:val="32"/>
          <w:lang w:eastAsia="ru-RU"/>
        </w:rPr>
        <w:t xml:space="preserve">    24</w:t>
      </w:r>
    </w:p>
    <w:p w:rsidR="00EE76D8" w:rsidRPr="007C07B5" w:rsidRDefault="00C20F7D" w:rsidP="0001572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Calibri" w:hAnsi="Times New Roman" w:cs="Times New Roman"/>
          <w:sz w:val="32"/>
          <w:szCs w:val="32"/>
        </w:rPr>
        <w:t>Тема 7:</w:t>
      </w:r>
      <w:r w:rsidR="000D6709" w:rsidRPr="007C07B5">
        <w:rPr>
          <w:rFonts w:ascii="Times New Roman" w:eastAsia="Times New Roman" w:hAnsi="Times New Roman" w:cs="Times New Roman"/>
          <w:bCs/>
          <w:sz w:val="32"/>
          <w:szCs w:val="32"/>
          <w:lang w:eastAsia="ru-RU"/>
        </w:rPr>
        <w:t>Мировой опыт кооперации и интеграции</w:t>
      </w:r>
      <w:r w:rsidR="001C1E23">
        <w:rPr>
          <w:rFonts w:ascii="Times New Roman" w:eastAsia="Times New Roman" w:hAnsi="Times New Roman" w:cs="Times New Roman"/>
          <w:bCs/>
          <w:sz w:val="32"/>
          <w:szCs w:val="32"/>
          <w:lang w:eastAsia="ru-RU"/>
        </w:rPr>
        <w:t xml:space="preserve">    </w:t>
      </w:r>
      <w:r w:rsidR="00296EE2" w:rsidRPr="00296EE2">
        <w:rPr>
          <w:rFonts w:ascii="Times New Roman" w:eastAsia="Times New Roman" w:hAnsi="Times New Roman" w:cs="Times New Roman"/>
          <w:bCs/>
          <w:sz w:val="32"/>
          <w:szCs w:val="32"/>
          <w:lang w:eastAsia="ru-RU"/>
        </w:rPr>
        <w:t xml:space="preserve">                 </w:t>
      </w:r>
      <w:r w:rsidR="001C1E23">
        <w:rPr>
          <w:rFonts w:ascii="Times New Roman" w:eastAsia="Times New Roman" w:hAnsi="Times New Roman" w:cs="Times New Roman"/>
          <w:bCs/>
          <w:sz w:val="32"/>
          <w:szCs w:val="32"/>
          <w:lang w:eastAsia="ru-RU"/>
        </w:rPr>
        <w:t>28</w:t>
      </w:r>
    </w:p>
    <w:p w:rsidR="006F20B3" w:rsidRPr="007C07B5" w:rsidRDefault="006F20B3" w:rsidP="0001572F">
      <w:pPr>
        <w:spacing w:after="0" w:line="240" w:lineRule="auto"/>
        <w:ind w:firstLine="709"/>
        <w:jc w:val="both"/>
        <w:rPr>
          <w:rFonts w:ascii="Times New Roman" w:eastAsia="Calibri" w:hAnsi="Times New Roman" w:cs="Times New Roman"/>
          <w:i/>
          <w:sz w:val="32"/>
          <w:szCs w:val="32"/>
        </w:rPr>
      </w:pPr>
      <w:r w:rsidRPr="007C07B5">
        <w:rPr>
          <w:rFonts w:ascii="Times New Roman" w:eastAsia="Calibri" w:hAnsi="Times New Roman" w:cs="Times New Roman"/>
          <w:sz w:val="32"/>
          <w:szCs w:val="32"/>
        </w:rPr>
        <w:t>Порядок начисления баллов в рамках БРС</w:t>
      </w:r>
      <w:r w:rsidR="00D54387">
        <w:rPr>
          <w:rFonts w:ascii="Times New Roman" w:eastAsia="Calibri" w:hAnsi="Times New Roman" w:cs="Times New Roman"/>
          <w:sz w:val="32"/>
          <w:szCs w:val="32"/>
        </w:rPr>
        <w:t xml:space="preserve">   </w:t>
      </w:r>
      <w:r w:rsidR="00296EE2" w:rsidRPr="00296EE2">
        <w:rPr>
          <w:rFonts w:ascii="Times New Roman" w:eastAsia="Calibri" w:hAnsi="Times New Roman" w:cs="Times New Roman"/>
          <w:sz w:val="32"/>
          <w:szCs w:val="32"/>
        </w:rPr>
        <w:t xml:space="preserve">                            </w:t>
      </w:r>
      <w:r w:rsidR="00D54387">
        <w:rPr>
          <w:rFonts w:ascii="Times New Roman" w:eastAsia="Calibri" w:hAnsi="Times New Roman" w:cs="Times New Roman"/>
          <w:sz w:val="32"/>
          <w:szCs w:val="32"/>
        </w:rPr>
        <w:t>32</w:t>
      </w:r>
    </w:p>
    <w:p w:rsidR="00594F1D" w:rsidRPr="007C07B5" w:rsidRDefault="006F20B3" w:rsidP="0001572F">
      <w:pPr>
        <w:spacing w:after="0" w:line="240" w:lineRule="auto"/>
        <w:ind w:firstLine="709"/>
        <w:jc w:val="both"/>
        <w:rPr>
          <w:rFonts w:ascii="Times New Roman" w:eastAsia="Calibri" w:hAnsi="Times New Roman" w:cs="Times New Roman"/>
          <w:iCs/>
          <w:sz w:val="32"/>
          <w:szCs w:val="32"/>
        </w:rPr>
      </w:pPr>
      <w:r w:rsidRPr="007C07B5">
        <w:rPr>
          <w:rFonts w:ascii="Times New Roman" w:eastAsia="Calibri" w:hAnsi="Times New Roman" w:cs="Times New Roman"/>
          <w:sz w:val="32"/>
          <w:szCs w:val="32"/>
        </w:rPr>
        <w:t>Перечень тем рефератов</w:t>
      </w:r>
      <w:r w:rsidR="00D54387">
        <w:rPr>
          <w:rFonts w:ascii="Times New Roman" w:eastAsia="Calibri" w:hAnsi="Times New Roman" w:cs="Times New Roman"/>
          <w:iCs/>
          <w:sz w:val="32"/>
          <w:szCs w:val="32"/>
        </w:rPr>
        <w:t xml:space="preserve">    </w:t>
      </w:r>
      <w:r w:rsidR="00296EE2" w:rsidRPr="00296EE2">
        <w:rPr>
          <w:rFonts w:ascii="Times New Roman" w:eastAsia="Calibri" w:hAnsi="Times New Roman" w:cs="Times New Roman"/>
          <w:iCs/>
          <w:sz w:val="32"/>
          <w:szCs w:val="32"/>
        </w:rPr>
        <w:tab/>
      </w:r>
      <w:r w:rsidR="00296EE2" w:rsidRPr="00296EE2">
        <w:rPr>
          <w:rFonts w:ascii="Times New Roman" w:eastAsia="Calibri" w:hAnsi="Times New Roman" w:cs="Times New Roman"/>
          <w:iCs/>
          <w:sz w:val="32"/>
          <w:szCs w:val="32"/>
        </w:rPr>
        <w:tab/>
      </w:r>
      <w:r w:rsidR="00296EE2" w:rsidRPr="00296EE2">
        <w:rPr>
          <w:rFonts w:ascii="Times New Roman" w:eastAsia="Calibri" w:hAnsi="Times New Roman" w:cs="Times New Roman"/>
          <w:iCs/>
          <w:sz w:val="32"/>
          <w:szCs w:val="32"/>
        </w:rPr>
        <w:tab/>
      </w:r>
      <w:r w:rsidR="00296EE2" w:rsidRPr="00296EE2">
        <w:rPr>
          <w:rFonts w:ascii="Times New Roman" w:eastAsia="Calibri" w:hAnsi="Times New Roman" w:cs="Times New Roman"/>
          <w:iCs/>
          <w:sz w:val="32"/>
          <w:szCs w:val="32"/>
        </w:rPr>
        <w:tab/>
      </w:r>
      <w:r w:rsidR="00296EE2" w:rsidRPr="00296EE2">
        <w:rPr>
          <w:rFonts w:ascii="Times New Roman" w:eastAsia="Calibri" w:hAnsi="Times New Roman" w:cs="Times New Roman"/>
          <w:iCs/>
          <w:sz w:val="32"/>
          <w:szCs w:val="32"/>
        </w:rPr>
        <w:tab/>
      </w:r>
      <w:r w:rsidR="00296EE2" w:rsidRPr="00296EE2">
        <w:rPr>
          <w:rFonts w:ascii="Times New Roman" w:eastAsia="Calibri" w:hAnsi="Times New Roman" w:cs="Times New Roman"/>
          <w:iCs/>
          <w:sz w:val="32"/>
          <w:szCs w:val="32"/>
        </w:rPr>
        <w:tab/>
        <w:t xml:space="preserve">     </w:t>
      </w:r>
      <w:r w:rsidR="00D54387">
        <w:rPr>
          <w:rFonts w:ascii="Times New Roman" w:eastAsia="Calibri" w:hAnsi="Times New Roman" w:cs="Times New Roman"/>
          <w:iCs/>
          <w:sz w:val="32"/>
          <w:szCs w:val="32"/>
        </w:rPr>
        <w:t xml:space="preserve"> 36</w:t>
      </w:r>
    </w:p>
    <w:p w:rsidR="00594F1D" w:rsidRPr="007C07B5" w:rsidRDefault="00594F1D" w:rsidP="0001572F">
      <w:pPr>
        <w:tabs>
          <w:tab w:val="left" w:pos="1080"/>
        </w:tabs>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Учебно-методическое и информационное обеспечение дисциплины                                                      </w:t>
      </w:r>
      <w:r w:rsidR="00296EE2" w:rsidRPr="00296EE2">
        <w:rPr>
          <w:rFonts w:ascii="Times New Roman" w:eastAsia="Calibri" w:hAnsi="Times New Roman" w:cs="Times New Roman"/>
          <w:sz w:val="32"/>
          <w:szCs w:val="32"/>
        </w:rPr>
        <w:tab/>
      </w:r>
      <w:r w:rsidR="00296EE2" w:rsidRPr="00296EE2">
        <w:rPr>
          <w:rFonts w:ascii="Times New Roman" w:eastAsia="Calibri" w:hAnsi="Times New Roman" w:cs="Times New Roman"/>
          <w:sz w:val="32"/>
          <w:szCs w:val="32"/>
        </w:rPr>
        <w:tab/>
      </w:r>
      <w:r w:rsidR="00296EE2" w:rsidRPr="00296EE2">
        <w:rPr>
          <w:rFonts w:ascii="Times New Roman" w:eastAsia="Calibri" w:hAnsi="Times New Roman" w:cs="Times New Roman"/>
          <w:sz w:val="32"/>
          <w:szCs w:val="32"/>
        </w:rPr>
        <w:tab/>
        <w:t xml:space="preserve">       </w:t>
      </w:r>
      <w:r w:rsidRPr="007C07B5">
        <w:rPr>
          <w:rFonts w:ascii="Times New Roman" w:eastAsia="Calibri" w:hAnsi="Times New Roman" w:cs="Times New Roman"/>
          <w:sz w:val="32"/>
          <w:szCs w:val="32"/>
        </w:rPr>
        <w:t xml:space="preserve">       </w:t>
      </w:r>
      <w:r w:rsidR="00D54387">
        <w:rPr>
          <w:rFonts w:ascii="Times New Roman" w:eastAsia="Calibri" w:hAnsi="Times New Roman" w:cs="Times New Roman"/>
          <w:sz w:val="32"/>
          <w:szCs w:val="32"/>
        </w:rPr>
        <w:t xml:space="preserve"> 38</w:t>
      </w:r>
    </w:p>
    <w:p w:rsidR="00594F1D" w:rsidRPr="007C07B5" w:rsidRDefault="00594F1D" w:rsidP="00594F1D">
      <w:pPr>
        <w:spacing w:after="0" w:line="320" w:lineRule="exact"/>
        <w:ind w:firstLine="708"/>
        <w:jc w:val="both"/>
        <w:rPr>
          <w:rFonts w:ascii="Times New Roman" w:eastAsia="Times New Roman" w:hAnsi="Times New Roman" w:cs="Times New Roman"/>
          <w:sz w:val="32"/>
          <w:szCs w:val="32"/>
          <w:lang w:eastAsia="ru-RU"/>
        </w:rPr>
      </w:pPr>
    </w:p>
    <w:p w:rsidR="00594F1D" w:rsidRPr="007C07B5" w:rsidRDefault="00594F1D" w:rsidP="00594F1D">
      <w:pPr>
        <w:tabs>
          <w:tab w:val="left" w:pos="993"/>
        </w:tabs>
        <w:spacing w:after="0" w:line="240" w:lineRule="auto"/>
        <w:ind w:firstLine="709"/>
        <w:rPr>
          <w:rFonts w:ascii="Times New Roman" w:eastAsia="Calibri" w:hAnsi="Times New Roman" w:cs="Times New Roman"/>
          <w:b/>
          <w:sz w:val="32"/>
          <w:szCs w:val="32"/>
        </w:rPr>
      </w:pPr>
    </w:p>
    <w:p w:rsidR="00594F1D" w:rsidRPr="007C07B5" w:rsidRDefault="00594F1D" w:rsidP="000B2478">
      <w:pPr>
        <w:spacing w:after="0" w:line="240" w:lineRule="auto"/>
        <w:ind w:firstLine="709"/>
        <w:jc w:val="both"/>
        <w:rPr>
          <w:rFonts w:ascii="Times New Roman" w:eastAsia="Times New Roman" w:hAnsi="Times New Roman" w:cs="Times New Roman"/>
          <w:sz w:val="32"/>
          <w:szCs w:val="32"/>
          <w:lang w:eastAsia="ru-RU"/>
        </w:rPr>
      </w:pPr>
    </w:p>
    <w:p w:rsidR="000B2478" w:rsidRPr="007C07B5" w:rsidRDefault="000B2478" w:rsidP="00B45289">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636169" w:rsidRPr="007C07B5" w:rsidRDefault="00636169" w:rsidP="007859AC">
      <w:pPr>
        <w:spacing w:after="0" w:line="240" w:lineRule="auto"/>
        <w:ind w:firstLine="709"/>
        <w:jc w:val="both"/>
        <w:rPr>
          <w:rFonts w:ascii="Times New Roman" w:eastAsia="Times New Roman" w:hAnsi="Times New Roman" w:cs="Times New Roman"/>
          <w:b/>
          <w:sz w:val="32"/>
          <w:szCs w:val="32"/>
          <w:lang w:eastAsia="ru-RU"/>
        </w:rPr>
      </w:pPr>
    </w:p>
    <w:p w:rsidR="00636169" w:rsidRPr="007C07B5" w:rsidRDefault="00636169"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594F1D" w:rsidRPr="007C07B5" w:rsidRDefault="00594F1D" w:rsidP="00F94BBB">
      <w:pPr>
        <w:spacing w:after="0" w:line="240" w:lineRule="auto"/>
        <w:jc w:val="both"/>
        <w:rPr>
          <w:rFonts w:ascii="Times New Roman" w:eastAsia="Times New Roman" w:hAnsi="Times New Roman" w:cs="Times New Roman"/>
          <w:b/>
          <w:sz w:val="32"/>
          <w:szCs w:val="32"/>
          <w:lang w:eastAsia="ru-RU"/>
        </w:rPr>
      </w:pPr>
    </w:p>
    <w:p w:rsidR="00594F1D" w:rsidRPr="007C07B5" w:rsidRDefault="00594F1D" w:rsidP="00F94BBB">
      <w:pPr>
        <w:spacing w:after="0" w:line="240" w:lineRule="auto"/>
        <w:jc w:val="both"/>
        <w:rPr>
          <w:rFonts w:ascii="Times New Roman" w:eastAsia="Times New Roman" w:hAnsi="Times New Roman" w:cs="Times New Roman"/>
          <w:b/>
          <w:sz w:val="32"/>
          <w:szCs w:val="32"/>
          <w:lang w:eastAsia="ru-RU"/>
        </w:rPr>
      </w:pPr>
    </w:p>
    <w:p w:rsidR="00CD7602" w:rsidRPr="007C07B5" w:rsidRDefault="00CD7602" w:rsidP="00F94BBB">
      <w:pPr>
        <w:spacing w:after="0" w:line="240" w:lineRule="auto"/>
        <w:jc w:val="both"/>
        <w:rPr>
          <w:rFonts w:ascii="Times New Roman" w:eastAsia="Times New Roman" w:hAnsi="Times New Roman" w:cs="Times New Roman"/>
          <w:b/>
          <w:sz w:val="32"/>
          <w:szCs w:val="32"/>
          <w:lang w:eastAsia="ru-RU"/>
        </w:rPr>
      </w:pPr>
    </w:p>
    <w:p w:rsidR="00CD7602" w:rsidRPr="007C07B5" w:rsidRDefault="00CD7602" w:rsidP="00F94BBB">
      <w:pPr>
        <w:spacing w:after="0" w:line="240" w:lineRule="auto"/>
        <w:jc w:val="both"/>
        <w:rPr>
          <w:rFonts w:ascii="Times New Roman" w:eastAsia="Times New Roman" w:hAnsi="Times New Roman" w:cs="Times New Roman"/>
          <w:b/>
          <w:sz w:val="32"/>
          <w:szCs w:val="32"/>
          <w:lang w:eastAsia="ru-RU"/>
        </w:rPr>
      </w:pPr>
    </w:p>
    <w:p w:rsidR="00054331" w:rsidRPr="00764CBE" w:rsidRDefault="00054331" w:rsidP="00054331">
      <w:pPr>
        <w:tabs>
          <w:tab w:val="left" w:pos="5355"/>
        </w:tabs>
        <w:spacing w:after="0" w:line="240" w:lineRule="auto"/>
        <w:ind w:firstLine="709"/>
        <w:rPr>
          <w:rFonts w:ascii="Times New Roman" w:eastAsia="Times New Roman" w:hAnsi="Times New Roman" w:cs="Times New Roman"/>
          <w:b/>
          <w:sz w:val="32"/>
          <w:szCs w:val="32"/>
          <w:lang w:eastAsia="ru-RU"/>
        </w:rPr>
      </w:pPr>
      <w:r w:rsidRPr="00764CBE">
        <w:rPr>
          <w:rFonts w:ascii="Times New Roman" w:eastAsia="Times New Roman" w:hAnsi="Times New Roman" w:cs="Times New Roman"/>
          <w:b/>
          <w:sz w:val="32"/>
          <w:szCs w:val="32"/>
          <w:lang w:eastAsia="ru-RU"/>
        </w:rPr>
        <w:lastRenderedPageBreak/>
        <w:t xml:space="preserve">Предисловие </w:t>
      </w:r>
    </w:p>
    <w:p w:rsidR="00054331" w:rsidRPr="00764CBE" w:rsidRDefault="00054331" w:rsidP="00054331">
      <w:pPr>
        <w:tabs>
          <w:tab w:val="left" w:pos="5355"/>
        </w:tabs>
        <w:spacing w:after="0" w:line="240" w:lineRule="auto"/>
        <w:ind w:left="360"/>
        <w:rPr>
          <w:rFonts w:ascii="Times New Roman" w:eastAsia="Times New Roman" w:hAnsi="Times New Roman" w:cs="Times New Roman"/>
          <w:sz w:val="32"/>
          <w:szCs w:val="32"/>
          <w:lang w:eastAsia="ru-RU"/>
        </w:rPr>
      </w:pPr>
    </w:p>
    <w:p w:rsidR="00054331" w:rsidRPr="00764CBE" w:rsidRDefault="00054331" w:rsidP="00054331">
      <w:pPr>
        <w:tabs>
          <w:tab w:val="left" w:pos="5355"/>
        </w:tabs>
        <w:spacing w:after="0" w:line="240" w:lineRule="auto"/>
        <w:ind w:firstLine="709"/>
        <w:jc w:val="both"/>
        <w:rPr>
          <w:rFonts w:ascii="Times New Roman" w:eastAsia="Times New Roman" w:hAnsi="Times New Roman" w:cs="Times New Roman"/>
          <w:spacing w:val="-1"/>
          <w:sz w:val="32"/>
          <w:szCs w:val="32"/>
          <w:lang w:eastAsia="ru-RU"/>
        </w:rPr>
      </w:pPr>
      <w:r w:rsidRPr="00764CBE">
        <w:rPr>
          <w:rFonts w:ascii="Times New Roman" w:eastAsia="Times New Roman" w:hAnsi="Times New Roman" w:cs="Times New Roman"/>
          <w:sz w:val="32"/>
          <w:szCs w:val="32"/>
          <w:lang w:eastAsia="ru-RU"/>
        </w:rPr>
        <w:t xml:space="preserve">Настоящее учебное издание предназначено для оказания методической </w:t>
      </w:r>
      <w:r w:rsidRPr="00764CBE">
        <w:rPr>
          <w:rFonts w:ascii="Times New Roman" w:eastAsia="Times New Roman" w:hAnsi="Times New Roman" w:cs="Times New Roman"/>
          <w:spacing w:val="-1"/>
          <w:sz w:val="32"/>
          <w:szCs w:val="32"/>
          <w:lang w:eastAsia="ru-RU"/>
        </w:rPr>
        <w:t xml:space="preserve">помощи студентам в выполнении индивидуального самостоятельного исследования интересующих их проблем курса и представляющих актуальность в новых социально-экономических условиях, при выполнении академической практической работы. </w:t>
      </w:r>
    </w:p>
    <w:p w:rsidR="00054331" w:rsidRPr="00764CBE" w:rsidRDefault="00054331" w:rsidP="00054331">
      <w:pPr>
        <w:tabs>
          <w:tab w:val="left" w:pos="5355"/>
        </w:tabs>
        <w:spacing w:after="0" w:line="240" w:lineRule="auto"/>
        <w:ind w:firstLine="567"/>
        <w:jc w:val="both"/>
        <w:rPr>
          <w:rFonts w:ascii="Times New Roman" w:eastAsia="Times New Roman" w:hAnsi="Times New Roman" w:cs="Times New Roman"/>
          <w:sz w:val="32"/>
          <w:szCs w:val="32"/>
          <w:lang w:eastAsia="ru-RU"/>
        </w:rPr>
      </w:pPr>
      <w:r w:rsidRPr="00764CBE">
        <w:rPr>
          <w:rFonts w:ascii="Times New Roman" w:eastAsia="Times New Roman" w:hAnsi="Times New Roman" w:cs="Times New Roman"/>
          <w:spacing w:val="-1"/>
          <w:sz w:val="32"/>
          <w:szCs w:val="32"/>
          <w:lang w:eastAsia="ru-RU"/>
        </w:rPr>
        <w:t>Практические задания, представленные в учебном издании, разрабо</w:t>
      </w:r>
      <w:r w:rsidRPr="00764CBE">
        <w:rPr>
          <w:rFonts w:ascii="Times New Roman" w:eastAsia="Times New Roman" w:hAnsi="Times New Roman" w:cs="Times New Roman"/>
          <w:spacing w:val="4"/>
          <w:sz w:val="32"/>
          <w:szCs w:val="32"/>
          <w:lang w:eastAsia="ru-RU"/>
        </w:rPr>
        <w:t xml:space="preserve">таны </w:t>
      </w:r>
      <w:r w:rsidRPr="00764CBE">
        <w:rPr>
          <w:rFonts w:ascii="Times New Roman" w:eastAsia="Times New Roman" w:hAnsi="Times New Roman" w:cs="Times New Roman"/>
          <w:sz w:val="32"/>
          <w:szCs w:val="32"/>
          <w:lang w:eastAsia="ru-RU"/>
        </w:rPr>
        <w:t>и полностью соответствует</w:t>
      </w:r>
      <w:r w:rsidRPr="00764CBE">
        <w:rPr>
          <w:rFonts w:ascii="Times New Roman" w:eastAsia="Times New Roman" w:hAnsi="Times New Roman" w:cs="Times New Roman"/>
          <w:spacing w:val="4"/>
          <w:sz w:val="32"/>
          <w:szCs w:val="32"/>
          <w:lang w:eastAsia="ru-RU"/>
        </w:rPr>
        <w:t xml:space="preserve"> рабочей программе дисциплины </w:t>
      </w:r>
      <w:r w:rsidR="00A826E4" w:rsidRPr="007C07B5">
        <w:rPr>
          <w:rFonts w:ascii="Times New Roman" w:eastAsia="Times New Roman" w:hAnsi="Times New Roman" w:cs="Times New Roman"/>
          <w:sz w:val="32"/>
          <w:szCs w:val="32"/>
          <w:lang w:eastAsia="ru-RU"/>
        </w:rPr>
        <w:t>«Кооперация и интеграция производства в  отраслях экономики»</w:t>
      </w:r>
      <w:r w:rsidR="00A826E4" w:rsidRPr="007C07B5">
        <w:rPr>
          <w:rFonts w:ascii="Times New Roman" w:eastAsia="Calibri" w:hAnsi="Times New Roman" w:cs="Times New Roman"/>
          <w:sz w:val="32"/>
          <w:szCs w:val="32"/>
        </w:rPr>
        <w:t xml:space="preserve">: </w:t>
      </w:r>
      <w:r w:rsidRPr="00764CBE">
        <w:rPr>
          <w:rFonts w:ascii="Times New Roman" w:eastAsia="Times New Roman" w:hAnsi="Times New Roman" w:cs="Times New Roman"/>
          <w:sz w:val="32"/>
          <w:szCs w:val="32"/>
          <w:lang w:eastAsia="ru-RU"/>
        </w:rPr>
        <w:t xml:space="preserve">её объёму, порядку изучения и преподавания студентам очной и заочной форм обучения направления подготовки </w:t>
      </w:r>
      <w:r w:rsidRPr="00764CBE">
        <w:rPr>
          <w:rFonts w:ascii="Times New Roman" w:eastAsia="Times New Roman" w:hAnsi="Times New Roman" w:cs="Times New Roman"/>
          <w:sz w:val="32"/>
          <w:szCs w:val="32"/>
        </w:rPr>
        <w:t xml:space="preserve">направления подготовки </w:t>
      </w:r>
      <w:r w:rsidRPr="00764CBE">
        <w:rPr>
          <w:rFonts w:ascii="Times New Roman" w:eastAsia="Times New Roman" w:hAnsi="Times New Roman" w:cs="Times New Roman"/>
          <w:spacing w:val="-4"/>
          <w:sz w:val="32"/>
          <w:szCs w:val="32"/>
          <w:lang w:eastAsia="ru-RU"/>
        </w:rPr>
        <w:t>38.03.0</w:t>
      </w:r>
      <w:r>
        <w:rPr>
          <w:rFonts w:ascii="Times New Roman" w:eastAsia="Times New Roman" w:hAnsi="Times New Roman" w:cs="Times New Roman"/>
          <w:spacing w:val="-4"/>
          <w:sz w:val="32"/>
          <w:szCs w:val="32"/>
          <w:lang w:eastAsia="ru-RU"/>
        </w:rPr>
        <w:t>1</w:t>
      </w:r>
      <w:r w:rsidRPr="00764CBE">
        <w:rPr>
          <w:rFonts w:ascii="Times New Roman" w:eastAsia="Times New Roman" w:hAnsi="Times New Roman" w:cs="Times New Roman"/>
          <w:sz w:val="32"/>
          <w:szCs w:val="32"/>
          <w:lang w:eastAsia="ru-RU"/>
        </w:rPr>
        <w:t xml:space="preserve">образовательной программы </w:t>
      </w:r>
      <w:r>
        <w:rPr>
          <w:rFonts w:ascii="Times New Roman" w:eastAsia="Times New Roman" w:hAnsi="Times New Roman" w:cs="Times New Roman"/>
          <w:sz w:val="32"/>
          <w:szCs w:val="32"/>
          <w:lang w:eastAsia="ru-RU"/>
        </w:rPr>
        <w:t>«Экономика»</w:t>
      </w:r>
      <w:r w:rsidRPr="00764CBE">
        <w:rPr>
          <w:rFonts w:ascii="Times New Roman" w:eastAsia="Times New Roman" w:hAnsi="Times New Roman" w:cs="Times New Roman"/>
          <w:sz w:val="32"/>
          <w:szCs w:val="32"/>
          <w:lang w:eastAsia="ru-RU"/>
        </w:rPr>
        <w:t xml:space="preserve">. </w:t>
      </w:r>
    </w:p>
    <w:p w:rsidR="00054331" w:rsidRPr="00764CBE" w:rsidRDefault="00054331" w:rsidP="00054331">
      <w:pPr>
        <w:tabs>
          <w:tab w:val="left" w:pos="5355"/>
        </w:tabs>
        <w:spacing w:after="0" w:line="240" w:lineRule="auto"/>
        <w:ind w:firstLine="709"/>
        <w:jc w:val="both"/>
        <w:rPr>
          <w:rFonts w:ascii="Times New Roman" w:eastAsia="Times New Roman" w:hAnsi="Times New Roman" w:cs="Times New Roman"/>
          <w:sz w:val="32"/>
          <w:szCs w:val="32"/>
          <w:lang w:eastAsia="ru-RU"/>
        </w:rPr>
      </w:pPr>
      <w:r w:rsidRPr="00764CBE">
        <w:rPr>
          <w:rFonts w:ascii="Times New Roman" w:eastAsia="Times New Roman" w:hAnsi="Times New Roman" w:cs="Times New Roman"/>
          <w:sz w:val="32"/>
          <w:szCs w:val="32"/>
          <w:lang w:eastAsia="ru-RU"/>
        </w:rPr>
        <w:t>Учебное издание способствует достижению главной задачи курс</w:t>
      </w:r>
      <w:r>
        <w:rPr>
          <w:rFonts w:ascii="Times New Roman" w:eastAsia="Times New Roman" w:hAnsi="Times New Roman" w:cs="Times New Roman"/>
          <w:sz w:val="32"/>
          <w:szCs w:val="32"/>
          <w:lang w:eastAsia="ru-RU"/>
        </w:rPr>
        <w:t>а</w:t>
      </w:r>
      <w:r w:rsidRPr="007C07B5">
        <w:rPr>
          <w:rFonts w:ascii="Times New Roman" w:eastAsia="Times New Roman" w:hAnsi="Times New Roman" w:cs="Times New Roman"/>
          <w:sz w:val="32"/>
          <w:szCs w:val="32"/>
          <w:lang w:eastAsia="ru-RU"/>
        </w:rPr>
        <w:t>«Кооперация и интеграция производства в  отраслях экономики»</w:t>
      </w:r>
      <w:r w:rsidRPr="007C07B5">
        <w:rPr>
          <w:rFonts w:ascii="Times New Roman" w:eastAsia="Calibri" w:hAnsi="Times New Roman" w:cs="Times New Roman"/>
          <w:sz w:val="32"/>
          <w:szCs w:val="32"/>
        </w:rPr>
        <w:t xml:space="preserve">: </w:t>
      </w:r>
      <w:r w:rsidRPr="00764CBE">
        <w:rPr>
          <w:rFonts w:ascii="Times New Roman" w:eastAsia="Times New Roman" w:hAnsi="Times New Roman" w:cs="Times New Roman"/>
          <w:sz w:val="32"/>
          <w:szCs w:val="32"/>
          <w:lang w:eastAsia="ru-RU"/>
        </w:rPr>
        <w:t xml:space="preserve">- ознакомление студентов с основами логистики и логистической системы, </w:t>
      </w:r>
      <w:r w:rsidRPr="00764CBE">
        <w:rPr>
          <w:rFonts w:ascii="Times New Roman" w:eastAsia="Times New Roman" w:hAnsi="Times New Roman" w:cs="Times New Roman"/>
          <w:spacing w:val="20"/>
          <w:sz w:val="28"/>
          <w:szCs w:val="28"/>
          <w:lang w:eastAsia="ru-RU"/>
        </w:rPr>
        <w:t>формирование у студентов культуры логистического мышления, анализа теоретической базы по основным проблемам логистики, а также устойчивых  практических навыков  решения  соответствующих  задач  в  профессиональной деятельности.</w:t>
      </w:r>
    </w:p>
    <w:p w:rsidR="00054331" w:rsidRPr="00764CBE" w:rsidRDefault="00054331" w:rsidP="00054331">
      <w:pPr>
        <w:spacing w:after="0" w:line="240" w:lineRule="auto"/>
        <w:jc w:val="center"/>
        <w:rPr>
          <w:rFonts w:ascii="Times New Roman" w:eastAsia="Times New Roman" w:hAnsi="Times New Roman" w:cs="Times New Roman"/>
          <w:b/>
          <w:bCs/>
          <w:sz w:val="28"/>
          <w:szCs w:val="28"/>
          <w:lang w:eastAsia="ru-RU"/>
        </w:rPr>
      </w:pP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Учебно-методическое обеспечение для </w:t>
      </w:r>
      <w:r w:rsidR="003E50F5" w:rsidRPr="007C07B5">
        <w:rPr>
          <w:rFonts w:ascii="Times New Roman" w:eastAsia="Times New Roman" w:hAnsi="Times New Roman" w:cs="Times New Roman"/>
          <w:sz w:val="32"/>
          <w:szCs w:val="32"/>
          <w:lang w:eastAsia="ru-RU"/>
        </w:rPr>
        <w:t>практической</w:t>
      </w:r>
      <w:r w:rsidRPr="007C07B5">
        <w:rPr>
          <w:rFonts w:ascii="Times New Roman" w:eastAsia="Times New Roman" w:hAnsi="Times New Roman" w:cs="Times New Roman"/>
          <w:sz w:val="32"/>
          <w:szCs w:val="32"/>
          <w:lang w:eastAsia="ru-RU"/>
        </w:rPr>
        <w:t xml:space="preserve"> работы обучающихся по данной дисциплине организуется: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i/>
          <w:iCs/>
          <w:sz w:val="32"/>
          <w:szCs w:val="32"/>
          <w:lang w:eastAsia="ru-RU"/>
        </w:rPr>
        <w:t xml:space="preserve">библиотекой университета: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 библиотечный фонд укомплектован учебной, методической, научной, периодической, справочной и художественной литературой в соответствии с УП и данной РПД;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 имеется доступ к основным информационным образовательным ресурсам, информационной базе данных, в том числе библиографической, возможность выхода в Интернет.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i/>
          <w:iCs/>
          <w:sz w:val="32"/>
          <w:szCs w:val="32"/>
          <w:lang w:eastAsia="ru-RU"/>
        </w:rPr>
        <w:t xml:space="preserve">кафедрой: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 путем обеспечения доступности всего необходимого учебно-методического и справочного материала;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 путем предоставления сведений о наличии учебно-методической литературы, современных программных средств.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 xml:space="preserve">- путем разработки: методических рекомендаций, пособий по организации самостоятельной работы студентов; тем рефератов; вопросов к зачету; методических указаний к выполнению практических работ и т.д.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i/>
          <w:iCs/>
          <w:sz w:val="32"/>
          <w:szCs w:val="32"/>
          <w:lang w:eastAsia="ru-RU"/>
        </w:rPr>
        <w:t xml:space="preserve">типографией университета: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 помощь авторам в подготовке и издании научной, учебной и методической литературы;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–удовлетворение потребности в тиражировании научной, учебной и методической литературы.</w:t>
      </w:r>
    </w:p>
    <w:p w:rsidR="00FA488B" w:rsidRPr="007C07B5" w:rsidRDefault="00FA488B" w:rsidP="00AE7DA4">
      <w:pPr>
        <w:spacing w:after="0" w:line="240" w:lineRule="auto"/>
        <w:ind w:firstLine="709"/>
        <w:jc w:val="both"/>
        <w:rPr>
          <w:rFonts w:ascii="Times New Roman" w:hAnsi="Times New Roman" w:cs="Times New Roman"/>
          <w:sz w:val="32"/>
          <w:szCs w:val="32"/>
        </w:rPr>
      </w:pPr>
    </w:p>
    <w:p w:rsidR="009F051D" w:rsidRPr="007C07B5" w:rsidRDefault="009F051D" w:rsidP="00950013">
      <w:pPr>
        <w:spacing w:after="0" w:line="240" w:lineRule="auto"/>
        <w:ind w:firstLine="709"/>
        <w:contextualSpacing/>
        <w:jc w:val="both"/>
        <w:rPr>
          <w:rFonts w:ascii="Times New Roman" w:eastAsia="Times New Roman" w:hAnsi="Times New Roman" w:cs="Times New Roman"/>
          <w:bCs/>
          <w:sz w:val="32"/>
          <w:szCs w:val="32"/>
          <w:lang w:eastAsia="ru-RU"/>
        </w:rPr>
      </w:pPr>
      <w:r w:rsidRPr="007C07B5">
        <w:rPr>
          <w:rFonts w:ascii="Times New Roman" w:eastAsia="Calibri" w:hAnsi="Times New Roman" w:cs="Times New Roman"/>
          <w:b/>
          <w:sz w:val="32"/>
          <w:szCs w:val="32"/>
        </w:rPr>
        <w:t>Т</w:t>
      </w:r>
      <w:r w:rsidR="00367C2C" w:rsidRPr="007C07B5">
        <w:rPr>
          <w:rFonts w:ascii="Times New Roman" w:eastAsia="Calibri" w:hAnsi="Times New Roman" w:cs="Times New Roman"/>
          <w:b/>
          <w:sz w:val="32"/>
          <w:szCs w:val="32"/>
        </w:rPr>
        <w:t xml:space="preserve">ема </w:t>
      </w:r>
      <w:r w:rsidRPr="007C07B5">
        <w:rPr>
          <w:rFonts w:ascii="Times New Roman" w:eastAsia="Calibri" w:hAnsi="Times New Roman" w:cs="Times New Roman"/>
          <w:b/>
          <w:sz w:val="32"/>
          <w:szCs w:val="32"/>
        </w:rPr>
        <w:t>1:</w:t>
      </w:r>
      <w:r w:rsidR="00CD7602" w:rsidRPr="007C07B5">
        <w:rPr>
          <w:rFonts w:ascii="Times New Roman" w:eastAsia="Times New Roman" w:hAnsi="Times New Roman" w:cs="Times New Roman"/>
          <w:b/>
          <w:bCs/>
          <w:sz w:val="32"/>
          <w:szCs w:val="32"/>
          <w:lang w:eastAsia="ru-RU"/>
        </w:rPr>
        <w:t>Методологические основы курса «Кооперация и интеграция производства в экономики»</w:t>
      </w:r>
    </w:p>
    <w:p w:rsidR="00FA488B" w:rsidRPr="007C07B5" w:rsidRDefault="00FA488B" w:rsidP="00950013">
      <w:pPr>
        <w:spacing w:after="0" w:line="240" w:lineRule="auto"/>
        <w:ind w:firstLine="709"/>
        <w:jc w:val="both"/>
        <w:rPr>
          <w:rFonts w:ascii="Times New Roman" w:eastAsia="Calibri" w:hAnsi="Times New Roman" w:cs="Times New Roman"/>
          <w:b/>
          <w:sz w:val="32"/>
          <w:szCs w:val="32"/>
        </w:rPr>
      </w:pPr>
    </w:p>
    <w:p w:rsidR="009F051D" w:rsidRPr="007C07B5" w:rsidRDefault="00CD2318" w:rsidP="00CD7602">
      <w:pPr>
        <w:tabs>
          <w:tab w:val="left" w:pos="1134"/>
        </w:tabs>
        <w:autoSpaceDE w:val="0"/>
        <w:autoSpaceDN w:val="0"/>
        <w:spacing w:after="0" w:line="240" w:lineRule="auto"/>
        <w:ind w:firstLine="709"/>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9F051D" w:rsidRPr="007C07B5" w:rsidRDefault="009F051D" w:rsidP="00CD7602">
      <w:pPr>
        <w:tabs>
          <w:tab w:val="left" w:pos="1134"/>
        </w:tabs>
        <w:spacing w:after="0" w:line="240" w:lineRule="auto"/>
        <w:ind w:firstLine="709"/>
        <w:jc w:val="both"/>
        <w:rPr>
          <w:rFonts w:ascii="Times New Roman" w:eastAsia="Times New Roman" w:hAnsi="Times New Roman" w:cs="Times New Roman"/>
          <w:b/>
          <w:sz w:val="32"/>
          <w:szCs w:val="32"/>
          <w:lang w:eastAsia="ru-RU"/>
        </w:rPr>
      </w:pPr>
    </w:p>
    <w:p w:rsidR="00CD7602" w:rsidRPr="007C07B5" w:rsidRDefault="00CD7602" w:rsidP="00CD7602">
      <w:pPr>
        <w:pStyle w:val="ac"/>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sz w:val="32"/>
          <w:szCs w:val="32"/>
          <w:lang w:eastAsia="ru-RU"/>
        </w:rPr>
        <w:t xml:space="preserve">Объект, предмет и задачи дисциплины. </w:t>
      </w:r>
    </w:p>
    <w:p w:rsidR="00CD7602" w:rsidRPr="007C07B5" w:rsidRDefault="00CD7602" w:rsidP="00CD7602">
      <w:pPr>
        <w:pStyle w:val="ac"/>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sz w:val="32"/>
          <w:szCs w:val="32"/>
          <w:lang w:eastAsia="ru-RU"/>
        </w:rPr>
        <w:t xml:space="preserve">Методы дисциплины: общие, специальные. </w:t>
      </w:r>
    </w:p>
    <w:p w:rsidR="00CD7602" w:rsidRPr="007C07B5" w:rsidRDefault="00CD7602" w:rsidP="00CD7602">
      <w:pPr>
        <w:pStyle w:val="ac"/>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sz w:val="32"/>
          <w:szCs w:val="32"/>
          <w:lang w:eastAsia="ru-RU"/>
        </w:rPr>
        <w:t xml:space="preserve">Экономические предпосылки и задачи кооперации и интеграции. </w:t>
      </w:r>
    </w:p>
    <w:p w:rsidR="00CD7602" w:rsidRPr="007C07B5" w:rsidRDefault="00CD7602" w:rsidP="00CD7602">
      <w:pPr>
        <w:pStyle w:val="ac"/>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sz w:val="32"/>
          <w:szCs w:val="32"/>
          <w:lang w:eastAsia="ru-RU"/>
        </w:rPr>
        <w:t xml:space="preserve">Особенности отраслей в экономике страны. </w:t>
      </w:r>
    </w:p>
    <w:p w:rsidR="00D21D62" w:rsidRPr="007C07B5" w:rsidRDefault="00CD7602" w:rsidP="00CD7602">
      <w:pPr>
        <w:pStyle w:val="ac"/>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sz w:val="32"/>
          <w:szCs w:val="32"/>
          <w:lang w:eastAsia="ru-RU"/>
        </w:rPr>
        <w:t>Условия эффективного и стабильного развития кооперации и интеграции.</w:t>
      </w:r>
    </w:p>
    <w:p w:rsidR="00CD7602" w:rsidRPr="007C07B5" w:rsidRDefault="00CD7602" w:rsidP="00CD7602">
      <w:pPr>
        <w:pStyle w:val="ac"/>
        <w:tabs>
          <w:tab w:val="left" w:pos="1134"/>
        </w:tabs>
        <w:autoSpaceDE w:val="0"/>
        <w:autoSpaceDN w:val="0"/>
        <w:adjustRightInd w:val="0"/>
        <w:spacing w:after="0" w:line="240" w:lineRule="auto"/>
        <w:ind w:left="709"/>
        <w:jc w:val="both"/>
        <w:rPr>
          <w:rFonts w:ascii="Times New Roman" w:eastAsia="Times New Roman" w:hAnsi="Times New Roman" w:cs="Times New Roman"/>
          <w:b/>
          <w:sz w:val="32"/>
          <w:szCs w:val="32"/>
          <w:lang w:eastAsia="ru-RU"/>
        </w:rPr>
      </w:pPr>
    </w:p>
    <w:p w:rsidR="0000022E" w:rsidRPr="007C07B5" w:rsidRDefault="0000022E" w:rsidP="0000022E">
      <w:pPr>
        <w:spacing w:after="0" w:line="240" w:lineRule="auto"/>
        <w:ind w:firstLine="709"/>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 xml:space="preserve">Задание 1: </w:t>
      </w:r>
      <w:r w:rsidRPr="007C07B5">
        <w:rPr>
          <w:rFonts w:ascii="Times New Roman" w:eastAsia="Times New Roman" w:hAnsi="Times New Roman" w:cs="Times New Roman"/>
          <w:sz w:val="32"/>
          <w:szCs w:val="32"/>
          <w:lang w:eastAsia="ru-RU"/>
        </w:rPr>
        <w:t xml:space="preserve">Вести глоссарий и знать определения </w:t>
      </w:r>
      <w:r w:rsidR="001A4D3B" w:rsidRPr="007C07B5">
        <w:rPr>
          <w:rFonts w:ascii="Times New Roman" w:eastAsia="Times New Roman" w:hAnsi="Times New Roman" w:cs="Times New Roman"/>
          <w:sz w:val="32"/>
          <w:szCs w:val="32"/>
          <w:lang w:eastAsia="ru-RU"/>
        </w:rPr>
        <w:t>всех терминов.</w:t>
      </w:r>
    </w:p>
    <w:p w:rsidR="0000022E" w:rsidRPr="007C07B5" w:rsidRDefault="0000022E" w:rsidP="0000022E">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345ACC" w:rsidRPr="007C07B5" w:rsidRDefault="0000022E" w:rsidP="00345ACC">
      <w:pPr>
        <w:autoSpaceDE w:val="0"/>
        <w:autoSpaceDN w:val="0"/>
        <w:adjustRightInd w:val="0"/>
        <w:spacing w:after="0" w:line="240" w:lineRule="auto"/>
        <w:ind w:firstLine="709"/>
        <w:jc w:val="both"/>
        <w:rPr>
          <w:rFonts w:ascii="Times New Roman" w:eastAsia="Times New Roman" w:hAnsi="Times New Roman" w:cs="Times New Roman"/>
          <w:iCs/>
          <w:spacing w:val="-2"/>
          <w:sz w:val="32"/>
          <w:szCs w:val="32"/>
          <w:lang w:eastAsia="ru-RU"/>
        </w:rPr>
      </w:pPr>
      <w:r w:rsidRPr="007C07B5">
        <w:rPr>
          <w:rFonts w:ascii="Times New Roman" w:eastAsia="Times New Roman" w:hAnsi="Times New Roman" w:cs="Times New Roman"/>
          <w:b/>
          <w:bCs/>
          <w:i/>
          <w:sz w:val="32"/>
          <w:szCs w:val="32"/>
        </w:rPr>
        <w:t xml:space="preserve">Задание 2: </w:t>
      </w:r>
      <w:r w:rsidR="00345ACC" w:rsidRPr="007C07B5">
        <w:rPr>
          <w:rFonts w:ascii="Times New Roman" w:eastAsia="Times New Roman" w:hAnsi="Times New Roman" w:cs="Times New Roman"/>
          <w:iCs/>
          <w:spacing w:val="-2"/>
          <w:sz w:val="32"/>
          <w:szCs w:val="32"/>
          <w:lang w:eastAsia="ru-RU"/>
        </w:rPr>
        <w:t>В цехе до специализации на одном рабочем месте изготовлялось шесть наименований отливок. Годовой выпуск годного литья составлял 6600 т, а затраты на весь годовой выпуск годного литья - 6 254 000 руб. После осуществления специализации на одном рабочем месте стали изготавливать четыре вида отливок. Годовой выпуск годного литья составлял 7580 т, а затраты на весь выпуск годного литья — 7 834 600 руб.</w:t>
      </w:r>
    </w:p>
    <w:p w:rsidR="00345ACC" w:rsidRPr="007C07B5" w:rsidRDefault="00345ACC" w:rsidP="00345ACC">
      <w:pPr>
        <w:autoSpaceDE w:val="0"/>
        <w:autoSpaceDN w:val="0"/>
        <w:adjustRightInd w:val="0"/>
        <w:spacing w:after="0" w:line="240" w:lineRule="auto"/>
        <w:ind w:firstLine="709"/>
        <w:jc w:val="both"/>
        <w:rPr>
          <w:rFonts w:ascii="Times New Roman" w:eastAsia="Times New Roman" w:hAnsi="Times New Roman" w:cs="Times New Roman"/>
          <w:iCs/>
          <w:spacing w:val="-2"/>
          <w:sz w:val="32"/>
          <w:szCs w:val="32"/>
          <w:lang w:eastAsia="ru-RU"/>
        </w:rPr>
      </w:pPr>
    </w:p>
    <w:p w:rsidR="0045737D" w:rsidRPr="007C07B5" w:rsidRDefault="00345ACC" w:rsidP="00345ACC">
      <w:pPr>
        <w:autoSpaceDE w:val="0"/>
        <w:autoSpaceDN w:val="0"/>
        <w:adjustRightInd w:val="0"/>
        <w:spacing w:after="0" w:line="240" w:lineRule="auto"/>
        <w:ind w:firstLine="709"/>
        <w:jc w:val="both"/>
        <w:rPr>
          <w:rFonts w:ascii="Times New Roman" w:eastAsia="Times New Roman" w:hAnsi="Times New Roman" w:cs="Times New Roman"/>
          <w:iCs/>
          <w:spacing w:val="-2"/>
          <w:sz w:val="32"/>
          <w:szCs w:val="32"/>
          <w:lang w:eastAsia="ru-RU"/>
        </w:rPr>
      </w:pPr>
      <w:r w:rsidRPr="007C07B5">
        <w:rPr>
          <w:rFonts w:ascii="Times New Roman" w:eastAsia="Times New Roman" w:hAnsi="Times New Roman" w:cs="Times New Roman"/>
          <w:iCs/>
          <w:spacing w:val="-2"/>
          <w:sz w:val="32"/>
          <w:szCs w:val="32"/>
          <w:lang w:eastAsia="ru-RU"/>
        </w:rPr>
        <w:t>Рассчитайте, как изменилась себестоимость 1 т годного литья в результате проведения специализации.</w:t>
      </w:r>
    </w:p>
    <w:p w:rsidR="00345ACC" w:rsidRPr="007C07B5" w:rsidRDefault="00345ACC" w:rsidP="00345ACC">
      <w:pPr>
        <w:autoSpaceDE w:val="0"/>
        <w:autoSpaceDN w:val="0"/>
        <w:adjustRightInd w:val="0"/>
        <w:spacing w:after="0" w:line="240" w:lineRule="auto"/>
        <w:ind w:firstLine="709"/>
        <w:jc w:val="both"/>
        <w:rPr>
          <w:rFonts w:ascii="Times New Roman" w:eastAsia="Times New Roman" w:hAnsi="Times New Roman" w:cs="Times New Roman"/>
          <w:iCs/>
          <w:spacing w:val="-2"/>
          <w:sz w:val="32"/>
          <w:szCs w:val="32"/>
          <w:lang w:eastAsia="ru-RU"/>
        </w:rPr>
      </w:pPr>
    </w:p>
    <w:p w:rsidR="00345ACC" w:rsidRPr="007C07B5" w:rsidRDefault="0045737D" w:rsidP="00345ACC">
      <w:pPr>
        <w:widowControl w:val="0"/>
        <w:shd w:val="clear" w:color="auto" w:fill="FFFFFF"/>
        <w:tabs>
          <w:tab w:val="left" w:pos="0"/>
          <w:tab w:val="left" w:pos="993"/>
        </w:tabs>
        <w:autoSpaceDE w:val="0"/>
        <w:autoSpaceDN w:val="0"/>
        <w:adjustRightInd w:val="0"/>
        <w:spacing w:after="0" w:line="240" w:lineRule="auto"/>
        <w:ind w:firstLine="709"/>
        <w:contextualSpacing/>
        <w:jc w:val="both"/>
        <w:rPr>
          <w:rFonts w:ascii="Times New Roman" w:hAnsi="Times New Roman" w:cs="Times New Roman"/>
          <w:spacing w:val="-1"/>
          <w:sz w:val="32"/>
          <w:szCs w:val="32"/>
        </w:rPr>
      </w:pPr>
      <w:r w:rsidRPr="007C07B5">
        <w:rPr>
          <w:rFonts w:ascii="Times New Roman" w:eastAsia="Times New Roman" w:hAnsi="Times New Roman" w:cs="Times New Roman"/>
          <w:b/>
          <w:bCs/>
          <w:i/>
          <w:sz w:val="32"/>
          <w:szCs w:val="32"/>
        </w:rPr>
        <w:lastRenderedPageBreak/>
        <w:t>Задание 3:</w:t>
      </w:r>
      <w:r w:rsidR="00345ACC" w:rsidRPr="007C07B5">
        <w:rPr>
          <w:rFonts w:ascii="Times New Roman" w:hAnsi="Times New Roman" w:cs="Times New Roman"/>
          <w:spacing w:val="-1"/>
          <w:sz w:val="32"/>
          <w:szCs w:val="32"/>
        </w:rPr>
        <w:t>Предприятие, выпуская 2000 тыс. т продукции в год при затратах на ее производство 180 000 000 руб., провело мероприятие по углублению процесса специализации, в результате чего себестоимость изделия снизилась на 7%. Одновременно в связи с изменением поставщиков повысились транспортные расходы в расчете на единицу продукции с 2000 до 2300 руб.</w:t>
      </w:r>
    </w:p>
    <w:p w:rsidR="0000022E" w:rsidRPr="007C07B5" w:rsidRDefault="00345ACC" w:rsidP="00345ACC">
      <w:pPr>
        <w:widowControl w:val="0"/>
        <w:shd w:val="clear" w:color="auto" w:fill="FFFFFF"/>
        <w:tabs>
          <w:tab w:val="left" w:pos="0"/>
          <w:tab w:val="left" w:pos="993"/>
        </w:tabs>
        <w:autoSpaceDE w:val="0"/>
        <w:autoSpaceDN w:val="0"/>
        <w:adjustRightInd w:val="0"/>
        <w:spacing w:after="0" w:line="240" w:lineRule="auto"/>
        <w:ind w:firstLine="709"/>
        <w:contextualSpacing/>
        <w:jc w:val="both"/>
        <w:rPr>
          <w:rFonts w:ascii="Times New Roman" w:hAnsi="Times New Roman" w:cs="Times New Roman"/>
          <w:spacing w:val="-1"/>
          <w:sz w:val="32"/>
          <w:szCs w:val="32"/>
        </w:rPr>
      </w:pPr>
      <w:r w:rsidRPr="007C07B5">
        <w:rPr>
          <w:rFonts w:ascii="Times New Roman" w:hAnsi="Times New Roman" w:cs="Times New Roman"/>
          <w:spacing w:val="-1"/>
          <w:sz w:val="32"/>
          <w:szCs w:val="32"/>
        </w:rPr>
        <w:t>Определите размер годовой экономии от проведенных мероприятий в предстоящем периоде при увеличении выпуска продукции на 10%.</w:t>
      </w:r>
    </w:p>
    <w:p w:rsidR="00345ACC" w:rsidRPr="007C07B5" w:rsidRDefault="00345ACC" w:rsidP="00345ACC">
      <w:pPr>
        <w:widowControl w:val="0"/>
        <w:shd w:val="clear" w:color="auto" w:fill="FFFFFF"/>
        <w:tabs>
          <w:tab w:val="left" w:pos="0"/>
          <w:tab w:val="left" w:pos="993"/>
        </w:tabs>
        <w:autoSpaceDE w:val="0"/>
        <w:autoSpaceDN w:val="0"/>
        <w:adjustRightInd w:val="0"/>
        <w:spacing w:after="0" w:line="240" w:lineRule="auto"/>
        <w:ind w:firstLine="709"/>
        <w:contextualSpacing/>
        <w:jc w:val="both"/>
        <w:rPr>
          <w:rFonts w:ascii="Times New Roman" w:hAnsi="Times New Roman" w:cs="Times New Roman"/>
          <w:spacing w:val="-1"/>
          <w:sz w:val="32"/>
          <w:szCs w:val="32"/>
        </w:rPr>
      </w:pPr>
    </w:p>
    <w:p w:rsidR="0045737D" w:rsidRPr="007C07B5" w:rsidRDefault="0045737D" w:rsidP="0045737D">
      <w:pPr>
        <w:spacing w:after="0" w:line="240" w:lineRule="auto"/>
        <w:ind w:firstLine="709"/>
        <w:jc w:val="both"/>
        <w:rPr>
          <w:rFonts w:ascii="Times New Roman" w:eastAsia="Times New Roman" w:hAnsi="Times New Roman" w:cs="Times New Roman"/>
          <w:b/>
          <w:i/>
          <w:sz w:val="32"/>
          <w:szCs w:val="32"/>
          <w:lang w:eastAsia="ru-RU"/>
        </w:rPr>
      </w:pPr>
      <w:r w:rsidRPr="007C07B5">
        <w:rPr>
          <w:rFonts w:ascii="Times New Roman" w:eastAsia="Times New Roman" w:hAnsi="Times New Roman" w:cs="Times New Roman"/>
          <w:b/>
          <w:bCs/>
          <w:i/>
          <w:sz w:val="32"/>
          <w:szCs w:val="32"/>
        </w:rPr>
        <w:t>Задание 4.</w:t>
      </w:r>
      <w:r w:rsidRPr="007C07B5">
        <w:rPr>
          <w:rFonts w:ascii="Times New Roman" w:eastAsia="Times New Roman" w:hAnsi="Times New Roman" w:cs="Times New Roman"/>
          <w:b/>
          <w:i/>
          <w:sz w:val="32"/>
          <w:szCs w:val="32"/>
          <w:lang w:eastAsia="ru-RU"/>
        </w:rPr>
        <w:t xml:space="preserve"> Тестов</w:t>
      </w:r>
      <w:r w:rsidR="00022929" w:rsidRPr="007C07B5">
        <w:rPr>
          <w:rFonts w:ascii="Times New Roman" w:eastAsia="Times New Roman" w:hAnsi="Times New Roman" w:cs="Times New Roman"/>
          <w:b/>
          <w:i/>
          <w:sz w:val="32"/>
          <w:szCs w:val="32"/>
          <w:lang w:eastAsia="ru-RU"/>
        </w:rPr>
        <w:t>о</w:t>
      </w:r>
      <w:r w:rsidRPr="007C07B5">
        <w:rPr>
          <w:rFonts w:ascii="Times New Roman" w:eastAsia="Times New Roman" w:hAnsi="Times New Roman" w:cs="Times New Roman"/>
          <w:b/>
          <w:i/>
          <w:sz w:val="32"/>
          <w:szCs w:val="32"/>
          <w:lang w:eastAsia="ru-RU"/>
        </w:rPr>
        <w:t>е:</w:t>
      </w:r>
    </w:p>
    <w:p w:rsidR="0045737D" w:rsidRPr="007C07B5" w:rsidRDefault="0045737D" w:rsidP="0045737D">
      <w:pPr>
        <w:spacing w:after="0" w:line="240" w:lineRule="auto"/>
        <w:ind w:firstLine="709"/>
        <w:jc w:val="both"/>
        <w:rPr>
          <w:rFonts w:ascii="Times New Roman" w:eastAsia="Times New Roman" w:hAnsi="Times New Roman" w:cs="Times New Roman"/>
          <w:b/>
          <w:i/>
          <w:sz w:val="32"/>
          <w:szCs w:val="32"/>
          <w:lang w:eastAsia="ru-RU"/>
        </w:rPr>
      </w:pPr>
    </w:p>
    <w:p w:rsidR="00BD1EF1" w:rsidRPr="007C07B5" w:rsidRDefault="00BD1EF1" w:rsidP="00BD1EF1">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1.  Специализация производства – это:</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устойчивая ориентация экономики на производство продукции в соответствии с внутренними потребностями и для последующей реализации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устойчивая ориентация экономики на производство продукции определённого вида сверх внутренних потребностей с целью последующего обмена</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устойчивая ориентация экономики на производство продукции в соответствии с внутренними потребностями и для последующей реализации на мировом рынке</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устойчивая ориентация экономики на производство продукции в соответствии с внутренними потребностями и для последующей реализации на внутреннем и международным рынках</w:t>
      </w:r>
    </w:p>
    <w:p w:rsidR="00BD1EF1" w:rsidRPr="007C07B5" w:rsidRDefault="00BD1EF1" w:rsidP="00BD1EF1">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2. Видами специализации производства являются:</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Территориальная специализация</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Региональная специализация</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Межотраслевая специализация</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Производственная специализация</w:t>
      </w:r>
    </w:p>
    <w:p w:rsidR="00BD1EF1" w:rsidRPr="007C07B5" w:rsidRDefault="00BD1EF1" w:rsidP="00BD1EF1">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3. Неравномерность МРТ характеризуется следующими явлениями: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Усиливается неравномерность МРТ между промышленно развитыми и развивающимися странами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Усиливается неравномерность социально-экономического развития между промышленно развитыми и развивающимися странами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3 ПРС специализируются на выпуске сложной наукоёмкой продукции, включая вооружение и энергетическое оборудование</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Страны с переходной экономикой специализируются на ресурсоёмких и трудоёмких отраслях, в частности нефтепереработка, газопереработка, металлургическая промышленность, химическая промышленность, деревообработка.</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НИС занимают нишу поставщиков бытовой техники и электроники, а также конкурируют с ПРС за рынок автомобилей</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6 Развивающиеся страны в большинстве своём являются поставщиками сырья, энергоносителей, а также традиционного экспорта – текстиля, одежды, обуви, кожи.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7 Все ответы верны</w:t>
      </w:r>
    </w:p>
    <w:p w:rsidR="00BD1EF1" w:rsidRPr="007C07B5" w:rsidRDefault="00BD1EF1" w:rsidP="00BD1EF1">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4. Внутриотраслевая специализация в МРТ:</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Достигла в настоящее время оптимальных пороговых значений</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Во внутриотраслевой специализации наблюдается нисходящий тренд</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Интенсивно развивается</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Интенсивно развивается в развивающихся странах</w:t>
      </w:r>
    </w:p>
    <w:p w:rsidR="009716BD" w:rsidRPr="007C07B5" w:rsidRDefault="00BD1EF1" w:rsidP="00BD1EF1">
      <w:pPr>
        <w:pStyle w:val="ac"/>
        <w:numPr>
          <w:ilvl w:val="0"/>
          <w:numId w:val="25"/>
        </w:numPr>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Интенсивно развивается в странах с переходной экономикой</w:t>
      </w:r>
    </w:p>
    <w:p w:rsidR="00BD1EF1" w:rsidRPr="007C07B5" w:rsidRDefault="00BD1EF1" w:rsidP="00BD1EF1">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5.К приобретенным факторам МРТ можно отнести: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Участие страны в МРТ всё больше определяется созданными страной факторами производства, в том числе технологиями, качеством рабочей силы</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Участие страны в МРТ всё больше определяется технологиями, качеством сырья и рабочей силы</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Участие страны в МРТ всё больше определяется созданными страной факторами производства, качеством рабочей силы и природными ресурсами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Участие страны в МРТ всё больше определяется созданными страной факторами производства, качеством рабочей силы и природных ресурсов</w:t>
      </w:r>
    </w:p>
    <w:p w:rsidR="00BD1EF1" w:rsidRPr="007C07B5" w:rsidRDefault="00BD1EF1" w:rsidP="00BD1EF1">
      <w:pPr>
        <w:pStyle w:val="ac"/>
        <w:numPr>
          <w:ilvl w:val="0"/>
          <w:numId w:val="23"/>
        </w:numPr>
        <w:spacing w:after="0" w:line="240" w:lineRule="auto"/>
        <w:ind w:left="0"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Традиционные факторы МРТ, базирующиеся на неравномерности распределения природных и климатических ресурсов:</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перестали оказывать своё существенное влияние</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2 перестали оказывать своё существенное влияние, на первое место выходят приоритеты высоких технологий</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перестали оказывать своё существенное влияние, на первое место выходят приоритеты высокого качества выпускаемой продукции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продолжают сохранять своё влияние</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перестали оказывать своё существенное влияние, на первое место выходят приоритеты финансового благополучия страны</w:t>
      </w:r>
    </w:p>
    <w:p w:rsidR="00BD1EF1" w:rsidRPr="007C07B5" w:rsidRDefault="00BD1EF1" w:rsidP="00BD1EF1">
      <w:pPr>
        <w:pStyle w:val="ac"/>
        <w:numPr>
          <w:ilvl w:val="0"/>
          <w:numId w:val="24"/>
        </w:numPr>
        <w:spacing w:after="0" w:line="240" w:lineRule="auto"/>
        <w:ind w:left="0"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К наиболее существенным факторам послепродажного</w:t>
      </w:r>
    </w:p>
    <w:p w:rsidR="00BD1EF1" w:rsidRPr="007C07B5" w:rsidRDefault="00BD1EF1" w:rsidP="00BD1EF1">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обслуживания техники относятся:</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международное производство</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международное разделение труда</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международная специализация производства</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подрядное кооперирование</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бригадный подряд</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6 специализация в договорном порядке</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7 комбинированное кооперирование</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8 самофинансирование</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9 самоокупаемость</w:t>
      </w:r>
    </w:p>
    <w:p w:rsidR="00BD1EF1" w:rsidRPr="007C07B5" w:rsidRDefault="00BD1EF1" w:rsidP="00BD1EF1">
      <w:pPr>
        <w:pStyle w:val="ac"/>
        <w:numPr>
          <w:ilvl w:val="0"/>
          <w:numId w:val="24"/>
        </w:numPr>
        <w:spacing w:after="0" w:line="240" w:lineRule="auto"/>
        <w:ind w:left="0"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Торгово-экономическая кооперация связана:</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с продвижением кооперированной продукции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с реализацией кооперированной продукции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с рекламой кооперированной продукции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с изготовлением кооперированной продукции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с поиском новых рынков для кооперированной продукции</w:t>
      </w:r>
    </w:p>
    <w:p w:rsidR="00BD1EF1" w:rsidRPr="007C07B5" w:rsidRDefault="00BD1EF1" w:rsidP="00BD1EF1">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9.Международное производственно-технологическое кооперирование – это:</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решение вопросов, связанных с передачей лицензий и использования прав собственности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установление специализации, распределение производственных программ</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решение вопросов, связанных с реализацией кооперированной продукции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подрядное кооперирование в области строительных и монтажных работ</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подрядное кооперирование в области модернизации кооперирующихся предприятий</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6 научно-техническое сотрудничество</w:t>
      </w:r>
    </w:p>
    <w:p w:rsidR="00BD1EF1" w:rsidRPr="007C07B5" w:rsidRDefault="00BD1EF1" w:rsidP="00BD1EF1">
      <w:pPr>
        <w:pStyle w:val="ac"/>
        <w:numPr>
          <w:ilvl w:val="0"/>
          <w:numId w:val="25"/>
        </w:numPr>
        <w:spacing w:after="0" w:line="240" w:lineRule="auto"/>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стандартизация, унификация, сертификация</w:t>
      </w:r>
    </w:p>
    <w:p w:rsidR="00BD1EF1" w:rsidRPr="007C07B5" w:rsidRDefault="00BD1EF1" w:rsidP="00BD1EF1">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10.Кооперирование производства с точки зрения количества</w:t>
      </w:r>
    </w:p>
    <w:p w:rsidR="00BD1EF1" w:rsidRPr="007C07B5" w:rsidRDefault="00BD1EF1" w:rsidP="00BD1EF1">
      <w:pPr>
        <w:spacing w:after="0" w:line="240" w:lineRule="auto"/>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участников разделяется:</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По числу объектов</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По числу субъектов</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По числу стран, принимающих участие в производстве продукции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По числу стран, принимающих участие в производстве и реализации продукции</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Все ответы верны</w:t>
      </w:r>
    </w:p>
    <w:p w:rsidR="00BD1EF1" w:rsidRPr="007C07B5" w:rsidRDefault="00BD1EF1" w:rsidP="00BD1EF1">
      <w:pPr>
        <w:spacing w:after="0" w:line="240" w:lineRule="auto"/>
        <w:ind w:firstLine="709"/>
        <w:jc w:val="both"/>
        <w:rPr>
          <w:rFonts w:ascii="Times New Roman" w:eastAsia="Times New Roman" w:hAnsi="Times New Roman" w:cs="Times New Roman"/>
          <w:b/>
          <w:sz w:val="32"/>
          <w:szCs w:val="32"/>
          <w:lang w:eastAsia="ru-RU"/>
        </w:rPr>
      </w:pPr>
    </w:p>
    <w:p w:rsidR="00BD1EF1" w:rsidRPr="007C07B5" w:rsidRDefault="001B3B6F"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1. Вахитов К. И. История потребительской кооперации России [Электронный ресурс]: учебник / К. И. Вахитов. - 4-е изд. - М. : Дашков и Ко, 2015. - 400 с. // Режим доступа - http://biblioclub.ru/index.php?page=book&amp;id=254016 </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Сергиенко О. А. Кредитная кооперация [Электронный ресурс]: учебное пособие / О. А. Сергиенко. - М. ; Берлин : Директ-Медиа, 2015. - 108 с. // Режим доступа - http://biblioclub.ru/index.php?page=book&amp;id=276170</w:t>
      </w:r>
    </w:p>
    <w:p w:rsidR="00BD1EF1" w:rsidRPr="007C07B5" w:rsidRDefault="00BD1EF1" w:rsidP="00BD1EF1">
      <w:pPr>
        <w:spacing w:after="0" w:line="240" w:lineRule="auto"/>
        <w:jc w:val="both"/>
        <w:rPr>
          <w:rFonts w:ascii="Times New Roman" w:eastAsia="Times New Roman" w:hAnsi="Times New Roman" w:cs="Times New Roman"/>
          <w:sz w:val="32"/>
          <w:szCs w:val="32"/>
          <w:lang w:eastAsia="ru-RU"/>
        </w:rPr>
      </w:pPr>
    </w:p>
    <w:p w:rsidR="00BD1EF1" w:rsidRPr="007C07B5" w:rsidRDefault="00BD1EF1" w:rsidP="00BD1EF1">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Дополнительная учебная литература</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Буздалов И.Н. Кооперация и рынок.- Учебное  пособие – М.: 2009</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Вершинин В. Ф. и др. Комментарий к Федеральному закону "О сельскохозяйственной кооперации". М.: Профиз-дат, 1997.</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Глушецкий А. А. Кооперация: роль в современной экономике [Текст] / А. А. Глушецкий. - М. : Профиздат, 1991. - 159 с.</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6. Егоров В. Г. Кооперация в современной России [Электронный ресурс] / В. Г. Егоров. - СПб : Алетейя, 2013. - 607 с. // Режим доступа - http://biblioclub.ru/index.php?page=book&amp;id=138932</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7. Интеграция науки и производства [Текст] : сборник статей / АН СССР. - М. : Наука, 1988. - 239 с.</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8. Интеграция подходов к управлению современной организацией [Текст]: монография / Е. В. Харченко [и др.] ; под ред. Ю. В. Вертаковой ; Юго-Зап. гос. ун-т. - Курск : ЮЗГУ, 2010. - 525 с.</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9. Интеграция подходов к управлению современной организацией [Электронный ресурс] : монография / Е. В. Харченко [и др.] ; под ред. Ю. В. Вертаковой ; Юго-Зап. гос. ун-т. - Курск : ЮЗГУ, 2010. - 525 с.</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10. Кихано Пеньуела Х. Е. История и доктрина кооперации [Текст] / Пеньуела Х. Е. Кихано, Грас Реиес. - Bogota : Universidad Cooрerativa de Colombia, 2004. - 234 с.</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11. Кооперативное движение / Теплова Л.Е. и др. М.:РДЛ, 2003.-304 с.</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12. Макаренко А.П. Теория и история кооперативного движения: Учеб. пособие для студентов высших и средних кооперативных учебных заведений.- М.: ИВЦ «Маркетинг», 2000-328с.</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13. Мамонтова С.В. Воспроизводство связей и отношений субъектов агропромышленного комплекса / С.В. Мамонтова. – Курск: Изд-во ООО» Учитель», 2013. -140 с.</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14. Туган-Барановский М. И. Социальные основы кооперации [Текст] / МГУ; Эконом. факультет. - М. : Экономика, 1989. - 496 с.</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15.Чаянов А.В. Избранные труды.- М.: Колос, 1993.</w:t>
      </w:r>
    </w:p>
    <w:p w:rsidR="009716BD" w:rsidRPr="007C07B5" w:rsidRDefault="00BD1EF1" w:rsidP="00BD1EF1">
      <w:pPr>
        <w:spacing w:after="0" w:line="240" w:lineRule="auto"/>
        <w:ind w:firstLine="709"/>
        <w:jc w:val="both"/>
        <w:rPr>
          <w:rFonts w:ascii="Times New Roman" w:eastAsia="Calibri" w:hAnsi="Times New Roman" w:cs="Times New Roman"/>
          <w:i/>
          <w:iCs/>
          <w:sz w:val="32"/>
          <w:szCs w:val="32"/>
          <w:u w:val="single"/>
        </w:rPr>
      </w:pPr>
      <w:r w:rsidRPr="007C07B5">
        <w:rPr>
          <w:rFonts w:ascii="Times New Roman" w:eastAsia="Times New Roman" w:hAnsi="Times New Roman" w:cs="Times New Roman"/>
          <w:sz w:val="32"/>
          <w:szCs w:val="32"/>
          <w:lang w:eastAsia="ru-RU"/>
        </w:rPr>
        <w:t>16. Шкляр М.Ф.    Кредитная кооперация. М.: Дашков и К, 2004.-334 с.</w:t>
      </w:r>
    </w:p>
    <w:p w:rsidR="009716BD" w:rsidRPr="007C07B5" w:rsidRDefault="009716BD" w:rsidP="001B3B6F">
      <w:pPr>
        <w:spacing w:after="0" w:line="240" w:lineRule="auto"/>
        <w:jc w:val="both"/>
        <w:rPr>
          <w:rFonts w:ascii="Times New Roman" w:eastAsia="Calibri" w:hAnsi="Times New Roman" w:cs="Times New Roman"/>
          <w:b/>
          <w:sz w:val="32"/>
          <w:szCs w:val="32"/>
        </w:rPr>
      </w:pPr>
    </w:p>
    <w:p w:rsidR="009F051D" w:rsidRPr="007C07B5" w:rsidRDefault="00950013" w:rsidP="00950013">
      <w:pPr>
        <w:spacing w:after="0" w:line="240" w:lineRule="auto"/>
        <w:ind w:firstLine="709"/>
        <w:jc w:val="both"/>
        <w:rPr>
          <w:rFonts w:ascii="Times New Roman" w:eastAsia="Calibri" w:hAnsi="Times New Roman" w:cs="Times New Roman"/>
          <w:b/>
          <w:sz w:val="32"/>
          <w:szCs w:val="32"/>
        </w:rPr>
      </w:pPr>
      <w:r w:rsidRPr="007C07B5">
        <w:rPr>
          <w:rFonts w:ascii="Times New Roman" w:eastAsia="Calibri" w:hAnsi="Times New Roman" w:cs="Times New Roman"/>
          <w:b/>
          <w:sz w:val="32"/>
          <w:szCs w:val="32"/>
        </w:rPr>
        <w:t>Т</w:t>
      </w:r>
      <w:r w:rsidR="00367C2C" w:rsidRPr="007C07B5">
        <w:rPr>
          <w:rFonts w:ascii="Times New Roman" w:eastAsia="Calibri" w:hAnsi="Times New Roman" w:cs="Times New Roman"/>
          <w:b/>
          <w:sz w:val="32"/>
          <w:szCs w:val="32"/>
        </w:rPr>
        <w:t xml:space="preserve">ема </w:t>
      </w:r>
      <w:r w:rsidRPr="007C07B5">
        <w:rPr>
          <w:rFonts w:ascii="Times New Roman" w:eastAsia="Calibri" w:hAnsi="Times New Roman" w:cs="Times New Roman"/>
          <w:b/>
          <w:sz w:val="32"/>
          <w:szCs w:val="32"/>
        </w:rPr>
        <w:t>2:</w:t>
      </w:r>
      <w:r w:rsidR="001B3B6F" w:rsidRPr="007C07B5">
        <w:rPr>
          <w:rFonts w:ascii="Times New Roman" w:eastAsia="Times New Roman" w:hAnsi="Times New Roman" w:cs="Times New Roman"/>
          <w:b/>
          <w:bCs/>
          <w:sz w:val="32"/>
          <w:szCs w:val="32"/>
          <w:lang w:eastAsia="ru-RU"/>
        </w:rPr>
        <w:t>История развития кооперации и интеграции</w:t>
      </w:r>
    </w:p>
    <w:p w:rsidR="009F051D" w:rsidRPr="007C07B5" w:rsidRDefault="009F051D" w:rsidP="00950013">
      <w:pPr>
        <w:spacing w:after="0" w:line="240" w:lineRule="auto"/>
        <w:ind w:firstLine="709"/>
        <w:jc w:val="both"/>
        <w:rPr>
          <w:rFonts w:ascii="Times New Roman" w:eastAsia="Calibri" w:hAnsi="Times New Roman" w:cs="Times New Roman"/>
          <w:b/>
          <w:sz w:val="32"/>
          <w:szCs w:val="32"/>
        </w:rPr>
      </w:pPr>
    </w:p>
    <w:p w:rsidR="00FE0A13" w:rsidRPr="007C07B5" w:rsidRDefault="00FE0A13" w:rsidP="00FE0A13">
      <w:pPr>
        <w:autoSpaceDE w:val="0"/>
        <w:autoSpaceDN w:val="0"/>
        <w:spacing w:after="0" w:line="240" w:lineRule="auto"/>
        <w:ind w:firstLine="709"/>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950013" w:rsidRPr="007C07B5" w:rsidRDefault="00950013" w:rsidP="00950013">
      <w:pPr>
        <w:spacing w:after="0" w:line="240" w:lineRule="auto"/>
        <w:ind w:firstLine="709"/>
        <w:jc w:val="both"/>
        <w:rPr>
          <w:rFonts w:ascii="Times New Roman" w:eastAsia="Times New Roman" w:hAnsi="Times New Roman" w:cs="Times New Roman"/>
          <w:b/>
          <w:sz w:val="32"/>
          <w:szCs w:val="32"/>
          <w:u w:val="single"/>
          <w:lang w:eastAsia="ru-RU"/>
        </w:rPr>
      </w:pP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Создание первого Рочдэльского кооператива в Англии.</w:t>
      </w: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 xml:space="preserve">Райффайзенская система кооперации в Германии, и ее распространение в Европе. </w:t>
      </w: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 xml:space="preserve">Скандинавская модель кооперирования. </w:t>
      </w: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 xml:space="preserve">Развитие кооперации в Северной Америке. </w:t>
      </w: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lastRenderedPageBreak/>
        <w:t xml:space="preserve">Тенденции в развитии мирового кооперативного движения.  </w:t>
      </w: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Этапы развития кооперации в России</w:t>
      </w: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 xml:space="preserve">Первые кооперативные общества, их формы. </w:t>
      </w: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 xml:space="preserve">Виды сельскохозяйственных артелей. </w:t>
      </w: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 xml:space="preserve">Товарищества по сбыту продукции. </w:t>
      </w: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 xml:space="preserve"> Кооперативные центры их функции. </w:t>
      </w: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 xml:space="preserve">«Союз сибирских маслодельных артелей» его значение для экономики страны. </w:t>
      </w:r>
    </w:p>
    <w:p w:rsidR="001B3B6F"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 xml:space="preserve">Место и роль Московского народного банка в развитии кооперации в России. </w:t>
      </w:r>
    </w:p>
    <w:p w:rsidR="00F75F63"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 xml:space="preserve">Коллективизация. </w:t>
      </w:r>
    </w:p>
    <w:p w:rsidR="009F051D" w:rsidRPr="007C07B5" w:rsidRDefault="001B3B6F" w:rsidP="001B3B6F">
      <w:pPr>
        <w:pStyle w:val="ac"/>
        <w:numPr>
          <w:ilvl w:val="0"/>
          <w:numId w:val="26"/>
        </w:numPr>
        <w:tabs>
          <w:tab w:val="left" w:pos="1134"/>
        </w:tabs>
        <w:spacing w:after="0" w:line="240" w:lineRule="auto"/>
        <w:ind w:left="0" w:firstLine="709"/>
        <w:jc w:val="both"/>
        <w:rPr>
          <w:rFonts w:ascii="Times New Roman" w:eastAsia="Times New Roman" w:hAnsi="Times New Roman" w:cs="Times New Roman"/>
          <w:spacing w:val="-4"/>
          <w:sz w:val="32"/>
          <w:szCs w:val="32"/>
          <w:lang w:eastAsia="ru-RU"/>
        </w:rPr>
      </w:pPr>
      <w:r w:rsidRPr="007C07B5">
        <w:rPr>
          <w:rFonts w:ascii="Times New Roman" w:eastAsia="Times New Roman" w:hAnsi="Times New Roman" w:cs="Times New Roman"/>
          <w:spacing w:val="-4"/>
          <w:sz w:val="32"/>
          <w:szCs w:val="32"/>
          <w:lang w:eastAsia="ru-RU"/>
        </w:rPr>
        <w:t>Сельскохозяйственное общество, трудовая артель, сельскохозяйственная коммуна, сельскохозяйственная артель.</w:t>
      </w:r>
    </w:p>
    <w:p w:rsidR="001B3B6F" w:rsidRPr="007C07B5" w:rsidRDefault="001B3B6F" w:rsidP="001B3B6F">
      <w:pPr>
        <w:pStyle w:val="ac"/>
        <w:tabs>
          <w:tab w:val="left" w:pos="3070"/>
        </w:tabs>
        <w:spacing w:after="0" w:line="240" w:lineRule="auto"/>
        <w:ind w:left="1069"/>
        <w:jc w:val="both"/>
        <w:rPr>
          <w:rFonts w:ascii="Times New Roman" w:eastAsia="Times New Roman" w:hAnsi="Times New Roman" w:cs="Times New Roman"/>
          <w:spacing w:val="-4"/>
          <w:sz w:val="32"/>
          <w:szCs w:val="32"/>
          <w:lang w:eastAsia="ru-RU"/>
        </w:rPr>
      </w:pPr>
    </w:p>
    <w:p w:rsidR="009716BD" w:rsidRPr="007C07B5" w:rsidRDefault="00FE0A13" w:rsidP="006E5962">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Cs/>
          <w:i/>
          <w:sz w:val="32"/>
          <w:szCs w:val="32"/>
        </w:rPr>
        <w:t>Задание 1:</w:t>
      </w:r>
      <w:r w:rsidRPr="007C07B5">
        <w:rPr>
          <w:rFonts w:ascii="Times New Roman" w:eastAsia="Times New Roman" w:hAnsi="Times New Roman" w:cs="Times New Roman"/>
          <w:sz w:val="32"/>
          <w:szCs w:val="32"/>
          <w:lang w:eastAsia="ru-RU"/>
        </w:rPr>
        <w:t xml:space="preserve"> Вести глоссарий и знать</w:t>
      </w:r>
      <w:r w:rsidR="009716BD" w:rsidRPr="007C07B5">
        <w:rPr>
          <w:rFonts w:ascii="Times New Roman" w:eastAsia="Times New Roman" w:hAnsi="Times New Roman" w:cs="Times New Roman"/>
          <w:sz w:val="32"/>
          <w:szCs w:val="32"/>
          <w:lang w:eastAsia="ru-RU"/>
        </w:rPr>
        <w:t xml:space="preserve"> определения всех терминов.</w:t>
      </w:r>
    </w:p>
    <w:p w:rsidR="009716BD" w:rsidRPr="007C07B5" w:rsidRDefault="009716BD" w:rsidP="006E5962">
      <w:pPr>
        <w:tabs>
          <w:tab w:val="left" w:pos="3070"/>
        </w:tabs>
        <w:spacing w:after="0" w:line="240" w:lineRule="auto"/>
        <w:ind w:firstLine="709"/>
        <w:jc w:val="both"/>
        <w:rPr>
          <w:rFonts w:ascii="Times New Roman" w:hAnsi="Times New Roman" w:cs="Times New Roman"/>
          <w:spacing w:val="-4"/>
          <w:sz w:val="32"/>
          <w:szCs w:val="32"/>
        </w:rPr>
      </w:pPr>
    </w:p>
    <w:p w:rsidR="00345ACC" w:rsidRPr="007C07B5" w:rsidRDefault="00FE0A13" w:rsidP="00345ACC">
      <w:pPr>
        <w:tabs>
          <w:tab w:val="left" w:pos="3070"/>
        </w:tabs>
        <w:spacing w:after="0" w:line="240" w:lineRule="auto"/>
        <w:ind w:firstLine="709"/>
        <w:jc w:val="both"/>
        <w:rPr>
          <w:rFonts w:ascii="Times New Roman" w:hAnsi="Times New Roman" w:cs="Times New Roman"/>
          <w:sz w:val="32"/>
          <w:szCs w:val="32"/>
        </w:rPr>
      </w:pPr>
      <w:r w:rsidRPr="007C07B5">
        <w:rPr>
          <w:rFonts w:ascii="Times New Roman" w:eastAsia="Times New Roman" w:hAnsi="Times New Roman" w:cs="Times New Roman"/>
          <w:b/>
          <w:bCs/>
          <w:i/>
          <w:sz w:val="32"/>
          <w:szCs w:val="32"/>
        </w:rPr>
        <w:t>Задание 2:</w:t>
      </w:r>
      <w:r w:rsidR="00345ACC" w:rsidRPr="007C07B5">
        <w:rPr>
          <w:rFonts w:ascii="Times New Roman" w:hAnsi="Times New Roman" w:cs="Times New Roman"/>
          <w:sz w:val="32"/>
          <w:szCs w:val="32"/>
        </w:rPr>
        <w:t>Тракторный завод по кооперированным поставкам получает в год 40 тыс. двигателей по оптовой цене 11 800 руб./шт, 2000 тыс. т поковок по оптовой цене 5200 руб./т, 3,2 тыс. т отливок по оптовой цене 4300 руб./т. Себестоимость трактора — 23 900 руб.</w:t>
      </w:r>
    </w:p>
    <w:p w:rsidR="001B3B6F" w:rsidRPr="007C07B5" w:rsidRDefault="00345ACC" w:rsidP="00345ACC">
      <w:pPr>
        <w:tabs>
          <w:tab w:val="left" w:pos="3070"/>
        </w:tabs>
        <w:spacing w:after="0" w:line="240" w:lineRule="auto"/>
        <w:ind w:firstLine="709"/>
        <w:jc w:val="both"/>
        <w:rPr>
          <w:rFonts w:ascii="Times New Roman" w:eastAsia="Times New Roman" w:hAnsi="Times New Roman" w:cs="Times New Roman"/>
          <w:b/>
          <w:bCs/>
          <w:i/>
          <w:sz w:val="32"/>
          <w:szCs w:val="32"/>
        </w:rPr>
      </w:pPr>
      <w:r w:rsidRPr="007C07B5">
        <w:rPr>
          <w:rFonts w:ascii="Times New Roman" w:hAnsi="Times New Roman" w:cs="Times New Roman"/>
          <w:sz w:val="32"/>
          <w:szCs w:val="32"/>
        </w:rPr>
        <w:t>Годовое производство тракторов — 40 000 тыс. шт. Определить уровень кооперирования.</w:t>
      </w:r>
    </w:p>
    <w:p w:rsidR="00345ACC" w:rsidRPr="007C07B5" w:rsidRDefault="00345ACC" w:rsidP="00FE0A13">
      <w:pPr>
        <w:spacing w:after="0" w:line="240" w:lineRule="auto"/>
        <w:ind w:firstLine="709"/>
        <w:jc w:val="both"/>
        <w:rPr>
          <w:rFonts w:ascii="Times New Roman" w:eastAsia="Times New Roman" w:hAnsi="Times New Roman" w:cs="Times New Roman"/>
          <w:b/>
          <w:bCs/>
          <w:i/>
          <w:sz w:val="32"/>
          <w:szCs w:val="32"/>
        </w:rPr>
      </w:pPr>
    </w:p>
    <w:p w:rsidR="00FE0A13" w:rsidRPr="007C07B5" w:rsidRDefault="000377E0" w:rsidP="00FE0A13">
      <w:pPr>
        <w:spacing w:after="0" w:line="240" w:lineRule="auto"/>
        <w:ind w:firstLine="709"/>
        <w:jc w:val="both"/>
        <w:rPr>
          <w:rFonts w:ascii="Times New Roman" w:eastAsia="Times New Roman" w:hAnsi="Times New Roman" w:cs="Times New Roman"/>
          <w:b/>
          <w:i/>
          <w:sz w:val="32"/>
          <w:szCs w:val="32"/>
          <w:lang w:eastAsia="ru-RU"/>
        </w:rPr>
      </w:pPr>
      <w:r w:rsidRPr="007C07B5">
        <w:rPr>
          <w:rFonts w:ascii="Times New Roman" w:eastAsia="Times New Roman" w:hAnsi="Times New Roman" w:cs="Times New Roman"/>
          <w:b/>
          <w:bCs/>
          <w:i/>
          <w:sz w:val="32"/>
          <w:szCs w:val="32"/>
        </w:rPr>
        <w:t xml:space="preserve">Задание </w:t>
      </w:r>
      <w:r w:rsidR="00345ACC" w:rsidRPr="007C07B5">
        <w:rPr>
          <w:rFonts w:ascii="Times New Roman" w:eastAsia="Times New Roman" w:hAnsi="Times New Roman" w:cs="Times New Roman"/>
          <w:b/>
          <w:bCs/>
          <w:i/>
          <w:sz w:val="32"/>
          <w:szCs w:val="32"/>
        </w:rPr>
        <w:t>3</w:t>
      </w:r>
      <w:r w:rsidR="00FE0A13" w:rsidRPr="007C07B5">
        <w:rPr>
          <w:rFonts w:ascii="Times New Roman" w:eastAsia="Times New Roman" w:hAnsi="Times New Roman" w:cs="Times New Roman"/>
          <w:b/>
          <w:bCs/>
          <w:i/>
          <w:sz w:val="32"/>
          <w:szCs w:val="32"/>
        </w:rPr>
        <w:t>:</w:t>
      </w:r>
      <w:r w:rsidR="00FE0A13" w:rsidRPr="007C07B5">
        <w:rPr>
          <w:rFonts w:ascii="Times New Roman" w:eastAsia="Times New Roman" w:hAnsi="Times New Roman" w:cs="Times New Roman"/>
          <w:b/>
          <w:i/>
          <w:sz w:val="32"/>
          <w:szCs w:val="32"/>
          <w:lang w:eastAsia="ru-RU"/>
        </w:rPr>
        <w:t xml:space="preserve"> Тестов</w:t>
      </w:r>
      <w:r w:rsidR="00022929" w:rsidRPr="007C07B5">
        <w:rPr>
          <w:rFonts w:ascii="Times New Roman" w:eastAsia="Times New Roman" w:hAnsi="Times New Roman" w:cs="Times New Roman"/>
          <w:b/>
          <w:i/>
          <w:sz w:val="32"/>
          <w:szCs w:val="32"/>
          <w:lang w:eastAsia="ru-RU"/>
        </w:rPr>
        <w:t>о</w:t>
      </w:r>
      <w:r w:rsidR="00FE0A13" w:rsidRPr="007C07B5">
        <w:rPr>
          <w:rFonts w:ascii="Times New Roman" w:eastAsia="Times New Roman" w:hAnsi="Times New Roman" w:cs="Times New Roman"/>
          <w:b/>
          <w:i/>
          <w:sz w:val="32"/>
          <w:szCs w:val="32"/>
          <w:lang w:eastAsia="ru-RU"/>
        </w:rPr>
        <w:t>е:</w:t>
      </w:r>
    </w:p>
    <w:p w:rsidR="00FE0A13" w:rsidRPr="007C07B5" w:rsidRDefault="00FE0A13" w:rsidP="00FE0A13">
      <w:pPr>
        <w:tabs>
          <w:tab w:val="left" w:pos="3070"/>
        </w:tabs>
        <w:spacing w:after="0" w:line="240" w:lineRule="auto"/>
        <w:ind w:firstLine="709"/>
        <w:jc w:val="both"/>
        <w:rPr>
          <w:rFonts w:ascii="Times New Roman" w:hAnsi="Times New Roman" w:cs="Times New Roman"/>
          <w:sz w:val="32"/>
          <w:szCs w:val="32"/>
        </w:rPr>
      </w:pPr>
    </w:p>
    <w:p w:rsidR="001B3B6F" w:rsidRPr="007C07B5" w:rsidRDefault="000377E0" w:rsidP="001B3B6F">
      <w:pPr>
        <w:tabs>
          <w:tab w:val="left" w:pos="3070"/>
        </w:tabs>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1:</w:t>
      </w:r>
      <w:r w:rsidR="001B3B6F" w:rsidRPr="007C07B5">
        <w:rPr>
          <w:rFonts w:ascii="Times New Roman" w:eastAsia="Times New Roman" w:hAnsi="Times New Roman" w:cs="Times New Roman"/>
          <w:i/>
          <w:sz w:val="32"/>
          <w:szCs w:val="32"/>
          <w:lang w:eastAsia="ru-RU"/>
        </w:rPr>
        <w:t>Родина производственной кооперации::</w:t>
      </w:r>
    </w:p>
    <w:p w:rsidR="001B3B6F" w:rsidRPr="007C07B5" w:rsidRDefault="001B3B6F" w:rsidP="001B3B6F">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a. Англия</w:t>
      </w:r>
    </w:p>
    <w:p w:rsidR="001B3B6F" w:rsidRPr="007C07B5" w:rsidRDefault="001B3B6F" w:rsidP="001B3B6F">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b. Канада</w:t>
      </w:r>
    </w:p>
    <w:p w:rsidR="001B3B6F" w:rsidRPr="007C07B5" w:rsidRDefault="001B3B6F" w:rsidP="001B3B6F">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c. Франция</w:t>
      </w:r>
    </w:p>
    <w:p w:rsidR="000377E0" w:rsidRPr="007C07B5" w:rsidRDefault="001B3B6F" w:rsidP="001B3B6F">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d. Бельгия </w:t>
      </w:r>
    </w:p>
    <w:p w:rsidR="001B3B6F" w:rsidRPr="007C07B5" w:rsidRDefault="000377E0" w:rsidP="001B3B6F">
      <w:pPr>
        <w:tabs>
          <w:tab w:val="left" w:pos="3070"/>
        </w:tabs>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2:</w:t>
      </w:r>
      <w:r w:rsidR="001B3B6F" w:rsidRPr="007C07B5">
        <w:rPr>
          <w:rFonts w:ascii="Times New Roman" w:eastAsia="Times New Roman" w:hAnsi="Times New Roman" w:cs="Times New Roman"/>
          <w:i/>
          <w:sz w:val="32"/>
          <w:szCs w:val="32"/>
          <w:lang w:eastAsia="ru-RU"/>
        </w:rPr>
        <w:t>Реформирование системы потребительской кооперации не включает:</w:t>
      </w:r>
    </w:p>
    <w:p w:rsidR="001B3B6F" w:rsidRPr="007C07B5" w:rsidRDefault="001B3B6F" w:rsidP="001B3B6F">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a. рост издержек обращения</w:t>
      </w:r>
    </w:p>
    <w:p w:rsidR="001B3B6F" w:rsidRPr="007C07B5" w:rsidRDefault="001B3B6F" w:rsidP="001B3B6F">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b. повышение роли пайщиков</w:t>
      </w:r>
    </w:p>
    <w:p w:rsidR="001B3B6F" w:rsidRPr="007C07B5" w:rsidRDefault="001B3B6F" w:rsidP="001B3B6F">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c. укрепление демократических основ системы</w:t>
      </w:r>
    </w:p>
    <w:p w:rsidR="009F41CB" w:rsidRPr="007C07B5" w:rsidRDefault="001B3B6F" w:rsidP="001B3B6F">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d. совершенствование организационного построения </w:t>
      </w:r>
    </w:p>
    <w:p w:rsidR="009F41CB" w:rsidRPr="007C07B5" w:rsidRDefault="000377E0" w:rsidP="009F41CB">
      <w:pPr>
        <w:tabs>
          <w:tab w:val="left" w:pos="3070"/>
        </w:tabs>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lastRenderedPageBreak/>
        <w:t>3:</w:t>
      </w:r>
      <w:r w:rsidR="009F41CB" w:rsidRPr="007C07B5">
        <w:rPr>
          <w:rFonts w:ascii="Times New Roman" w:eastAsia="Times New Roman" w:hAnsi="Times New Roman" w:cs="Times New Roman"/>
          <w:i/>
          <w:sz w:val="32"/>
          <w:szCs w:val="32"/>
          <w:lang w:eastAsia="ru-RU"/>
        </w:rPr>
        <w:t>Новые направления развития кооперативной торговли:</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a. использование электронных методов продаж</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b. организация торговой деятельности</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c. продажа товаров в счет сданной сельхозпродукции</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d. продажа товаров в кредит </w:t>
      </w:r>
    </w:p>
    <w:p w:rsidR="009F41CB" w:rsidRPr="007C07B5" w:rsidRDefault="000377E0" w:rsidP="009F41CB">
      <w:pPr>
        <w:tabs>
          <w:tab w:val="left" w:pos="3070"/>
        </w:tabs>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4:</w:t>
      </w:r>
      <w:r w:rsidR="009F41CB" w:rsidRPr="007C07B5">
        <w:rPr>
          <w:rFonts w:ascii="Times New Roman" w:eastAsia="Times New Roman" w:hAnsi="Times New Roman" w:cs="Times New Roman"/>
          <w:i/>
          <w:sz w:val="32"/>
          <w:szCs w:val="32"/>
          <w:lang w:eastAsia="ru-RU"/>
        </w:rPr>
        <w:t>МКА-крупнейшая неправительственная организация, объединяющая:</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a. пайщиков</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b. национальные кооперативные союзы различных стран</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c. кооперативы</w:t>
      </w:r>
    </w:p>
    <w:p w:rsidR="000377E0"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d. кооперативные союзы России</w:t>
      </w:r>
    </w:p>
    <w:p w:rsidR="009F41CB" w:rsidRPr="007C07B5" w:rsidRDefault="000377E0" w:rsidP="009F41CB">
      <w:pPr>
        <w:tabs>
          <w:tab w:val="left" w:pos="3070"/>
        </w:tabs>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5:</w:t>
      </w:r>
      <w:r w:rsidR="009F41CB" w:rsidRPr="007C07B5">
        <w:rPr>
          <w:rFonts w:ascii="Times New Roman" w:eastAsia="Times New Roman" w:hAnsi="Times New Roman" w:cs="Times New Roman"/>
          <w:i/>
          <w:sz w:val="32"/>
          <w:szCs w:val="32"/>
          <w:lang w:eastAsia="ru-RU"/>
        </w:rPr>
        <w:t>Первый кооперативный закон разработан в:</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a. США</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b. Германии</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c. Франции</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d. Англии </w:t>
      </w:r>
    </w:p>
    <w:p w:rsidR="009F41CB" w:rsidRPr="007C07B5" w:rsidRDefault="000377E0" w:rsidP="009F41CB">
      <w:pPr>
        <w:tabs>
          <w:tab w:val="left" w:pos="3070"/>
        </w:tabs>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6:</w:t>
      </w:r>
      <w:r w:rsidR="009F41CB" w:rsidRPr="007C07B5">
        <w:rPr>
          <w:rFonts w:ascii="Times New Roman" w:eastAsia="Times New Roman" w:hAnsi="Times New Roman" w:cs="Times New Roman"/>
          <w:i/>
          <w:sz w:val="32"/>
          <w:szCs w:val="32"/>
          <w:lang w:eastAsia="ru-RU"/>
        </w:rPr>
        <w:t>К кооперативным ценностям относится:</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a. автономия и независимость</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b. демократический членский контроль</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c. взаимопомощь</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d. забота об обществе </w:t>
      </w:r>
    </w:p>
    <w:p w:rsidR="009F41CB" w:rsidRPr="007C07B5" w:rsidRDefault="000377E0" w:rsidP="009F41CB">
      <w:pPr>
        <w:tabs>
          <w:tab w:val="left" w:pos="3070"/>
        </w:tabs>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7:</w:t>
      </w:r>
      <w:r w:rsidR="009F41CB" w:rsidRPr="007C07B5">
        <w:rPr>
          <w:rFonts w:ascii="Times New Roman" w:eastAsia="Times New Roman" w:hAnsi="Times New Roman" w:cs="Times New Roman"/>
          <w:i/>
          <w:sz w:val="32"/>
          <w:szCs w:val="32"/>
          <w:lang w:eastAsia="ru-RU"/>
        </w:rPr>
        <w:t>Родина кредитной кооперации:</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a. США</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b. Англия</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c. Франция</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d. Германия </w:t>
      </w:r>
    </w:p>
    <w:p w:rsidR="009F41CB" w:rsidRPr="007C07B5" w:rsidRDefault="000377E0" w:rsidP="009F41CB">
      <w:pPr>
        <w:tabs>
          <w:tab w:val="left" w:pos="3070"/>
        </w:tabs>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8:</w:t>
      </w:r>
      <w:r w:rsidR="009F41CB" w:rsidRPr="007C07B5">
        <w:rPr>
          <w:rFonts w:ascii="Times New Roman" w:eastAsia="Times New Roman" w:hAnsi="Times New Roman" w:cs="Times New Roman"/>
          <w:i/>
          <w:sz w:val="32"/>
          <w:szCs w:val="32"/>
          <w:lang w:eastAsia="ru-RU"/>
        </w:rPr>
        <w:t>Причины сокращения доли потребительской кооперации в сфере торговли во второй половине ХХ века:</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a. ужесточение конкуренции на рынке</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b. сокращение членской базы кооперативов</w:t>
      </w:r>
    </w:p>
    <w:p w:rsidR="009F41CB"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c. повышение социальной активности пайщиков</w:t>
      </w:r>
    </w:p>
    <w:p w:rsidR="000377E0" w:rsidRPr="007C07B5" w:rsidRDefault="009F41CB" w:rsidP="009F41CB">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d. применение современных технологий</w:t>
      </w:r>
    </w:p>
    <w:p w:rsidR="00937337" w:rsidRPr="007C07B5" w:rsidRDefault="00937337" w:rsidP="00937337">
      <w:pPr>
        <w:tabs>
          <w:tab w:val="left" w:pos="3070"/>
        </w:tabs>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1. Вахитов К. И. История потребительской кооперации России [Электронный ресурс]: учебник / К. И. Вахитов. - 4-е изд. - М. : </w:t>
      </w:r>
      <w:r w:rsidRPr="007C07B5">
        <w:rPr>
          <w:rFonts w:ascii="Times New Roman" w:eastAsia="Times New Roman" w:hAnsi="Times New Roman" w:cs="Times New Roman"/>
          <w:sz w:val="32"/>
          <w:szCs w:val="32"/>
          <w:lang w:eastAsia="ru-RU"/>
        </w:rPr>
        <w:lastRenderedPageBreak/>
        <w:t xml:space="preserve">Дашков и Ко, 2015. - 400 с. // Режим доступа - http://biblioclub.ru/index.php?page=book&amp;id=254016 </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Сергиенко О. А. Кредитная кооперация [Электронный ресурс]: учебное пособие / О. А. Сергиенко. - М. ; Берлин : Директ-Медиа, 2015. - 108 с. // Режим доступа - http://biblioclub.ru/index.php?page=book&amp;id=276170</w:t>
      </w:r>
    </w:p>
    <w:p w:rsidR="001B3B6F" w:rsidRPr="007C07B5" w:rsidRDefault="001B3B6F" w:rsidP="001B3B6F">
      <w:pPr>
        <w:spacing w:after="0" w:line="240" w:lineRule="auto"/>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Дополнительная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Буздалов И.Н. Кооперация и рынок.- Учебное  пособие – М.: 2009</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Вершинин В. Ф. и др. Комментарий к Федеральному закону "О сельскохозяйственной кооперации". М.: Профиз-дат, 1997.</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Глушецкий А. А. Кооперация: роль в современной экономике [Текст] / А. А. Глушецкий</w:t>
      </w:r>
      <w:r w:rsidR="006F7339">
        <w:rPr>
          <w:rFonts w:ascii="Times New Roman" w:eastAsia="Times New Roman" w:hAnsi="Times New Roman" w:cs="Times New Roman"/>
          <w:sz w:val="32"/>
          <w:szCs w:val="32"/>
          <w:lang w:eastAsia="ru-RU"/>
        </w:rPr>
        <w:t>. - М. : Профиздат, 1991.- 159</w:t>
      </w:r>
      <w:r w:rsidRPr="007C07B5">
        <w:rPr>
          <w:rFonts w:ascii="Times New Roman" w:eastAsia="Times New Roman" w:hAnsi="Times New Roman" w:cs="Times New Roman"/>
          <w:sz w:val="32"/>
          <w:szCs w:val="32"/>
          <w:lang w:eastAsia="ru-RU"/>
        </w:rPr>
        <w:t>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6. Егоров В. Г. Кооперация в современной России [Электронный ресурс] / В. Г. Егоров. - СПб : Алетейя, 2013. - 607 с. // Режим доступа - http://biblioclub.ru/index.php?page=book&amp;id=138932</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7. Интеграция науки и производства [Текст] : сборник статей / АН СССР. - М. : Наука, 1988. - 239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8. Интеграция подходов к управлению современной организацией [Текст]: монография / Е. В. Харченко [и др.] ; под ред. Ю. В. Вертаковой ; Юго-Зап. гос. ун-т. - Курск : ЮЗГУ, 2010. - 525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9. Интеграция подходов к управлению современной организацией [Электронный ресурс] : монография / Е. В. Харченко [и др.] ; под ред. Ю. В. Вертаковой ; Юго-Зап. гос. ун-т. - Курск : ЮЗГУ, 2010. - 525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10. Кихано Пеньуела Х. Е. История и доктрина кооперации [Текст] / Пеньуела Х. Е. Кихано, Грас Реиес. - Bogota : Universidad Cooрerativa de Colombia, 2004. - 234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11. Кооперативное движение / Теплова Л.Е. и др. М.:РДЛ, 2003.-304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12. Макаренко А.П. Теория и история кооперативного движения: Учеб. пособие для студентов высших и средних </w:t>
      </w:r>
      <w:r w:rsidRPr="007C07B5">
        <w:rPr>
          <w:rFonts w:ascii="Times New Roman" w:eastAsia="Times New Roman" w:hAnsi="Times New Roman" w:cs="Times New Roman"/>
          <w:sz w:val="32"/>
          <w:szCs w:val="32"/>
          <w:lang w:eastAsia="ru-RU"/>
        </w:rPr>
        <w:lastRenderedPageBreak/>
        <w:t>кооперативных учебных заведений.- М.: ИВЦ «Маркетинг», 2000-328с.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13. Мамонтова С.В. Воспроизводство связей и отношений субъектов агропромышленного комплекса / С.В. Мамонтова. – Курск: Изд-во ООО» Учитель», 2013. -140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14. Туган-Барановский М. И. Социальные основы кооперации [Текст] / МГУ; Эконом. факультет. - М. : Экономика, 1989. - 496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15.Чаянов А.В. Избранные труды.- М.: Колос, 1993.</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16. Шкляр М.Ф.    Кредитная кооперация. М.: Дашков и К, 2004.-334 с.</w:t>
      </w:r>
    </w:p>
    <w:p w:rsidR="001B3B6F" w:rsidRPr="007C07B5" w:rsidRDefault="001B3B6F" w:rsidP="001B3B6F">
      <w:pPr>
        <w:spacing w:after="0" w:line="240" w:lineRule="auto"/>
        <w:ind w:firstLine="709"/>
        <w:jc w:val="both"/>
        <w:rPr>
          <w:rFonts w:ascii="Times New Roman" w:eastAsia="Calibri" w:hAnsi="Times New Roman" w:cs="Times New Roman"/>
          <w:i/>
          <w:iCs/>
          <w:sz w:val="32"/>
          <w:szCs w:val="32"/>
          <w:u w:val="single"/>
        </w:rPr>
      </w:pPr>
    </w:p>
    <w:p w:rsidR="009F051D" w:rsidRPr="007C07B5" w:rsidRDefault="00367C2C" w:rsidP="00950013">
      <w:pPr>
        <w:spacing w:after="0" w:line="240" w:lineRule="auto"/>
        <w:ind w:firstLine="709"/>
        <w:jc w:val="both"/>
        <w:rPr>
          <w:rFonts w:ascii="Times New Roman" w:eastAsia="Calibri" w:hAnsi="Times New Roman" w:cs="Times New Roman"/>
          <w:b/>
          <w:sz w:val="32"/>
          <w:szCs w:val="32"/>
        </w:rPr>
      </w:pPr>
      <w:r w:rsidRPr="007C07B5">
        <w:rPr>
          <w:rFonts w:ascii="Times New Roman" w:eastAsia="Calibri" w:hAnsi="Times New Roman" w:cs="Times New Roman"/>
          <w:b/>
          <w:sz w:val="32"/>
          <w:szCs w:val="32"/>
        </w:rPr>
        <w:t>Тема</w:t>
      </w:r>
      <w:r w:rsidR="00950013" w:rsidRPr="007C07B5">
        <w:rPr>
          <w:rFonts w:ascii="Times New Roman" w:eastAsia="Calibri" w:hAnsi="Times New Roman" w:cs="Times New Roman"/>
          <w:b/>
          <w:sz w:val="32"/>
          <w:szCs w:val="32"/>
        </w:rPr>
        <w:t xml:space="preserve"> 3:</w:t>
      </w:r>
      <w:r w:rsidR="007371A5" w:rsidRPr="007C07B5">
        <w:rPr>
          <w:rFonts w:ascii="Times New Roman" w:eastAsia="Calibri" w:hAnsi="Times New Roman" w:cs="Times New Roman"/>
          <w:b/>
          <w:sz w:val="32"/>
          <w:szCs w:val="32"/>
        </w:rPr>
        <w:t>Специализация и концентрация производства</w:t>
      </w:r>
    </w:p>
    <w:p w:rsidR="006E5962" w:rsidRPr="007C07B5" w:rsidRDefault="006E5962" w:rsidP="00407810">
      <w:pPr>
        <w:spacing w:after="0" w:line="240" w:lineRule="auto"/>
        <w:jc w:val="both"/>
        <w:rPr>
          <w:rFonts w:ascii="Times New Roman" w:eastAsia="Calibri" w:hAnsi="Times New Roman" w:cs="Times New Roman"/>
          <w:b/>
          <w:sz w:val="32"/>
          <w:szCs w:val="32"/>
        </w:rPr>
      </w:pPr>
    </w:p>
    <w:p w:rsidR="00950013" w:rsidRPr="007C07B5" w:rsidRDefault="006E5962" w:rsidP="006E5962">
      <w:pPr>
        <w:spacing w:after="0" w:line="240" w:lineRule="auto"/>
        <w:ind w:firstLine="709"/>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6E5962" w:rsidRPr="007C07B5" w:rsidRDefault="006E5962" w:rsidP="006E5962">
      <w:pPr>
        <w:spacing w:after="0" w:line="240" w:lineRule="auto"/>
        <w:ind w:firstLine="709"/>
        <w:jc w:val="center"/>
        <w:rPr>
          <w:rFonts w:ascii="Times New Roman" w:eastAsia="Times New Roman" w:hAnsi="Times New Roman" w:cs="Times New Roman"/>
          <w:b/>
          <w:sz w:val="32"/>
          <w:szCs w:val="32"/>
          <w:u w:val="single"/>
          <w:lang w:eastAsia="ru-RU"/>
        </w:rPr>
      </w:pPr>
    </w:p>
    <w:p w:rsidR="007371A5" w:rsidRPr="007C07B5" w:rsidRDefault="007371A5" w:rsidP="007371A5">
      <w:pPr>
        <w:pStyle w:val="ac"/>
        <w:numPr>
          <w:ilvl w:val="0"/>
          <w:numId w:val="27"/>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Специализация: понятие, сущность, значение, формы проявления, виды. </w:t>
      </w:r>
    </w:p>
    <w:p w:rsidR="007371A5" w:rsidRPr="007C07B5" w:rsidRDefault="007371A5" w:rsidP="007371A5">
      <w:pPr>
        <w:pStyle w:val="ac"/>
        <w:numPr>
          <w:ilvl w:val="0"/>
          <w:numId w:val="27"/>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Показатели уровня и эффективности специализации. </w:t>
      </w:r>
    </w:p>
    <w:p w:rsidR="007371A5" w:rsidRPr="007C07B5" w:rsidRDefault="007371A5" w:rsidP="007371A5">
      <w:pPr>
        <w:pStyle w:val="ac"/>
        <w:numPr>
          <w:ilvl w:val="0"/>
          <w:numId w:val="27"/>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Пути  совершенствования специализации. </w:t>
      </w:r>
    </w:p>
    <w:p w:rsidR="007371A5" w:rsidRPr="007C07B5" w:rsidRDefault="007371A5" w:rsidP="007371A5">
      <w:pPr>
        <w:pStyle w:val="ac"/>
        <w:numPr>
          <w:ilvl w:val="0"/>
          <w:numId w:val="27"/>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Концентрация производства: понятие, сущность, значение. </w:t>
      </w:r>
    </w:p>
    <w:p w:rsidR="007371A5" w:rsidRPr="007C07B5" w:rsidRDefault="007371A5" w:rsidP="007371A5">
      <w:pPr>
        <w:pStyle w:val="ac"/>
        <w:numPr>
          <w:ilvl w:val="0"/>
          <w:numId w:val="27"/>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Показатели уровня концентрации.  </w:t>
      </w:r>
    </w:p>
    <w:p w:rsidR="007371A5" w:rsidRPr="007C07B5" w:rsidRDefault="007371A5" w:rsidP="007371A5">
      <w:pPr>
        <w:pStyle w:val="ac"/>
        <w:numPr>
          <w:ilvl w:val="0"/>
          <w:numId w:val="27"/>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Условия и факторы влияющие на концентрацию производства. </w:t>
      </w:r>
    </w:p>
    <w:p w:rsidR="007371A5" w:rsidRPr="007C07B5" w:rsidRDefault="007371A5" w:rsidP="007371A5">
      <w:pPr>
        <w:pStyle w:val="ac"/>
        <w:numPr>
          <w:ilvl w:val="0"/>
          <w:numId w:val="27"/>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Взаимосвязь специализации, концентрации, кооперации и интеграции. </w:t>
      </w:r>
    </w:p>
    <w:p w:rsidR="00950013" w:rsidRPr="007C07B5" w:rsidRDefault="007371A5" w:rsidP="007371A5">
      <w:pPr>
        <w:pStyle w:val="ac"/>
        <w:numPr>
          <w:ilvl w:val="0"/>
          <w:numId w:val="27"/>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Привлекательность специализированных предприятий как объектов для интеграции или кооперации</w:t>
      </w:r>
    </w:p>
    <w:p w:rsidR="007371A5" w:rsidRPr="007C07B5" w:rsidRDefault="007371A5" w:rsidP="00950013">
      <w:pPr>
        <w:spacing w:after="0" w:line="240" w:lineRule="auto"/>
        <w:ind w:firstLine="709"/>
        <w:jc w:val="both"/>
        <w:rPr>
          <w:rFonts w:ascii="Times New Roman" w:eastAsia="Calibri" w:hAnsi="Times New Roman" w:cs="Times New Roman"/>
          <w:b/>
          <w:sz w:val="32"/>
          <w:szCs w:val="32"/>
        </w:rPr>
      </w:pPr>
    </w:p>
    <w:p w:rsidR="00407810" w:rsidRPr="007C07B5" w:rsidRDefault="00407810" w:rsidP="0040781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Cs/>
          <w:i/>
          <w:sz w:val="32"/>
          <w:szCs w:val="32"/>
        </w:rPr>
        <w:t>Задание 1:</w:t>
      </w:r>
      <w:r w:rsidRPr="007C07B5">
        <w:rPr>
          <w:rFonts w:ascii="Times New Roman" w:eastAsia="Times New Roman" w:hAnsi="Times New Roman" w:cs="Times New Roman"/>
          <w:sz w:val="32"/>
          <w:szCs w:val="32"/>
          <w:lang w:eastAsia="ru-RU"/>
        </w:rPr>
        <w:t xml:space="preserve"> Составьте глоссарий по изучаемой теме</w:t>
      </w:r>
      <w:r w:rsidR="00937337" w:rsidRPr="007C07B5">
        <w:rPr>
          <w:rFonts w:ascii="Times New Roman" w:eastAsia="Times New Roman" w:hAnsi="Times New Roman" w:cs="Times New Roman"/>
          <w:sz w:val="32"/>
          <w:szCs w:val="32"/>
          <w:lang w:eastAsia="ru-RU"/>
        </w:rPr>
        <w:t>.</w:t>
      </w:r>
    </w:p>
    <w:p w:rsidR="00407810" w:rsidRPr="007C07B5" w:rsidRDefault="00407810" w:rsidP="00C33DD8">
      <w:pPr>
        <w:spacing w:after="0" w:line="240" w:lineRule="auto"/>
        <w:ind w:firstLine="709"/>
        <w:jc w:val="both"/>
        <w:rPr>
          <w:rFonts w:ascii="Times New Roman" w:eastAsia="Times New Roman" w:hAnsi="Times New Roman" w:cs="Times New Roman"/>
          <w:bCs/>
          <w:i/>
          <w:sz w:val="32"/>
          <w:szCs w:val="32"/>
        </w:rPr>
      </w:pPr>
    </w:p>
    <w:p w:rsidR="00345ACC" w:rsidRPr="007C07B5" w:rsidRDefault="00407810" w:rsidP="00345ACC">
      <w:pPr>
        <w:pStyle w:val="p492"/>
        <w:spacing w:before="0" w:beforeAutospacing="0" w:after="0" w:afterAutospacing="0"/>
        <w:ind w:firstLine="709"/>
        <w:jc w:val="both"/>
        <w:rPr>
          <w:sz w:val="32"/>
          <w:szCs w:val="32"/>
        </w:rPr>
      </w:pPr>
      <w:r w:rsidRPr="007C07B5">
        <w:rPr>
          <w:b/>
          <w:bCs/>
          <w:i/>
          <w:sz w:val="32"/>
          <w:szCs w:val="32"/>
        </w:rPr>
        <w:t xml:space="preserve">Задание </w:t>
      </w:r>
      <w:r w:rsidR="00C33DD8" w:rsidRPr="007C07B5">
        <w:rPr>
          <w:b/>
          <w:bCs/>
          <w:i/>
          <w:sz w:val="32"/>
          <w:szCs w:val="32"/>
        </w:rPr>
        <w:t>2</w:t>
      </w:r>
      <w:r w:rsidRPr="007C07B5">
        <w:rPr>
          <w:b/>
          <w:bCs/>
          <w:i/>
          <w:sz w:val="32"/>
          <w:szCs w:val="32"/>
        </w:rPr>
        <w:t>:</w:t>
      </w:r>
      <w:r w:rsidR="00345ACC" w:rsidRPr="007C07B5">
        <w:rPr>
          <w:sz w:val="32"/>
          <w:szCs w:val="32"/>
        </w:rPr>
        <w:t>Предприятия объединены по уровню концентрации производства (см. таблицу).</w:t>
      </w:r>
    </w:p>
    <w:tbl>
      <w:tblPr>
        <w:tblStyle w:val="a3"/>
        <w:tblW w:w="10207" w:type="dxa"/>
        <w:tblInd w:w="-176" w:type="dxa"/>
        <w:tblLayout w:type="fixed"/>
        <w:tblLook w:val="04A0"/>
      </w:tblPr>
      <w:tblGrid>
        <w:gridCol w:w="1985"/>
        <w:gridCol w:w="2127"/>
        <w:gridCol w:w="2268"/>
        <w:gridCol w:w="2126"/>
        <w:gridCol w:w="1701"/>
      </w:tblGrid>
      <w:tr w:rsidR="00345ACC" w:rsidRPr="007C07B5" w:rsidTr="006F7339">
        <w:trPr>
          <w:trHeight w:val="368"/>
        </w:trPr>
        <w:tc>
          <w:tcPr>
            <w:tcW w:w="1985" w:type="dxa"/>
            <w:vMerge w:val="restart"/>
            <w:hideMark/>
          </w:tcPr>
          <w:p w:rsidR="00345ACC" w:rsidRPr="006F7339" w:rsidRDefault="00345ACC" w:rsidP="006F7339">
            <w:pPr>
              <w:rPr>
                <w:bCs/>
                <w:sz w:val="32"/>
                <w:szCs w:val="28"/>
              </w:rPr>
            </w:pPr>
            <w:r w:rsidRPr="006F7339">
              <w:rPr>
                <w:bCs/>
                <w:sz w:val="32"/>
                <w:szCs w:val="28"/>
              </w:rPr>
              <w:t>Группа предприятий</w:t>
            </w:r>
          </w:p>
        </w:tc>
        <w:tc>
          <w:tcPr>
            <w:tcW w:w="2127" w:type="dxa"/>
            <w:vMerge w:val="restart"/>
            <w:hideMark/>
          </w:tcPr>
          <w:p w:rsidR="00345ACC" w:rsidRPr="006F7339" w:rsidRDefault="00345ACC" w:rsidP="006F7339">
            <w:pPr>
              <w:rPr>
                <w:bCs/>
                <w:sz w:val="32"/>
                <w:szCs w:val="28"/>
              </w:rPr>
            </w:pPr>
            <w:r w:rsidRPr="006F7339">
              <w:rPr>
                <w:bCs/>
                <w:sz w:val="32"/>
                <w:szCs w:val="28"/>
              </w:rPr>
              <w:t>Количество предприятий, ед.</w:t>
            </w:r>
          </w:p>
          <w:p w:rsidR="00345ACC" w:rsidRPr="006F7339" w:rsidRDefault="00345ACC" w:rsidP="006F7339">
            <w:pPr>
              <w:rPr>
                <w:bCs/>
                <w:sz w:val="32"/>
                <w:szCs w:val="28"/>
              </w:rPr>
            </w:pPr>
            <w:r w:rsidRPr="006F7339">
              <w:rPr>
                <w:bCs/>
                <w:sz w:val="32"/>
                <w:szCs w:val="28"/>
              </w:rPr>
              <w:t> </w:t>
            </w:r>
          </w:p>
        </w:tc>
        <w:tc>
          <w:tcPr>
            <w:tcW w:w="2268" w:type="dxa"/>
            <w:vMerge w:val="restart"/>
            <w:hideMark/>
          </w:tcPr>
          <w:p w:rsidR="00345ACC" w:rsidRPr="006F7339" w:rsidRDefault="00345ACC" w:rsidP="006F7339">
            <w:pPr>
              <w:rPr>
                <w:bCs/>
                <w:sz w:val="32"/>
                <w:szCs w:val="28"/>
              </w:rPr>
            </w:pPr>
            <w:r w:rsidRPr="006F7339">
              <w:rPr>
                <w:bCs/>
                <w:sz w:val="32"/>
                <w:szCs w:val="28"/>
              </w:rPr>
              <w:t>Объем производства, млн р.</w:t>
            </w:r>
          </w:p>
        </w:tc>
        <w:tc>
          <w:tcPr>
            <w:tcW w:w="2126" w:type="dxa"/>
            <w:vMerge w:val="restart"/>
            <w:hideMark/>
          </w:tcPr>
          <w:p w:rsidR="00345ACC" w:rsidRPr="006F7339" w:rsidRDefault="006F7339" w:rsidP="006F7339">
            <w:pPr>
              <w:rPr>
                <w:bCs/>
                <w:sz w:val="32"/>
                <w:szCs w:val="28"/>
              </w:rPr>
            </w:pPr>
            <w:r>
              <w:rPr>
                <w:bCs/>
                <w:sz w:val="32"/>
                <w:szCs w:val="28"/>
              </w:rPr>
              <w:t>Численность работающих</w:t>
            </w:r>
            <w:r w:rsidR="00345ACC" w:rsidRPr="006F7339">
              <w:rPr>
                <w:bCs/>
                <w:sz w:val="32"/>
                <w:szCs w:val="28"/>
              </w:rPr>
              <w:t>, чел.</w:t>
            </w:r>
          </w:p>
        </w:tc>
        <w:tc>
          <w:tcPr>
            <w:tcW w:w="1701" w:type="dxa"/>
            <w:vMerge w:val="restart"/>
            <w:hideMark/>
          </w:tcPr>
          <w:p w:rsidR="00345ACC" w:rsidRPr="006F7339" w:rsidRDefault="00345ACC" w:rsidP="006F7339">
            <w:pPr>
              <w:rPr>
                <w:bCs/>
                <w:sz w:val="32"/>
                <w:szCs w:val="28"/>
              </w:rPr>
            </w:pPr>
            <w:r w:rsidRPr="006F7339">
              <w:rPr>
                <w:bCs/>
                <w:sz w:val="32"/>
                <w:szCs w:val="28"/>
              </w:rPr>
              <w:t>Стоимость основных фондов, млн</w:t>
            </w:r>
            <w:r w:rsidR="006F7339">
              <w:rPr>
                <w:bCs/>
                <w:sz w:val="32"/>
                <w:szCs w:val="28"/>
              </w:rPr>
              <w:t>.</w:t>
            </w:r>
            <w:r w:rsidRPr="006F7339">
              <w:rPr>
                <w:bCs/>
                <w:sz w:val="32"/>
                <w:szCs w:val="28"/>
              </w:rPr>
              <w:t xml:space="preserve"> р.</w:t>
            </w:r>
          </w:p>
        </w:tc>
      </w:tr>
      <w:tr w:rsidR="00345ACC" w:rsidRPr="007C07B5" w:rsidTr="006F7339">
        <w:trPr>
          <w:trHeight w:val="368"/>
        </w:trPr>
        <w:tc>
          <w:tcPr>
            <w:tcW w:w="1985" w:type="dxa"/>
            <w:vMerge/>
            <w:hideMark/>
          </w:tcPr>
          <w:p w:rsidR="00345ACC" w:rsidRPr="006F7339" w:rsidRDefault="00345ACC" w:rsidP="00345ACC">
            <w:pPr>
              <w:rPr>
                <w:bCs/>
                <w:sz w:val="32"/>
                <w:szCs w:val="28"/>
              </w:rPr>
            </w:pPr>
          </w:p>
        </w:tc>
        <w:tc>
          <w:tcPr>
            <w:tcW w:w="2127" w:type="dxa"/>
            <w:vMerge/>
            <w:hideMark/>
          </w:tcPr>
          <w:p w:rsidR="00345ACC" w:rsidRPr="006F7339" w:rsidRDefault="00345ACC" w:rsidP="00345ACC">
            <w:pPr>
              <w:rPr>
                <w:bCs/>
                <w:sz w:val="32"/>
                <w:szCs w:val="28"/>
              </w:rPr>
            </w:pPr>
          </w:p>
        </w:tc>
        <w:tc>
          <w:tcPr>
            <w:tcW w:w="2268" w:type="dxa"/>
            <w:vMerge/>
            <w:hideMark/>
          </w:tcPr>
          <w:p w:rsidR="00345ACC" w:rsidRPr="006F7339" w:rsidRDefault="00345ACC" w:rsidP="00345ACC">
            <w:pPr>
              <w:rPr>
                <w:bCs/>
                <w:sz w:val="32"/>
                <w:szCs w:val="28"/>
              </w:rPr>
            </w:pPr>
          </w:p>
        </w:tc>
        <w:tc>
          <w:tcPr>
            <w:tcW w:w="2126" w:type="dxa"/>
            <w:vMerge/>
            <w:hideMark/>
          </w:tcPr>
          <w:p w:rsidR="00345ACC" w:rsidRPr="006F7339" w:rsidRDefault="00345ACC" w:rsidP="00345ACC">
            <w:pPr>
              <w:jc w:val="center"/>
              <w:rPr>
                <w:bCs/>
                <w:sz w:val="32"/>
                <w:szCs w:val="28"/>
              </w:rPr>
            </w:pPr>
          </w:p>
        </w:tc>
        <w:tc>
          <w:tcPr>
            <w:tcW w:w="1701" w:type="dxa"/>
            <w:vMerge/>
            <w:hideMark/>
          </w:tcPr>
          <w:p w:rsidR="00345ACC" w:rsidRPr="006F7339" w:rsidRDefault="00345ACC" w:rsidP="00345ACC">
            <w:pPr>
              <w:jc w:val="center"/>
              <w:rPr>
                <w:bCs/>
                <w:sz w:val="32"/>
                <w:szCs w:val="28"/>
              </w:rPr>
            </w:pPr>
          </w:p>
        </w:tc>
      </w:tr>
      <w:tr w:rsidR="00345ACC" w:rsidRPr="007C07B5" w:rsidTr="006F7339">
        <w:trPr>
          <w:trHeight w:val="368"/>
        </w:trPr>
        <w:tc>
          <w:tcPr>
            <w:tcW w:w="1985" w:type="dxa"/>
            <w:vMerge/>
            <w:hideMark/>
          </w:tcPr>
          <w:p w:rsidR="00345ACC" w:rsidRPr="006F7339" w:rsidRDefault="00345ACC" w:rsidP="00345ACC">
            <w:pPr>
              <w:rPr>
                <w:bCs/>
                <w:sz w:val="32"/>
                <w:szCs w:val="28"/>
              </w:rPr>
            </w:pPr>
          </w:p>
        </w:tc>
        <w:tc>
          <w:tcPr>
            <w:tcW w:w="2127" w:type="dxa"/>
            <w:vMerge/>
            <w:hideMark/>
          </w:tcPr>
          <w:p w:rsidR="00345ACC" w:rsidRPr="006F7339" w:rsidRDefault="00345ACC" w:rsidP="00345ACC">
            <w:pPr>
              <w:rPr>
                <w:bCs/>
                <w:sz w:val="32"/>
                <w:szCs w:val="28"/>
              </w:rPr>
            </w:pPr>
          </w:p>
        </w:tc>
        <w:tc>
          <w:tcPr>
            <w:tcW w:w="2268" w:type="dxa"/>
            <w:vMerge/>
            <w:hideMark/>
          </w:tcPr>
          <w:p w:rsidR="00345ACC" w:rsidRPr="006F7339" w:rsidRDefault="00345ACC" w:rsidP="00345ACC">
            <w:pPr>
              <w:rPr>
                <w:bCs/>
                <w:sz w:val="32"/>
                <w:szCs w:val="28"/>
              </w:rPr>
            </w:pPr>
          </w:p>
        </w:tc>
        <w:tc>
          <w:tcPr>
            <w:tcW w:w="2126" w:type="dxa"/>
            <w:vMerge/>
            <w:hideMark/>
          </w:tcPr>
          <w:p w:rsidR="00345ACC" w:rsidRPr="006F7339" w:rsidRDefault="00345ACC" w:rsidP="00345ACC">
            <w:pPr>
              <w:jc w:val="center"/>
              <w:rPr>
                <w:bCs/>
                <w:sz w:val="32"/>
                <w:szCs w:val="28"/>
              </w:rPr>
            </w:pPr>
          </w:p>
        </w:tc>
        <w:tc>
          <w:tcPr>
            <w:tcW w:w="1701" w:type="dxa"/>
            <w:vMerge/>
            <w:hideMark/>
          </w:tcPr>
          <w:p w:rsidR="00345ACC" w:rsidRPr="006F7339" w:rsidRDefault="00345ACC" w:rsidP="00345ACC">
            <w:pPr>
              <w:jc w:val="center"/>
              <w:rPr>
                <w:bCs/>
                <w:sz w:val="32"/>
                <w:szCs w:val="28"/>
              </w:rPr>
            </w:pPr>
          </w:p>
        </w:tc>
      </w:tr>
      <w:tr w:rsidR="00345ACC" w:rsidRPr="007C07B5" w:rsidTr="006F7339">
        <w:trPr>
          <w:trHeight w:val="368"/>
        </w:trPr>
        <w:tc>
          <w:tcPr>
            <w:tcW w:w="1985" w:type="dxa"/>
            <w:vMerge/>
            <w:hideMark/>
          </w:tcPr>
          <w:p w:rsidR="00345ACC" w:rsidRPr="006F7339" w:rsidRDefault="00345ACC" w:rsidP="00345ACC">
            <w:pPr>
              <w:rPr>
                <w:bCs/>
                <w:sz w:val="32"/>
                <w:szCs w:val="28"/>
              </w:rPr>
            </w:pPr>
          </w:p>
        </w:tc>
        <w:tc>
          <w:tcPr>
            <w:tcW w:w="2127" w:type="dxa"/>
            <w:vMerge/>
            <w:hideMark/>
          </w:tcPr>
          <w:p w:rsidR="00345ACC" w:rsidRPr="006F7339" w:rsidRDefault="00345ACC" w:rsidP="00345ACC">
            <w:pPr>
              <w:rPr>
                <w:bCs/>
                <w:sz w:val="32"/>
                <w:szCs w:val="28"/>
              </w:rPr>
            </w:pPr>
          </w:p>
        </w:tc>
        <w:tc>
          <w:tcPr>
            <w:tcW w:w="2268" w:type="dxa"/>
            <w:vMerge/>
            <w:hideMark/>
          </w:tcPr>
          <w:p w:rsidR="00345ACC" w:rsidRPr="006F7339" w:rsidRDefault="00345ACC" w:rsidP="00345ACC">
            <w:pPr>
              <w:rPr>
                <w:bCs/>
                <w:sz w:val="32"/>
                <w:szCs w:val="28"/>
              </w:rPr>
            </w:pPr>
          </w:p>
        </w:tc>
        <w:tc>
          <w:tcPr>
            <w:tcW w:w="2126" w:type="dxa"/>
            <w:vMerge/>
            <w:hideMark/>
          </w:tcPr>
          <w:p w:rsidR="00345ACC" w:rsidRPr="006F7339" w:rsidRDefault="00345ACC" w:rsidP="00345ACC">
            <w:pPr>
              <w:jc w:val="center"/>
              <w:rPr>
                <w:bCs/>
                <w:sz w:val="32"/>
                <w:szCs w:val="28"/>
              </w:rPr>
            </w:pPr>
          </w:p>
        </w:tc>
        <w:tc>
          <w:tcPr>
            <w:tcW w:w="1701" w:type="dxa"/>
            <w:vMerge/>
            <w:hideMark/>
          </w:tcPr>
          <w:p w:rsidR="00345ACC" w:rsidRPr="006F7339" w:rsidRDefault="00345ACC" w:rsidP="00345ACC">
            <w:pPr>
              <w:jc w:val="center"/>
              <w:rPr>
                <w:bCs/>
                <w:sz w:val="32"/>
                <w:szCs w:val="28"/>
              </w:rPr>
            </w:pPr>
          </w:p>
        </w:tc>
      </w:tr>
      <w:tr w:rsidR="00345ACC" w:rsidRPr="007C07B5" w:rsidTr="006F7339">
        <w:trPr>
          <w:trHeight w:val="368"/>
        </w:trPr>
        <w:tc>
          <w:tcPr>
            <w:tcW w:w="1985" w:type="dxa"/>
            <w:vMerge/>
            <w:hideMark/>
          </w:tcPr>
          <w:p w:rsidR="00345ACC" w:rsidRPr="006F7339" w:rsidRDefault="00345ACC" w:rsidP="00345ACC">
            <w:pPr>
              <w:rPr>
                <w:bCs/>
                <w:sz w:val="32"/>
                <w:szCs w:val="28"/>
              </w:rPr>
            </w:pPr>
          </w:p>
        </w:tc>
        <w:tc>
          <w:tcPr>
            <w:tcW w:w="2127" w:type="dxa"/>
            <w:vMerge/>
            <w:hideMark/>
          </w:tcPr>
          <w:p w:rsidR="00345ACC" w:rsidRPr="006F7339" w:rsidRDefault="00345ACC" w:rsidP="00345ACC">
            <w:pPr>
              <w:rPr>
                <w:bCs/>
                <w:sz w:val="32"/>
                <w:szCs w:val="28"/>
              </w:rPr>
            </w:pPr>
          </w:p>
        </w:tc>
        <w:tc>
          <w:tcPr>
            <w:tcW w:w="2268" w:type="dxa"/>
            <w:vMerge/>
            <w:hideMark/>
          </w:tcPr>
          <w:p w:rsidR="00345ACC" w:rsidRPr="006F7339" w:rsidRDefault="00345ACC" w:rsidP="00345ACC">
            <w:pPr>
              <w:rPr>
                <w:bCs/>
                <w:sz w:val="32"/>
                <w:szCs w:val="28"/>
              </w:rPr>
            </w:pPr>
          </w:p>
        </w:tc>
        <w:tc>
          <w:tcPr>
            <w:tcW w:w="2126" w:type="dxa"/>
            <w:vMerge/>
            <w:hideMark/>
          </w:tcPr>
          <w:p w:rsidR="00345ACC" w:rsidRPr="006F7339" w:rsidRDefault="00345ACC" w:rsidP="00345ACC">
            <w:pPr>
              <w:rPr>
                <w:bCs/>
                <w:sz w:val="32"/>
                <w:szCs w:val="28"/>
              </w:rPr>
            </w:pPr>
          </w:p>
        </w:tc>
        <w:tc>
          <w:tcPr>
            <w:tcW w:w="1701" w:type="dxa"/>
            <w:vMerge/>
            <w:hideMark/>
          </w:tcPr>
          <w:p w:rsidR="00345ACC" w:rsidRPr="006F7339" w:rsidRDefault="00345ACC" w:rsidP="00345ACC">
            <w:pPr>
              <w:rPr>
                <w:bCs/>
                <w:sz w:val="32"/>
                <w:szCs w:val="28"/>
              </w:rPr>
            </w:pPr>
          </w:p>
        </w:tc>
      </w:tr>
      <w:tr w:rsidR="00345ACC" w:rsidRPr="007C07B5" w:rsidTr="006F7339">
        <w:trPr>
          <w:trHeight w:val="210"/>
        </w:trPr>
        <w:tc>
          <w:tcPr>
            <w:tcW w:w="1985" w:type="dxa"/>
            <w:hideMark/>
          </w:tcPr>
          <w:p w:rsidR="00345ACC" w:rsidRPr="006F7339" w:rsidRDefault="00345ACC" w:rsidP="00345ACC">
            <w:pPr>
              <w:rPr>
                <w:bCs/>
                <w:sz w:val="32"/>
                <w:szCs w:val="28"/>
              </w:rPr>
            </w:pPr>
            <w:r w:rsidRPr="006F7339">
              <w:rPr>
                <w:bCs/>
                <w:sz w:val="32"/>
                <w:szCs w:val="28"/>
              </w:rPr>
              <w:lastRenderedPageBreak/>
              <w:t>Крупные</w:t>
            </w:r>
          </w:p>
        </w:tc>
        <w:tc>
          <w:tcPr>
            <w:tcW w:w="2127" w:type="dxa"/>
            <w:vAlign w:val="center"/>
            <w:hideMark/>
          </w:tcPr>
          <w:p w:rsidR="00345ACC" w:rsidRPr="006F7339" w:rsidRDefault="00345ACC" w:rsidP="00345ACC">
            <w:pPr>
              <w:jc w:val="center"/>
              <w:rPr>
                <w:bCs/>
                <w:sz w:val="32"/>
                <w:szCs w:val="28"/>
              </w:rPr>
            </w:pPr>
            <w:r w:rsidRPr="006F7339">
              <w:rPr>
                <w:bCs/>
                <w:sz w:val="32"/>
                <w:szCs w:val="28"/>
              </w:rPr>
              <w:t>3</w:t>
            </w:r>
          </w:p>
        </w:tc>
        <w:tc>
          <w:tcPr>
            <w:tcW w:w="2268" w:type="dxa"/>
            <w:vAlign w:val="center"/>
            <w:hideMark/>
          </w:tcPr>
          <w:p w:rsidR="00345ACC" w:rsidRPr="006F7339" w:rsidRDefault="00345ACC" w:rsidP="00345ACC">
            <w:pPr>
              <w:jc w:val="center"/>
              <w:rPr>
                <w:bCs/>
                <w:sz w:val="32"/>
                <w:szCs w:val="28"/>
              </w:rPr>
            </w:pPr>
            <w:r w:rsidRPr="006F7339">
              <w:rPr>
                <w:bCs/>
                <w:sz w:val="32"/>
                <w:szCs w:val="28"/>
              </w:rPr>
              <w:t>15 000</w:t>
            </w:r>
          </w:p>
        </w:tc>
        <w:tc>
          <w:tcPr>
            <w:tcW w:w="2126" w:type="dxa"/>
            <w:vAlign w:val="center"/>
            <w:hideMark/>
          </w:tcPr>
          <w:p w:rsidR="00345ACC" w:rsidRPr="006F7339" w:rsidRDefault="00345ACC" w:rsidP="00345ACC">
            <w:pPr>
              <w:jc w:val="center"/>
              <w:rPr>
                <w:bCs/>
                <w:sz w:val="32"/>
                <w:szCs w:val="28"/>
              </w:rPr>
            </w:pPr>
            <w:r w:rsidRPr="006F7339">
              <w:rPr>
                <w:bCs/>
                <w:sz w:val="32"/>
                <w:szCs w:val="28"/>
              </w:rPr>
              <w:t>60 000</w:t>
            </w:r>
          </w:p>
        </w:tc>
        <w:tc>
          <w:tcPr>
            <w:tcW w:w="1701" w:type="dxa"/>
            <w:vAlign w:val="center"/>
            <w:hideMark/>
          </w:tcPr>
          <w:p w:rsidR="00345ACC" w:rsidRPr="006F7339" w:rsidRDefault="00345ACC" w:rsidP="00345ACC">
            <w:pPr>
              <w:jc w:val="center"/>
              <w:rPr>
                <w:bCs/>
                <w:sz w:val="32"/>
                <w:szCs w:val="28"/>
              </w:rPr>
            </w:pPr>
            <w:r w:rsidRPr="006F7339">
              <w:rPr>
                <w:bCs/>
                <w:sz w:val="32"/>
                <w:szCs w:val="28"/>
              </w:rPr>
              <w:t>75 000</w:t>
            </w:r>
          </w:p>
        </w:tc>
      </w:tr>
      <w:tr w:rsidR="00345ACC" w:rsidRPr="007C07B5" w:rsidTr="006F7339">
        <w:trPr>
          <w:trHeight w:val="240"/>
        </w:trPr>
        <w:tc>
          <w:tcPr>
            <w:tcW w:w="1985" w:type="dxa"/>
            <w:hideMark/>
          </w:tcPr>
          <w:p w:rsidR="00345ACC" w:rsidRPr="006F7339" w:rsidRDefault="00345ACC" w:rsidP="00345ACC">
            <w:pPr>
              <w:rPr>
                <w:bCs/>
                <w:sz w:val="32"/>
                <w:szCs w:val="28"/>
              </w:rPr>
            </w:pPr>
            <w:r w:rsidRPr="006F7339">
              <w:rPr>
                <w:bCs/>
                <w:sz w:val="32"/>
                <w:szCs w:val="28"/>
              </w:rPr>
              <w:t>Средние</w:t>
            </w:r>
          </w:p>
        </w:tc>
        <w:tc>
          <w:tcPr>
            <w:tcW w:w="2127" w:type="dxa"/>
            <w:vAlign w:val="center"/>
            <w:hideMark/>
          </w:tcPr>
          <w:p w:rsidR="00345ACC" w:rsidRPr="006F7339" w:rsidRDefault="00345ACC" w:rsidP="00345ACC">
            <w:pPr>
              <w:jc w:val="center"/>
              <w:rPr>
                <w:bCs/>
                <w:sz w:val="32"/>
                <w:szCs w:val="28"/>
              </w:rPr>
            </w:pPr>
            <w:r w:rsidRPr="006F7339">
              <w:rPr>
                <w:bCs/>
                <w:sz w:val="32"/>
                <w:szCs w:val="28"/>
              </w:rPr>
              <w:t>5</w:t>
            </w:r>
          </w:p>
        </w:tc>
        <w:tc>
          <w:tcPr>
            <w:tcW w:w="2268" w:type="dxa"/>
            <w:vAlign w:val="center"/>
            <w:hideMark/>
          </w:tcPr>
          <w:p w:rsidR="00345ACC" w:rsidRPr="006F7339" w:rsidRDefault="00345ACC" w:rsidP="00345ACC">
            <w:pPr>
              <w:jc w:val="center"/>
              <w:rPr>
                <w:bCs/>
                <w:sz w:val="32"/>
                <w:szCs w:val="28"/>
              </w:rPr>
            </w:pPr>
            <w:r w:rsidRPr="006F7339">
              <w:rPr>
                <w:bCs/>
                <w:sz w:val="32"/>
                <w:szCs w:val="28"/>
              </w:rPr>
              <w:t>8000</w:t>
            </w:r>
          </w:p>
        </w:tc>
        <w:tc>
          <w:tcPr>
            <w:tcW w:w="2126" w:type="dxa"/>
            <w:vAlign w:val="center"/>
            <w:hideMark/>
          </w:tcPr>
          <w:p w:rsidR="00345ACC" w:rsidRPr="006F7339" w:rsidRDefault="00345ACC" w:rsidP="00345ACC">
            <w:pPr>
              <w:jc w:val="center"/>
              <w:rPr>
                <w:bCs/>
                <w:sz w:val="32"/>
                <w:szCs w:val="28"/>
              </w:rPr>
            </w:pPr>
            <w:r w:rsidRPr="006F7339">
              <w:rPr>
                <w:bCs/>
                <w:sz w:val="32"/>
                <w:szCs w:val="28"/>
              </w:rPr>
              <w:t>3200</w:t>
            </w:r>
          </w:p>
        </w:tc>
        <w:tc>
          <w:tcPr>
            <w:tcW w:w="1701" w:type="dxa"/>
            <w:vAlign w:val="center"/>
            <w:hideMark/>
          </w:tcPr>
          <w:p w:rsidR="00345ACC" w:rsidRPr="006F7339" w:rsidRDefault="00345ACC" w:rsidP="00345ACC">
            <w:pPr>
              <w:jc w:val="center"/>
              <w:rPr>
                <w:bCs/>
                <w:sz w:val="32"/>
                <w:szCs w:val="28"/>
              </w:rPr>
            </w:pPr>
            <w:r w:rsidRPr="006F7339">
              <w:rPr>
                <w:bCs/>
                <w:sz w:val="32"/>
                <w:szCs w:val="28"/>
              </w:rPr>
              <w:t>12 000</w:t>
            </w:r>
          </w:p>
        </w:tc>
      </w:tr>
      <w:tr w:rsidR="00345ACC" w:rsidRPr="007C07B5" w:rsidTr="006F7339">
        <w:trPr>
          <w:trHeight w:val="240"/>
        </w:trPr>
        <w:tc>
          <w:tcPr>
            <w:tcW w:w="1985" w:type="dxa"/>
            <w:hideMark/>
          </w:tcPr>
          <w:p w:rsidR="00345ACC" w:rsidRPr="006F7339" w:rsidRDefault="00345ACC" w:rsidP="00345ACC">
            <w:pPr>
              <w:rPr>
                <w:bCs/>
                <w:sz w:val="32"/>
                <w:szCs w:val="28"/>
              </w:rPr>
            </w:pPr>
            <w:r w:rsidRPr="006F7339">
              <w:rPr>
                <w:bCs/>
                <w:sz w:val="32"/>
                <w:szCs w:val="28"/>
              </w:rPr>
              <w:t>Малые</w:t>
            </w:r>
          </w:p>
        </w:tc>
        <w:tc>
          <w:tcPr>
            <w:tcW w:w="2127" w:type="dxa"/>
            <w:vAlign w:val="center"/>
            <w:hideMark/>
          </w:tcPr>
          <w:p w:rsidR="00345ACC" w:rsidRPr="006F7339" w:rsidRDefault="00345ACC" w:rsidP="00345ACC">
            <w:pPr>
              <w:jc w:val="center"/>
              <w:rPr>
                <w:bCs/>
                <w:sz w:val="32"/>
                <w:szCs w:val="28"/>
              </w:rPr>
            </w:pPr>
            <w:r w:rsidRPr="006F7339">
              <w:rPr>
                <w:bCs/>
                <w:sz w:val="32"/>
                <w:szCs w:val="28"/>
              </w:rPr>
              <w:t>12</w:t>
            </w:r>
          </w:p>
        </w:tc>
        <w:tc>
          <w:tcPr>
            <w:tcW w:w="2268" w:type="dxa"/>
            <w:vAlign w:val="center"/>
            <w:hideMark/>
          </w:tcPr>
          <w:p w:rsidR="00345ACC" w:rsidRPr="006F7339" w:rsidRDefault="00345ACC" w:rsidP="00345ACC">
            <w:pPr>
              <w:jc w:val="center"/>
              <w:rPr>
                <w:bCs/>
                <w:sz w:val="32"/>
                <w:szCs w:val="28"/>
              </w:rPr>
            </w:pPr>
            <w:r w:rsidRPr="006F7339">
              <w:rPr>
                <w:bCs/>
                <w:sz w:val="32"/>
                <w:szCs w:val="28"/>
              </w:rPr>
              <w:t>9000</w:t>
            </w:r>
          </w:p>
        </w:tc>
        <w:tc>
          <w:tcPr>
            <w:tcW w:w="2126" w:type="dxa"/>
            <w:vAlign w:val="center"/>
            <w:hideMark/>
          </w:tcPr>
          <w:p w:rsidR="00345ACC" w:rsidRPr="006F7339" w:rsidRDefault="00345ACC" w:rsidP="00345ACC">
            <w:pPr>
              <w:jc w:val="center"/>
              <w:rPr>
                <w:bCs/>
                <w:sz w:val="32"/>
                <w:szCs w:val="28"/>
              </w:rPr>
            </w:pPr>
            <w:r w:rsidRPr="006F7339">
              <w:rPr>
                <w:bCs/>
                <w:sz w:val="32"/>
                <w:szCs w:val="28"/>
              </w:rPr>
              <w:t>1100</w:t>
            </w:r>
          </w:p>
        </w:tc>
        <w:tc>
          <w:tcPr>
            <w:tcW w:w="1701" w:type="dxa"/>
            <w:vAlign w:val="center"/>
            <w:hideMark/>
          </w:tcPr>
          <w:p w:rsidR="00345ACC" w:rsidRPr="006F7339" w:rsidRDefault="00345ACC" w:rsidP="00345ACC">
            <w:pPr>
              <w:jc w:val="center"/>
              <w:rPr>
                <w:bCs/>
                <w:sz w:val="32"/>
                <w:szCs w:val="28"/>
              </w:rPr>
            </w:pPr>
            <w:r w:rsidRPr="006F7339">
              <w:rPr>
                <w:bCs/>
                <w:sz w:val="32"/>
                <w:szCs w:val="28"/>
              </w:rPr>
              <w:t>700</w:t>
            </w:r>
          </w:p>
        </w:tc>
      </w:tr>
      <w:tr w:rsidR="00345ACC" w:rsidRPr="007C07B5" w:rsidTr="006F7339">
        <w:trPr>
          <w:trHeight w:val="225"/>
        </w:trPr>
        <w:tc>
          <w:tcPr>
            <w:tcW w:w="1985" w:type="dxa"/>
            <w:hideMark/>
          </w:tcPr>
          <w:p w:rsidR="00345ACC" w:rsidRPr="006F7339" w:rsidRDefault="00345ACC" w:rsidP="00345ACC">
            <w:pPr>
              <w:jc w:val="center"/>
              <w:rPr>
                <w:bCs/>
                <w:sz w:val="32"/>
                <w:szCs w:val="28"/>
              </w:rPr>
            </w:pPr>
            <w:r w:rsidRPr="006F7339">
              <w:rPr>
                <w:bCs/>
                <w:sz w:val="32"/>
                <w:szCs w:val="28"/>
              </w:rPr>
              <w:t>Итого</w:t>
            </w:r>
          </w:p>
        </w:tc>
        <w:tc>
          <w:tcPr>
            <w:tcW w:w="2127" w:type="dxa"/>
            <w:vAlign w:val="center"/>
            <w:hideMark/>
          </w:tcPr>
          <w:p w:rsidR="00345ACC" w:rsidRPr="006F7339" w:rsidRDefault="00345ACC" w:rsidP="00345ACC">
            <w:pPr>
              <w:jc w:val="center"/>
              <w:rPr>
                <w:bCs/>
                <w:sz w:val="32"/>
                <w:szCs w:val="28"/>
              </w:rPr>
            </w:pPr>
            <w:r w:rsidRPr="006F7339">
              <w:rPr>
                <w:bCs/>
                <w:sz w:val="32"/>
                <w:szCs w:val="28"/>
              </w:rPr>
              <w:t>20</w:t>
            </w:r>
          </w:p>
        </w:tc>
        <w:tc>
          <w:tcPr>
            <w:tcW w:w="2268" w:type="dxa"/>
            <w:vAlign w:val="center"/>
            <w:hideMark/>
          </w:tcPr>
          <w:p w:rsidR="00345ACC" w:rsidRPr="006F7339" w:rsidRDefault="00345ACC" w:rsidP="00345ACC">
            <w:pPr>
              <w:jc w:val="center"/>
              <w:rPr>
                <w:bCs/>
                <w:sz w:val="32"/>
                <w:szCs w:val="28"/>
              </w:rPr>
            </w:pPr>
            <w:r w:rsidRPr="006F7339">
              <w:rPr>
                <w:bCs/>
                <w:sz w:val="32"/>
                <w:szCs w:val="28"/>
              </w:rPr>
              <w:t>32000</w:t>
            </w:r>
          </w:p>
        </w:tc>
        <w:tc>
          <w:tcPr>
            <w:tcW w:w="2126" w:type="dxa"/>
            <w:vAlign w:val="center"/>
            <w:hideMark/>
          </w:tcPr>
          <w:p w:rsidR="00345ACC" w:rsidRPr="006F7339" w:rsidRDefault="00345ACC" w:rsidP="00345ACC">
            <w:pPr>
              <w:jc w:val="center"/>
              <w:rPr>
                <w:bCs/>
                <w:sz w:val="32"/>
                <w:szCs w:val="28"/>
              </w:rPr>
            </w:pPr>
            <w:r w:rsidRPr="006F7339">
              <w:rPr>
                <w:bCs/>
                <w:sz w:val="32"/>
                <w:szCs w:val="28"/>
              </w:rPr>
              <w:t>64 300</w:t>
            </w:r>
          </w:p>
        </w:tc>
        <w:tc>
          <w:tcPr>
            <w:tcW w:w="1701" w:type="dxa"/>
            <w:vAlign w:val="center"/>
            <w:hideMark/>
          </w:tcPr>
          <w:p w:rsidR="00345ACC" w:rsidRPr="006F7339" w:rsidRDefault="00345ACC" w:rsidP="00345ACC">
            <w:pPr>
              <w:jc w:val="center"/>
              <w:rPr>
                <w:bCs/>
                <w:sz w:val="32"/>
                <w:szCs w:val="28"/>
              </w:rPr>
            </w:pPr>
            <w:r w:rsidRPr="006F7339">
              <w:rPr>
                <w:bCs/>
                <w:sz w:val="32"/>
                <w:szCs w:val="28"/>
              </w:rPr>
              <w:t>87700</w:t>
            </w:r>
          </w:p>
        </w:tc>
      </w:tr>
    </w:tbl>
    <w:p w:rsidR="00345ACC" w:rsidRPr="007C07B5" w:rsidRDefault="00345ACC" w:rsidP="00345ACC">
      <w:pPr>
        <w:spacing w:after="0" w:line="240" w:lineRule="auto"/>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Определить уровень концентрации производства в отрасли.</w:t>
      </w:r>
    </w:p>
    <w:p w:rsidR="00937337" w:rsidRPr="007C07B5" w:rsidRDefault="00937337" w:rsidP="00FD73E4">
      <w:pPr>
        <w:spacing w:after="0" w:line="240" w:lineRule="auto"/>
        <w:jc w:val="both"/>
        <w:rPr>
          <w:rFonts w:ascii="Times New Roman" w:eastAsia="Times New Roman" w:hAnsi="Times New Roman" w:cs="Times New Roman"/>
          <w:b/>
          <w:bCs/>
          <w:i/>
          <w:sz w:val="32"/>
          <w:szCs w:val="32"/>
        </w:rPr>
      </w:pPr>
    </w:p>
    <w:p w:rsidR="007C07B5" w:rsidRPr="007C07B5" w:rsidRDefault="00407810" w:rsidP="007C07B5">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bCs/>
          <w:i/>
          <w:sz w:val="32"/>
          <w:szCs w:val="32"/>
        </w:rPr>
        <w:t xml:space="preserve">Задание </w:t>
      </w:r>
      <w:r w:rsidR="00C33DD8" w:rsidRPr="007C07B5">
        <w:rPr>
          <w:rFonts w:ascii="Times New Roman" w:eastAsia="Times New Roman" w:hAnsi="Times New Roman" w:cs="Times New Roman"/>
          <w:b/>
          <w:bCs/>
          <w:i/>
          <w:sz w:val="32"/>
          <w:szCs w:val="32"/>
        </w:rPr>
        <w:t>3</w:t>
      </w:r>
      <w:r w:rsidRPr="007C07B5">
        <w:rPr>
          <w:rFonts w:ascii="Times New Roman" w:eastAsia="Times New Roman" w:hAnsi="Times New Roman" w:cs="Times New Roman"/>
          <w:b/>
          <w:bCs/>
          <w:i/>
          <w:sz w:val="32"/>
          <w:szCs w:val="32"/>
        </w:rPr>
        <w:t>:</w:t>
      </w:r>
      <w:r w:rsidR="007C07B5" w:rsidRPr="007C07B5">
        <w:rPr>
          <w:rFonts w:ascii="Times New Roman" w:eastAsia="Times New Roman" w:hAnsi="Times New Roman" w:cs="Times New Roman"/>
          <w:sz w:val="32"/>
          <w:szCs w:val="32"/>
          <w:lang w:eastAsia="ru-RU"/>
        </w:rPr>
        <w:t>Себестоимость детали собственного производства - 58 400 р. Цена аналогичной детали, поставляемой по кооперации, - 44 600 р. Транспортные расходы на доставку 2000 деталей по кооперации - 12 000 р. Требуемый объем поставок по кооперации - 38 000 деталей.</w:t>
      </w:r>
    </w:p>
    <w:p w:rsidR="007C07B5" w:rsidRPr="007C07B5" w:rsidRDefault="007C07B5" w:rsidP="007C07B5">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Определить экономический эффект, рассчитать процент снижения затрат в результате кооперирования.</w:t>
      </w:r>
    </w:p>
    <w:p w:rsidR="00C33DD8" w:rsidRPr="007C07B5" w:rsidRDefault="00C33DD8" w:rsidP="00FD73E4">
      <w:pPr>
        <w:spacing w:after="0" w:line="240" w:lineRule="auto"/>
        <w:jc w:val="both"/>
        <w:rPr>
          <w:rFonts w:ascii="Times New Roman" w:eastAsia="Times New Roman" w:hAnsi="Times New Roman" w:cs="Times New Roman"/>
          <w:spacing w:val="-4"/>
          <w:sz w:val="32"/>
          <w:szCs w:val="32"/>
          <w:lang w:eastAsia="ru-RU"/>
        </w:rPr>
      </w:pPr>
    </w:p>
    <w:p w:rsidR="00C33DD8" w:rsidRPr="007C07B5" w:rsidRDefault="00FD73E4" w:rsidP="00FD73E4">
      <w:pPr>
        <w:spacing w:after="0" w:line="240" w:lineRule="auto"/>
        <w:ind w:firstLine="709"/>
        <w:jc w:val="both"/>
        <w:rPr>
          <w:rFonts w:ascii="Times New Roman" w:eastAsia="Times New Roman" w:hAnsi="Times New Roman" w:cs="Times New Roman"/>
          <w:b/>
          <w:i/>
          <w:sz w:val="32"/>
          <w:szCs w:val="32"/>
          <w:lang w:eastAsia="ru-RU"/>
        </w:rPr>
      </w:pPr>
      <w:r w:rsidRPr="007C07B5">
        <w:rPr>
          <w:rFonts w:ascii="Times New Roman" w:eastAsia="Times New Roman" w:hAnsi="Times New Roman" w:cs="Times New Roman"/>
          <w:b/>
          <w:bCs/>
          <w:i/>
          <w:sz w:val="32"/>
          <w:szCs w:val="32"/>
        </w:rPr>
        <w:t>Задание 4</w:t>
      </w:r>
      <w:r w:rsidR="00C33DD8" w:rsidRPr="007C07B5">
        <w:rPr>
          <w:rFonts w:ascii="Times New Roman" w:eastAsia="Times New Roman" w:hAnsi="Times New Roman" w:cs="Times New Roman"/>
          <w:b/>
          <w:bCs/>
          <w:i/>
          <w:sz w:val="32"/>
          <w:szCs w:val="32"/>
        </w:rPr>
        <w:t xml:space="preserve">: </w:t>
      </w:r>
      <w:r w:rsidR="00022929" w:rsidRPr="007C07B5">
        <w:rPr>
          <w:rFonts w:ascii="Times New Roman" w:eastAsia="Times New Roman" w:hAnsi="Times New Roman" w:cs="Times New Roman"/>
          <w:b/>
          <w:i/>
          <w:sz w:val="32"/>
          <w:szCs w:val="32"/>
          <w:lang w:eastAsia="ru-RU"/>
        </w:rPr>
        <w:t>Тестово</w:t>
      </w:r>
      <w:r w:rsidR="00C33DD8" w:rsidRPr="007C07B5">
        <w:rPr>
          <w:rFonts w:ascii="Times New Roman" w:eastAsia="Times New Roman" w:hAnsi="Times New Roman" w:cs="Times New Roman"/>
          <w:b/>
          <w:i/>
          <w:sz w:val="32"/>
          <w:szCs w:val="32"/>
          <w:lang w:eastAsia="ru-RU"/>
        </w:rPr>
        <w:t>е:</w:t>
      </w:r>
    </w:p>
    <w:p w:rsidR="00FD73E4" w:rsidRPr="007C07B5" w:rsidRDefault="00FD73E4" w:rsidP="00FD73E4">
      <w:pPr>
        <w:spacing w:after="0" w:line="240" w:lineRule="auto"/>
        <w:ind w:firstLine="709"/>
        <w:jc w:val="both"/>
        <w:rPr>
          <w:rFonts w:ascii="Times New Roman" w:eastAsia="Times New Roman" w:hAnsi="Times New Roman" w:cs="Times New Roman"/>
          <w:b/>
          <w:i/>
          <w:sz w:val="32"/>
          <w:szCs w:val="32"/>
          <w:lang w:eastAsia="ru-RU"/>
        </w:rPr>
      </w:pPr>
    </w:p>
    <w:p w:rsidR="007371A5" w:rsidRPr="007C07B5" w:rsidRDefault="007371A5" w:rsidP="007371A5">
      <w:pPr>
        <w:numPr>
          <w:ilvl w:val="0"/>
          <w:numId w:val="28"/>
        </w:numPr>
        <w:tabs>
          <w:tab w:val="num" w:pos="720"/>
        </w:tabs>
        <w:spacing w:after="0" w:line="240" w:lineRule="auto"/>
        <w:jc w:val="both"/>
        <w:rPr>
          <w:rFonts w:ascii="Times New Roman" w:eastAsia="Times New Roman" w:hAnsi="Times New Roman" w:cs="Times New Roman"/>
          <w:bCs/>
          <w:i/>
          <w:sz w:val="32"/>
          <w:szCs w:val="32"/>
        </w:rPr>
      </w:pPr>
      <w:r w:rsidRPr="007C07B5">
        <w:rPr>
          <w:rFonts w:ascii="Times New Roman" w:eastAsia="Times New Roman" w:hAnsi="Times New Roman" w:cs="Times New Roman"/>
          <w:bCs/>
          <w:i/>
          <w:sz w:val="32"/>
          <w:szCs w:val="32"/>
        </w:rPr>
        <w:t>Размер производства на предприятии определяется: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а) количеством запятых на предприятии:</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б) величиной основного капитала предприятия;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в) объемом производства;</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 xml:space="preserve">г) величиной выплаченных налогов. </w:t>
      </w:r>
    </w:p>
    <w:p w:rsidR="007371A5" w:rsidRPr="007C07B5" w:rsidRDefault="007371A5" w:rsidP="007371A5">
      <w:pPr>
        <w:spacing w:after="0" w:line="240" w:lineRule="auto"/>
        <w:ind w:firstLine="709"/>
        <w:jc w:val="both"/>
        <w:rPr>
          <w:rFonts w:ascii="Times New Roman" w:eastAsia="Times New Roman" w:hAnsi="Times New Roman" w:cs="Times New Roman"/>
          <w:bCs/>
          <w:i/>
          <w:sz w:val="32"/>
          <w:szCs w:val="32"/>
        </w:rPr>
      </w:pPr>
      <w:r w:rsidRPr="007C07B5">
        <w:rPr>
          <w:rFonts w:ascii="Times New Roman" w:eastAsia="Times New Roman" w:hAnsi="Times New Roman" w:cs="Times New Roman"/>
          <w:bCs/>
          <w:i/>
          <w:sz w:val="32"/>
          <w:szCs w:val="32"/>
        </w:rPr>
        <w:t>2. В состав показателей размера предприятия не входит:</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а) численность занятых;</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б) величина основного капитала;</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в) годовой оборот;</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г) объем производства;</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 xml:space="preserve">д) себестоимость выпускаемой продукции; </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е) рентабельность капитала.</w:t>
      </w:r>
    </w:p>
    <w:p w:rsidR="007371A5" w:rsidRPr="007C07B5" w:rsidRDefault="007371A5" w:rsidP="007371A5">
      <w:pPr>
        <w:spacing w:after="0" w:line="240" w:lineRule="auto"/>
        <w:ind w:firstLine="709"/>
        <w:jc w:val="both"/>
        <w:rPr>
          <w:rFonts w:ascii="Times New Roman" w:eastAsia="Times New Roman" w:hAnsi="Times New Roman" w:cs="Times New Roman"/>
          <w:bCs/>
          <w:i/>
          <w:sz w:val="32"/>
          <w:szCs w:val="32"/>
        </w:rPr>
      </w:pPr>
      <w:r w:rsidRPr="007C07B5">
        <w:rPr>
          <w:rFonts w:ascii="Times New Roman" w:eastAsia="Times New Roman" w:hAnsi="Times New Roman" w:cs="Times New Roman"/>
          <w:bCs/>
          <w:i/>
          <w:sz w:val="32"/>
          <w:szCs w:val="32"/>
        </w:rPr>
        <w:t>3. Какой фактор не относится к непосредственно влияющим на размер промышлен</w:t>
      </w:r>
      <w:r w:rsidRPr="007C07B5">
        <w:rPr>
          <w:rFonts w:ascii="Times New Roman" w:eastAsia="Times New Roman" w:hAnsi="Times New Roman" w:cs="Times New Roman"/>
          <w:bCs/>
          <w:i/>
          <w:sz w:val="32"/>
          <w:szCs w:val="32"/>
        </w:rPr>
        <w:softHyphen/>
        <w:t>ного предприятия?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а) прогрессивность технологии;</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б) ограниченная потребность в готовой продукции;</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в) состав и количество поставщиков сырья;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 xml:space="preserve">г) состав и количество потребителей продукции. </w:t>
      </w:r>
    </w:p>
    <w:p w:rsidR="007371A5" w:rsidRPr="007C07B5" w:rsidRDefault="007371A5" w:rsidP="007371A5">
      <w:pPr>
        <w:spacing w:after="0" w:line="240" w:lineRule="auto"/>
        <w:ind w:firstLine="709"/>
        <w:jc w:val="both"/>
        <w:rPr>
          <w:rFonts w:ascii="Times New Roman" w:eastAsia="Times New Roman" w:hAnsi="Times New Roman" w:cs="Times New Roman"/>
          <w:bCs/>
          <w:i/>
          <w:sz w:val="32"/>
          <w:szCs w:val="32"/>
        </w:rPr>
      </w:pPr>
      <w:r w:rsidRPr="007C07B5">
        <w:rPr>
          <w:rFonts w:ascii="Times New Roman" w:eastAsia="Times New Roman" w:hAnsi="Times New Roman" w:cs="Times New Roman"/>
          <w:bCs/>
          <w:i/>
          <w:sz w:val="32"/>
          <w:szCs w:val="32"/>
        </w:rPr>
        <w:t>4. Какой фактор не относится к косвенно влияющий на размер промышленного пред</w:t>
      </w:r>
      <w:r w:rsidRPr="007C07B5">
        <w:rPr>
          <w:rFonts w:ascii="Times New Roman" w:eastAsia="Times New Roman" w:hAnsi="Times New Roman" w:cs="Times New Roman"/>
          <w:bCs/>
          <w:i/>
          <w:sz w:val="32"/>
          <w:szCs w:val="32"/>
        </w:rPr>
        <w:softHyphen/>
        <w:t>приятия: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а) состав разнородных производств;</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lastRenderedPageBreak/>
        <w:t>б) состав и количество поставщиков сырья;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в) состав и количество потребителей готовой продукции предприятия;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 xml:space="preserve">г) комплектность оборудования. </w:t>
      </w:r>
    </w:p>
    <w:p w:rsidR="007371A5" w:rsidRPr="007C07B5" w:rsidRDefault="007371A5" w:rsidP="007371A5">
      <w:pPr>
        <w:spacing w:after="0" w:line="240" w:lineRule="auto"/>
        <w:ind w:firstLine="709"/>
        <w:jc w:val="both"/>
        <w:rPr>
          <w:rFonts w:ascii="Times New Roman" w:eastAsia="Times New Roman" w:hAnsi="Times New Roman" w:cs="Times New Roman"/>
          <w:bCs/>
          <w:i/>
          <w:sz w:val="32"/>
          <w:szCs w:val="32"/>
        </w:rPr>
      </w:pPr>
      <w:r w:rsidRPr="007C07B5">
        <w:rPr>
          <w:rFonts w:ascii="Times New Roman" w:eastAsia="Times New Roman" w:hAnsi="Times New Roman" w:cs="Times New Roman"/>
          <w:bCs/>
          <w:i/>
          <w:sz w:val="32"/>
          <w:szCs w:val="32"/>
        </w:rPr>
        <w:t>5. Критерием отнесения предприятия к группе малых в РФ является.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а) численность работающих;</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б) стоимость основных фондов;</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в) объем производства;</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г) зарплата генерального директора;</w:t>
      </w:r>
    </w:p>
    <w:p w:rsidR="007371A5" w:rsidRPr="007C07B5" w:rsidRDefault="007371A5" w:rsidP="007371A5">
      <w:pPr>
        <w:spacing w:after="0" w:line="240" w:lineRule="auto"/>
        <w:ind w:firstLine="709"/>
        <w:jc w:val="both"/>
        <w:rPr>
          <w:rFonts w:ascii="Times New Roman" w:eastAsia="Times New Roman" w:hAnsi="Times New Roman" w:cs="Times New Roman"/>
          <w:bCs/>
          <w:i/>
          <w:sz w:val="32"/>
          <w:szCs w:val="32"/>
        </w:rPr>
      </w:pPr>
      <w:r w:rsidRPr="007C07B5">
        <w:rPr>
          <w:rFonts w:ascii="Times New Roman" w:eastAsia="Times New Roman" w:hAnsi="Times New Roman" w:cs="Times New Roman"/>
          <w:bCs/>
          <w:sz w:val="32"/>
          <w:szCs w:val="32"/>
        </w:rPr>
        <w:t>д) величина уплачиваемых налогов</w:t>
      </w:r>
      <w:r w:rsidRPr="007C07B5">
        <w:rPr>
          <w:rFonts w:ascii="Times New Roman" w:eastAsia="Times New Roman" w:hAnsi="Times New Roman" w:cs="Times New Roman"/>
          <w:bCs/>
          <w:i/>
          <w:sz w:val="32"/>
          <w:szCs w:val="32"/>
        </w:rPr>
        <w:t xml:space="preserve">. </w:t>
      </w:r>
    </w:p>
    <w:p w:rsidR="007371A5" w:rsidRPr="007C07B5" w:rsidRDefault="007371A5" w:rsidP="007371A5">
      <w:pPr>
        <w:spacing w:after="0" w:line="240" w:lineRule="auto"/>
        <w:ind w:firstLine="709"/>
        <w:jc w:val="both"/>
        <w:rPr>
          <w:rFonts w:ascii="Times New Roman" w:eastAsia="Times New Roman" w:hAnsi="Times New Roman" w:cs="Times New Roman"/>
          <w:bCs/>
          <w:i/>
          <w:sz w:val="32"/>
          <w:szCs w:val="32"/>
        </w:rPr>
      </w:pPr>
      <w:r w:rsidRPr="007C07B5">
        <w:rPr>
          <w:rFonts w:ascii="Times New Roman" w:eastAsia="Times New Roman" w:hAnsi="Times New Roman" w:cs="Times New Roman"/>
          <w:bCs/>
          <w:i/>
          <w:sz w:val="32"/>
          <w:szCs w:val="32"/>
        </w:rPr>
        <w:t>6. Признаком какой формы организации производства является наличие специальных оборудования и технологии?</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а) комбинирование,</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б) концентрация,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в) специализация,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г) кооперирование.</w:t>
      </w:r>
    </w:p>
    <w:p w:rsidR="007371A5" w:rsidRPr="007C07B5" w:rsidRDefault="007371A5" w:rsidP="007371A5">
      <w:pPr>
        <w:spacing w:after="0" w:line="240" w:lineRule="auto"/>
        <w:ind w:firstLine="709"/>
        <w:jc w:val="both"/>
        <w:rPr>
          <w:rFonts w:ascii="Times New Roman" w:eastAsia="Times New Roman" w:hAnsi="Times New Roman" w:cs="Times New Roman"/>
          <w:bCs/>
          <w:i/>
          <w:sz w:val="32"/>
          <w:szCs w:val="32"/>
        </w:rPr>
      </w:pPr>
      <w:r w:rsidRPr="007C07B5">
        <w:rPr>
          <w:rFonts w:ascii="Times New Roman" w:eastAsia="Times New Roman" w:hAnsi="Times New Roman" w:cs="Times New Roman"/>
          <w:bCs/>
          <w:i/>
          <w:sz w:val="32"/>
          <w:szCs w:val="32"/>
        </w:rPr>
        <w:t>7. Какая форма организации присутствует в данном случае: предприятие занимается изготовление исключительно автомобилей?</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а) комбинирование,</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б) концентрация,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в) специализация,</w:t>
      </w:r>
    </w:p>
    <w:p w:rsidR="007371A5" w:rsidRPr="007C07B5" w:rsidRDefault="007371A5" w:rsidP="007371A5">
      <w:pPr>
        <w:spacing w:after="0" w:line="240" w:lineRule="auto"/>
        <w:ind w:firstLine="709"/>
        <w:jc w:val="both"/>
        <w:rPr>
          <w:rFonts w:ascii="Times New Roman" w:eastAsia="Times New Roman" w:hAnsi="Times New Roman" w:cs="Times New Roman"/>
          <w:bCs/>
          <w:sz w:val="32"/>
          <w:szCs w:val="32"/>
        </w:rPr>
      </w:pPr>
      <w:r w:rsidRPr="007C07B5">
        <w:rPr>
          <w:rFonts w:ascii="Times New Roman" w:eastAsia="Times New Roman" w:hAnsi="Times New Roman" w:cs="Times New Roman"/>
          <w:bCs/>
          <w:sz w:val="32"/>
          <w:szCs w:val="32"/>
        </w:rPr>
        <w:t>г) кооперирование.</w:t>
      </w:r>
    </w:p>
    <w:p w:rsidR="00FD73E4" w:rsidRPr="007C07B5" w:rsidRDefault="00FD73E4" w:rsidP="007371A5">
      <w:pPr>
        <w:spacing w:after="0" w:line="240" w:lineRule="auto"/>
        <w:ind w:firstLine="709"/>
        <w:jc w:val="both"/>
        <w:rPr>
          <w:rFonts w:ascii="Times New Roman" w:eastAsia="Times New Roman" w:hAnsi="Times New Roman" w:cs="Times New Roman"/>
          <w:bCs/>
          <w:sz w:val="32"/>
          <w:szCs w:val="32"/>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1. Вахитов К. И. История потребительской кооперации России [Электронный ресурс]: учебник / К. И. Вахитов. - 4-е изд. - М. : Дашков и Ко, 2015. - 400 с. // Режим доступа - http://biblioclub.ru/index.php?page=book&amp;id=254016 </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Сергиенко О. А. Кредитная кооперация [Электронный ресурс]: учебное пособие / О. А. Сергиенко. - М. ; Берлин : Директ-Медиа, 2015. - 108 с. // Режим доступа - http://biblioclub.ru/index.php?page=book&amp;id=276170</w:t>
      </w:r>
    </w:p>
    <w:p w:rsidR="001B3B6F" w:rsidRDefault="001B3B6F" w:rsidP="001B3B6F">
      <w:pPr>
        <w:spacing w:after="0" w:line="240" w:lineRule="auto"/>
        <w:jc w:val="both"/>
        <w:rPr>
          <w:rFonts w:ascii="Times New Roman" w:eastAsia="Times New Roman" w:hAnsi="Times New Roman" w:cs="Times New Roman"/>
          <w:sz w:val="32"/>
          <w:szCs w:val="32"/>
          <w:lang w:eastAsia="ru-RU"/>
        </w:rPr>
      </w:pPr>
    </w:p>
    <w:p w:rsidR="006F7339" w:rsidRPr="007C07B5" w:rsidRDefault="006F7339" w:rsidP="001B3B6F">
      <w:pPr>
        <w:spacing w:after="0" w:line="240" w:lineRule="auto"/>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lastRenderedPageBreak/>
        <w:t>Дополнительная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Буздалов И.Н. Кооперация и рынок.- Учебное  пособие – М.: 2009</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Вершинин В. Ф. и др. Комментарий к Федеральному закону "О сельскохозяйственной кооперации". М.: Профиз-дат, 1997.</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Глушецкий А. А. Кооперация: роль в современной экономике [Текст] / А. А. Глушецкий. - М. : Профиздат, 1991. - 159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6. Егоров В. Г. Кооперация в современной России [Электронный ресурс] / В. Г. Егоров. - СПб : Алетейя, 2013. - 607 с. // Режим доступа - http://biblioclub.ru/index.php?page=book&amp;id=138932</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7. Интеграция науки и производства [Текст] : сборник статей / АН СССР. - М. : Наука, 1988. - 239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8. Интеграция подходов к управлению современной организацией [Текст]: монография / Е. В. Харченко [и др.] ; под ред. Ю. В. Вертаковой ; Юго-Зап. гос. ун-т. - Курск : ЮЗГУ, 2010. - 525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9. Интеграция подходов к управлению современной организацией [Электронный ресурс] : монография / Е. В. Харченко [и др.] ; под ред. Ю. В. Вертаковой ; Юго-Зап. гос. ун-т. - Курск : ЮЗГУ, 2010. - 525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10. Кихано Пеньуела Х. Е. История и доктрина кооперации [Текст] / Пеньуела Х. Е. Кихано, Грас Реиес. - Bogota : Universidad Cooрerativa de Colombia, 2004. - 234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11. Кооперативное движение / Теплова Л.Е. и др. М.:РДЛ, 2003.-304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12. Макаренко А.П. Теория и история кооперативного движения: Учеб. пособие для студентов высших и средних кооперативных учебных заведений.- М.: ИВЦ «Маркетинг», 2000-328с.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13. Мамонтова С.В. Воспроизводство связей и отношений субъектов агропромышленного комплекса / С.В. Мамонтова. – Курск: Изд-во ООО» Учитель», 2013. -140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14. Туган-Барановский М. И. Социальные основы кооперации [Текст] / МГУ; Эконом. факультет. - М. : Экономика, 1989. - 496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15.Чаянов А.В. Избранные труды.- М.: Колос, 1993.</w:t>
      </w:r>
    </w:p>
    <w:p w:rsidR="001B3B6F" w:rsidRPr="007C07B5" w:rsidRDefault="001B3B6F" w:rsidP="001B3B6F">
      <w:pPr>
        <w:spacing w:after="0" w:line="240" w:lineRule="auto"/>
        <w:ind w:firstLine="709"/>
        <w:jc w:val="both"/>
        <w:rPr>
          <w:rFonts w:ascii="Times New Roman" w:eastAsia="Calibri" w:hAnsi="Times New Roman" w:cs="Times New Roman"/>
          <w:i/>
          <w:iCs/>
          <w:sz w:val="32"/>
          <w:szCs w:val="32"/>
          <w:u w:val="single"/>
        </w:rPr>
      </w:pPr>
      <w:r w:rsidRPr="007C07B5">
        <w:rPr>
          <w:rFonts w:ascii="Times New Roman" w:eastAsia="Times New Roman" w:hAnsi="Times New Roman" w:cs="Times New Roman"/>
          <w:sz w:val="32"/>
          <w:szCs w:val="32"/>
          <w:lang w:eastAsia="ru-RU"/>
        </w:rPr>
        <w:t>16. Шкляр М.Ф.    Кредитная кооперация. М.: Дашков и К, 2004.-334 с.</w:t>
      </w:r>
    </w:p>
    <w:p w:rsidR="00FD73E4" w:rsidRPr="007C07B5" w:rsidRDefault="00FD73E4" w:rsidP="00AE7DA4">
      <w:pPr>
        <w:spacing w:after="0" w:line="240" w:lineRule="auto"/>
        <w:ind w:firstLine="709"/>
        <w:jc w:val="both"/>
        <w:rPr>
          <w:rFonts w:ascii="Times New Roman" w:eastAsia="Calibri" w:hAnsi="Times New Roman" w:cs="Times New Roman"/>
          <w:b/>
          <w:sz w:val="32"/>
          <w:szCs w:val="32"/>
        </w:rPr>
      </w:pPr>
    </w:p>
    <w:p w:rsidR="009F051D" w:rsidRPr="007C07B5" w:rsidRDefault="00367C2C" w:rsidP="00AE7DA4">
      <w:pPr>
        <w:spacing w:after="0" w:line="240" w:lineRule="auto"/>
        <w:ind w:firstLine="709"/>
        <w:jc w:val="both"/>
        <w:rPr>
          <w:rFonts w:ascii="Times New Roman" w:eastAsia="Calibri" w:hAnsi="Times New Roman" w:cs="Times New Roman"/>
          <w:b/>
          <w:sz w:val="32"/>
          <w:szCs w:val="32"/>
        </w:rPr>
      </w:pPr>
      <w:r w:rsidRPr="007C07B5">
        <w:rPr>
          <w:rFonts w:ascii="Times New Roman" w:eastAsia="Calibri" w:hAnsi="Times New Roman" w:cs="Times New Roman"/>
          <w:b/>
          <w:sz w:val="32"/>
          <w:szCs w:val="32"/>
        </w:rPr>
        <w:t xml:space="preserve">Тема 4: </w:t>
      </w:r>
      <w:r w:rsidR="007371A5" w:rsidRPr="007C07B5">
        <w:rPr>
          <w:rFonts w:ascii="Times New Roman" w:eastAsia="Times New Roman" w:hAnsi="Times New Roman" w:cs="Times New Roman"/>
          <w:b/>
          <w:bCs/>
          <w:sz w:val="32"/>
          <w:szCs w:val="32"/>
          <w:lang w:eastAsia="ru-RU"/>
        </w:rPr>
        <w:t>Организационно-экономические основы создания и функционирования кооперативов, их виды и особенности</w:t>
      </w:r>
    </w:p>
    <w:p w:rsidR="006E5962" w:rsidRPr="007C07B5" w:rsidRDefault="006E5962" w:rsidP="006E5962">
      <w:pPr>
        <w:spacing w:after="0" w:line="240" w:lineRule="auto"/>
        <w:ind w:firstLine="709"/>
        <w:jc w:val="both"/>
        <w:rPr>
          <w:rFonts w:ascii="Times New Roman" w:eastAsia="Calibri" w:hAnsi="Times New Roman" w:cs="Times New Roman"/>
          <w:b/>
          <w:sz w:val="32"/>
          <w:szCs w:val="32"/>
        </w:rPr>
      </w:pPr>
    </w:p>
    <w:p w:rsidR="00C33DD8" w:rsidRPr="007C07B5" w:rsidRDefault="006E5962" w:rsidP="007371A5">
      <w:pPr>
        <w:spacing w:after="0" w:line="240" w:lineRule="auto"/>
        <w:ind w:firstLine="709"/>
        <w:jc w:val="center"/>
        <w:rPr>
          <w:rFonts w:ascii="Times New Roman" w:eastAsia="Times New Roman" w:hAnsi="Times New Roman" w:cs="Times New Roman"/>
          <w:sz w:val="32"/>
          <w:szCs w:val="32"/>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C33DD8" w:rsidRPr="007C07B5" w:rsidRDefault="00C33DD8" w:rsidP="007371A5">
      <w:pPr>
        <w:spacing w:after="0" w:line="240" w:lineRule="auto"/>
        <w:ind w:firstLine="709"/>
        <w:jc w:val="center"/>
        <w:rPr>
          <w:rFonts w:ascii="Times New Roman" w:eastAsia="Times New Roman" w:hAnsi="Times New Roman" w:cs="Times New Roman"/>
          <w:sz w:val="32"/>
          <w:szCs w:val="32"/>
          <w:lang w:eastAsia="ru-RU"/>
        </w:rPr>
      </w:pP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Понятие, виды и принципы создания и функционирования кооперативов.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Нормативно-правовое регулирование.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Основной и ассоциированный член кооператива.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Преимущества кооперативов перед другими организационно-правовыми формами.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Функции общего организационного собрания.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Устав кооператива, основные его положения.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Организация кооперативов.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Управление кооперативом.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Хозяйственная деятельность и распределение доходов кооператива.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Реорганизация кооператива (слияние, присоединение, разделение, выделение, преобразование).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Источники формирования имущества кооператива (собственные и заемные).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Паевой и резервный фонд кооператива.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Виды паевых взносов. </w:t>
      </w:r>
    </w:p>
    <w:p w:rsidR="007371A5"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 xml:space="preserve">Ликвидация и реорганизация кооператива. </w:t>
      </w:r>
    </w:p>
    <w:p w:rsidR="00C20F7D" w:rsidRPr="007C07B5" w:rsidRDefault="007371A5" w:rsidP="007371A5">
      <w:pPr>
        <w:pStyle w:val="ac"/>
        <w:numPr>
          <w:ilvl w:val="0"/>
          <w:numId w:val="29"/>
        </w:numPr>
        <w:spacing w:after="0" w:line="240" w:lineRule="auto"/>
        <w:ind w:left="0" w:firstLine="709"/>
        <w:jc w:val="both"/>
        <w:rPr>
          <w:rFonts w:ascii="Times New Roman" w:eastAsia="Calibri" w:hAnsi="Times New Roman" w:cs="Times New Roman"/>
          <w:b/>
          <w:sz w:val="32"/>
          <w:szCs w:val="32"/>
        </w:rPr>
      </w:pPr>
      <w:r w:rsidRPr="007C07B5">
        <w:rPr>
          <w:rFonts w:ascii="Times New Roman" w:eastAsia="Times New Roman" w:hAnsi="Times New Roman" w:cs="Times New Roman"/>
          <w:spacing w:val="-4"/>
          <w:sz w:val="32"/>
          <w:szCs w:val="32"/>
          <w:lang w:eastAsia="ru-RU"/>
        </w:rPr>
        <w:t>Порядок распределения прибыли и убытков в кооперативе.</w:t>
      </w:r>
    </w:p>
    <w:p w:rsidR="007371A5" w:rsidRPr="007C07B5" w:rsidRDefault="007371A5" w:rsidP="007371A5">
      <w:pPr>
        <w:pStyle w:val="ac"/>
        <w:spacing w:after="0" w:line="240" w:lineRule="auto"/>
        <w:ind w:left="1069"/>
        <w:jc w:val="both"/>
        <w:rPr>
          <w:rFonts w:ascii="Times New Roman" w:eastAsia="Calibri" w:hAnsi="Times New Roman" w:cs="Times New Roman"/>
          <w:b/>
          <w:sz w:val="32"/>
          <w:szCs w:val="32"/>
        </w:rPr>
      </w:pPr>
    </w:p>
    <w:p w:rsidR="00B82B5C" w:rsidRPr="007C07B5" w:rsidRDefault="00C33DD8" w:rsidP="00B82B5C">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bCs/>
          <w:i/>
          <w:sz w:val="32"/>
          <w:szCs w:val="32"/>
        </w:rPr>
        <w:t>Задание 1:</w:t>
      </w:r>
      <w:r w:rsidRPr="007C07B5">
        <w:rPr>
          <w:rFonts w:ascii="Times New Roman" w:eastAsia="Times New Roman" w:hAnsi="Times New Roman" w:cs="Times New Roman"/>
          <w:sz w:val="32"/>
          <w:szCs w:val="32"/>
          <w:lang w:eastAsia="ru-RU"/>
        </w:rPr>
        <w:t xml:space="preserve"> Составьте глоссарий по изучаемой теме. </w:t>
      </w:r>
    </w:p>
    <w:p w:rsidR="00FD73E4" w:rsidRPr="007C07B5" w:rsidRDefault="00FD73E4" w:rsidP="00B82B5C">
      <w:pPr>
        <w:spacing w:after="0" w:line="240" w:lineRule="auto"/>
        <w:ind w:firstLine="709"/>
        <w:jc w:val="both"/>
        <w:rPr>
          <w:rFonts w:ascii="Times New Roman" w:eastAsia="Times New Roman" w:hAnsi="Times New Roman" w:cs="Times New Roman"/>
          <w:sz w:val="32"/>
          <w:szCs w:val="32"/>
          <w:lang w:eastAsia="ru-RU"/>
        </w:rPr>
      </w:pPr>
    </w:p>
    <w:p w:rsidR="007C07B5" w:rsidRPr="007C07B5" w:rsidRDefault="00C33DD8" w:rsidP="007C07B5">
      <w:pPr>
        <w:spacing w:after="0" w:line="240" w:lineRule="auto"/>
        <w:ind w:firstLine="709"/>
        <w:jc w:val="both"/>
        <w:rPr>
          <w:rFonts w:ascii="Times New Roman" w:hAnsi="Times New Roman" w:cs="Times New Roman"/>
          <w:sz w:val="32"/>
          <w:szCs w:val="32"/>
        </w:rPr>
      </w:pPr>
      <w:r w:rsidRPr="007C07B5">
        <w:rPr>
          <w:rFonts w:ascii="Times New Roman" w:eastAsia="Times New Roman" w:hAnsi="Times New Roman" w:cs="Times New Roman"/>
          <w:b/>
          <w:bCs/>
          <w:i/>
          <w:sz w:val="32"/>
          <w:szCs w:val="32"/>
        </w:rPr>
        <w:t xml:space="preserve">Задание </w:t>
      </w:r>
      <w:r w:rsidR="00B82B5C" w:rsidRPr="007C07B5">
        <w:rPr>
          <w:rFonts w:ascii="Times New Roman" w:eastAsia="Times New Roman" w:hAnsi="Times New Roman" w:cs="Times New Roman"/>
          <w:b/>
          <w:bCs/>
          <w:i/>
          <w:sz w:val="32"/>
          <w:szCs w:val="32"/>
        </w:rPr>
        <w:t>2</w:t>
      </w:r>
      <w:r w:rsidRPr="007C07B5">
        <w:rPr>
          <w:rFonts w:ascii="Times New Roman" w:eastAsia="Times New Roman" w:hAnsi="Times New Roman" w:cs="Times New Roman"/>
          <w:b/>
          <w:bCs/>
          <w:i/>
          <w:sz w:val="32"/>
          <w:szCs w:val="32"/>
        </w:rPr>
        <w:t>:</w:t>
      </w:r>
      <w:r w:rsidR="007C07B5" w:rsidRPr="007C07B5">
        <w:rPr>
          <w:rFonts w:ascii="Times New Roman" w:hAnsi="Times New Roman" w:cs="Times New Roman"/>
          <w:sz w:val="32"/>
          <w:szCs w:val="32"/>
        </w:rPr>
        <w:t xml:space="preserve">Автомобильный завод получает по кооперации 1837 наименований деталей и узлов, стоимость которых в расчете на единицу продукции составляет 152 млн р. Для производства автомобиля используются детали 2754 наименований. </w:t>
      </w:r>
      <w:r w:rsidR="007C07B5" w:rsidRPr="007C07B5">
        <w:rPr>
          <w:rFonts w:ascii="Times New Roman" w:hAnsi="Times New Roman" w:cs="Times New Roman"/>
          <w:sz w:val="32"/>
          <w:szCs w:val="32"/>
        </w:rPr>
        <w:lastRenderedPageBreak/>
        <w:t>Себестоимость автомобиля - 2 5 4 млн р. Удельный вес материальных затрат в себестоимости составляет 68 %.</w:t>
      </w:r>
    </w:p>
    <w:p w:rsidR="00B82B5C" w:rsidRPr="007C07B5" w:rsidRDefault="007C07B5" w:rsidP="007C07B5">
      <w:pPr>
        <w:spacing w:after="0" w:line="240" w:lineRule="auto"/>
        <w:ind w:firstLine="709"/>
        <w:jc w:val="both"/>
        <w:rPr>
          <w:rFonts w:ascii="Times New Roman" w:hAnsi="Times New Roman" w:cs="Times New Roman"/>
          <w:sz w:val="32"/>
          <w:szCs w:val="32"/>
        </w:rPr>
      </w:pPr>
      <w:r w:rsidRPr="007C07B5">
        <w:rPr>
          <w:rFonts w:ascii="Times New Roman" w:hAnsi="Times New Roman" w:cs="Times New Roman"/>
          <w:sz w:val="32"/>
          <w:szCs w:val="32"/>
        </w:rPr>
        <w:t>Определить уровень кооперирования производства автомобиля.</w:t>
      </w:r>
    </w:p>
    <w:p w:rsidR="007C07B5" w:rsidRPr="007C07B5" w:rsidRDefault="007C07B5" w:rsidP="007C07B5">
      <w:pPr>
        <w:spacing w:after="0" w:line="240" w:lineRule="auto"/>
        <w:ind w:firstLine="709"/>
        <w:jc w:val="both"/>
        <w:rPr>
          <w:rFonts w:ascii="Times New Roman" w:hAnsi="Times New Roman" w:cs="Times New Roman"/>
          <w:sz w:val="32"/>
          <w:szCs w:val="32"/>
        </w:rPr>
      </w:pPr>
    </w:p>
    <w:p w:rsidR="007C07B5" w:rsidRPr="007C07B5" w:rsidRDefault="00B82B5C" w:rsidP="007C07B5">
      <w:pPr>
        <w:tabs>
          <w:tab w:val="num" w:pos="144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bCs/>
          <w:i/>
          <w:sz w:val="32"/>
          <w:szCs w:val="32"/>
        </w:rPr>
        <w:t>Задание 3</w:t>
      </w:r>
      <w:r w:rsidR="00C33DD8" w:rsidRPr="007C07B5">
        <w:rPr>
          <w:rFonts w:ascii="Times New Roman" w:eastAsia="Times New Roman" w:hAnsi="Times New Roman" w:cs="Times New Roman"/>
          <w:b/>
          <w:bCs/>
          <w:i/>
          <w:sz w:val="32"/>
          <w:szCs w:val="32"/>
        </w:rPr>
        <w:t>:</w:t>
      </w:r>
      <w:r w:rsidR="007C07B5" w:rsidRPr="007C07B5">
        <w:rPr>
          <w:rFonts w:ascii="Times New Roman" w:eastAsia="Times New Roman" w:hAnsi="Times New Roman" w:cs="Times New Roman"/>
          <w:sz w:val="32"/>
          <w:szCs w:val="32"/>
          <w:lang w:eastAsia="ru-RU"/>
        </w:rPr>
        <w:t>На камвольном комбинате производят 500 т пряжи, из которых 200 т передают по кооперированным поставкам другим предприятиям. Объем произведенной продукции составляет 539 млрд р., в том числе продукции из отходов производства - 428 млн р.</w:t>
      </w:r>
    </w:p>
    <w:p w:rsidR="00712F64" w:rsidRPr="007C07B5" w:rsidRDefault="007C07B5" w:rsidP="007C07B5">
      <w:pPr>
        <w:tabs>
          <w:tab w:val="num" w:pos="144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Определить уровень комбинирования и уровень кооперирования на комбинате.</w:t>
      </w:r>
    </w:p>
    <w:p w:rsidR="007C07B5" w:rsidRPr="007C07B5" w:rsidRDefault="007C07B5" w:rsidP="007C07B5">
      <w:pPr>
        <w:tabs>
          <w:tab w:val="num" w:pos="1440"/>
        </w:tabs>
        <w:spacing w:after="0" w:line="240" w:lineRule="auto"/>
        <w:ind w:firstLine="709"/>
        <w:jc w:val="both"/>
        <w:rPr>
          <w:rFonts w:ascii="Times New Roman" w:eastAsia="Times New Roman" w:hAnsi="Times New Roman" w:cs="Times New Roman"/>
          <w:sz w:val="32"/>
          <w:szCs w:val="32"/>
          <w:lang w:eastAsia="ru-RU"/>
        </w:rPr>
      </w:pPr>
    </w:p>
    <w:p w:rsidR="00C33DD8" w:rsidRPr="007C07B5" w:rsidRDefault="00B82B5C" w:rsidP="00C33DD8">
      <w:pPr>
        <w:spacing w:after="0" w:line="240" w:lineRule="auto"/>
        <w:ind w:firstLine="709"/>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Задание 4</w:t>
      </w:r>
      <w:r w:rsidR="00C33DD8" w:rsidRPr="007C07B5">
        <w:rPr>
          <w:rFonts w:ascii="Times New Roman" w:eastAsia="Times New Roman" w:hAnsi="Times New Roman" w:cs="Times New Roman"/>
          <w:b/>
          <w:bCs/>
          <w:i/>
          <w:sz w:val="32"/>
          <w:szCs w:val="32"/>
        </w:rPr>
        <w:t>:</w:t>
      </w:r>
      <w:r w:rsidRPr="007C07B5">
        <w:rPr>
          <w:rFonts w:ascii="Times New Roman" w:eastAsia="Times New Roman" w:hAnsi="Times New Roman" w:cs="Times New Roman"/>
          <w:b/>
          <w:bCs/>
          <w:i/>
          <w:sz w:val="32"/>
          <w:szCs w:val="32"/>
        </w:rPr>
        <w:t>Тестов</w:t>
      </w:r>
      <w:r w:rsidR="001966FC" w:rsidRPr="007C07B5">
        <w:rPr>
          <w:rFonts w:ascii="Times New Roman" w:eastAsia="Times New Roman" w:hAnsi="Times New Roman" w:cs="Times New Roman"/>
          <w:b/>
          <w:bCs/>
          <w:i/>
          <w:sz w:val="32"/>
          <w:szCs w:val="32"/>
        </w:rPr>
        <w:t>о</w:t>
      </w:r>
      <w:r w:rsidRPr="007C07B5">
        <w:rPr>
          <w:rFonts w:ascii="Times New Roman" w:eastAsia="Times New Roman" w:hAnsi="Times New Roman" w:cs="Times New Roman"/>
          <w:b/>
          <w:bCs/>
          <w:i/>
          <w:sz w:val="32"/>
          <w:szCs w:val="32"/>
        </w:rPr>
        <w:t>е:</w:t>
      </w:r>
    </w:p>
    <w:p w:rsidR="00B82B5C" w:rsidRPr="007C07B5" w:rsidRDefault="00B82B5C" w:rsidP="00C33DD8">
      <w:pPr>
        <w:spacing w:after="0" w:line="240" w:lineRule="auto"/>
        <w:ind w:firstLine="709"/>
        <w:jc w:val="both"/>
        <w:rPr>
          <w:rFonts w:ascii="Times New Roman" w:eastAsia="Times New Roman" w:hAnsi="Times New Roman" w:cs="Times New Roman"/>
          <w:b/>
          <w:bCs/>
          <w:i/>
          <w:sz w:val="32"/>
          <w:szCs w:val="32"/>
        </w:rPr>
      </w:pPr>
    </w:p>
    <w:p w:rsidR="007371A5" w:rsidRPr="007C07B5" w:rsidRDefault="004653E2" w:rsidP="007371A5">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1.</w:t>
      </w:r>
      <w:r w:rsidR="007371A5" w:rsidRPr="007C07B5">
        <w:rPr>
          <w:rFonts w:ascii="Times New Roman" w:eastAsia="Times New Roman" w:hAnsi="Times New Roman" w:cs="Times New Roman"/>
          <w:i/>
          <w:sz w:val="32"/>
          <w:szCs w:val="32"/>
          <w:lang w:eastAsia="ru-RU"/>
        </w:rPr>
        <w:t>Современные кооперативные принципы</w:t>
      </w:r>
      <w:r w:rsidR="006253F0" w:rsidRPr="007C07B5">
        <w:rPr>
          <w:rFonts w:ascii="Times New Roman" w:eastAsia="Times New Roman" w:hAnsi="Times New Roman" w:cs="Times New Roman"/>
          <w:i/>
          <w:sz w:val="32"/>
          <w:szCs w:val="32"/>
          <w:lang w:eastAsia="ru-RU"/>
        </w:rPr>
        <w:t>:</w:t>
      </w:r>
    </w:p>
    <w:p w:rsidR="007371A5" w:rsidRPr="007C07B5" w:rsidRDefault="007371A5" w:rsidP="007371A5">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сотрудничество на местном уровне</w:t>
      </w:r>
    </w:p>
    <w:p w:rsidR="007371A5" w:rsidRPr="007C07B5" w:rsidRDefault="007371A5" w:rsidP="007371A5">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сотрудничество на национальном уровне</w:t>
      </w:r>
    </w:p>
    <w:p w:rsidR="007371A5" w:rsidRPr="007C07B5" w:rsidRDefault="007371A5" w:rsidP="007371A5">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сотрудничество на международном уровне</w:t>
      </w:r>
    </w:p>
    <w:p w:rsidR="007371A5" w:rsidRPr="007C07B5" w:rsidRDefault="007371A5" w:rsidP="007371A5">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все верно</w:t>
      </w:r>
    </w:p>
    <w:p w:rsidR="007371A5" w:rsidRPr="007C07B5" w:rsidRDefault="007371A5" w:rsidP="007371A5">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5) все неверно </w:t>
      </w:r>
    </w:p>
    <w:p w:rsidR="006253F0" w:rsidRPr="007C07B5" w:rsidRDefault="004653E2" w:rsidP="006253F0">
      <w:pPr>
        <w:spacing w:after="0" w:line="240" w:lineRule="auto"/>
        <w:ind w:firstLine="709"/>
        <w:jc w:val="both"/>
        <w:rPr>
          <w:rFonts w:eastAsia="Times New Roman"/>
          <w:i/>
          <w:sz w:val="32"/>
          <w:szCs w:val="32"/>
          <w:lang w:eastAsia="ru-RU"/>
        </w:rPr>
      </w:pPr>
      <w:r w:rsidRPr="007C07B5">
        <w:rPr>
          <w:rFonts w:ascii="Times New Roman" w:eastAsia="Times New Roman" w:hAnsi="Times New Roman" w:cs="Times New Roman"/>
          <w:i/>
          <w:sz w:val="32"/>
          <w:szCs w:val="32"/>
          <w:lang w:eastAsia="ru-RU"/>
        </w:rPr>
        <w:t>2.</w:t>
      </w:r>
      <w:r w:rsidR="006253F0" w:rsidRPr="007C07B5">
        <w:rPr>
          <w:rFonts w:ascii="Times New Roman" w:eastAsia="Times New Roman" w:hAnsi="Times New Roman" w:cs="Times New Roman"/>
          <w:i/>
          <w:sz w:val="32"/>
          <w:szCs w:val="32"/>
          <w:lang w:eastAsia="ru-RU"/>
        </w:rPr>
        <w:t>Общее собрание пайщиков собирается обычно</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один раз в два года</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ежеквартально</w:t>
      </w:r>
    </w:p>
    <w:p w:rsidR="004653E2"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не реже одного раза в год</w:t>
      </w:r>
    </w:p>
    <w:p w:rsidR="006253F0" w:rsidRPr="007C07B5" w:rsidRDefault="004653E2" w:rsidP="006253F0">
      <w:pPr>
        <w:spacing w:after="0" w:line="240" w:lineRule="auto"/>
        <w:ind w:firstLine="709"/>
        <w:jc w:val="both"/>
        <w:rPr>
          <w:rFonts w:eastAsia="Times New Roman"/>
          <w:i/>
          <w:sz w:val="32"/>
          <w:szCs w:val="32"/>
          <w:lang w:eastAsia="ru-RU"/>
        </w:rPr>
      </w:pPr>
      <w:r w:rsidRPr="007C07B5">
        <w:rPr>
          <w:rFonts w:ascii="Times New Roman" w:eastAsia="Times New Roman" w:hAnsi="Times New Roman" w:cs="Times New Roman"/>
          <w:i/>
          <w:sz w:val="32"/>
          <w:szCs w:val="32"/>
          <w:lang w:eastAsia="ru-RU"/>
        </w:rPr>
        <w:t>3.</w:t>
      </w:r>
      <w:r w:rsidR="006253F0" w:rsidRPr="007C07B5">
        <w:rPr>
          <w:rFonts w:ascii="Times New Roman" w:eastAsia="Times New Roman" w:hAnsi="Times New Roman" w:cs="Times New Roman"/>
          <w:i/>
          <w:sz w:val="32"/>
          <w:szCs w:val="32"/>
          <w:lang w:eastAsia="ru-RU"/>
        </w:rPr>
        <w:t>Кооператив – это…</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акционерное общество</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фермерский союз</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союз физических лиц</w:t>
      </w:r>
    </w:p>
    <w:p w:rsidR="006253F0" w:rsidRPr="007C07B5" w:rsidRDefault="004653E2" w:rsidP="006253F0">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4.</w:t>
      </w:r>
      <w:r w:rsidR="006253F0" w:rsidRPr="007C07B5">
        <w:rPr>
          <w:rFonts w:ascii="Times New Roman" w:eastAsia="Times New Roman" w:hAnsi="Times New Roman" w:cs="Times New Roman"/>
          <w:i/>
          <w:sz w:val="32"/>
          <w:szCs w:val="32"/>
          <w:lang w:eastAsia="ru-RU"/>
        </w:rPr>
        <w:t>Что, как известно, основывается на вере человека в собственные возможности и исходит из того, что каждый сам способен осознать свои потребности и сможет их реализовать при условии наличия свободы действий</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Потребительская кооперация</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Рыночная экономика</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Административная система</w:t>
      </w:r>
    </w:p>
    <w:p w:rsidR="006253F0" w:rsidRPr="007C07B5" w:rsidRDefault="004653E2" w:rsidP="006253F0">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5.</w:t>
      </w:r>
      <w:r w:rsidR="006253F0" w:rsidRPr="007C07B5">
        <w:rPr>
          <w:rFonts w:ascii="Times New Roman" w:eastAsia="Times New Roman" w:hAnsi="Times New Roman" w:cs="Times New Roman"/>
          <w:i/>
          <w:sz w:val="32"/>
          <w:szCs w:val="32"/>
          <w:lang w:eastAsia="ru-RU"/>
        </w:rPr>
        <w:t>Что такое дисфункция</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1)  Неблагоприятные последствия</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Осознаваемые последствия</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Благоприятные последствия</w:t>
      </w:r>
    </w:p>
    <w:p w:rsidR="006253F0" w:rsidRPr="007C07B5" w:rsidRDefault="004653E2" w:rsidP="006253F0">
      <w:pPr>
        <w:spacing w:after="0" w:line="240" w:lineRule="auto"/>
        <w:ind w:firstLine="709"/>
        <w:jc w:val="both"/>
        <w:rPr>
          <w:rFonts w:eastAsia="Times New Roman"/>
          <w:i/>
          <w:sz w:val="32"/>
          <w:szCs w:val="32"/>
          <w:lang w:eastAsia="ru-RU"/>
        </w:rPr>
      </w:pPr>
      <w:r w:rsidRPr="007C07B5">
        <w:rPr>
          <w:rFonts w:ascii="Times New Roman" w:eastAsia="Times New Roman" w:hAnsi="Times New Roman" w:cs="Times New Roman"/>
          <w:i/>
          <w:sz w:val="32"/>
          <w:szCs w:val="32"/>
          <w:lang w:eastAsia="ru-RU"/>
        </w:rPr>
        <w:t>6</w:t>
      </w:r>
      <w:r w:rsidR="006253F0" w:rsidRPr="007C07B5">
        <w:rPr>
          <w:rFonts w:ascii="Times New Roman" w:eastAsia="Times New Roman" w:hAnsi="Times New Roman" w:cs="Times New Roman"/>
          <w:i/>
          <w:sz w:val="32"/>
          <w:szCs w:val="32"/>
          <w:lang w:eastAsia="ru-RU"/>
        </w:rPr>
        <w:t>. Что является источником формирования имущества потребительского общества?</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Акции</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Облигации</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Паевые взносы</w:t>
      </w:r>
    </w:p>
    <w:p w:rsidR="006253F0" w:rsidRPr="007C07B5" w:rsidRDefault="006253F0" w:rsidP="006253F0">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7. Не конкурент кооператоров, а их заинтересованный партнер – это:</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 Партия</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Государство</w:t>
      </w:r>
    </w:p>
    <w:p w:rsidR="006253F0" w:rsidRPr="007C07B5" w:rsidRDefault="006253F0" w:rsidP="006253F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Пайщик</w:t>
      </w:r>
    </w:p>
    <w:p w:rsidR="00C20F7D" w:rsidRPr="007C07B5" w:rsidRDefault="00C20F7D" w:rsidP="006253F0">
      <w:pPr>
        <w:spacing w:after="0" w:line="240" w:lineRule="auto"/>
        <w:ind w:firstLine="709"/>
        <w:jc w:val="both"/>
        <w:rPr>
          <w:rFonts w:ascii="Times New Roman" w:eastAsia="Times New Roman" w:hAnsi="Times New Roman" w:cs="Times New Roman"/>
          <w:sz w:val="32"/>
          <w:szCs w:val="32"/>
          <w:lang w:eastAsia="ru-RU"/>
        </w:rPr>
      </w:pPr>
    </w:p>
    <w:p w:rsidR="004653E2" w:rsidRPr="007C07B5" w:rsidRDefault="001B3B6F" w:rsidP="004653E2">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4653E2" w:rsidRPr="007C07B5" w:rsidRDefault="004653E2" w:rsidP="004653E2">
      <w:pPr>
        <w:spacing w:after="0" w:line="240" w:lineRule="auto"/>
        <w:ind w:firstLine="709"/>
        <w:jc w:val="both"/>
        <w:rPr>
          <w:rFonts w:ascii="Times New Roman" w:eastAsia="Times New Roman" w:hAnsi="Times New Roman" w:cs="Times New Roman"/>
          <w:sz w:val="32"/>
          <w:szCs w:val="32"/>
          <w:lang w:eastAsia="ru-RU"/>
        </w:rPr>
      </w:pPr>
    </w:p>
    <w:p w:rsidR="004653E2" w:rsidRPr="007C07B5" w:rsidRDefault="004653E2" w:rsidP="004653E2">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w:t>
      </w:r>
      <w:r w:rsidRPr="007C07B5">
        <w:rPr>
          <w:rFonts w:ascii="Times New Roman" w:eastAsia="Times New Roman" w:hAnsi="Times New Roman" w:cs="Times New Roman"/>
          <w:sz w:val="32"/>
          <w:szCs w:val="32"/>
          <w:lang w:eastAsia="ru-RU"/>
        </w:rPr>
        <w:tab/>
        <w:t>Гаджинский А. М. Логистика [Электронный ресурс]: учебник / А. М. Гаджинский. - Москва: Дашков и К°, 2017. - 419 с. - URL: http://biblioclub.ru/index.php?page=book&amp;id=495765</w:t>
      </w:r>
    </w:p>
    <w:p w:rsidR="004653E2" w:rsidRPr="007C07B5" w:rsidRDefault="004653E2" w:rsidP="004653E2">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w:t>
      </w:r>
      <w:r w:rsidRPr="007C07B5">
        <w:rPr>
          <w:rFonts w:ascii="Times New Roman" w:eastAsia="Times New Roman" w:hAnsi="Times New Roman" w:cs="Times New Roman"/>
          <w:sz w:val="32"/>
          <w:szCs w:val="32"/>
          <w:lang w:eastAsia="ru-RU"/>
        </w:rPr>
        <w:tab/>
        <w:t>Левкин Г. Г. Логистика [Электронный ресурс]: учебник / Г. Г. Левкин. - 2-е изд., испр. и доп. - Москва; Берлин: Директ-Медиа, 2019. - 282 с. - URL: http://biblioclub.ru/index.php?page=book&amp;id=496875</w:t>
      </w:r>
    </w:p>
    <w:p w:rsidR="004653E2" w:rsidRPr="007C07B5" w:rsidRDefault="004653E2" w:rsidP="004653E2">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w:t>
      </w:r>
      <w:r w:rsidRPr="007C07B5">
        <w:rPr>
          <w:rFonts w:ascii="Times New Roman" w:eastAsia="Times New Roman" w:hAnsi="Times New Roman" w:cs="Times New Roman"/>
          <w:sz w:val="32"/>
          <w:szCs w:val="32"/>
          <w:lang w:eastAsia="ru-RU"/>
        </w:rPr>
        <w:tab/>
        <w:t>Тебекин А. В. Логистика учебник / А. В. Тебекин. - Москва: Дашков и К°,, 2018. - 355 с.- URL: 5 http://biblioclub.ru/index.php?page=book&amp;id=49687Текст:[Электронный ресурс]</w:t>
      </w:r>
    </w:p>
    <w:p w:rsidR="004653E2" w:rsidRPr="007C07B5" w:rsidRDefault="004653E2" w:rsidP="004653E2">
      <w:pPr>
        <w:spacing w:after="0" w:line="240" w:lineRule="auto"/>
        <w:ind w:firstLine="709"/>
        <w:jc w:val="both"/>
        <w:rPr>
          <w:rFonts w:ascii="Times New Roman" w:eastAsia="Times New Roman" w:hAnsi="Times New Roman" w:cs="Times New Roman"/>
          <w:sz w:val="32"/>
          <w:szCs w:val="32"/>
          <w:lang w:eastAsia="ru-RU"/>
        </w:rPr>
      </w:pPr>
    </w:p>
    <w:p w:rsidR="004653E2" w:rsidRPr="007C07B5" w:rsidRDefault="004653E2" w:rsidP="004653E2">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Дополнительная учебная литература</w:t>
      </w:r>
    </w:p>
    <w:p w:rsidR="004653E2" w:rsidRPr="007C07B5" w:rsidRDefault="004653E2" w:rsidP="004653E2">
      <w:pPr>
        <w:spacing w:after="0" w:line="240" w:lineRule="auto"/>
        <w:ind w:firstLine="709"/>
        <w:jc w:val="both"/>
        <w:rPr>
          <w:rFonts w:ascii="Times New Roman" w:eastAsia="Times New Roman" w:hAnsi="Times New Roman" w:cs="Times New Roman"/>
          <w:sz w:val="32"/>
          <w:szCs w:val="32"/>
          <w:lang w:eastAsia="ru-RU"/>
        </w:rPr>
      </w:pPr>
    </w:p>
    <w:p w:rsidR="004653E2" w:rsidRPr="007C07B5" w:rsidRDefault="004653E2" w:rsidP="004653E2">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w:t>
      </w:r>
      <w:r w:rsidRPr="007C07B5">
        <w:rPr>
          <w:rFonts w:ascii="Times New Roman" w:eastAsia="Times New Roman" w:hAnsi="Times New Roman" w:cs="Times New Roman"/>
          <w:sz w:val="32"/>
          <w:szCs w:val="32"/>
          <w:lang w:eastAsia="ru-RU"/>
        </w:rPr>
        <w:tab/>
        <w:t>Кузьбожев, Э. Н. Логистика [Текст]: учебное пособие / Э. Н. Кузьбожев, С. А. Тиньков. - М.: КноРус, 2004. - 224 с.</w:t>
      </w:r>
    </w:p>
    <w:p w:rsidR="004653E2" w:rsidRPr="007C07B5" w:rsidRDefault="004653E2" w:rsidP="004653E2">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w:t>
      </w:r>
      <w:r w:rsidRPr="007C07B5">
        <w:rPr>
          <w:rFonts w:ascii="Times New Roman" w:eastAsia="Times New Roman" w:hAnsi="Times New Roman" w:cs="Times New Roman"/>
          <w:sz w:val="32"/>
          <w:szCs w:val="32"/>
          <w:lang w:eastAsia="ru-RU"/>
        </w:rPr>
        <w:tab/>
        <w:t>Логистика [Текст] : учебное пособие / Н. М. Горбунов. - М.: АСТ, 2000. - 224 с.</w:t>
      </w:r>
    </w:p>
    <w:p w:rsidR="004653E2" w:rsidRPr="007C07B5" w:rsidRDefault="004653E2" w:rsidP="004653E2">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6.</w:t>
      </w:r>
      <w:r w:rsidRPr="007C07B5">
        <w:rPr>
          <w:rFonts w:ascii="Times New Roman" w:eastAsia="Times New Roman" w:hAnsi="Times New Roman" w:cs="Times New Roman"/>
          <w:sz w:val="32"/>
          <w:szCs w:val="32"/>
          <w:lang w:eastAsia="ru-RU"/>
        </w:rPr>
        <w:tab/>
        <w:t>Гаджинский, А. М. Логистика [Текст]: учебник / А. М. Гаджинский. - 4-е изд., перераб. и доп. - М. : Маркетинг, 2001. - 396 с.</w:t>
      </w:r>
    </w:p>
    <w:p w:rsidR="004653E2" w:rsidRPr="007C07B5" w:rsidRDefault="004653E2" w:rsidP="004653E2">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7.</w:t>
      </w:r>
      <w:r w:rsidRPr="007C07B5">
        <w:rPr>
          <w:rFonts w:ascii="Times New Roman" w:eastAsia="Times New Roman" w:hAnsi="Times New Roman" w:cs="Times New Roman"/>
          <w:sz w:val="32"/>
          <w:szCs w:val="32"/>
          <w:lang w:eastAsia="ru-RU"/>
        </w:rPr>
        <w:tab/>
        <w:t>Левкин, Г. Г. Основы логистики [Электронный ресурс]: учебное пособие / Г. Г. Левкин. - Москва: Инфра-Инженерия, 2014. - 240 с. - Режим доступа: http://biblioclub.ru/</w:t>
      </w:r>
    </w:p>
    <w:p w:rsidR="004653E2" w:rsidRPr="007C07B5" w:rsidRDefault="004653E2" w:rsidP="004653E2">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8. Мельников, В.П. Логистика [Текст]: учебник / под общ. ред. проф. В.П. Мельникова. – Старый Оскол: ТНТ, 2013. – 304с </w:t>
      </w:r>
    </w:p>
    <w:p w:rsidR="004653E2" w:rsidRPr="007C07B5" w:rsidRDefault="004653E2" w:rsidP="00367C2C">
      <w:pPr>
        <w:spacing w:line="240" w:lineRule="auto"/>
        <w:ind w:firstLine="709"/>
        <w:contextualSpacing/>
        <w:jc w:val="both"/>
        <w:rPr>
          <w:rFonts w:ascii="Times New Roman" w:eastAsia="Times New Roman" w:hAnsi="Times New Roman" w:cs="Times New Roman"/>
          <w:b/>
          <w:sz w:val="32"/>
          <w:szCs w:val="32"/>
          <w:lang w:eastAsia="ru-RU"/>
        </w:rPr>
      </w:pPr>
    </w:p>
    <w:p w:rsidR="009F051D" w:rsidRPr="007C07B5" w:rsidRDefault="00367C2C" w:rsidP="00367C2C">
      <w:pPr>
        <w:spacing w:line="240" w:lineRule="auto"/>
        <w:ind w:firstLine="709"/>
        <w:contextualSpacing/>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 xml:space="preserve">Тема 5: </w:t>
      </w:r>
      <w:r w:rsidR="002303B7" w:rsidRPr="007C07B5">
        <w:rPr>
          <w:rFonts w:ascii="Times New Roman" w:eastAsia="Times New Roman" w:hAnsi="Times New Roman" w:cs="Times New Roman"/>
          <w:b/>
          <w:sz w:val="32"/>
          <w:szCs w:val="32"/>
          <w:lang w:eastAsia="ru-RU"/>
        </w:rPr>
        <w:t>Интеграция</w:t>
      </w:r>
    </w:p>
    <w:p w:rsidR="006E5962" w:rsidRPr="007C07B5" w:rsidRDefault="006E5962" w:rsidP="006E5962">
      <w:pPr>
        <w:spacing w:after="0" w:line="240" w:lineRule="auto"/>
        <w:ind w:firstLine="709"/>
        <w:jc w:val="both"/>
        <w:rPr>
          <w:rFonts w:ascii="Times New Roman" w:eastAsia="Calibri" w:hAnsi="Times New Roman" w:cs="Times New Roman"/>
          <w:b/>
          <w:sz w:val="32"/>
          <w:szCs w:val="32"/>
        </w:rPr>
      </w:pPr>
    </w:p>
    <w:p w:rsidR="00367C2C" w:rsidRPr="007C07B5" w:rsidRDefault="006E5962" w:rsidP="006E5962">
      <w:pPr>
        <w:spacing w:after="0" w:line="240" w:lineRule="auto"/>
        <w:jc w:val="center"/>
        <w:rPr>
          <w:rFonts w:ascii="Times New Roman" w:eastAsia="Times New Roman" w:hAnsi="Times New Roman" w:cs="Times New Roman"/>
          <w:b/>
          <w:sz w:val="28"/>
          <w:szCs w:val="28"/>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6253F0" w:rsidRPr="007C07B5" w:rsidRDefault="006253F0" w:rsidP="00B82B5C">
      <w:pPr>
        <w:spacing w:after="0" w:line="240" w:lineRule="auto"/>
        <w:ind w:firstLine="709"/>
        <w:jc w:val="both"/>
        <w:rPr>
          <w:rFonts w:ascii="Times New Roman" w:eastAsia="Times New Roman" w:hAnsi="Times New Roman" w:cs="Times New Roman"/>
          <w:sz w:val="32"/>
          <w:szCs w:val="32"/>
          <w:lang w:eastAsia="ru-RU"/>
        </w:rPr>
      </w:pPr>
    </w:p>
    <w:p w:rsidR="006253F0" w:rsidRPr="007C07B5" w:rsidRDefault="006253F0" w:rsidP="006253F0">
      <w:pPr>
        <w:pStyle w:val="ac"/>
        <w:numPr>
          <w:ilvl w:val="0"/>
          <w:numId w:val="30"/>
        </w:numPr>
        <w:tabs>
          <w:tab w:val="left" w:pos="993"/>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Понятие, виды и принципы создания и функционирования интегрированных объединений.  </w:t>
      </w:r>
    </w:p>
    <w:p w:rsidR="006253F0" w:rsidRPr="007C07B5" w:rsidRDefault="006253F0" w:rsidP="006253F0">
      <w:pPr>
        <w:pStyle w:val="ac"/>
        <w:numPr>
          <w:ilvl w:val="0"/>
          <w:numId w:val="30"/>
        </w:numPr>
        <w:tabs>
          <w:tab w:val="left" w:pos="993"/>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Нормативно-правовое регулирование.  </w:t>
      </w:r>
    </w:p>
    <w:p w:rsidR="006253F0" w:rsidRPr="007C07B5" w:rsidRDefault="006253F0" w:rsidP="006253F0">
      <w:pPr>
        <w:pStyle w:val="ac"/>
        <w:numPr>
          <w:ilvl w:val="0"/>
          <w:numId w:val="30"/>
        </w:numPr>
        <w:tabs>
          <w:tab w:val="left" w:pos="993"/>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Модели интегрированных формирований,  их  характерные особенности.   </w:t>
      </w:r>
    </w:p>
    <w:p w:rsidR="00B82B5C" w:rsidRPr="007C07B5" w:rsidRDefault="006253F0" w:rsidP="006253F0">
      <w:pPr>
        <w:pStyle w:val="ac"/>
        <w:numPr>
          <w:ilvl w:val="0"/>
          <w:numId w:val="30"/>
        </w:numPr>
        <w:tabs>
          <w:tab w:val="left" w:pos="993"/>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Финансовые отношения внутри объединений.</w:t>
      </w:r>
    </w:p>
    <w:p w:rsidR="00367C2C" w:rsidRPr="007C07B5" w:rsidRDefault="00367C2C" w:rsidP="00367C2C">
      <w:pPr>
        <w:spacing w:line="240" w:lineRule="auto"/>
        <w:ind w:firstLine="709"/>
        <w:contextualSpacing/>
        <w:jc w:val="both"/>
        <w:rPr>
          <w:rFonts w:ascii="Times New Roman" w:eastAsia="Times New Roman" w:hAnsi="Times New Roman" w:cs="Times New Roman"/>
          <w:b/>
          <w:bCs/>
          <w:sz w:val="32"/>
          <w:szCs w:val="32"/>
          <w:lang w:eastAsia="ru-RU"/>
        </w:rPr>
      </w:pPr>
    </w:p>
    <w:p w:rsidR="00B82B5C" w:rsidRPr="007C07B5" w:rsidRDefault="00B82B5C" w:rsidP="00B82B5C">
      <w:pPr>
        <w:spacing w:after="0" w:line="240" w:lineRule="auto"/>
        <w:ind w:firstLine="709"/>
        <w:contextualSpacing/>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Задание 1:</w:t>
      </w:r>
      <w:r w:rsidRPr="007C07B5">
        <w:rPr>
          <w:rFonts w:ascii="Times New Roman" w:hAnsi="Times New Roman" w:cs="Times New Roman"/>
          <w:sz w:val="32"/>
          <w:szCs w:val="32"/>
        </w:rPr>
        <w:t xml:space="preserve"> Составьте глоссарий по изучаемой теме. </w:t>
      </w:r>
    </w:p>
    <w:p w:rsidR="00B82B5C" w:rsidRPr="007C07B5" w:rsidRDefault="00B82B5C" w:rsidP="00367C2C">
      <w:pPr>
        <w:spacing w:line="240" w:lineRule="auto"/>
        <w:ind w:firstLine="709"/>
        <w:contextualSpacing/>
        <w:jc w:val="both"/>
        <w:rPr>
          <w:rFonts w:ascii="Times New Roman" w:eastAsia="Times New Roman" w:hAnsi="Times New Roman" w:cs="Times New Roman"/>
          <w:b/>
          <w:bCs/>
          <w:i/>
          <w:sz w:val="32"/>
          <w:szCs w:val="32"/>
        </w:rPr>
      </w:pPr>
    </w:p>
    <w:p w:rsidR="007C07B5" w:rsidRPr="007C07B5" w:rsidRDefault="00B82B5C" w:rsidP="007C07B5">
      <w:pPr>
        <w:spacing w:after="0" w:line="240" w:lineRule="auto"/>
        <w:ind w:firstLine="709"/>
        <w:contextualSpacing/>
        <w:jc w:val="both"/>
        <w:rPr>
          <w:rFonts w:ascii="Times New Roman" w:hAnsi="Times New Roman" w:cs="Times New Roman"/>
          <w:sz w:val="32"/>
          <w:szCs w:val="32"/>
        </w:rPr>
      </w:pPr>
      <w:r w:rsidRPr="007C07B5">
        <w:rPr>
          <w:rFonts w:ascii="Times New Roman" w:eastAsia="Times New Roman" w:hAnsi="Times New Roman" w:cs="Times New Roman"/>
          <w:b/>
          <w:bCs/>
          <w:i/>
          <w:sz w:val="32"/>
          <w:szCs w:val="32"/>
        </w:rPr>
        <w:t>Задание 2:</w:t>
      </w:r>
      <w:r w:rsidR="007C07B5" w:rsidRPr="007C07B5">
        <w:rPr>
          <w:rFonts w:ascii="Times New Roman" w:hAnsi="Times New Roman" w:cs="Times New Roman"/>
          <w:sz w:val="32"/>
          <w:szCs w:val="32"/>
        </w:rPr>
        <w:t>Годовой объем производства продукции на предприятии составляет 20 тыс. изделий. Себестоимость годового объема производства - 700 млрд р. В результате углубления специализации объем производства продукции увеличился на 12%, себестоимость единицы продукции снизилась на 5 %, а транспортные расходы на единицу продукции возросли с 3 до 3,5 тыс. р.</w:t>
      </w:r>
    </w:p>
    <w:p w:rsidR="00BE7ECB" w:rsidRPr="007C07B5" w:rsidRDefault="007C07B5" w:rsidP="007C07B5">
      <w:pPr>
        <w:spacing w:after="0" w:line="240" w:lineRule="auto"/>
        <w:ind w:firstLine="709"/>
        <w:contextualSpacing/>
        <w:jc w:val="both"/>
        <w:rPr>
          <w:rFonts w:ascii="Times New Roman" w:hAnsi="Times New Roman" w:cs="Times New Roman"/>
          <w:sz w:val="32"/>
          <w:szCs w:val="32"/>
        </w:rPr>
      </w:pPr>
      <w:r w:rsidRPr="007C07B5">
        <w:rPr>
          <w:rFonts w:ascii="Times New Roman" w:hAnsi="Times New Roman" w:cs="Times New Roman"/>
          <w:sz w:val="32"/>
          <w:szCs w:val="32"/>
        </w:rPr>
        <w:t>Определить годовую экономию затрат в результате углубления специализации производства.</w:t>
      </w:r>
    </w:p>
    <w:p w:rsidR="007C07B5" w:rsidRPr="007C07B5" w:rsidRDefault="007C07B5" w:rsidP="007C07B5">
      <w:pPr>
        <w:spacing w:after="0" w:line="240" w:lineRule="auto"/>
        <w:ind w:firstLine="709"/>
        <w:contextualSpacing/>
        <w:jc w:val="both"/>
        <w:rPr>
          <w:rFonts w:ascii="Times New Roman" w:eastAsia="Times New Roman" w:hAnsi="Times New Roman" w:cs="Times New Roman"/>
          <w:b/>
          <w:bCs/>
          <w:i/>
          <w:sz w:val="32"/>
          <w:szCs w:val="32"/>
        </w:rPr>
      </w:pPr>
    </w:p>
    <w:p w:rsidR="007C07B5" w:rsidRPr="007C07B5" w:rsidRDefault="00B82B5C" w:rsidP="007C07B5">
      <w:pPr>
        <w:spacing w:after="0" w:line="240" w:lineRule="auto"/>
        <w:ind w:firstLine="709"/>
        <w:contextualSpacing/>
        <w:jc w:val="both"/>
        <w:rPr>
          <w:rFonts w:ascii="Times New Roman" w:hAnsi="Times New Roman" w:cs="Times New Roman"/>
          <w:sz w:val="32"/>
          <w:szCs w:val="32"/>
        </w:rPr>
      </w:pPr>
      <w:r w:rsidRPr="007C07B5">
        <w:rPr>
          <w:rFonts w:ascii="Times New Roman" w:eastAsia="Times New Roman" w:hAnsi="Times New Roman" w:cs="Times New Roman"/>
          <w:b/>
          <w:bCs/>
          <w:i/>
          <w:sz w:val="32"/>
          <w:szCs w:val="32"/>
        </w:rPr>
        <w:t>Задание 3:</w:t>
      </w:r>
      <w:r w:rsidR="007C07B5" w:rsidRPr="007C07B5">
        <w:rPr>
          <w:rFonts w:ascii="Times New Roman" w:hAnsi="Times New Roman" w:cs="Times New Roman"/>
          <w:sz w:val="32"/>
          <w:szCs w:val="32"/>
        </w:rPr>
        <w:t>Увеличить масштабы производства на предприятии можно путем установки трех станков производительностью 10 изделий в час каждый или одной автоматической линии мощностью 30 изделий в час. Цена приобретения и монтажа станка - 22 млн р., автоматической линии - 55 млн р. Годовой фонд времени работы оборудования - 2560 ч.</w:t>
      </w:r>
    </w:p>
    <w:p w:rsidR="00B82B5C" w:rsidRPr="007C07B5" w:rsidRDefault="007C07B5" w:rsidP="007C07B5">
      <w:pPr>
        <w:spacing w:after="0" w:line="240" w:lineRule="auto"/>
        <w:ind w:firstLine="709"/>
        <w:contextualSpacing/>
        <w:jc w:val="both"/>
        <w:rPr>
          <w:rFonts w:ascii="Times New Roman" w:hAnsi="Times New Roman" w:cs="Times New Roman"/>
          <w:sz w:val="32"/>
          <w:szCs w:val="32"/>
        </w:rPr>
      </w:pPr>
      <w:r w:rsidRPr="007C07B5">
        <w:rPr>
          <w:rFonts w:ascii="Times New Roman" w:hAnsi="Times New Roman" w:cs="Times New Roman"/>
          <w:sz w:val="32"/>
          <w:szCs w:val="32"/>
        </w:rPr>
        <w:t xml:space="preserve">Оценить эффективность агрегатной концентрации производства. </w:t>
      </w:r>
      <w:r w:rsidR="00D51CD3" w:rsidRPr="007C07B5">
        <w:rPr>
          <w:rFonts w:ascii="Times New Roman" w:hAnsi="Times New Roman" w:cs="Times New Roman"/>
          <w:sz w:val="32"/>
          <w:szCs w:val="32"/>
        </w:rPr>
        <w:t>в.</w:t>
      </w:r>
    </w:p>
    <w:p w:rsidR="008B4493" w:rsidRPr="007C07B5" w:rsidRDefault="008B4493" w:rsidP="008B4493">
      <w:pPr>
        <w:spacing w:after="0" w:line="240" w:lineRule="auto"/>
        <w:ind w:firstLine="709"/>
        <w:contextualSpacing/>
        <w:jc w:val="both"/>
        <w:rPr>
          <w:rFonts w:ascii="Times New Roman" w:hAnsi="Times New Roman" w:cs="Times New Roman"/>
          <w:sz w:val="32"/>
          <w:szCs w:val="32"/>
        </w:rPr>
      </w:pPr>
    </w:p>
    <w:p w:rsidR="008B4493" w:rsidRPr="007C07B5"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bCs/>
          <w:i/>
          <w:sz w:val="32"/>
          <w:szCs w:val="32"/>
        </w:rPr>
        <w:t>Задание 4:</w:t>
      </w:r>
      <w:r w:rsidRPr="007C07B5">
        <w:rPr>
          <w:rFonts w:ascii="Times New Roman" w:eastAsia="Times New Roman" w:hAnsi="Times New Roman" w:cs="Times New Roman"/>
          <w:b/>
          <w:i/>
          <w:sz w:val="32"/>
          <w:szCs w:val="32"/>
          <w:lang w:eastAsia="ru-RU"/>
        </w:rPr>
        <w:t>Тестов</w:t>
      </w:r>
      <w:r w:rsidR="001966FC" w:rsidRPr="007C07B5">
        <w:rPr>
          <w:rFonts w:ascii="Times New Roman" w:eastAsia="Times New Roman" w:hAnsi="Times New Roman" w:cs="Times New Roman"/>
          <w:b/>
          <w:i/>
          <w:sz w:val="32"/>
          <w:szCs w:val="32"/>
          <w:lang w:eastAsia="ru-RU"/>
        </w:rPr>
        <w:t>о</w:t>
      </w:r>
      <w:r w:rsidRPr="007C07B5">
        <w:rPr>
          <w:rFonts w:ascii="Times New Roman" w:eastAsia="Times New Roman" w:hAnsi="Times New Roman" w:cs="Times New Roman"/>
          <w:b/>
          <w:i/>
          <w:sz w:val="32"/>
          <w:szCs w:val="32"/>
          <w:lang w:eastAsia="ru-RU"/>
        </w:rPr>
        <w:t>е:</w:t>
      </w:r>
    </w:p>
    <w:p w:rsidR="00D51CD3" w:rsidRPr="007C07B5" w:rsidRDefault="00D51CD3" w:rsidP="00D51CD3">
      <w:pPr>
        <w:spacing w:line="240" w:lineRule="auto"/>
        <w:ind w:firstLine="709"/>
        <w:contextualSpacing/>
        <w:jc w:val="both"/>
        <w:rPr>
          <w:rFonts w:ascii="Times New Roman" w:eastAsia="Times New Roman" w:hAnsi="Times New Roman" w:cs="Times New Roman"/>
          <w:i/>
          <w:sz w:val="32"/>
          <w:szCs w:val="32"/>
          <w:lang w:eastAsia="ru-RU"/>
        </w:rPr>
      </w:pPr>
    </w:p>
    <w:p w:rsidR="002303B7" w:rsidRPr="007C07B5" w:rsidRDefault="002303B7" w:rsidP="002303B7">
      <w:pPr>
        <w:spacing w:line="240" w:lineRule="auto"/>
        <w:ind w:firstLine="709"/>
        <w:contextualSpacing/>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1. Только экономическая интеграция характеризуется:</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 расширением международного разделения труда;</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 ростом объемов взаимной торговли;</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наличием единого механизма, регулирования социальных и экономических отношений;</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г) интернационализаций производства.</w:t>
      </w:r>
    </w:p>
    <w:p w:rsidR="002303B7" w:rsidRPr="007C07B5" w:rsidRDefault="002303B7" w:rsidP="002303B7">
      <w:pPr>
        <w:spacing w:line="240" w:lineRule="auto"/>
        <w:ind w:firstLine="709"/>
        <w:contextualSpacing/>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2. Первым шагом к образованию торгово-экономических блоков в мировой экономике стали:</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 экономические союзы государств;</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 зона свободной торговли;</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таможенные союзы;</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г) зоны совместного предпринимательства.</w:t>
      </w:r>
    </w:p>
    <w:p w:rsidR="002303B7" w:rsidRPr="007C07B5" w:rsidRDefault="002303B7" w:rsidP="002303B7">
      <w:pPr>
        <w:spacing w:line="240" w:lineRule="auto"/>
        <w:ind w:firstLine="709"/>
        <w:contextualSpacing/>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3. Объединение независимых государств, заключивших соглашение о свободной торговле с установлением общего внешнего таможенного тарифа в отношении третьих стран, - это:</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 зона свободной торговли;</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 свободная экономическая зона;</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таможенный союз;</w:t>
      </w:r>
    </w:p>
    <w:p w:rsidR="002303B7" w:rsidRPr="007C07B5" w:rsidRDefault="002303B7" w:rsidP="002303B7">
      <w:pPr>
        <w:spacing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г) интеграционная группировка.</w:t>
      </w:r>
    </w:p>
    <w:p w:rsidR="002303B7" w:rsidRPr="007C07B5" w:rsidRDefault="002303B7" w:rsidP="002303B7">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4. Какие из американских государств входят в состав интеграционной группировки МЕРКОСУР:</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 США; д) Аргентина;</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 Мексика; е) Чили;</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Панама; ж) Парагвай;</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г) Бразилия и) Уругвай.</w:t>
      </w:r>
    </w:p>
    <w:p w:rsidR="002303B7" w:rsidRPr="007C07B5" w:rsidRDefault="002303B7" w:rsidP="002303B7">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5. Какие страны не вошли добровольно в Европейскую валютную систему:</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 Ирландия; д) Греция;</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 Дания; е) Испания;</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Нидерланды; ж) Финляндия;</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г) Великобритания; з) Швеция.</w:t>
      </w:r>
    </w:p>
    <w:p w:rsidR="002303B7" w:rsidRPr="007C07B5" w:rsidRDefault="002303B7" w:rsidP="002303B7">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6. Какие страны входят в интеграционную группировку НАФТА:</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а) Канада; д) Уругвай;</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 Бразилия; е) Мексика;</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Аргентина; ж) Парагвай;</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г) США; з) Венесуэла.</w:t>
      </w:r>
    </w:p>
    <w:p w:rsidR="002303B7" w:rsidRPr="007C07B5" w:rsidRDefault="002303B7" w:rsidP="002303B7">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7. Что из перечисленного не относится к формам международной экономической интеграции:</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 зона свободной торговли;</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 полная экономическая интеграция;</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экономический союз;</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г) свободная торговля.</w:t>
      </w:r>
    </w:p>
    <w:p w:rsidR="002303B7" w:rsidRPr="007C07B5" w:rsidRDefault="002303B7" w:rsidP="002303B7">
      <w:pPr>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8. Какая из стран не входит в «большую семерку»:</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 Япония; д) Канада;</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 Швеция; ж) Франция;</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Великобритания; з) Италия;</w:t>
      </w:r>
    </w:p>
    <w:p w:rsidR="002303B7" w:rsidRPr="007C07B5" w:rsidRDefault="002303B7"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г) США; и) ФРГ.</w:t>
      </w:r>
    </w:p>
    <w:p w:rsidR="002303B7" w:rsidRPr="007C07B5" w:rsidRDefault="002303B7" w:rsidP="002303B7">
      <w:pPr>
        <w:spacing w:after="0" w:line="240" w:lineRule="auto"/>
        <w:ind w:firstLine="709"/>
        <w:jc w:val="both"/>
        <w:rPr>
          <w:rFonts w:ascii="Times New Roman" w:eastAsia="Times New Roman" w:hAnsi="Times New Roman" w:cs="Times New Roman"/>
          <w:b/>
          <w:i/>
          <w:sz w:val="32"/>
          <w:szCs w:val="32"/>
          <w:lang w:eastAsia="ru-RU"/>
        </w:rPr>
      </w:pPr>
    </w:p>
    <w:p w:rsidR="001B3B6F" w:rsidRPr="007C07B5" w:rsidRDefault="001B3B6F" w:rsidP="002303B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1. Вахитов К. И. История потребительской кооперации России [Электронный ресурс]: учебник / К. И. Вахитов. - 4-е изд. - М. : Дашков и Ко, 2015. - 400 с. // Режим доступа - http://biblioclub.ru/index.php?page=book&amp;id=254016 </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Сергиенко О. А. Кредитная кооперация [Электронный ресурс]: учебное пособие / О. А. Сергиенко. - М. ; Берлин : Директ-Медиа, 2015. - 108 с. // Режим доступа - http://biblioclub.ru/index.php?page=book&amp;id=276170</w:t>
      </w:r>
    </w:p>
    <w:p w:rsidR="001B3B6F" w:rsidRPr="007C07B5" w:rsidRDefault="001B3B6F" w:rsidP="001B3B6F">
      <w:pPr>
        <w:spacing w:after="0" w:line="240" w:lineRule="auto"/>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Дополнительная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Буздалов И.Н. Кооперация и рынок.- Учебное  пособие – М.: 2009</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Вершинин В. Ф. и др. Комментарий к Федеральному закону "О сельскохозяйственной кооперации". М.: Профиз-дат, 1997.</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Глушецкий А. А. Кооперация: роль в современной экономике [Текст] / А. А. Глушецкий</w:t>
      </w:r>
      <w:r w:rsidR="001C1E23">
        <w:rPr>
          <w:rFonts w:ascii="Times New Roman" w:eastAsia="Times New Roman" w:hAnsi="Times New Roman" w:cs="Times New Roman"/>
          <w:sz w:val="32"/>
          <w:szCs w:val="32"/>
          <w:lang w:eastAsia="ru-RU"/>
        </w:rPr>
        <w:t>. - М. : Профиздат, 1991.- 159</w:t>
      </w:r>
      <w:r w:rsidRPr="007C07B5">
        <w:rPr>
          <w:rFonts w:ascii="Times New Roman" w:eastAsia="Times New Roman" w:hAnsi="Times New Roman" w:cs="Times New Roman"/>
          <w:sz w:val="32"/>
          <w:szCs w:val="32"/>
          <w:lang w:eastAsia="ru-RU"/>
        </w:rPr>
        <w:t>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6. Егоров В. Г. Кооперация в современной России [Электронный ресурс] / В. Г. Егоров. - СПб : Алетейя, 2013. - 607 с. </w:t>
      </w:r>
      <w:r w:rsidRPr="007C07B5">
        <w:rPr>
          <w:rFonts w:ascii="Times New Roman" w:eastAsia="Times New Roman" w:hAnsi="Times New Roman" w:cs="Times New Roman"/>
          <w:sz w:val="32"/>
          <w:szCs w:val="32"/>
          <w:lang w:eastAsia="ru-RU"/>
        </w:rPr>
        <w:lastRenderedPageBreak/>
        <w:t>// Режим доступа - http://biblioclub.ru/index.php?page=book&amp;id=138932</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7. Интеграция науки и производства [Текст] : сборник статей / АН СССР. - М. : Наука, 1988. - 239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8. Интеграция подходов к управлению современной организацией [Текст]: монография / Е. В. Харченко [и др.] ; под ред. Ю. В. Вертаковой ; Юго-Зап. гос. ун-т. - Курск : ЮЗГУ, 2010. - 525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9. Интеграция подходов к управлению современной организацией [Электронный ресурс] : монография / Е. В. Харченко [и др.] ; под ред. Ю. В. Вертаковой ; Юго-Зап. гос. ун-т. - Курск : ЮЗГУ, 2010. - 525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10. Кихано Пеньуела Х. Е. История и доктрина кооперации [Текст] / Пеньуела Х. Е. Кихано, Грас Реиес. - Bogota : Universidad Cooрerativa de Colombia, 2004. - 234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11. Кооперативное движение / Теплова Л.Е. и др. М.:РДЛ, 2003.-304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12. Макаренко А.П. Теория и история кооперативного движения: Учеб. пособие для студентов высших и средних кооперативных учебных заведений.- М.: ИВЦ «Маркетинг», 2000-328с.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13. Мамонтова С.В. Воспроизводство связей и отношений субъектов агропромышленного комплекса / С.В. Мамонтова. – Курск: Изд-во ООО» Учитель», 2013. -140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14. Туган-Барановский М. И. Социальные основы кооперации [Текст] / МГУ; Эконом. факультет. - М. : Экономика, 1989. - 496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15.Чаянов А.В. Избранные труды.- М.: Колос, 1993.</w:t>
      </w:r>
    </w:p>
    <w:p w:rsidR="001B3B6F" w:rsidRPr="007C07B5" w:rsidRDefault="001B3B6F" w:rsidP="001B3B6F">
      <w:pPr>
        <w:spacing w:after="0" w:line="240" w:lineRule="auto"/>
        <w:ind w:firstLine="709"/>
        <w:jc w:val="both"/>
        <w:rPr>
          <w:rFonts w:ascii="Times New Roman" w:eastAsia="Calibri" w:hAnsi="Times New Roman" w:cs="Times New Roman"/>
          <w:i/>
          <w:iCs/>
          <w:sz w:val="32"/>
          <w:szCs w:val="32"/>
          <w:u w:val="single"/>
        </w:rPr>
      </w:pPr>
      <w:r w:rsidRPr="007C07B5">
        <w:rPr>
          <w:rFonts w:ascii="Times New Roman" w:eastAsia="Times New Roman" w:hAnsi="Times New Roman" w:cs="Times New Roman"/>
          <w:sz w:val="32"/>
          <w:szCs w:val="32"/>
          <w:lang w:eastAsia="ru-RU"/>
        </w:rPr>
        <w:t>16. Шкляр М.Ф.    Кредитная кооперация. М.: Дашков и К, 2004.-334 с.</w:t>
      </w:r>
    </w:p>
    <w:p w:rsidR="00D51CD3" w:rsidRPr="007C07B5" w:rsidRDefault="00D51CD3" w:rsidP="00D51CD3">
      <w:pPr>
        <w:spacing w:after="0" w:line="240" w:lineRule="auto"/>
        <w:ind w:firstLine="709"/>
        <w:jc w:val="both"/>
        <w:rPr>
          <w:rFonts w:ascii="Times New Roman" w:eastAsia="Times New Roman" w:hAnsi="Times New Roman" w:cs="Times New Roman"/>
          <w:sz w:val="32"/>
          <w:szCs w:val="32"/>
          <w:lang w:eastAsia="ru-RU"/>
        </w:rPr>
      </w:pPr>
    </w:p>
    <w:p w:rsidR="009F051D" w:rsidRPr="007C07B5" w:rsidRDefault="00367C2C" w:rsidP="00184526">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Calibri" w:hAnsi="Times New Roman" w:cs="Times New Roman"/>
          <w:b/>
          <w:sz w:val="32"/>
          <w:szCs w:val="32"/>
        </w:rPr>
        <w:t>Тема 6:</w:t>
      </w:r>
      <w:r w:rsidR="002303B7" w:rsidRPr="007C07B5">
        <w:rPr>
          <w:rFonts w:ascii="Times New Roman" w:eastAsia="Times New Roman" w:hAnsi="Times New Roman" w:cs="Times New Roman"/>
          <w:b/>
          <w:sz w:val="32"/>
          <w:szCs w:val="32"/>
          <w:lang w:eastAsia="ru-RU"/>
        </w:rPr>
        <w:t>Экономический эффект и эффективность взаимодействия субъектов на основе кооперации и интеграции</w:t>
      </w:r>
    </w:p>
    <w:p w:rsidR="006E5962" w:rsidRPr="007C07B5" w:rsidRDefault="006E5962" w:rsidP="008B4493">
      <w:pPr>
        <w:spacing w:after="0" w:line="240" w:lineRule="auto"/>
        <w:jc w:val="both"/>
        <w:rPr>
          <w:rFonts w:ascii="Times New Roman" w:eastAsia="Calibri" w:hAnsi="Times New Roman" w:cs="Times New Roman"/>
          <w:b/>
          <w:sz w:val="32"/>
          <w:szCs w:val="32"/>
        </w:rPr>
      </w:pPr>
    </w:p>
    <w:p w:rsidR="00367C2C" w:rsidRPr="007C07B5" w:rsidRDefault="006E5962" w:rsidP="006E5962">
      <w:pPr>
        <w:spacing w:after="0" w:line="240" w:lineRule="auto"/>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8B4493" w:rsidRPr="007C07B5" w:rsidRDefault="008B4493" w:rsidP="006E5962">
      <w:pPr>
        <w:spacing w:after="0" w:line="240" w:lineRule="auto"/>
        <w:jc w:val="center"/>
        <w:rPr>
          <w:rFonts w:ascii="Times New Roman" w:eastAsia="Times New Roman" w:hAnsi="Times New Roman" w:cs="Times New Roman"/>
          <w:b/>
          <w:sz w:val="32"/>
          <w:szCs w:val="32"/>
          <w:u w:val="single"/>
          <w:lang w:eastAsia="ru-RU"/>
        </w:rPr>
      </w:pPr>
    </w:p>
    <w:p w:rsidR="002303B7" w:rsidRPr="007C07B5" w:rsidRDefault="002303B7" w:rsidP="002303B7">
      <w:pPr>
        <w:pStyle w:val="ac"/>
        <w:numPr>
          <w:ilvl w:val="0"/>
          <w:numId w:val="31"/>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Экономический эффект и экономическая эффективность: понятие, виды и критерии. </w:t>
      </w:r>
    </w:p>
    <w:p w:rsidR="002303B7" w:rsidRPr="007C07B5" w:rsidRDefault="002303B7" w:rsidP="002303B7">
      <w:pPr>
        <w:pStyle w:val="ac"/>
        <w:numPr>
          <w:ilvl w:val="0"/>
          <w:numId w:val="31"/>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 xml:space="preserve">Методика определения валового и чистого дохода, валовой прибыли, прибыли от реализации продукции, чистой прибыли, уровня рентабельности производства. </w:t>
      </w:r>
    </w:p>
    <w:p w:rsidR="002303B7" w:rsidRPr="007C07B5" w:rsidRDefault="002303B7" w:rsidP="002303B7">
      <w:pPr>
        <w:pStyle w:val="ac"/>
        <w:numPr>
          <w:ilvl w:val="0"/>
          <w:numId w:val="31"/>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Определение экономической эффективности производства, отдельных видов продукции, показатели экономической эффективности производства товарной продукции. </w:t>
      </w:r>
    </w:p>
    <w:p w:rsidR="002303B7" w:rsidRPr="007C07B5" w:rsidRDefault="002303B7" w:rsidP="002303B7">
      <w:pPr>
        <w:pStyle w:val="ac"/>
        <w:numPr>
          <w:ilvl w:val="0"/>
          <w:numId w:val="31"/>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Показатели эффективности кооперативов. </w:t>
      </w:r>
    </w:p>
    <w:p w:rsidR="00132F6E" w:rsidRPr="007C07B5" w:rsidRDefault="002303B7" w:rsidP="002303B7">
      <w:pPr>
        <w:pStyle w:val="ac"/>
        <w:numPr>
          <w:ilvl w:val="0"/>
          <w:numId w:val="31"/>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Методические основы определения эффективности интегрированного формирования.</w:t>
      </w:r>
    </w:p>
    <w:p w:rsidR="002303B7" w:rsidRPr="007C07B5" w:rsidRDefault="002303B7" w:rsidP="002303B7">
      <w:pPr>
        <w:pStyle w:val="ac"/>
        <w:tabs>
          <w:tab w:val="left" w:pos="1910"/>
        </w:tabs>
        <w:spacing w:after="0" w:line="240" w:lineRule="auto"/>
        <w:ind w:left="1069"/>
        <w:jc w:val="both"/>
        <w:rPr>
          <w:rFonts w:ascii="Times New Roman" w:eastAsia="Times New Roman" w:hAnsi="Times New Roman" w:cs="Times New Roman"/>
          <w:sz w:val="32"/>
          <w:szCs w:val="32"/>
          <w:lang w:eastAsia="ru-RU"/>
        </w:rPr>
      </w:pPr>
    </w:p>
    <w:p w:rsidR="00184526" w:rsidRPr="007C07B5" w:rsidRDefault="008B4493" w:rsidP="00376B56">
      <w:pPr>
        <w:tabs>
          <w:tab w:val="left" w:pos="1910"/>
        </w:tabs>
        <w:spacing w:after="0" w:line="240" w:lineRule="auto"/>
        <w:ind w:firstLine="709"/>
        <w:jc w:val="both"/>
        <w:rPr>
          <w:rFonts w:ascii="Times New Roman" w:hAnsi="Times New Roman" w:cs="Times New Roman"/>
          <w:sz w:val="32"/>
          <w:szCs w:val="32"/>
        </w:rPr>
      </w:pPr>
      <w:r w:rsidRPr="007C07B5">
        <w:rPr>
          <w:rFonts w:ascii="Times New Roman" w:eastAsia="Times New Roman" w:hAnsi="Times New Roman" w:cs="Times New Roman"/>
          <w:bCs/>
          <w:i/>
          <w:sz w:val="32"/>
          <w:szCs w:val="32"/>
        </w:rPr>
        <w:t>Задание 1:</w:t>
      </w:r>
      <w:r w:rsidRPr="007C07B5">
        <w:rPr>
          <w:rFonts w:ascii="Times New Roman" w:hAnsi="Times New Roman" w:cs="Times New Roman"/>
          <w:sz w:val="32"/>
          <w:szCs w:val="32"/>
        </w:rPr>
        <w:t xml:space="preserve"> Составьте глоссарий по изучаемой теме. </w:t>
      </w:r>
    </w:p>
    <w:p w:rsidR="00184526" w:rsidRPr="007C07B5" w:rsidRDefault="00184526" w:rsidP="00376B56">
      <w:pPr>
        <w:tabs>
          <w:tab w:val="left" w:pos="1910"/>
        </w:tabs>
        <w:spacing w:after="0" w:line="240" w:lineRule="auto"/>
        <w:ind w:firstLine="709"/>
        <w:jc w:val="both"/>
        <w:rPr>
          <w:rFonts w:ascii="Times New Roman" w:hAnsi="Times New Roman" w:cs="Times New Roman"/>
          <w:sz w:val="32"/>
          <w:szCs w:val="32"/>
        </w:rPr>
      </w:pPr>
    </w:p>
    <w:p w:rsidR="007C07B5" w:rsidRPr="007C07B5" w:rsidRDefault="008B4493" w:rsidP="007C07B5">
      <w:pPr>
        <w:tabs>
          <w:tab w:val="left" w:pos="1910"/>
        </w:tabs>
        <w:spacing w:after="0" w:line="240" w:lineRule="auto"/>
        <w:ind w:firstLine="709"/>
        <w:jc w:val="both"/>
        <w:rPr>
          <w:rFonts w:ascii="Times New Roman" w:hAnsi="Times New Roman" w:cs="Times New Roman"/>
          <w:sz w:val="32"/>
          <w:szCs w:val="32"/>
        </w:rPr>
      </w:pPr>
      <w:r w:rsidRPr="007C07B5">
        <w:rPr>
          <w:rFonts w:ascii="Times New Roman" w:eastAsia="Times New Roman" w:hAnsi="Times New Roman" w:cs="Times New Roman"/>
          <w:b/>
          <w:bCs/>
          <w:i/>
          <w:sz w:val="32"/>
          <w:szCs w:val="32"/>
        </w:rPr>
        <w:t xml:space="preserve">Задание 2: </w:t>
      </w:r>
      <w:r w:rsidR="007C07B5" w:rsidRPr="007C07B5">
        <w:rPr>
          <w:rFonts w:ascii="Times New Roman" w:hAnsi="Times New Roman" w:cs="Times New Roman"/>
          <w:sz w:val="32"/>
          <w:szCs w:val="32"/>
        </w:rPr>
        <w:t>Станкостроительный завод получает по кооперации детали и узлы 183 наименований стоимостью 527 млрд р. Поставщиками деталей 24 наименований стоимостью 35 млрд р. являются предприятия химической промышленности. Детали 36 наименований стоимостью 45 млрд р. поступают из соседних экономических районов. Для производства станка используются детали 754 наименований. Себестоимость производственной программы - 1354 млрд р. Удельный вес материальных затрат в себестоимости составляет 57,0 %. Предприятие производит 280 ООО шт. деталей, из которых 120 ООО шт. реализует по кооперации другим предприятиям.</w:t>
      </w:r>
    </w:p>
    <w:p w:rsidR="00184526" w:rsidRPr="007C07B5" w:rsidRDefault="007C07B5" w:rsidP="007C07B5">
      <w:pPr>
        <w:tabs>
          <w:tab w:val="left" w:pos="1910"/>
        </w:tabs>
        <w:spacing w:after="0" w:line="240" w:lineRule="auto"/>
        <w:ind w:firstLine="709"/>
        <w:jc w:val="both"/>
        <w:rPr>
          <w:rFonts w:ascii="Times New Roman" w:hAnsi="Times New Roman" w:cs="Times New Roman"/>
          <w:sz w:val="32"/>
          <w:szCs w:val="32"/>
        </w:rPr>
      </w:pPr>
      <w:r w:rsidRPr="007C07B5">
        <w:rPr>
          <w:rFonts w:ascii="Times New Roman" w:hAnsi="Times New Roman" w:cs="Times New Roman"/>
          <w:sz w:val="32"/>
          <w:szCs w:val="32"/>
        </w:rPr>
        <w:t>Определить уровень кооперирования станкостроительного производства.</w:t>
      </w:r>
    </w:p>
    <w:p w:rsidR="007C07B5" w:rsidRPr="007C07B5" w:rsidRDefault="007C07B5" w:rsidP="007C07B5">
      <w:pPr>
        <w:tabs>
          <w:tab w:val="left" w:pos="1910"/>
        </w:tabs>
        <w:spacing w:after="0" w:line="240" w:lineRule="auto"/>
        <w:ind w:firstLine="709"/>
        <w:jc w:val="both"/>
        <w:rPr>
          <w:rFonts w:ascii="Times New Roman" w:eastAsia="Times New Roman" w:hAnsi="Times New Roman" w:cs="Times New Roman"/>
          <w:b/>
          <w:bCs/>
          <w:i/>
          <w:sz w:val="32"/>
          <w:szCs w:val="32"/>
        </w:rPr>
      </w:pPr>
    </w:p>
    <w:p w:rsidR="007C07B5" w:rsidRPr="007C07B5" w:rsidRDefault="008B4493" w:rsidP="007C07B5">
      <w:pPr>
        <w:pStyle w:val="p574"/>
        <w:spacing w:before="0" w:beforeAutospacing="0" w:after="0" w:afterAutospacing="0"/>
        <w:ind w:firstLine="709"/>
        <w:jc w:val="both"/>
        <w:rPr>
          <w:sz w:val="32"/>
          <w:szCs w:val="32"/>
        </w:rPr>
      </w:pPr>
      <w:r w:rsidRPr="007C07B5">
        <w:rPr>
          <w:b/>
          <w:bCs/>
          <w:i/>
          <w:sz w:val="32"/>
          <w:szCs w:val="32"/>
        </w:rPr>
        <w:t>Задание 3:</w:t>
      </w:r>
      <w:r w:rsidR="007C07B5" w:rsidRPr="007C07B5">
        <w:rPr>
          <w:sz w:val="32"/>
          <w:szCs w:val="32"/>
        </w:rPr>
        <w:t>Себестоимость одного карбюратора собственного производства составляет 50 тыс. р. Требуемый объем поставок-250 тыс. шт. Возможны три варианта поставок карбюраторов по кооперации, экономические показатели которых приведены в таблице.</w:t>
      </w:r>
    </w:p>
    <w:tbl>
      <w:tblPr>
        <w:tblStyle w:val="a3"/>
        <w:tblW w:w="9371" w:type="dxa"/>
        <w:tblLook w:val="04A0"/>
      </w:tblPr>
      <w:tblGrid>
        <w:gridCol w:w="3858"/>
        <w:gridCol w:w="1837"/>
        <w:gridCol w:w="1838"/>
        <w:gridCol w:w="1838"/>
      </w:tblGrid>
      <w:tr w:rsidR="007C07B5" w:rsidRPr="007C07B5" w:rsidTr="007C07B5">
        <w:trPr>
          <w:trHeight w:val="270"/>
        </w:trPr>
        <w:tc>
          <w:tcPr>
            <w:tcW w:w="3858" w:type="dxa"/>
            <w:vMerge w:val="restart"/>
            <w:vAlign w:val="center"/>
            <w:hideMark/>
          </w:tcPr>
          <w:p w:rsidR="007C07B5" w:rsidRPr="007C07B5" w:rsidRDefault="007C07B5" w:rsidP="007C07B5">
            <w:pPr>
              <w:jc w:val="center"/>
              <w:rPr>
                <w:bCs/>
                <w:sz w:val="32"/>
                <w:szCs w:val="32"/>
              </w:rPr>
            </w:pPr>
            <w:r w:rsidRPr="007C07B5">
              <w:rPr>
                <w:bCs/>
                <w:sz w:val="32"/>
                <w:szCs w:val="32"/>
              </w:rPr>
              <w:t>Показатель </w:t>
            </w:r>
          </w:p>
        </w:tc>
        <w:tc>
          <w:tcPr>
            <w:tcW w:w="5513" w:type="dxa"/>
            <w:gridSpan w:val="3"/>
            <w:hideMark/>
          </w:tcPr>
          <w:p w:rsidR="007C07B5" w:rsidRPr="007C07B5" w:rsidRDefault="007C07B5" w:rsidP="007C07B5">
            <w:pPr>
              <w:jc w:val="center"/>
              <w:rPr>
                <w:bCs/>
                <w:sz w:val="32"/>
                <w:szCs w:val="32"/>
              </w:rPr>
            </w:pPr>
            <w:r w:rsidRPr="007C07B5">
              <w:rPr>
                <w:bCs/>
                <w:sz w:val="32"/>
                <w:szCs w:val="32"/>
              </w:rPr>
              <w:t>Значение показателя</w:t>
            </w:r>
          </w:p>
        </w:tc>
      </w:tr>
      <w:tr w:rsidR="007C07B5" w:rsidRPr="007C07B5" w:rsidTr="007C07B5">
        <w:trPr>
          <w:trHeight w:val="210"/>
        </w:trPr>
        <w:tc>
          <w:tcPr>
            <w:tcW w:w="3858" w:type="dxa"/>
            <w:vMerge/>
            <w:hideMark/>
          </w:tcPr>
          <w:p w:rsidR="007C07B5" w:rsidRPr="007C07B5" w:rsidRDefault="007C07B5" w:rsidP="007C07B5">
            <w:pPr>
              <w:rPr>
                <w:bCs/>
                <w:sz w:val="32"/>
                <w:szCs w:val="32"/>
              </w:rPr>
            </w:pPr>
          </w:p>
        </w:tc>
        <w:tc>
          <w:tcPr>
            <w:tcW w:w="5513" w:type="dxa"/>
            <w:gridSpan w:val="3"/>
            <w:hideMark/>
          </w:tcPr>
          <w:p w:rsidR="007C07B5" w:rsidRPr="007C07B5" w:rsidRDefault="007C07B5" w:rsidP="007C07B5">
            <w:pPr>
              <w:jc w:val="center"/>
              <w:rPr>
                <w:bCs/>
                <w:sz w:val="32"/>
                <w:szCs w:val="32"/>
              </w:rPr>
            </w:pPr>
            <w:r w:rsidRPr="007C07B5">
              <w:rPr>
                <w:bCs/>
                <w:sz w:val="32"/>
                <w:szCs w:val="32"/>
              </w:rPr>
              <w:t>для разных вариантов, тыс. р.</w:t>
            </w:r>
          </w:p>
        </w:tc>
      </w:tr>
      <w:tr w:rsidR="007C07B5" w:rsidRPr="007C07B5" w:rsidTr="007C07B5">
        <w:trPr>
          <w:trHeight w:val="210"/>
        </w:trPr>
        <w:tc>
          <w:tcPr>
            <w:tcW w:w="3858" w:type="dxa"/>
            <w:vMerge/>
            <w:hideMark/>
          </w:tcPr>
          <w:p w:rsidR="007C07B5" w:rsidRPr="007C07B5" w:rsidRDefault="007C07B5" w:rsidP="007C07B5">
            <w:pPr>
              <w:rPr>
                <w:bCs/>
                <w:sz w:val="32"/>
                <w:szCs w:val="32"/>
              </w:rPr>
            </w:pPr>
          </w:p>
        </w:tc>
        <w:tc>
          <w:tcPr>
            <w:tcW w:w="1837" w:type="dxa"/>
            <w:hideMark/>
          </w:tcPr>
          <w:p w:rsidR="007C07B5" w:rsidRPr="007C07B5" w:rsidRDefault="007C07B5" w:rsidP="007C07B5">
            <w:pPr>
              <w:jc w:val="center"/>
              <w:rPr>
                <w:bCs/>
                <w:sz w:val="32"/>
                <w:szCs w:val="32"/>
              </w:rPr>
            </w:pPr>
            <w:r w:rsidRPr="007C07B5">
              <w:rPr>
                <w:bCs/>
                <w:sz w:val="32"/>
                <w:szCs w:val="32"/>
              </w:rPr>
              <w:t>1-й</w:t>
            </w:r>
          </w:p>
        </w:tc>
        <w:tc>
          <w:tcPr>
            <w:tcW w:w="1838" w:type="dxa"/>
            <w:hideMark/>
          </w:tcPr>
          <w:p w:rsidR="007C07B5" w:rsidRPr="007C07B5" w:rsidRDefault="007C07B5" w:rsidP="007C07B5">
            <w:pPr>
              <w:jc w:val="center"/>
              <w:rPr>
                <w:bCs/>
                <w:sz w:val="32"/>
                <w:szCs w:val="32"/>
              </w:rPr>
            </w:pPr>
            <w:r w:rsidRPr="007C07B5">
              <w:rPr>
                <w:bCs/>
                <w:sz w:val="32"/>
                <w:szCs w:val="32"/>
              </w:rPr>
              <w:t>2-й</w:t>
            </w:r>
          </w:p>
        </w:tc>
        <w:tc>
          <w:tcPr>
            <w:tcW w:w="1838" w:type="dxa"/>
            <w:hideMark/>
          </w:tcPr>
          <w:p w:rsidR="007C07B5" w:rsidRPr="007C07B5" w:rsidRDefault="007C07B5" w:rsidP="007C07B5">
            <w:pPr>
              <w:jc w:val="center"/>
              <w:rPr>
                <w:bCs/>
                <w:sz w:val="32"/>
                <w:szCs w:val="32"/>
              </w:rPr>
            </w:pPr>
            <w:r w:rsidRPr="007C07B5">
              <w:rPr>
                <w:bCs/>
                <w:sz w:val="32"/>
                <w:szCs w:val="32"/>
              </w:rPr>
              <w:t>3-й</w:t>
            </w:r>
          </w:p>
        </w:tc>
      </w:tr>
      <w:tr w:rsidR="007C07B5" w:rsidRPr="007C07B5" w:rsidTr="007C07B5">
        <w:trPr>
          <w:trHeight w:val="225"/>
        </w:trPr>
        <w:tc>
          <w:tcPr>
            <w:tcW w:w="3858" w:type="dxa"/>
            <w:hideMark/>
          </w:tcPr>
          <w:p w:rsidR="007C07B5" w:rsidRPr="007C07B5" w:rsidRDefault="007C07B5" w:rsidP="007C07B5">
            <w:pPr>
              <w:rPr>
                <w:bCs/>
                <w:sz w:val="32"/>
                <w:szCs w:val="32"/>
              </w:rPr>
            </w:pPr>
            <w:r w:rsidRPr="007C07B5">
              <w:rPr>
                <w:bCs/>
                <w:sz w:val="32"/>
                <w:szCs w:val="32"/>
              </w:rPr>
              <w:t>Цена карбюратора</w:t>
            </w:r>
          </w:p>
        </w:tc>
        <w:tc>
          <w:tcPr>
            <w:tcW w:w="1837" w:type="dxa"/>
            <w:hideMark/>
          </w:tcPr>
          <w:p w:rsidR="007C07B5" w:rsidRPr="007C07B5" w:rsidRDefault="007C07B5" w:rsidP="007C07B5">
            <w:pPr>
              <w:jc w:val="center"/>
              <w:rPr>
                <w:bCs/>
                <w:sz w:val="32"/>
                <w:szCs w:val="32"/>
              </w:rPr>
            </w:pPr>
            <w:r w:rsidRPr="007C07B5">
              <w:rPr>
                <w:bCs/>
                <w:sz w:val="32"/>
                <w:szCs w:val="32"/>
              </w:rPr>
              <w:t>44</w:t>
            </w:r>
          </w:p>
        </w:tc>
        <w:tc>
          <w:tcPr>
            <w:tcW w:w="1838" w:type="dxa"/>
            <w:hideMark/>
          </w:tcPr>
          <w:p w:rsidR="007C07B5" w:rsidRPr="007C07B5" w:rsidRDefault="007C07B5" w:rsidP="007C07B5">
            <w:pPr>
              <w:jc w:val="center"/>
              <w:rPr>
                <w:bCs/>
                <w:sz w:val="32"/>
                <w:szCs w:val="32"/>
              </w:rPr>
            </w:pPr>
            <w:r w:rsidRPr="007C07B5">
              <w:rPr>
                <w:bCs/>
                <w:sz w:val="32"/>
                <w:szCs w:val="32"/>
              </w:rPr>
              <w:t>38</w:t>
            </w:r>
          </w:p>
        </w:tc>
        <w:tc>
          <w:tcPr>
            <w:tcW w:w="1838" w:type="dxa"/>
            <w:hideMark/>
          </w:tcPr>
          <w:p w:rsidR="007C07B5" w:rsidRPr="007C07B5" w:rsidRDefault="007C07B5" w:rsidP="007C07B5">
            <w:pPr>
              <w:jc w:val="center"/>
              <w:rPr>
                <w:bCs/>
                <w:sz w:val="32"/>
                <w:szCs w:val="32"/>
              </w:rPr>
            </w:pPr>
            <w:r w:rsidRPr="007C07B5">
              <w:rPr>
                <w:bCs/>
                <w:sz w:val="32"/>
                <w:szCs w:val="32"/>
              </w:rPr>
              <w:t>42</w:t>
            </w:r>
          </w:p>
        </w:tc>
      </w:tr>
      <w:tr w:rsidR="007C07B5" w:rsidRPr="007C07B5" w:rsidTr="007C07B5">
        <w:trPr>
          <w:trHeight w:val="240"/>
        </w:trPr>
        <w:tc>
          <w:tcPr>
            <w:tcW w:w="3858" w:type="dxa"/>
            <w:hideMark/>
          </w:tcPr>
          <w:p w:rsidR="007C07B5" w:rsidRPr="007C07B5" w:rsidRDefault="007C07B5" w:rsidP="007C07B5">
            <w:pPr>
              <w:rPr>
                <w:bCs/>
                <w:sz w:val="32"/>
                <w:szCs w:val="32"/>
              </w:rPr>
            </w:pPr>
            <w:r w:rsidRPr="007C07B5">
              <w:rPr>
                <w:bCs/>
                <w:sz w:val="32"/>
                <w:szCs w:val="32"/>
              </w:rPr>
              <w:t>Транспортные расходы на единицу продукции</w:t>
            </w:r>
          </w:p>
        </w:tc>
        <w:tc>
          <w:tcPr>
            <w:tcW w:w="1837" w:type="dxa"/>
            <w:hideMark/>
          </w:tcPr>
          <w:p w:rsidR="007C07B5" w:rsidRPr="007C07B5" w:rsidRDefault="007C07B5" w:rsidP="007C07B5">
            <w:pPr>
              <w:jc w:val="center"/>
              <w:rPr>
                <w:bCs/>
                <w:sz w:val="32"/>
                <w:szCs w:val="32"/>
              </w:rPr>
            </w:pPr>
            <w:r w:rsidRPr="007C07B5">
              <w:rPr>
                <w:bCs/>
                <w:sz w:val="32"/>
                <w:szCs w:val="32"/>
              </w:rPr>
              <w:t>6</w:t>
            </w:r>
          </w:p>
        </w:tc>
        <w:tc>
          <w:tcPr>
            <w:tcW w:w="1838" w:type="dxa"/>
            <w:hideMark/>
          </w:tcPr>
          <w:p w:rsidR="007C07B5" w:rsidRPr="007C07B5" w:rsidRDefault="007C07B5" w:rsidP="007C07B5">
            <w:pPr>
              <w:jc w:val="center"/>
              <w:rPr>
                <w:bCs/>
                <w:sz w:val="32"/>
                <w:szCs w:val="32"/>
              </w:rPr>
            </w:pPr>
            <w:r w:rsidRPr="007C07B5">
              <w:rPr>
                <w:bCs/>
                <w:sz w:val="32"/>
                <w:szCs w:val="32"/>
              </w:rPr>
              <w:t>8</w:t>
            </w:r>
          </w:p>
        </w:tc>
        <w:tc>
          <w:tcPr>
            <w:tcW w:w="1838" w:type="dxa"/>
            <w:hideMark/>
          </w:tcPr>
          <w:p w:rsidR="007C07B5" w:rsidRPr="007C07B5" w:rsidRDefault="007C07B5" w:rsidP="007C07B5">
            <w:pPr>
              <w:jc w:val="center"/>
              <w:rPr>
                <w:bCs/>
                <w:sz w:val="32"/>
                <w:szCs w:val="32"/>
              </w:rPr>
            </w:pPr>
            <w:r w:rsidRPr="007C07B5">
              <w:rPr>
                <w:bCs/>
                <w:sz w:val="32"/>
                <w:szCs w:val="32"/>
              </w:rPr>
              <w:t>5</w:t>
            </w:r>
          </w:p>
        </w:tc>
      </w:tr>
    </w:tbl>
    <w:p w:rsidR="007C07B5" w:rsidRPr="007C07B5" w:rsidRDefault="007C07B5" w:rsidP="007C07B5">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Определить лучший вариант кооперации и увеличение прибыли от его реализации.</w:t>
      </w:r>
    </w:p>
    <w:p w:rsidR="00611DE2" w:rsidRPr="007C07B5" w:rsidRDefault="00611DE2" w:rsidP="007C07B5">
      <w:pPr>
        <w:autoSpaceDE w:val="0"/>
        <w:autoSpaceDN w:val="0"/>
        <w:adjustRightInd w:val="0"/>
        <w:spacing w:after="0" w:line="240" w:lineRule="auto"/>
        <w:ind w:firstLine="709"/>
        <w:jc w:val="both"/>
        <w:rPr>
          <w:rFonts w:ascii="Times New Roman" w:hAnsi="Times New Roman" w:cs="Times New Roman"/>
          <w:sz w:val="32"/>
          <w:szCs w:val="32"/>
        </w:rPr>
      </w:pPr>
    </w:p>
    <w:p w:rsidR="008B4493" w:rsidRPr="007C07B5" w:rsidRDefault="008B4493" w:rsidP="00376B56">
      <w:pPr>
        <w:autoSpaceDE w:val="0"/>
        <w:autoSpaceDN w:val="0"/>
        <w:adjustRightInd w:val="0"/>
        <w:spacing w:after="0" w:line="240" w:lineRule="auto"/>
        <w:ind w:firstLine="709"/>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Задание</w:t>
      </w:r>
      <w:r w:rsidR="002303B7" w:rsidRPr="007C07B5">
        <w:rPr>
          <w:rFonts w:ascii="Times New Roman" w:eastAsia="Times New Roman" w:hAnsi="Times New Roman" w:cs="Times New Roman"/>
          <w:b/>
          <w:bCs/>
          <w:i/>
          <w:sz w:val="32"/>
          <w:szCs w:val="32"/>
        </w:rPr>
        <w:t>4</w:t>
      </w:r>
      <w:r w:rsidRPr="007C07B5">
        <w:rPr>
          <w:rFonts w:ascii="Times New Roman" w:eastAsia="Times New Roman" w:hAnsi="Times New Roman" w:cs="Times New Roman"/>
          <w:b/>
          <w:bCs/>
          <w:i/>
          <w:sz w:val="32"/>
          <w:szCs w:val="32"/>
        </w:rPr>
        <w:t>: Тестовые:</w:t>
      </w:r>
    </w:p>
    <w:p w:rsidR="00376B56" w:rsidRPr="007C07B5" w:rsidRDefault="00376B56" w:rsidP="00376B56">
      <w:pPr>
        <w:autoSpaceDE w:val="0"/>
        <w:autoSpaceDN w:val="0"/>
        <w:adjustRightInd w:val="0"/>
        <w:spacing w:after="0" w:line="240" w:lineRule="auto"/>
        <w:ind w:firstLine="709"/>
        <w:jc w:val="both"/>
        <w:rPr>
          <w:rFonts w:ascii="Times New Roman" w:eastAsia="Times New Roman" w:hAnsi="Times New Roman" w:cs="Times New Roman"/>
          <w:b/>
          <w:bCs/>
          <w:i/>
          <w:sz w:val="32"/>
          <w:szCs w:val="32"/>
        </w:rPr>
      </w:pPr>
    </w:p>
    <w:p w:rsidR="00611DE2" w:rsidRPr="007C07B5" w:rsidRDefault="00611DE2" w:rsidP="00611DE2">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 xml:space="preserve">1. </w:t>
      </w:r>
      <w:r w:rsidR="0037520D" w:rsidRPr="007C07B5">
        <w:rPr>
          <w:rFonts w:ascii="Times New Roman" w:hAnsi="Times New Roman" w:cs="Times New Roman"/>
          <w:i/>
          <w:sz w:val="32"/>
        </w:rPr>
        <w:t>Что понимается под организационно-экономическим механизмом:</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а) совокупность методов и средств экономического влияния на состояние производства и его эффективность;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б) совокупность технологических приёмов производства определённого вида продукции;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в) совокупность средств организационного воздействия на производства для повышения его экономической эффективности;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г) совокупность организационно-экономических методов ведения производства.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i/>
          <w:sz w:val="32"/>
        </w:rPr>
      </w:pPr>
      <w:r w:rsidRPr="007C07B5">
        <w:rPr>
          <w:rFonts w:ascii="Times New Roman" w:hAnsi="Times New Roman" w:cs="Times New Roman"/>
          <w:i/>
          <w:sz w:val="32"/>
        </w:rPr>
        <w:t xml:space="preserve">2. Способом осуществления взаимоотношений между участниками хозяйственной группы не является…: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а) участники группы совместно принимают решения по координации своей предпринимательской деятельности;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б) каждый из участников входит в состав высшего органа управления иных участников группы;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в) один участник группы осуществляет доверительное управление имуществом иных участников группы;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г) объединение в одну коммерческую организацию для повышения эффективности и координации предпринимательской деятельности.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i/>
          <w:sz w:val="32"/>
        </w:rPr>
      </w:pPr>
      <w:r w:rsidRPr="007C07B5">
        <w:rPr>
          <w:rFonts w:ascii="Times New Roman" w:hAnsi="Times New Roman" w:cs="Times New Roman"/>
          <w:i/>
          <w:sz w:val="32"/>
        </w:rPr>
        <w:t xml:space="preserve">3. Экономический размер хозяйства: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а) валовой объем продукции;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б) стоимость основных фондов хозяйства;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в) объемы продаж продукции.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i/>
          <w:sz w:val="32"/>
        </w:rPr>
      </w:pPr>
      <w:r w:rsidRPr="007C07B5">
        <w:rPr>
          <w:rFonts w:ascii="Times New Roman" w:hAnsi="Times New Roman" w:cs="Times New Roman"/>
          <w:i/>
          <w:sz w:val="32"/>
        </w:rPr>
        <w:t xml:space="preserve">4.Синергитический эффект – это______________________.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i/>
          <w:sz w:val="32"/>
        </w:rPr>
        <w:t>5. К основным методам планирования относятся</w:t>
      </w:r>
      <w:r w:rsidRPr="007C07B5">
        <w:rPr>
          <w:rFonts w:ascii="Times New Roman" w:hAnsi="Times New Roman" w:cs="Times New Roman"/>
          <w:sz w:val="32"/>
        </w:rPr>
        <w:t xml:space="preserve">: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а) балансовый;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б) нормативный;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в) расчётно-аналитический;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г) перспективный;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д) экономико-математические;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lastRenderedPageBreak/>
        <w:t xml:space="preserve">е) графоаналитический;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ж) программно-целевые.</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i/>
          <w:sz w:val="32"/>
        </w:rPr>
      </w:pPr>
      <w:r w:rsidRPr="007C07B5">
        <w:rPr>
          <w:rFonts w:ascii="Times New Roman" w:hAnsi="Times New Roman" w:cs="Times New Roman"/>
          <w:i/>
          <w:sz w:val="32"/>
        </w:rPr>
        <w:t xml:space="preserve">6. Традиционная экономическая система –это____________.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i/>
          <w:sz w:val="32"/>
        </w:rPr>
      </w:pPr>
      <w:r w:rsidRPr="007C07B5">
        <w:rPr>
          <w:rFonts w:ascii="Times New Roman" w:hAnsi="Times New Roman" w:cs="Times New Roman"/>
          <w:i/>
          <w:sz w:val="32"/>
        </w:rPr>
        <w:t xml:space="preserve">7. Влияет ли специализация и концентрация производства на эффективность кооперации?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а) да;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б) нет.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i/>
          <w:sz w:val="32"/>
        </w:rPr>
      </w:pPr>
      <w:r w:rsidRPr="007C07B5">
        <w:rPr>
          <w:rFonts w:ascii="Times New Roman" w:hAnsi="Times New Roman" w:cs="Times New Roman"/>
          <w:i/>
          <w:sz w:val="32"/>
        </w:rPr>
        <w:t xml:space="preserve">8. Экономическая эффективность производственно-экономических отношений характеризуется показателями: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а) высокой производительностью;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б) прибылью;</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в) рентабельностью;</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 xml:space="preserve">г) фондоотдачей; </w:t>
      </w:r>
    </w:p>
    <w:p w:rsidR="00FA69BE" w:rsidRPr="007C07B5" w:rsidRDefault="00FA69BE" w:rsidP="00611DE2">
      <w:pPr>
        <w:autoSpaceDE w:val="0"/>
        <w:autoSpaceDN w:val="0"/>
        <w:adjustRightInd w:val="0"/>
        <w:spacing w:after="0" w:line="240" w:lineRule="auto"/>
        <w:ind w:firstLine="709"/>
        <w:jc w:val="both"/>
        <w:rPr>
          <w:rFonts w:ascii="Times New Roman" w:hAnsi="Times New Roman" w:cs="Times New Roman"/>
          <w:sz w:val="32"/>
        </w:rPr>
      </w:pPr>
      <w:r w:rsidRPr="007C07B5">
        <w:rPr>
          <w:rFonts w:ascii="Times New Roman" w:hAnsi="Times New Roman" w:cs="Times New Roman"/>
          <w:sz w:val="32"/>
        </w:rPr>
        <w:t>д) нет верного ответа.</w:t>
      </w:r>
    </w:p>
    <w:p w:rsidR="00611DE2" w:rsidRPr="007C07B5" w:rsidRDefault="00611DE2" w:rsidP="00611DE2">
      <w:pPr>
        <w:autoSpaceDE w:val="0"/>
        <w:autoSpaceDN w:val="0"/>
        <w:adjustRightInd w:val="0"/>
        <w:spacing w:after="0" w:line="240" w:lineRule="auto"/>
        <w:ind w:firstLine="709"/>
        <w:jc w:val="both"/>
        <w:rPr>
          <w:sz w:val="28"/>
          <w:szCs w:val="28"/>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1. Вахитов К. И. История потребительской кооперации России [Электронный ресурс]: учебник / К. И. Вахитов. - 4-е изд. - М. : Дашков и Ко, 2015. - 400 с. // Режим доступа - http://biblioclub.ru/index.php?page=book&amp;id=254016 </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Сергиенко О. А. Кредитная кооперация [Электронный ресурс]: учебное пособие / О. А. Сергиенко. - М. ; Берлин : Директ-Медиа, 2015. - 108 с. // Режим доступа - http://biblioclub.ru/index.php?page=book&amp;id=276170</w:t>
      </w:r>
    </w:p>
    <w:p w:rsidR="001B3B6F" w:rsidRPr="007C07B5" w:rsidRDefault="001B3B6F" w:rsidP="001B3B6F">
      <w:pPr>
        <w:spacing w:after="0" w:line="240" w:lineRule="auto"/>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Дополнительная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Буздалов И.Н. Кооперация и рынок.- Учебное  пособие – М.: 2009</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Вершинин В. Ф. и др. Комментарий к Федеральному закону "О сельскохозяйственной кооперации". М.: Профиз-дат, 1997.</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Глушецкий А. А. Кооперация: роль в современной экономике [Текст] / А. А. Глушецкий. - М. : Профиздат, 1991. - 159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6. Егоров В. Г. Кооперация в современной России [Электронный ресурс] / В. Г. Егоров. - СПб : Алетейя, 2013. - 607 с. </w:t>
      </w:r>
      <w:r w:rsidRPr="007C07B5">
        <w:rPr>
          <w:rFonts w:ascii="Times New Roman" w:eastAsia="Times New Roman" w:hAnsi="Times New Roman" w:cs="Times New Roman"/>
          <w:sz w:val="32"/>
          <w:szCs w:val="32"/>
          <w:lang w:eastAsia="ru-RU"/>
        </w:rPr>
        <w:lastRenderedPageBreak/>
        <w:t>// Режим доступа - http://biblioclub.ru/index.php?page=book&amp;id=138932</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7. Интеграция науки и производства [Текст] : сборник статей / АН СССР. - М. : Наука, 1988. - 239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8. Интеграция подходов к управлению современной организацией [Текст]: монография / Е. В. Харченко [и др.] ; под ред. Ю. В. Вертаковой ; Юго-Зап. гос. ун-т. - Курск : ЮЗГУ, 2010. - 525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9. Интеграция подходов к управлению современной организацией [Электронный ресурс] : монография / Е. В. Харченко [и др.] ; под ред. Ю. В. Вертаковой ; Юго-Зап. гос. ун-т. - Курск : ЮЗГУ, 2010. - 525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10. Кихано Пеньуела Х. Е. История и доктрина кооперации [Текст] / Пеньуела Х. Е. Кихано, Грас Реиес. - Bogota : Universidad Cooрerativa de Colombia, 2004. - 234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11. Кооперативное движение / Теплова Л.Е. и др. М.:РДЛ, 2003.-304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12. Макаренко А.П. Теория и история кооперативного движения: Учеб. пособие для студентов высших и средних кооперативных учебных заведений.- М.: ИВЦ «Маркетинг», 2000-328с.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13. Мамонтова С.В. Воспроизводство связей и отношений субъектов агропромышленного комплекса / С.В. Мамонтова. – Курск: Изд-во ООО» Учитель», 2013. -140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14. Туган-Барановский М. И. Социальные основы кооперации [Текст] / МГУ; Эконом. факультет. - М. : Экономика, 1989. - 496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15.Чаянов А.В. Избранные труды.- М.: Колос, 1993.</w:t>
      </w:r>
    </w:p>
    <w:p w:rsidR="001B3B6F" w:rsidRPr="007C07B5" w:rsidRDefault="001B3B6F" w:rsidP="001B3B6F">
      <w:pPr>
        <w:spacing w:after="0" w:line="240" w:lineRule="auto"/>
        <w:ind w:firstLine="709"/>
        <w:jc w:val="both"/>
        <w:rPr>
          <w:rFonts w:ascii="Times New Roman" w:eastAsia="Calibri" w:hAnsi="Times New Roman" w:cs="Times New Roman"/>
          <w:i/>
          <w:iCs/>
          <w:sz w:val="32"/>
          <w:szCs w:val="32"/>
          <w:u w:val="single"/>
        </w:rPr>
      </w:pPr>
      <w:r w:rsidRPr="007C07B5">
        <w:rPr>
          <w:rFonts w:ascii="Times New Roman" w:eastAsia="Times New Roman" w:hAnsi="Times New Roman" w:cs="Times New Roman"/>
          <w:sz w:val="32"/>
          <w:szCs w:val="32"/>
          <w:lang w:eastAsia="ru-RU"/>
        </w:rPr>
        <w:t>16. Шкляр М.Ф.    Кредитная кооперация. М.: Дашков и К, 2004.-334 с.</w:t>
      </w:r>
    </w:p>
    <w:p w:rsidR="001966FC" w:rsidRPr="007C07B5" w:rsidRDefault="001966FC" w:rsidP="001966FC">
      <w:pPr>
        <w:spacing w:after="0" w:line="240" w:lineRule="auto"/>
        <w:ind w:firstLine="709"/>
        <w:jc w:val="both"/>
        <w:rPr>
          <w:rFonts w:ascii="Times New Roman" w:eastAsia="Calibri" w:hAnsi="Times New Roman" w:cs="Times New Roman"/>
          <w:i/>
          <w:iCs/>
          <w:sz w:val="32"/>
          <w:szCs w:val="32"/>
          <w:u w:val="single"/>
        </w:rPr>
      </w:pPr>
    </w:p>
    <w:p w:rsidR="00367C2C" w:rsidRPr="007C07B5" w:rsidRDefault="009953B4" w:rsidP="00AE7DA4">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Calibri" w:hAnsi="Times New Roman" w:cs="Times New Roman"/>
          <w:b/>
          <w:sz w:val="32"/>
          <w:szCs w:val="32"/>
        </w:rPr>
        <w:t>Тема 7:</w:t>
      </w:r>
      <w:r w:rsidR="004F4F21" w:rsidRPr="007C07B5">
        <w:rPr>
          <w:rFonts w:ascii="Times New Roman" w:eastAsia="Times New Roman" w:hAnsi="Times New Roman" w:cs="Times New Roman"/>
          <w:b/>
          <w:bCs/>
          <w:sz w:val="32"/>
          <w:szCs w:val="32"/>
          <w:lang w:eastAsia="ru-RU"/>
        </w:rPr>
        <w:t>Мировой опыт кооперации и интеграции</w:t>
      </w:r>
    </w:p>
    <w:p w:rsidR="006E5962" w:rsidRPr="007C07B5" w:rsidRDefault="006E5962" w:rsidP="00376B56">
      <w:pPr>
        <w:spacing w:after="0" w:line="240" w:lineRule="auto"/>
        <w:jc w:val="center"/>
        <w:rPr>
          <w:rFonts w:ascii="Times New Roman" w:eastAsia="Calibri" w:hAnsi="Times New Roman" w:cs="Times New Roman"/>
          <w:b/>
          <w:sz w:val="32"/>
          <w:szCs w:val="32"/>
        </w:rPr>
      </w:pPr>
    </w:p>
    <w:p w:rsidR="009953B4" w:rsidRPr="007C07B5" w:rsidRDefault="006E5962" w:rsidP="00376B56">
      <w:pPr>
        <w:spacing w:after="0" w:line="240" w:lineRule="auto"/>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376B56" w:rsidRPr="007C07B5" w:rsidRDefault="00376B56" w:rsidP="00376B56">
      <w:pPr>
        <w:spacing w:after="0" w:line="240" w:lineRule="auto"/>
        <w:jc w:val="center"/>
        <w:rPr>
          <w:rFonts w:ascii="Times New Roman" w:eastAsia="Times New Roman" w:hAnsi="Times New Roman" w:cs="Times New Roman"/>
          <w:sz w:val="28"/>
          <w:szCs w:val="28"/>
          <w:lang w:eastAsia="ru-RU"/>
        </w:rPr>
      </w:pPr>
    </w:p>
    <w:p w:rsidR="004F4F21" w:rsidRPr="007C07B5" w:rsidRDefault="004F4F21" w:rsidP="004F4F21">
      <w:pPr>
        <w:pStyle w:val="ac"/>
        <w:numPr>
          <w:ilvl w:val="0"/>
          <w:numId w:val="32"/>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Создание первого Рочдэльского кооператива в Англии. </w:t>
      </w:r>
    </w:p>
    <w:p w:rsidR="004F4F21" w:rsidRPr="007C07B5" w:rsidRDefault="004F4F21" w:rsidP="004F4F21">
      <w:pPr>
        <w:pStyle w:val="ac"/>
        <w:numPr>
          <w:ilvl w:val="0"/>
          <w:numId w:val="32"/>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Райффайзенская система кооперации в Германии, и ее распространение в Европе. </w:t>
      </w:r>
    </w:p>
    <w:p w:rsidR="004F4F21" w:rsidRPr="007C07B5" w:rsidRDefault="004F4F21" w:rsidP="004F4F21">
      <w:pPr>
        <w:pStyle w:val="ac"/>
        <w:numPr>
          <w:ilvl w:val="0"/>
          <w:numId w:val="32"/>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 xml:space="preserve">Скандинавская модель кооперирования. </w:t>
      </w:r>
    </w:p>
    <w:p w:rsidR="004F4F21" w:rsidRPr="007C07B5" w:rsidRDefault="004F4F21" w:rsidP="004F4F21">
      <w:pPr>
        <w:pStyle w:val="ac"/>
        <w:numPr>
          <w:ilvl w:val="0"/>
          <w:numId w:val="32"/>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Развитие кооперации в Северной Америке. </w:t>
      </w:r>
    </w:p>
    <w:p w:rsidR="00367C2C" w:rsidRPr="007C07B5" w:rsidRDefault="004F4F21" w:rsidP="004F4F21">
      <w:pPr>
        <w:pStyle w:val="ac"/>
        <w:numPr>
          <w:ilvl w:val="0"/>
          <w:numId w:val="32"/>
        </w:numPr>
        <w:tabs>
          <w:tab w:val="left" w:pos="1134"/>
        </w:tabs>
        <w:spacing w:after="0" w:line="240" w:lineRule="auto"/>
        <w:ind w:left="0"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Тенденции в развитии мирового кооперативного движения.</w:t>
      </w:r>
    </w:p>
    <w:p w:rsidR="004F4F21" w:rsidRPr="007C07B5" w:rsidRDefault="004F4F21" w:rsidP="004F4F21">
      <w:pPr>
        <w:pStyle w:val="ac"/>
        <w:spacing w:after="0" w:line="240" w:lineRule="auto"/>
        <w:ind w:left="1069"/>
        <w:jc w:val="both"/>
        <w:rPr>
          <w:rFonts w:ascii="Times New Roman" w:eastAsia="Times New Roman" w:hAnsi="Times New Roman" w:cs="Times New Roman"/>
          <w:sz w:val="32"/>
          <w:szCs w:val="32"/>
          <w:lang w:eastAsia="ru-RU"/>
        </w:rPr>
      </w:pPr>
    </w:p>
    <w:p w:rsidR="003764DD" w:rsidRPr="007C07B5" w:rsidRDefault="003764DD" w:rsidP="00B425C5">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Cs/>
          <w:i/>
          <w:sz w:val="32"/>
          <w:szCs w:val="32"/>
        </w:rPr>
        <w:t xml:space="preserve">Задание 1: </w:t>
      </w:r>
      <w:r w:rsidRPr="007C07B5">
        <w:rPr>
          <w:rFonts w:ascii="Times New Roman" w:eastAsia="Times New Roman" w:hAnsi="Times New Roman" w:cs="Times New Roman"/>
          <w:sz w:val="32"/>
          <w:szCs w:val="32"/>
          <w:lang w:eastAsia="ru-RU"/>
        </w:rPr>
        <w:t xml:space="preserve">Составьте глоссарий по изучаемой теме. </w:t>
      </w:r>
    </w:p>
    <w:p w:rsidR="0050633A" w:rsidRPr="007C07B5" w:rsidRDefault="0050633A" w:rsidP="007C07B5">
      <w:pPr>
        <w:spacing w:after="0" w:line="240" w:lineRule="auto"/>
        <w:ind w:firstLine="709"/>
        <w:jc w:val="both"/>
        <w:rPr>
          <w:rFonts w:ascii="Times New Roman" w:eastAsia="Times New Roman" w:hAnsi="Times New Roman" w:cs="Times New Roman"/>
          <w:b/>
          <w:bCs/>
          <w:i/>
          <w:sz w:val="32"/>
          <w:szCs w:val="32"/>
        </w:rPr>
      </w:pPr>
    </w:p>
    <w:p w:rsidR="007C07B5" w:rsidRPr="007C07B5" w:rsidRDefault="003764DD" w:rsidP="007C07B5">
      <w:pPr>
        <w:pStyle w:val="p590"/>
        <w:spacing w:before="105" w:beforeAutospacing="0" w:after="0" w:afterAutospacing="0" w:line="225" w:lineRule="atLeast"/>
        <w:ind w:firstLine="285"/>
        <w:jc w:val="both"/>
        <w:rPr>
          <w:sz w:val="32"/>
          <w:szCs w:val="32"/>
        </w:rPr>
      </w:pPr>
      <w:r w:rsidRPr="007C07B5">
        <w:rPr>
          <w:b/>
          <w:bCs/>
          <w:i/>
          <w:sz w:val="32"/>
          <w:szCs w:val="32"/>
        </w:rPr>
        <w:t>Задание 2:</w:t>
      </w:r>
      <w:r w:rsidR="007C07B5" w:rsidRPr="007C07B5">
        <w:rPr>
          <w:sz w:val="32"/>
          <w:szCs w:val="32"/>
        </w:rPr>
        <w:t>Технико-экономические показатели поставок по кооперации трех различных деталей представлены в таблице. Доставку деталей потребителю осуществляет поставщик.</w:t>
      </w:r>
    </w:p>
    <w:tbl>
      <w:tblPr>
        <w:tblStyle w:val="a3"/>
        <w:tblW w:w="9261" w:type="dxa"/>
        <w:tblLook w:val="04A0"/>
      </w:tblPr>
      <w:tblGrid>
        <w:gridCol w:w="3805"/>
        <w:gridCol w:w="2011"/>
        <w:gridCol w:w="1722"/>
        <w:gridCol w:w="1723"/>
      </w:tblGrid>
      <w:tr w:rsidR="007C07B5" w:rsidRPr="007C07B5" w:rsidTr="00A826E4">
        <w:trPr>
          <w:trHeight w:val="255"/>
        </w:trPr>
        <w:tc>
          <w:tcPr>
            <w:tcW w:w="3805" w:type="dxa"/>
            <w:vMerge w:val="restart"/>
            <w:hideMark/>
          </w:tcPr>
          <w:p w:rsidR="007C07B5" w:rsidRPr="007C07B5" w:rsidRDefault="007C07B5" w:rsidP="007C07B5">
            <w:pPr>
              <w:spacing w:line="165" w:lineRule="atLeast"/>
              <w:jc w:val="center"/>
              <w:rPr>
                <w:bCs/>
                <w:sz w:val="32"/>
                <w:szCs w:val="32"/>
              </w:rPr>
            </w:pPr>
            <w:r w:rsidRPr="007C07B5">
              <w:rPr>
                <w:bCs/>
                <w:sz w:val="32"/>
                <w:szCs w:val="32"/>
              </w:rPr>
              <w:t>Показатель</w:t>
            </w:r>
          </w:p>
        </w:tc>
        <w:tc>
          <w:tcPr>
            <w:tcW w:w="5456" w:type="dxa"/>
            <w:gridSpan w:val="3"/>
            <w:hideMark/>
          </w:tcPr>
          <w:p w:rsidR="007C07B5" w:rsidRPr="007C07B5" w:rsidRDefault="007C07B5" w:rsidP="007C07B5">
            <w:pPr>
              <w:spacing w:line="15" w:lineRule="atLeast"/>
              <w:jc w:val="center"/>
              <w:rPr>
                <w:bCs/>
                <w:sz w:val="32"/>
                <w:szCs w:val="32"/>
              </w:rPr>
            </w:pPr>
            <w:r w:rsidRPr="007C07B5">
              <w:rPr>
                <w:bCs/>
                <w:sz w:val="32"/>
                <w:szCs w:val="32"/>
              </w:rPr>
              <w:t>Деталь</w:t>
            </w:r>
          </w:p>
        </w:tc>
      </w:tr>
      <w:tr w:rsidR="007C07B5" w:rsidRPr="007C07B5" w:rsidTr="00A826E4">
        <w:trPr>
          <w:trHeight w:val="513"/>
        </w:trPr>
        <w:tc>
          <w:tcPr>
            <w:tcW w:w="0" w:type="auto"/>
            <w:vMerge/>
            <w:tcBorders>
              <w:bottom w:val="single" w:sz="4" w:space="0" w:color="auto"/>
            </w:tcBorders>
            <w:hideMark/>
          </w:tcPr>
          <w:p w:rsidR="007C07B5" w:rsidRPr="007C07B5" w:rsidRDefault="007C07B5" w:rsidP="007C07B5">
            <w:pPr>
              <w:spacing w:line="135" w:lineRule="atLeast"/>
              <w:jc w:val="center"/>
              <w:rPr>
                <w:bCs/>
                <w:sz w:val="32"/>
                <w:szCs w:val="32"/>
              </w:rPr>
            </w:pPr>
          </w:p>
        </w:tc>
        <w:tc>
          <w:tcPr>
            <w:tcW w:w="2011" w:type="dxa"/>
            <w:tcBorders>
              <w:bottom w:val="single" w:sz="4" w:space="0" w:color="auto"/>
            </w:tcBorders>
            <w:hideMark/>
          </w:tcPr>
          <w:p w:rsidR="007C07B5" w:rsidRPr="007C07B5" w:rsidRDefault="007C07B5" w:rsidP="007C07B5">
            <w:pPr>
              <w:spacing w:line="75" w:lineRule="atLeast"/>
              <w:jc w:val="center"/>
              <w:rPr>
                <w:bCs/>
                <w:sz w:val="32"/>
                <w:szCs w:val="32"/>
              </w:rPr>
            </w:pPr>
            <w:r w:rsidRPr="007C07B5">
              <w:rPr>
                <w:bCs/>
                <w:sz w:val="32"/>
                <w:szCs w:val="32"/>
              </w:rPr>
              <w:t>А</w:t>
            </w:r>
          </w:p>
        </w:tc>
        <w:tc>
          <w:tcPr>
            <w:tcW w:w="1722" w:type="dxa"/>
            <w:tcBorders>
              <w:bottom w:val="single" w:sz="4" w:space="0" w:color="auto"/>
            </w:tcBorders>
            <w:hideMark/>
          </w:tcPr>
          <w:p w:rsidR="007C07B5" w:rsidRPr="007C07B5" w:rsidRDefault="007C07B5" w:rsidP="007C07B5">
            <w:pPr>
              <w:spacing w:line="75" w:lineRule="atLeast"/>
              <w:jc w:val="center"/>
              <w:rPr>
                <w:bCs/>
                <w:sz w:val="32"/>
                <w:szCs w:val="32"/>
              </w:rPr>
            </w:pPr>
            <w:r w:rsidRPr="007C07B5">
              <w:rPr>
                <w:bCs/>
                <w:sz w:val="32"/>
                <w:szCs w:val="32"/>
              </w:rPr>
              <w:t>В</w:t>
            </w:r>
          </w:p>
        </w:tc>
        <w:tc>
          <w:tcPr>
            <w:tcW w:w="1723" w:type="dxa"/>
            <w:tcBorders>
              <w:bottom w:val="single" w:sz="4" w:space="0" w:color="auto"/>
            </w:tcBorders>
            <w:hideMark/>
          </w:tcPr>
          <w:p w:rsidR="007C07B5" w:rsidRPr="007C07B5" w:rsidRDefault="007C07B5" w:rsidP="007C07B5">
            <w:pPr>
              <w:spacing w:line="75" w:lineRule="atLeast"/>
              <w:jc w:val="center"/>
              <w:rPr>
                <w:bCs/>
                <w:sz w:val="32"/>
                <w:szCs w:val="32"/>
              </w:rPr>
            </w:pPr>
            <w:r w:rsidRPr="007C07B5">
              <w:rPr>
                <w:bCs/>
                <w:sz w:val="32"/>
                <w:szCs w:val="32"/>
              </w:rPr>
              <w:t>С</w:t>
            </w:r>
          </w:p>
        </w:tc>
      </w:tr>
      <w:tr w:rsidR="007C07B5" w:rsidRPr="007C07B5" w:rsidTr="007C07B5">
        <w:trPr>
          <w:trHeight w:val="87"/>
        </w:trPr>
        <w:tc>
          <w:tcPr>
            <w:tcW w:w="3805" w:type="dxa"/>
            <w:hideMark/>
          </w:tcPr>
          <w:p w:rsidR="007C07B5" w:rsidRPr="007C07B5" w:rsidRDefault="007C07B5" w:rsidP="007C07B5">
            <w:pPr>
              <w:spacing w:line="165" w:lineRule="atLeast"/>
              <w:jc w:val="center"/>
              <w:rPr>
                <w:bCs/>
                <w:sz w:val="32"/>
                <w:szCs w:val="32"/>
              </w:rPr>
            </w:pPr>
            <w:r w:rsidRPr="007C07B5">
              <w:rPr>
                <w:bCs/>
                <w:sz w:val="32"/>
                <w:szCs w:val="32"/>
              </w:rPr>
              <w:t>Объем поставок, тыс. шт.</w:t>
            </w:r>
          </w:p>
        </w:tc>
        <w:tc>
          <w:tcPr>
            <w:tcW w:w="2011" w:type="dxa"/>
            <w:hideMark/>
          </w:tcPr>
          <w:p w:rsidR="007C07B5" w:rsidRPr="007C07B5" w:rsidRDefault="007C07B5" w:rsidP="007C07B5">
            <w:pPr>
              <w:spacing w:line="165" w:lineRule="atLeast"/>
              <w:jc w:val="center"/>
              <w:rPr>
                <w:bCs/>
                <w:sz w:val="32"/>
                <w:szCs w:val="32"/>
              </w:rPr>
            </w:pPr>
            <w:r w:rsidRPr="007C07B5">
              <w:rPr>
                <w:bCs/>
                <w:sz w:val="32"/>
                <w:szCs w:val="32"/>
              </w:rPr>
              <w:t>30</w:t>
            </w:r>
          </w:p>
        </w:tc>
        <w:tc>
          <w:tcPr>
            <w:tcW w:w="1722" w:type="dxa"/>
            <w:hideMark/>
          </w:tcPr>
          <w:p w:rsidR="007C07B5" w:rsidRPr="007C07B5" w:rsidRDefault="007C07B5" w:rsidP="007C07B5">
            <w:pPr>
              <w:spacing w:line="165" w:lineRule="atLeast"/>
              <w:jc w:val="center"/>
              <w:rPr>
                <w:bCs/>
                <w:sz w:val="32"/>
                <w:szCs w:val="32"/>
              </w:rPr>
            </w:pPr>
            <w:r w:rsidRPr="007C07B5">
              <w:rPr>
                <w:bCs/>
                <w:sz w:val="32"/>
                <w:szCs w:val="32"/>
              </w:rPr>
              <w:t>15</w:t>
            </w:r>
          </w:p>
        </w:tc>
        <w:tc>
          <w:tcPr>
            <w:tcW w:w="1723" w:type="dxa"/>
            <w:hideMark/>
          </w:tcPr>
          <w:p w:rsidR="007C07B5" w:rsidRPr="007C07B5" w:rsidRDefault="007C07B5" w:rsidP="007C07B5">
            <w:pPr>
              <w:spacing w:line="165" w:lineRule="atLeast"/>
              <w:jc w:val="center"/>
              <w:rPr>
                <w:bCs/>
                <w:sz w:val="32"/>
                <w:szCs w:val="32"/>
              </w:rPr>
            </w:pPr>
            <w:r w:rsidRPr="007C07B5">
              <w:rPr>
                <w:bCs/>
                <w:sz w:val="32"/>
                <w:szCs w:val="32"/>
              </w:rPr>
              <w:t>35</w:t>
            </w:r>
          </w:p>
        </w:tc>
      </w:tr>
      <w:tr w:rsidR="007C07B5" w:rsidRPr="007C07B5" w:rsidTr="007C07B5">
        <w:trPr>
          <w:trHeight w:val="210"/>
        </w:trPr>
        <w:tc>
          <w:tcPr>
            <w:tcW w:w="3805" w:type="dxa"/>
            <w:hideMark/>
          </w:tcPr>
          <w:p w:rsidR="007C07B5" w:rsidRPr="007C07B5" w:rsidRDefault="007C07B5" w:rsidP="007C07B5">
            <w:pPr>
              <w:spacing w:line="165" w:lineRule="atLeast"/>
              <w:jc w:val="center"/>
              <w:rPr>
                <w:bCs/>
                <w:sz w:val="32"/>
                <w:szCs w:val="32"/>
              </w:rPr>
            </w:pPr>
            <w:r w:rsidRPr="007C07B5">
              <w:rPr>
                <w:bCs/>
                <w:sz w:val="32"/>
                <w:szCs w:val="32"/>
              </w:rPr>
              <w:t>Договорная цена, тыс. р.</w:t>
            </w:r>
          </w:p>
        </w:tc>
        <w:tc>
          <w:tcPr>
            <w:tcW w:w="2011" w:type="dxa"/>
            <w:hideMark/>
          </w:tcPr>
          <w:p w:rsidR="007C07B5" w:rsidRPr="007C07B5" w:rsidRDefault="007C07B5" w:rsidP="007C07B5">
            <w:pPr>
              <w:spacing w:line="165" w:lineRule="atLeast"/>
              <w:jc w:val="center"/>
              <w:rPr>
                <w:bCs/>
                <w:sz w:val="32"/>
                <w:szCs w:val="32"/>
              </w:rPr>
            </w:pPr>
            <w:r w:rsidRPr="007C07B5">
              <w:rPr>
                <w:bCs/>
                <w:sz w:val="32"/>
                <w:szCs w:val="32"/>
              </w:rPr>
              <w:t>12</w:t>
            </w:r>
          </w:p>
        </w:tc>
        <w:tc>
          <w:tcPr>
            <w:tcW w:w="1722" w:type="dxa"/>
            <w:hideMark/>
          </w:tcPr>
          <w:p w:rsidR="007C07B5" w:rsidRPr="007C07B5" w:rsidRDefault="007C07B5" w:rsidP="007C07B5">
            <w:pPr>
              <w:spacing w:line="165" w:lineRule="atLeast"/>
              <w:jc w:val="center"/>
              <w:rPr>
                <w:bCs/>
                <w:sz w:val="32"/>
                <w:szCs w:val="32"/>
              </w:rPr>
            </w:pPr>
            <w:r w:rsidRPr="007C07B5">
              <w:rPr>
                <w:bCs/>
                <w:sz w:val="32"/>
                <w:szCs w:val="32"/>
              </w:rPr>
              <w:t>13</w:t>
            </w:r>
          </w:p>
        </w:tc>
        <w:tc>
          <w:tcPr>
            <w:tcW w:w="1723" w:type="dxa"/>
            <w:hideMark/>
          </w:tcPr>
          <w:p w:rsidR="007C07B5" w:rsidRPr="007C07B5" w:rsidRDefault="007C07B5" w:rsidP="007C07B5">
            <w:pPr>
              <w:spacing w:line="165" w:lineRule="atLeast"/>
              <w:jc w:val="center"/>
              <w:rPr>
                <w:bCs/>
                <w:sz w:val="32"/>
                <w:szCs w:val="32"/>
              </w:rPr>
            </w:pPr>
            <w:r w:rsidRPr="007C07B5">
              <w:rPr>
                <w:bCs/>
                <w:sz w:val="32"/>
                <w:szCs w:val="32"/>
              </w:rPr>
              <w:t>11</w:t>
            </w:r>
          </w:p>
        </w:tc>
      </w:tr>
      <w:tr w:rsidR="007C07B5" w:rsidRPr="007C07B5" w:rsidTr="007C07B5">
        <w:trPr>
          <w:trHeight w:val="210"/>
        </w:trPr>
        <w:tc>
          <w:tcPr>
            <w:tcW w:w="3805" w:type="dxa"/>
            <w:hideMark/>
          </w:tcPr>
          <w:p w:rsidR="007C07B5" w:rsidRPr="007C07B5" w:rsidRDefault="007C07B5" w:rsidP="007C07B5">
            <w:pPr>
              <w:spacing w:line="165" w:lineRule="atLeast"/>
              <w:jc w:val="center"/>
              <w:rPr>
                <w:bCs/>
                <w:sz w:val="32"/>
                <w:szCs w:val="32"/>
              </w:rPr>
            </w:pPr>
            <w:r w:rsidRPr="007C07B5">
              <w:rPr>
                <w:bCs/>
                <w:sz w:val="32"/>
                <w:szCs w:val="32"/>
              </w:rPr>
              <w:t>Транспортные расходы поставщика, млн р.</w:t>
            </w:r>
          </w:p>
        </w:tc>
        <w:tc>
          <w:tcPr>
            <w:tcW w:w="2011" w:type="dxa"/>
            <w:hideMark/>
          </w:tcPr>
          <w:p w:rsidR="007C07B5" w:rsidRPr="007C07B5" w:rsidRDefault="007C07B5" w:rsidP="007C07B5">
            <w:pPr>
              <w:spacing w:line="165" w:lineRule="atLeast"/>
              <w:jc w:val="center"/>
              <w:rPr>
                <w:bCs/>
                <w:sz w:val="32"/>
                <w:szCs w:val="32"/>
              </w:rPr>
            </w:pPr>
            <w:r w:rsidRPr="007C07B5">
              <w:rPr>
                <w:bCs/>
                <w:sz w:val="32"/>
                <w:szCs w:val="32"/>
              </w:rPr>
              <w:t>20</w:t>
            </w:r>
          </w:p>
        </w:tc>
        <w:tc>
          <w:tcPr>
            <w:tcW w:w="1722" w:type="dxa"/>
            <w:hideMark/>
          </w:tcPr>
          <w:p w:rsidR="007C07B5" w:rsidRPr="007C07B5" w:rsidRDefault="007C07B5" w:rsidP="007C07B5">
            <w:pPr>
              <w:spacing w:line="165" w:lineRule="atLeast"/>
              <w:jc w:val="center"/>
              <w:rPr>
                <w:bCs/>
                <w:sz w:val="32"/>
                <w:szCs w:val="32"/>
              </w:rPr>
            </w:pPr>
            <w:r w:rsidRPr="007C07B5">
              <w:rPr>
                <w:bCs/>
                <w:sz w:val="32"/>
                <w:szCs w:val="32"/>
              </w:rPr>
              <w:t>26</w:t>
            </w:r>
          </w:p>
        </w:tc>
        <w:tc>
          <w:tcPr>
            <w:tcW w:w="1723" w:type="dxa"/>
            <w:hideMark/>
          </w:tcPr>
          <w:p w:rsidR="007C07B5" w:rsidRPr="007C07B5" w:rsidRDefault="007C07B5" w:rsidP="007C07B5">
            <w:pPr>
              <w:spacing w:line="165" w:lineRule="atLeast"/>
              <w:jc w:val="center"/>
              <w:rPr>
                <w:bCs/>
                <w:sz w:val="32"/>
                <w:szCs w:val="32"/>
              </w:rPr>
            </w:pPr>
            <w:r w:rsidRPr="007C07B5">
              <w:rPr>
                <w:bCs/>
                <w:sz w:val="32"/>
                <w:szCs w:val="32"/>
              </w:rPr>
              <w:t>18</w:t>
            </w:r>
          </w:p>
        </w:tc>
      </w:tr>
      <w:tr w:rsidR="007C07B5" w:rsidRPr="007C07B5" w:rsidTr="007C07B5">
        <w:trPr>
          <w:trHeight w:val="210"/>
        </w:trPr>
        <w:tc>
          <w:tcPr>
            <w:tcW w:w="3805" w:type="dxa"/>
            <w:hideMark/>
          </w:tcPr>
          <w:p w:rsidR="007C07B5" w:rsidRPr="007C07B5" w:rsidRDefault="007C07B5" w:rsidP="007C07B5">
            <w:pPr>
              <w:spacing w:line="165" w:lineRule="atLeast"/>
              <w:jc w:val="center"/>
              <w:rPr>
                <w:bCs/>
                <w:sz w:val="32"/>
                <w:szCs w:val="32"/>
              </w:rPr>
            </w:pPr>
            <w:r w:rsidRPr="007C07B5">
              <w:rPr>
                <w:bCs/>
                <w:sz w:val="32"/>
                <w:szCs w:val="32"/>
              </w:rPr>
              <w:t>Себестоимость единицы продукции, тыс. р./шт.</w:t>
            </w:r>
          </w:p>
        </w:tc>
        <w:tc>
          <w:tcPr>
            <w:tcW w:w="2011" w:type="dxa"/>
            <w:hideMark/>
          </w:tcPr>
          <w:p w:rsidR="007C07B5" w:rsidRPr="007C07B5" w:rsidRDefault="007C07B5" w:rsidP="007C07B5">
            <w:pPr>
              <w:spacing w:line="165" w:lineRule="atLeast"/>
              <w:jc w:val="center"/>
              <w:rPr>
                <w:bCs/>
                <w:sz w:val="32"/>
                <w:szCs w:val="32"/>
              </w:rPr>
            </w:pPr>
            <w:r w:rsidRPr="007C07B5">
              <w:rPr>
                <w:bCs/>
                <w:sz w:val="32"/>
                <w:szCs w:val="32"/>
              </w:rPr>
              <w:t>8</w:t>
            </w:r>
          </w:p>
        </w:tc>
        <w:tc>
          <w:tcPr>
            <w:tcW w:w="1722" w:type="dxa"/>
            <w:hideMark/>
          </w:tcPr>
          <w:p w:rsidR="007C07B5" w:rsidRPr="007C07B5" w:rsidRDefault="007C07B5" w:rsidP="007C07B5">
            <w:pPr>
              <w:spacing w:line="165" w:lineRule="atLeast"/>
              <w:jc w:val="center"/>
              <w:rPr>
                <w:bCs/>
                <w:sz w:val="32"/>
                <w:szCs w:val="32"/>
              </w:rPr>
            </w:pPr>
            <w:r w:rsidRPr="007C07B5">
              <w:rPr>
                <w:bCs/>
                <w:sz w:val="32"/>
                <w:szCs w:val="32"/>
              </w:rPr>
              <w:t>9</w:t>
            </w:r>
          </w:p>
        </w:tc>
        <w:tc>
          <w:tcPr>
            <w:tcW w:w="1723" w:type="dxa"/>
            <w:hideMark/>
          </w:tcPr>
          <w:p w:rsidR="007C07B5" w:rsidRPr="007C07B5" w:rsidRDefault="007C07B5" w:rsidP="007C07B5">
            <w:pPr>
              <w:spacing w:line="165" w:lineRule="atLeast"/>
              <w:jc w:val="center"/>
              <w:rPr>
                <w:bCs/>
                <w:sz w:val="32"/>
                <w:szCs w:val="32"/>
              </w:rPr>
            </w:pPr>
            <w:r w:rsidRPr="007C07B5">
              <w:rPr>
                <w:bCs/>
                <w:sz w:val="32"/>
                <w:szCs w:val="32"/>
              </w:rPr>
              <w:t>7</w:t>
            </w:r>
          </w:p>
        </w:tc>
      </w:tr>
    </w:tbl>
    <w:p w:rsidR="007C07B5" w:rsidRPr="007C07B5" w:rsidRDefault="007C07B5" w:rsidP="007C07B5">
      <w:pPr>
        <w:spacing w:before="15" w:after="0" w:line="225" w:lineRule="atLeast"/>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Определить эффективность поставок деталей по кооперации.</w:t>
      </w:r>
    </w:p>
    <w:p w:rsidR="003764DD" w:rsidRPr="007C07B5" w:rsidRDefault="003764DD" w:rsidP="00B425C5">
      <w:pPr>
        <w:spacing w:after="0" w:line="240" w:lineRule="auto"/>
        <w:ind w:firstLine="709"/>
        <w:jc w:val="both"/>
        <w:rPr>
          <w:rFonts w:ascii="Times New Roman" w:eastAsia="Times New Roman" w:hAnsi="Times New Roman" w:cs="Times New Roman"/>
          <w:b/>
          <w:bCs/>
          <w:i/>
          <w:sz w:val="32"/>
          <w:szCs w:val="32"/>
        </w:rPr>
      </w:pPr>
    </w:p>
    <w:p w:rsidR="003764DD" w:rsidRPr="007C07B5" w:rsidRDefault="003764DD" w:rsidP="0050633A">
      <w:pPr>
        <w:spacing w:after="0" w:line="240" w:lineRule="auto"/>
        <w:ind w:firstLine="709"/>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Задание</w:t>
      </w:r>
      <w:r w:rsidR="007C07B5" w:rsidRPr="007C07B5">
        <w:rPr>
          <w:rFonts w:ascii="Times New Roman" w:eastAsia="Times New Roman" w:hAnsi="Times New Roman" w:cs="Times New Roman"/>
          <w:b/>
          <w:bCs/>
          <w:i/>
          <w:sz w:val="32"/>
          <w:szCs w:val="32"/>
        </w:rPr>
        <w:t>3</w:t>
      </w:r>
      <w:r w:rsidRPr="007C07B5">
        <w:rPr>
          <w:rFonts w:ascii="Times New Roman" w:eastAsia="Times New Roman" w:hAnsi="Times New Roman" w:cs="Times New Roman"/>
          <w:b/>
          <w:bCs/>
          <w:i/>
          <w:sz w:val="32"/>
          <w:szCs w:val="32"/>
        </w:rPr>
        <w:t xml:space="preserve">: </w:t>
      </w:r>
      <w:r w:rsidR="0000686C" w:rsidRPr="007C07B5">
        <w:rPr>
          <w:rFonts w:ascii="Times New Roman" w:eastAsia="Times New Roman" w:hAnsi="Times New Roman" w:cs="Times New Roman"/>
          <w:b/>
          <w:bCs/>
          <w:i/>
          <w:sz w:val="32"/>
          <w:szCs w:val="32"/>
        </w:rPr>
        <w:t>Тестово</w:t>
      </w:r>
      <w:r w:rsidRPr="007C07B5">
        <w:rPr>
          <w:rFonts w:ascii="Times New Roman" w:eastAsia="Times New Roman" w:hAnsi="Times New Roman" w:cs="Times New Roman"/>
          <w:b/>
          <w:bCs/>
          <w:i/>
          <w:sz w:val="32"/>
          <w:szCs w:val="32"/>
        </w:rPr>
        <w:t>е:</w:t>
      </w:r>
    </w:p>
    <w:p w:rsidR="00B425C5" w:rsidRPr="007C07B5" w:rsidRDefault="00B425C5" w:rsidP="0050633A">
      <w:pPr>
        <w:spacing w:after="0" w:line="240" w:lineRule="auto"/>
        <w:ind w:firstLine="709"/>
        <w:jc w:val="both"/>
        <w:rPr>
          <w:rFonts w:ascii="Times New Roman" w:eastAsia="Times New Roman" w:hAnsi="Times New Roman" w:cs="Times New Roman"/>
          <w:b/>
          <w:bCs/>
          <w:i/>
          <w:sz w:val="32"/>
          <w:szCs w:val="32"/>
        </w:rPr>
      </w:pP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1. Установите последовательность этапов развития кооперативного движения западных стран: 1) Время создания и распада кооперативных обществ;  2) Развитие кооперации в области сельского хозяйства, кредитования, переработки и сбыта продукции;  3) Развитие кооперации в условиях мирового экономического кризиса; 4) Формирование национальной системы кооперации.</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 1-2-3-4</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б)2-3-4-1</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в)3-4-2-1</w:t>
      </w:r>
    </w:p>
    <w:p w:rsidR="0050633A"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г)1-3-2-4.</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2. Международная интеграция – это:____________________.</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3. Кредитными кооперативами занимается:</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 Федеральный Союз Германских Народных Банков и Банков</w:t>
      </w:r>
    </w:p>
    <w:p w:rsidR="00B45B8B" w:rsidRPr="007C07B5" w:rsidRDefault="00B45B8B" w:rsidP="00B45B8B">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Райффайзен;</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б) Германский Союз Райффайзен;</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Центральный Союз Промысловых Групп.</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4. Промысловые кооперативы не работают в соответствии</w:t>
      </w:r>
    </w:p>
    <w:p w:rsidR="00B45B8B" w:rsidRPr="007C07B5" w:rsidRDefault="00B45B8B" w:rsidP="00B45B8B">
      <w:pPr>
        <w:autoSpaceDE w:val="0"/>
        <w:autoSpaceDN w:val="0"/>
        <w:adjustRightInd w:val="0"/>
        <w:spacing w:after="0" w:line="240" w:lineRule="auto"/>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с их задачами: на</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а)международном уровне;</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б)междугороднем уровне;</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локальном уровне</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sz w:val="32"/>
          <w:szCs w:val="32"/>
          <w:lang w:eastAsia="ru-RU"/>
        </w:rPr>
        <w:t>5</w:t>
      </w:r>
      <w:r w:rsidRPr="007C07B5">
        <w:rPr>
          <w:rFonts w:ascii="Times New Roman" w:eastAsia="Times New Roman" w:hAnsi="Times New Roman" w:cs="Times New Roman"/>
          <w:i/>
          <w:sz w:val="32"/>
          <w:szCs w:val="32"/>
          <w:lang w:eastAsia="ru-RU"/>
        </w:rPr>
        <w:t>. Сельскохозяйственная кооперация - это: _______________.</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6. Межхозяйственная кооперация - это: ________________.</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7. Вертикальная интеграция - это: ______________________.</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i/>
          <w:sz w:val="32"/>
          <w:szCs w:val="32"/>
          <w:lang w:eastAsia="ru-RU"/>
        </w:rPr>
        <w:t>8. Горизонтальная интеграция – это: ___________________.</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9. Задачей кооперативных банков на протяжении уже более</w:t>
      </w:r>
    </w:p>
    <w:p w:rsidR="00B45B8B" w:rsidRPr="007C07B5" w:rsidRDefault="00B45B8B" w:rsidP="00B45B8B">
      <w:pPr>
        <w:autoSpaceDE w:val="0"/>
        <w:autoSpaceDN w:val="0"/>
        <w:adjustRightInd w:val="0"/>
        <w:spacing w:after="0" w:line="240" w:lineRule="auto"/>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100 лет является:</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 повышение доходов;</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 оказание содействия в предпринимательской деятельности</w:t>
      </w:r>
    </w:p>
    <w:p w:rsidR="00B45B8B" w:rsidRPr="007C07B5" w:rsidRDefault="00B45B8B" w:rsidP="00B45B8B">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своих членов;</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повышение доходов и оказание содействия в предпринимательской деятельности своих членов.</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C07B5">
        <w:rPr>
          <w:rFonts w:ascii="Times New Roman" w:eastAsia="Times New Roman" w:hAnsi="Times New Roman" w:cs="Times New Roman"/>
          <w:i/>
          <w:sz w:val="32"/>
          <w:szCs w:val="32"/>
          <w:lang w:eastAsia="ru-RU"/>
        </w:rPr>
        <w:t>10. Сегодня система кооперации представлена кооператива:</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а) 2х уровней;</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 3х уровней;</w:t>
      </w:r>
    </w:p>
    <w:p w:rsidR="00B45B8B" w:rsidRPr="007C07B5" w:rsidRDefault="00B45B8B" w:rsidP="00B45B8B">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в) 4х уровней.</w:t>
      </w:r>
    </w:p>
    <w:p w:rsidR="00B45B8B" w:rsidRPr="007C07B5" w:rsidRDefault="00B45B8B" w:rsidP="0050633A">
      <w:pPr>
        <w:autoSpaceDE w:val="0"/>
        <w:autoSpaceDN w:val="0"/>
        <w:adjustRightInd w:val="0"/>
        <w:spacing w:after="0" w:line="240" w:lineRule="auto"/>
        <w:ind w:firstLine="709"/>
        <w:jc w:val="both"/>
        <w:rPr>
          <w:rFonts w:ascii="Times New Roman" w:eastAsia="Times New Roman" w:hAnsi="Times New Roman" w:cs="Times New Roman"/>
          <w:b/>
          <w:i/>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1. Вахитов К. И. История потребительской кооперации России [Электронный ресурс]: учебник / К. И. Вахитов. - 4-е изд. - М. : Дашков и Ко, 2015. - 400 с. // Режим доступа - http://biblioclub.ru/index.php?page=book&amp;id=254016 </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Сергиенко О. А. Кредитная кооперация [Электронный ресурс]: учебное пособие / О. А. Сергиенко. - М. ; Берлин : Директ-Медиа, 2015. - 108 с. // Режим доступа - http://biblioclub.ru/index.php?page=book&amp;id=276170</w:t>
      </w:r>
    </w:p>
    <w:p w:rsidR="00D54387" w:rsidRPr="007C07B5" w:rsidRDefault="00D54387" w:rsidP="001B3B6F">
      <w:pPr>
        <w:spacing w:after="0" w:line="240" w:lineRule="auto"/>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Дополнительная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3. Буздалов И.Н. Кооперация и рынок.- Учебное  пособие – М.: 2009</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Вершинин В. Ф. и др. Комментарий к Федеральному закону "О сельскохозяйственной кооперации". М.: Профиз-дат, 1997.</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Глушецкий А. А. Кооперация: роль в современной экономике [Текст] / А. А. Глушецкий. - М. : Профиздат, 1991. - 159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6. Егоров В. Г. Кооперация в современной России [Электронный ресурс] / В. Г. Егоров. - СПб : Алетейя, 2013. - 607 с. // Режим доступа - http://biblioclub.ru/index.php?page=book&amp;id=138932</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7. Интеграция науки и производства [Текст] : сборник статей / АН СССР. - М. : Наука, 1988. - 239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8. Интеграция подходов к управлению современной организацией [Текст]: монография / Е. В. Харченко [и др.] ; под ред. Ю. В. Вертаковой ; Юго-Зап. гос. ун-т. - Курск : ЮЗГУ, 2010. - 525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9. Интеграция подходов к управлению современной организацией [Электронный ресурс] : монография / Е. В. Харченко [и др.] ; под ред. Ю. В. Вертаковой ; Юго-Зап. гос. ун-т. - Курск : ЮЗГУ, 2010. - 525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10. Кихано Пеньуела Х. Е. История и доктрина кооперации [Текст] / Пеньуела Х. Е. Кихано, Грас Реиес. - Bogota : Universidad Cooрerativa de Colombia, 2004. - 234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11. Кооперативное движение / Теплова Л.Е. и др. М.:РДЛ, 2003.-304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12. Макаренко А.П. Теория и история кооперативного движения: Учеб. пособие для студентов высших и средних кооперативных учебных заведений.- М.: ИВЦ «Маркетинг», 2000-328с.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13. Мамонтова С.В. Воспроизводство связей и отношений субъектов агропромышленного комплекса / С.В. Мамонтова. – Курск: Изд-во ООО» Учитель», 2013. -140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14. Туган-Барановский М. И. Социальные основы кооперации [Текст] / МГУ; Эконом. факультет. - М. : Экономика, 1989. - 496 с.</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15.Чаянов А.В. Избранные труды.- М.: Колос, 1993.</w:t>
      </w:r>
    </w:p>
    <w:p w:rsidR="001B3B6F" w:rsidRPr="007C07B5" w:rsidRDefault="001B3B6F" w:rsidP="001B3B6F">
      <w:pPr>
        <w:spacing w:after="0" w:line="240" w:lineRule="auto"/>
        <w:ind w:firstLine="709"/>
        <w:jc w:val="both"/>
        <w:rPr>
          <w:rFonts w:ascii="Times New Roman" w:eastAsia="Calibri" w:hAnsi="Times New Roman" w:cs="Times New Roman"/>
          <w:i/>
          <w:iCs/>
          <w:sz w:val="32"/>
          <w:szCs w:val="32"/>
          <w:u w:val="single"/>
        </w:rPr>
      </w:pPr>
      <w:r w:rsidRPr="007C07B5">
        <w:rPr>
          <w:rFonts w:ascii="Times New Roman" w:eastAsia="Times New Roman" w:hAnsi="Times New Roman" w:cs="Times New Roman"/>
          <w:sz w:val="32"/>
          <w:szCs w:val="32"/>
          <w:lang w:eastAsia="ru-RU"/>
        </w:rPr>
        <w:lastRenderedPageBreak/>
        <w:t>16. Шкляр М.Ф.    Кредитная кооперация. М.: Дашков и К, 2004.-334 с.</w:t>
      </w:r>
    </w:p>
    <w:p w:rsidR="00E00926" w:rsidRPr="007C07B5" w:rsidRDefault="00E00926" w:rsidP="00C4682B">
      <w:pPr>
        <w:autoSpaceDE w:val="0"/>
        <w:autoSpaceDN w:val="0"/>
        <w:adjustRightInd w:val="0"/>
        <w:spacing w:after="0" w:line="240" w:lineRule="auto"/>
        <w:jc w:val="both"/>
        <w:rPr>
          <w:rFonts w:ascii="Times New Roman" w:eastAsia="TimesNewRoman" w:hAnsi="Times New Roman" w:cs="Times New Roman"/>
          <w:sz w:val="26"/>
          <w:szCs w:val="28"/>
          <w:lang w:eastAsia="ru-RU"/>
        </w:rPr>
      </w:pPr>
    </w:p>
    <w:p w:rsidR="00E00926" w:rsidRPr="007C07B5" w:rsidRDefault="00E00926" w:rsidP="00E00926">
      <w:pPr>
        <w:jc w:val="center"/>
        <w:rPr>
          <w:rFonts w:ascii="Times New Roman" w:eastAsia="Calibri" w:hAnsi="Times New Roman" w:cs="Times New Roman"/>
          <w:b/>
          <w:i/>
          <w:sz w:val="32"/>
          <w:szCs w:val="32"/>
        </w:rPr>
      </w:pPr>
      <w:r w:rsidRPr="007C07B5">
        <w:rPr>
          <w:rFonts w:ascii="Times New Roman" w:eastAsia="Calibri" w:hAnsi="Times New Roman" w:cs="Times New Roman"/>
          <w:b/>
          <w:i/>
          <w:sz w:val="32"/>
          <w:szCs w:val="32"/>
        </w:rPr>
        <w:t>Порядок начисления баллов в рамках БРС</w:t>
      </w:r>
    </w:p>
    <w:p w:rsidR="00A826E4" w:rsidRPr="00013EFC" w:rsidRDefault="00A826E4" w:rsidP="00A826E4">
      <w:pPr>
        <w:widowControl w:val="0"/>
        <w:autoSpaceDE w:val="0"/>
        <w:autoSpaceDN w:val="0"/>
        <w:adjustRightInd w:val="0"/>
        <w:spacing w:after="0" w:line="240" w:lineRule="auto"/>
        <w:ind w:firstLine="709"/>
        <w:rPr>
          <w:rFonts w:ascii="Times New Roman" w:eastAsia="Calibri" w:hAnsi="Times New Roman" w:cs="Times New Roman"/>
          <w:b/>
          <w:sz w:val="24"/>
          <w:szCs w:val="24"/>
        </w:rPr>
      </w:pPr>
    </w:p>
    <w:tbl>
      <w:tblPr>
        <w:tblpPr w:leftFromText="180" w:rightFromText="180" w:vertAnchor="text" w:horzAnchor="margin" w:tblpXSpec="center" w:tblpY="95"/>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851"/>
        <w:gridCol w:w="2835"/>
        <w:gridCol w:w="850"/>
        <w:gridCol w:w="2555"/>
      </w:tblGrid>
      <w:tr w:rsidR="00A826E4" w:rsidRPr="00A826E4" w:rsidTr="00A826E4">
        <w:trPr>
          <w:trHeight w:val="257"/>
        </w:trPr>
        <w:tc>
          <w:tcPr>
            <w:tcW w:w="3085" w:type="dxa"/>
            <w:vMerge w:val="restart"/>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Форма контроля</w:t>
            </w:r>
          </w:p>
        </w:tc>
        <w:tc>
          <w:tcPr>
            <w:tcW w:w="3686" w:type="dxa"/>
            <w:gridSpan w:val="2"/>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Минимальный балл</w:t>
            </w:r>
          </w:p>
        </w:tc>
        <w:tc>
          <w:tcPr>
            <w:tcW w:w="3405" w:type="dxa"/>
            <w:gridSpan w:val="2"/>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Максимальный балл</w:t>
            </w:r>
          </w:p>
        </w:tc>
      </w:tr>
      <w:tr w:rsidR="00A826E4" w:rsidRPr="00A826E4" w:rsidTr="00A826E4">
        <w:trPr>
          <w:trHeight w:val="138"/>
        </w:trPr>
        <w:tc>
          <w:tcPr>
            <w:tcW w:w="3085" w:type="dxa"/>
            <w:vMerge/>
          </w:tcPr>
          <w:p w:rsidR="00A826E4" w:rsidRPr="00A826E4" w:rsidRDefault="00A826E4" w:rsidP="00A826E4">
            <w:pPr>
              <w:spacing w:after="0" w:line="240" w:lineRule="auto"/>
              <w:rPr>
                <w:rFonts w:ascii="Times New Roman" w:hAnsi="Times New Roman" w:cs="Times New Roman"/>
                <w:sz w:val="32"/>
                <w:szCs w:val="32"/>
                <w:lang w:eastAsia="ru-RU"/>
              </w:rPr>
            </w:pP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балл</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примечание</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балл</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примечание</w:t>
            </w:r>
          </w:p>
        </w:tc>
      </w:tr>
      <w:tr w:rsidR="00A826E4" w:rsidRPr="00A826E4" w:rsidTr="00A826E4">
        <w:trPr>
          <w:trHeight w:val="224"/>
          <w:tblHeader/>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3</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4</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5</w:t>
            </w:r>
          </w:p>
        </w:tc>
      </w:tr>
      <w:tr w:rsidR="00A826E4" w:rsidRPr="00A826E4" w:rsidTr="00A826E4">
        <w:trPr>
          <w:trHeight w:val="257"/>
        </w:trPr>
        <w:tc>
          <w:tcPr>
            <w:tcW w:w="10176" w:type="dxa"/>
            <w:gridSpan w:val="5"/>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4 семестр</w:t>
            </w:r>
          </w:p>
        </w:tc>
      </w:tr>
      <w:tr w:rsidR="00A826E4" w:rsidRPr="00A826E4" w:rsidTr="00A826E4">
        <w:trPr>
          <w:trHeight w:val="514"/>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 xml:space="preserve">Практическое(семинарское) </w:t>
            </w:r>
            <w:r w:rsidRPr="00A826E4">
              <w:rPr>
                <w:rFonts w:ascii="Times New Roman" w:hAnsi="Times New Roman" w:cs="Times New Roman"/>
                <w:bCs/>
                <w:sz w:val="32"/>
                <w:szCs w:val="32"/>
                <w:lang w:eastAsia="ru-RU"/>
              </w:rPr>
              <w:t xml:space="preserve">занятие </w:t>
            </w:r>
            <w:r w:rsidRPr="00A826E4">
              <w:rPr>
                <w:rFonts w:ascii="Times New Roman" w:hAnsi="Times New Roman" w:cs="Times New Roman"/>
                <w:sz w:val="32"/>
                <w:szCs w:val="32"/>
                <w:lang w:eastAsia="ru-RU"/>
              </w:rPr>
              <w:t>№1</w:t>
            </w: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eastAsia="Calibri" w:hAnsi="Times New Roman" w:cs="Times New Roman"/>
                <w:sz w:val="32"/>
                <w:szCs w:val="32"/>
              </w:rPr>
              <w:t xml:space="preserve">Методологические основы курса </w:t>
            </w:r>
            <w:r w:rsidRPr="00A826E4">
              <w:rPr>
                <w:rFonts w:ascii="Times New Roman" w:eastAsia="Calibri" w:hAnsi="Times New Roman" w:cs="Times New Roman"/>
                <w:color w:val="000000"/>
                <w:spacing w:val="1"/>
                <w:sz w:val="32"/>
                <w:szCs w:val="32"/>
              </w:rPr>
              <w:t>«Кооперация и интеграция производства в экономики »</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w:t>
            </w:r>
          </w:p>
        </w:tc>
        <w:tc>
          <w:tcPr>
            <w:tcW w:w="2835" w:type="dxa"/>
            <w:tcBorders>
              <w:bottom w:val="single" w:sz="4" w:space="0" w:color="auto"/>
            </w:tcBorders>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 ходе занятий продемонстрировано удовлетворительное знание материала по изученной теме</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3</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 xml:space="preserve">В ходе занятий  продемонстрировано глубокое знание материала по изученной теме </w:t>
            </w:r>
          </w:p>
        </w:tc>
      </w:tr>
      <w:tr w:rsidR="00A826E4" w:rsidRPr="00A826E4" w:rsidTr="00A826E4">
        <w:trPr>
          <w:trHeight w:val="531"/>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Практическое (семинарское) занятие №2</w:t>
            </w: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eastAsia="Calibri" w:hAnsi="Times New Roman" w:cs="Times New Roman"/>
                <w:color w:val="000000"/>
                <w:sz w:val="32"/>
                <w:szCs w:val="32"/>
              </w:rPr>
              <w:t>История развития кооперации и интеграции</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 ходе занятий продемонстрировано удовлетворительное знание материала по изученной теме</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 ходе занятий  продемонстрировано глубокое знание материала по изученной теме</w:t>
            </w:r>
          </w:p>
        </w:tc>
      </w:tr>
      <w:tr w:rsidR="00A826E4" w:rsidRPr="00A826E4" w:rsidTr="00A826E4">
        <w:trPr>
          <w:trHeight w:val="850"/>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p>
          <w:p w:rsidR="00A826E4" w:rsidRPr="00A826E4" w:rsidRDefault="00A826E4" w:rsidP="00A826E4">
            <w:pPr>
              <w:spacing w:after="0" w:line="240" w:lineRule="auto"/>
              <w:rPr>
                <w:rFonts w:ascii="Times New Roman" w:hAnsi="Times New Roman" w:cs="Times New Roman"/>
                <w:sz w:val="32"/>
                <w:szCs w:val="32"/>
                <w:lang w:eastAsia="ru-RU"/>
              </w:rPr>
            </w:pP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 xml:space="preserve">Практическое (семинарское)  </w:t>
            </w: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 xml:space="preserve">занятие №3 </w:t>
            </w:r>
            <w:r w:rsidRPr="00A826E4">
              <w:rPr>
                <w:rFonts w:ascii="Times New Roman" w:eastAsia="Calibri" w:hAnsi="Times New Roman" w:cs="Times New Roman"/>
                <w:color w:val="000000"/>
                <w:sz w:val="32"/>
                <w:szCs w:val="32"/>
              </w:rPr>
              <w:t xml:space="preserve"> Специализация и концентрация производства</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 ходе занятий продемонстрировано удовлетворительное знание материала по изученной теме</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 ходе занятий  продемонстрировано глубокое знание материала по изученной теме</w:t>
            </w:r>
          </w:p>
        </w:tc>
      </w:tr>
      <w:tr w:rsidR="00A826E4" w:rsidRPr="00A826E4" w:rsidTr="00A826E4">
        <w:trPr>
          <w:trHeight w:val="531"/>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 xml:space="preserve">Практическое (семинарское)  </w:t>
            </w: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занятие №4</w:t>
            </w: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eastAsia="Calibri" w:hAnsi="Times New Roman" w:cs="Times New Roman"/>
                <w:sz w:val="32"/>
                <w:szCs w:val="32"/>
              </w:rPr>
              <w:t xml:space="preserve">Организационно- </w:t>
            </w:r>
            <w:r w:rsidRPr="00A826E4">
              <w:rPr>
                <w:rFonts w:ascii="Times New Roman" w:eastAsia="Calibri" w:hAnsi="Times New Roman" w:cs="Times New Roman"/>
                <w:sz w:val="32"/>
                <w:szCs w:val="32"/>
              </w:rPr>
              <w:lastRenderedPageBreak/>
              <w:t>экономические основы создания и функционированияк</w:t>
            </w:r>
            <w:r w:rsidRPr="00A826E4">
              <w:rPr>
                <w:rFonts w:ascii="Times New Roman" w:hAnsi="Times New Roman" w:cs="Times New Roman"/>
                <w:sz w:val="32"/>
                <w:szCs w:val="32"/>
                <w:lang w:eastAsia="ru-RU"/>
              </w:rPr>
              <w:t>ооперативов, их виды и особенности</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lastRenderedPageBreak/>
              <w:t>2</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 ходе занятий продемонстрировано удовлетворительн</w:t>
            </w:r>
            <w:r w:rsidRPr="00A826E4">
              <w:rPr>
                <w:rFonts w:ascii="Times New Roman" w:hAnsi="Times New Roman" w:cs="Times New Roman"/>
                <w:sz w:val="32"/>
                <w:szCs w:val="32"/>
                <w:lang w:eastAsia="ru-RU"/>
              </w:rPr>
              <w:lastRenderedPageBreak/>
              <w:t>ое знание материала по изученной теме</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lastRenderedPageBreak/>
              <w:t>4</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 xml:space="preserve">В ходе занятий  продемонстрировано глубокое знание </w:t>
            </w:r>
            <w:r w:rsidRPr="00A826E4">
              <w:rPr>
                <w:rFonts w:ascii="Times New Roman" w:hAnsi="Times New Roman" w:cs="Times New Roman"/>
                <w:sz w:val="32"/>
                <w:szCs w:val="32"/>
                <w:lang w:eastAsia="ru-RU"/>
              </w:rPr>
              <w:lastRenderedPageBreak/>
              <w:t>материала по изученной теме</w:t>
            </w:r>
          </w:p>
        </w:tc>
      </w:tr>
      <w:tr w:rsidR="00A826E4" w:rsidRPr="00A826E4" w:rsidTr="00A826E4">
        <w:trPr>
          <w:trHeight w:val="514"/>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p>
          <w:p w:rsidR="00A826E4" w:rsidRPr="00A826E4" w:rsidRDefault="00A826E4" w:rsidP="00A826E4">
            <w:pPr>
              <w:spacing w:after="0" w:line="240" w:lineRule="auto"/>
              <w:rPr>
                <w:rFonts w:ascii="Times New Roman" w:hAnsi="Times New Roman" w:cs="Times New Roman"/>
                <w:sz w:val="32"/>
                <w:szCs w:val="32"/>
                <w:lang w:eastAsia="ru-RU"/>
              </w:rPr>
            </w:pP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Практическое (семинарское) занятие №5</w:t>
            </w: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eastAsia="Calibri" w:hAnsi="Times New Roman" w:cs="Times New Roman"/>
                <w:sz w:val="32"/>
                <w:szCs w:val="32"/>
              </w:rPr>
              <w:t>Интеграция</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p>
          <w:p w:rsidR="00A826E4" w:rsidRPr="00A826E4" w:rsidRDefault="00A826E4" w:rsidP="00A826E4">
            <w:pPr>
              <w:spacing w:after="0" w:line="240" w:lineRule="auto"/>
              <w:rPr>
                <w:rFonts w:ascii="Times New Roman" w:hAnsi="Times New Roman" w:cs="Times New Roman"/>
                <w:sz w:val="32"/>
                <w:szCs w:val="32"/>
                <w:lang w:eastAsia="ru-RU"/>
              </w:rPr>
            </w:pPr>
          </w:p>
          <w:p w:rsidR="00A826E4" w:rsidRPr="00A826E4" w:rsidRDefault="00A826E4" w:rsidP="00A826E4">
            <w:pPr>
              <w:spacing w:after="0" w:line="240" w:lineRule="auto"/>
              <w:rPr>
                <w:rFonts w:ascii="Times New Roman" w:hAnsi="Times New Roman" w:cs="Times New Roman"/>
                <w:sz w:val="32"/>
                <w:szCs w:val="32"/>
                <w:lang w:eastAsia="ru-RU"/>
              </w:rPr>
            </w:pPr>
          </w:p>
          <w:p w:rsidR="00A826E4" w:rsidRPr="00A826E4" w:rsidRDefault="00A826E4" w:rsidP="00A826E4">
            <w:pPr>
              <w:spacing w:after="0" w:line="240" w:lineRule="auto"/>
              <w:rPr>
                <w:rFonts w:ascii="Times New Roman" w:hAnsi="Times New Roman" w:cs="Times New Roman"/>
                <w:sz w:val="32"/>
                <w:szCs w:val="32"/>
                <w:lang w:eastAsia="ru-RU"/>
              </w:rPr>
            </w:pP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Для выполнения практических заданий менее 50%</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 ходе занятий  продемонстрировано глубокое знание материала по изученной теме</w:t>
            </w:r>
          </w:p>
        </w:tc>
      </w:tr>
      <w:tr w:rsidR="00A826E4" w:rsidRPr="00A826E4" w:rsidTr="00A826E4">
        <w:trPr>
          <w:trHeight w:val="1440"/>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Практическое (семинарское)  занятие №6</w:t>
            </w: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eastAsia="Calibri" w:hAnsi="Times New Roman" w:cs="Times New Roman"/>
                <w:sz w:val="32"/>
                <w:szCs w:val="32"/>
              </w:rPr>
              <w:t>Экономический эффект и эффективность взаимодействия субъектов на основе кооперации и интеграции</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 ходе занятий продемонстрировано удовлетворительное знание материала по изученной теме</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4</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 ходе занятий  продемонстрировано глубокое знание материала по изученной теме</w:t>
            </w:r>
          </w:p>
        </w:tc>
      </w:tr>
      <w:tr w:rsidR="00A826E4" w:rsidRPr="00A826E4" w:rsidTr="00A826E4">
        <w:trPr>
          <w:trHeight w:val="388"/>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Практическое (семинарское)  занятие №7</w:t>
            </w:r>
          </w:p>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eastAsia="Calibri" w:hAnsi="Times New Roman" w:cs="Times New Roman"/>
                <w:sz w:val="32"/>
                <w:szCs w:val="32"/>
              </w:rPr>
              <w:t>Мировой опыт развития кооперации и интеграции</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 ходе занятий продемонстрировано удовлетворительное знание материала по изученной теме</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 ходе занятий  продемонстрировано глубокое знание материала по изученной теме</w:t>
            </w:r>
          </w:p>
        </w:tc>
      </w:tr>
      <w:tr w:rsidR="00A826E4" w:rsidRPr="00A826E4" w:rsidTr="00A826E4">
        <w:trPr>
          <w:trHeight w:val="1070"/>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Творческое задание в форме, исследования, доклада, эссе (перечень представлен в приложении Г)</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Задание выполнено, но имеются недочеты и неточности формулировок.</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3</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Задание выполнено в полном объеме, структура и содержание соответствуют заданию</w:t>
            </w:r>
          </w:p>
        </w:tc>
      </w:tr>
      <w:tr w:rsidR="00A826E4" w:rsidRPr="00A826E4" w:rsidTr="00A826E4">
        <w:trPr>
          <w:trHeight w:val="1591"/>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lastRenderedPageBreak/>
              <w:t>СРС (реферат- перечень представлен в приложении В)</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3</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Тема полностью не раскрыта, в работе нет аналитического исследования.</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9</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Выполнено индивидуальное задание с творческим подходом в полном объеме, даны ответы на поставленные вопросы</w:t>
            </w:r>
          </w:p>
        </w:tc>
      </w:tr>
      <w:tr w:rsidR="00A826E4" w:rsidRPr="00A826E4" w:rsidTr="00A826E4">
        <w:trPr>
          <w:trHeight w:val="491"/>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Тест №1</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50% вопросов</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100% вопросов</w:t>
            </w:r>
          </w:p>
        </w:tc>
      </w:tr>
      <w:tr w:rsidR="00A826E4" w:rsidRPr="00A826E4" w:rsidTr="00A826E4">
        <w:trPr>
          <w:trHeight w:val="491"/>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Тест №2</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50% вопросов</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100% вопросов</w:t>
            </w:r>
          </w:p>
        </w:tc>
      </w:tr>
      <w:tr w:rsidR="00A826E4" w:rsidRPr="00A826E4" w:rsidTr="00A826E4">
        <w:trPr>
          <w:trHeight w:val="191"/>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Тест №3</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50% вопросов</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100% вопросов</w:t>
            </w:r>
          </w:p>
        </w:tc>
      </w:tr>
      <w:tr w:rsidR="00A826E4" w:rsidRPr="00A826E4" w:rsidTr="00A826E4">
        <w:trPr>
          <w:trHeight w:val="491"/>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Тест №4</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50% вопросов</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4</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100% вопросов</w:t>
            </w:r>
          </w:p>
        </w:tc>
      </w:tr>
      <w:tr w:rsidR="00A826E4" w:rsidRPr="00A826E4" w:rsidTr="00A826E4">
        <w:trPr>
          <w:trHeight w:val="491"/>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Тест №5</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50% вопросов</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100% вопросов</w:t>
            </w:r>
          </w:p>
        </w:tc>
      </w:tr>
      <w:tr w:rsidR="00A826E4" w:rsidRPr="00A826E4" w:rsidTr="00A826E4">
        <w:trPr>
          <w:trHeight w:val="318"/>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Тест №6</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50% вопросов</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4</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100% вопросов</w:t>
            </w:r>
          </w:p>
        </w:tc>
      </w:tr>
      <w:tr w:rsidR="00A826E4" w:rsidRPr="00A826E4" w:rsidTr="00A826E4">
        <w:trPr>
          <w:trHeight w:val="491"/>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Тест №7</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50% вопросов</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правильные ответы на 100% вопросов</w:t>
            </w:r>
          </w:p>
        </w:tc>
      </w:tr>
      <w:tr w:rsidR="00A826E4" w:rsidRPr="00A826E4" w:rsidTr="00A826E4">
        <w:trPr>
          <w:trHeight w:val="262"/>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lastRenderedPageBreak/>
              <w:t>Итого</w:t>
            </w:r>
          </w:p>
        </w:tc>
        <w:tc>
          <w:tcPr>
            <w:tcW w:w="851" w:type="dxa"/>
          </w:tcPr>
          <w:p w:rsidR="00A826E4" w:rsidRPr="00A826E4" w:rsidRDefault="00005995"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fldChar w:fldCharType="begin"/>
            </w:r>
            <w:r w:rsidR="00A826E4" w:rsidRPr="00A826E4">
              <w:rPr>
                <w:rFonts w:ascii="Times New Roman" w:hAnsi="Times New Roman" w:cs="Times New Roman"/>
                <w:sz w:val="32"/>
                <w:szCs w:val="32"/>
                <w:lang w:eastAsia="ru-RU"/>
              </w:rPr>
              <w:instrText xml:space="preserve"> =SUM(ABOVE) </w:instrText>
            </w:r>
            <w:r w:rsidRPr="00A826E4">
              <w:rPr>
                <w:rFonts w:ascii="Times New Roman" w:hAnsi="Times New Roman" w:cs="Times New Roman"/>
                <w:sz w:val="32"/>
                <w:szCs w:val="32"/>
                <w:lang w:eastAsia="ru-RU"/>
              </w:rPr>
              <w:fldChar w:fldCharType="separate"/>
            </w:r>
            <w:r w:rsidR="00A826E4" w:rsidRPr="00A826E4">
              <w:rPr>
                <w:rFonts w:ascii="Times New Roman" w:hAnsi="Times New Roman" w:cs="Times New Roman"/>
                <w:noProof/>
                <w:sz w:val="32"/>
                <w:szCs w:val="32"/>
                <w:lang w:eastAsia="ru-RU"/>
              </w:rPr>
              <w:t>24</w:t>
            </w:r>
            <w:r w:rsidRPr="00A826E4">
              <w:rPr>
                <w:rFonts w:ascii="Times New Roman" w:hAnsi="Times New Roman" w:cs="Times New Roman"/>
                <w:sz w:val="32"/>
                <w:szCs w:val="32"/>
                <w:lang w:eastAsia="ru-RU"/>
              </w:rPr>
              <w:fldChar w:fldCharType="end"/>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p>
        </w:tc>
        <w:tc>
          <w:tcPr>
            <w:tcW w:w="850" w:type="dxa"/>
          </w:tcPr>
          <w:p w:rsidR="00A826E4" w:rsidRPr="00A826E4" w:rsidRDefault="00005995"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fldChar w:fldCharType="begin"/>
            </w:r>
            <w:r w:rsidR="00A826E4" w:rsidRPr="00A826E4">
              <w:rPr>
                <w:rFonts w:ascii="Times New Roman" w:hAnsi="Times New Roman" w:cs="Times New Roman"/>
                <w:sz w:val="32"/>
                <w:szCs w:val="32"/>
                <w:lang w:eastAsia="ru-RU"/>
              </w:rPr>
              <w:instrText xml:space="preserve"> =SUM(ABOVE) </w:instrText>
            </w:r>
            <w:r w:rsidRPr="00A826E4">
              <w:rPr>
                <w:rFonts w:ascii="Times New Roman" w:hAnsi="Times New Roman" w:cs="Times New Roman"/>
                <w:sz w:val="32"/>
                <w:szCs w:val="32"/>
                <w:lang w:eastAsia="ru-RU"/>
              </w:rPr>
              <w:fldChar w:fldCharType="separate"/>
            </w:r>
            <w:r w:rsidR="00A826E4" w:rsidRPr="00A826E4">
              <w:rPr>
                <w:rFonts w:ascii="Times New Roman" w:hAnsi="Times New Roman" w:cs="Times New Roman"/>
                <w:noProof/>
                <w:sz w:val="32"/>
                <w:szCs w:val="32"/>
                <w:lang w:eastAsia="ru-RU"/>
              </w:rPr>
              <w:t>48</w:t>
            </w:r>
            <w:r w:rsidRPr="00A826E4">
              <w:rPr>
                <w:rFonts w:ascii="Times New Roman" w:hAnsi="Times New Roman" w:cs="Times New Roman"/>
                <w:sz w:val="32"/>
                <w:szCs w:val="32"/>
                <w:lang w:eastAsia="ru-RU"/>
              </w:rPr>
              <w:fldChar w:fldCharType="end"/>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p>
        </w:tc>
      </w:tr>
      <w:tr w:rsidR="00A826E4" w:rsidRPr="00A826E4" w:rsidTr="00A826E4">
        <w:trPr>
          <w:trHeight w:val="510"/>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Посещаемость</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0</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Не посещал занятия</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16</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Посетил все занятия, предусмотренные  расписанием</w:t>
            </w:r>
          </w:p>
        </w:tc>
      </w:tr>
      <w:tr w:rsidR="00A826E4" w:rsidRPr="00A826E4" w:rsidTr="00A826E4">
        <w:trPr>
          <w:trHeight w:val="820"/>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Экзамен (перечень вопросов в приложении А)</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12</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Ответы неполные, удовлетворительное знание материала</w:t>
            </w:r>
          </w:p>
        </w:tc>
        <w:tc>
          <w:tcPr>
            <w:tcW w:w="850"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36</w:t>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Даны полные ответы на все вопросы</w:t>
            </w:r>
          </w:p>
        </w:tc>
      </w:tr>
      <w:tr w:rsidR="00A826E4" w:rsidRPr="00A826E4" w:rsidTr="00A826E4">
        <w:trPr>
          <w:trHeight w:val="273"/>
        </w:trPr>
        <w:tc>
          <w:tcPr>
            <w:tcW w:w="3085"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 xml:space="preserve">Итого </w:t>
            </w:r>
          </w:p>
        </w:tc>
        <w:tc>
          <w:tcPr>
            <w:tcW w:w="851" w:type="dxa"/>
          </w:tcPr>
          <w:p w:rsidR="00A826E4" w:rsidRPr="00A826E4" w:rsidRDefault="00A826E4"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t>24</w:t>
            </w:r>
          </w:p>
        </w:tc>
        <w:tc>
          <w:tcPr>
            <w:tcW w:w="2835" w:type="dxa"/>
          </w:tcPr>
          <w:p w:rsidR="00A826E4" w:rsidRPr="00A826E4" w:rsidRDefault="00A826E4" w:rsidP="00A826E4">
            <w:pPr>
              <w:spacing w:after="0" w:line="240" w:lineRule="auto"/>
              <w:rPr>
                <w:rFonts w:ascii="Times New Roman" w:hAnsi="Times New Roman" w:cs="Times New Roman"/>
                <w:sz w:val="32"/>
                <w:szCs w:val="32"/>
                <w:lang w:eastAsia="ru-RU"/>
              </w:rPr>
            </w:pPr>
          </w:p>
        </w:tc>
        <w:tc>
          <w:tcPr>
            <w:tcW w:w="850" w:type="dxa"/>
          </w:tcPr>
          <w:p w:rsidR="00A826E4" w:rsidRPr="00A826E4" w:rsidRDefault="00005995" w:rsidP="00A826E4">
            <w:pPr>
              <w:spacing w:after="0" w:line="240" w:lineRule="auto"/>
              <w:rPr>
                <w:rFonts w:ascii="Times New Roman" w:hAnsi="Times New Roman" w:cs="Times New Roman"/>
                <w:sz w:val="32"/>
                <w:szCs w:val="32"/>
                <w:lang w:eastAsia="ru-RU"/>
              </w:rPr>
            </w:pPr>
            <w:r w:rsidRPr="00A826E4">
              <w:rPr>
                <w:rFonts w:ascii="Times New Roman" w:hAnsi="Times New Roman" w:cs="Times New Roman"/>
                <w:sz w:val="32"/>
                <w:szCs w:val="32"/>
                <w:lang w:eastAsia="ru-RU"/>
              </w:rPr>
              <w:fldChar w:fldCharType="begin"/>
            </w:r>
            <w:r w:rsidR="00A826E4" w:rsidRPr="00A826E4">
              <w:rPr>
                <w:rFonts w:ascii="Times New Roman" w:hAnsi="Times New Roman" w:cs="Times New Roman"/>
                <w:sz w:val="32"/>
                <w:szCs w:val="32"/>
                <w:lang w:eastAsia="ru-RU"/>
              </w:rPr>
              <w:instrText xml:space="preserve"> =SUM(ABOVE) </w:instrText>
            </w:r>
            <w:r w:rsidRPr="00A826E4">
              <w:rPr>
                <w:rFonts w:ascii="Times New Roman" w:hAnsi="Times New Roman" w:cs="Times New Roman"/>
                <w:sz w:val="32"/>
                <w:szCs w:val="32"/>
                <w:lang w:eastAsia="ru-RU"/>
              </w:rPr>
              <w:fldChar w:fldCharType="separate"/>
            </w:r>
            <w:r w:rsidR="00A826E4" w:rsidRPr="00A826E4">
              <w:rPr>
                <w:rFonts w:ascii="Times New Roman" w:hAnsi="Times New Roman" w:cs="Times New Roman"/>
                <w:noProof/>
                <w:sz w:val="32"/>
                <w:szCs w:val="32"/>
                <w:lang w:eastAsia="ru-RU"/>
              </w:rPr>
              <w:t>100</w:t>
            </w:r>
            <w:r w:rsidRPr="00A826E4">
              <w:rPr>
                <w:rFonts w:ascii="Times New Roman" w:hAnsi="Times New Roman" w:cs="Times New Roman"/>
                <w:sz w:val="32"/>
                <w:szCs w:val="32"/>
                <w:lang w:eastAsia="ru-RU"/>
              </w:rPr>
              <w:fldChar w:fldCharType="end"/>
            </w:r>
          </w:p>
        </w:tc>
        <w:tc>
          <w:tcPr>
            <w:tcW w:w="2555" w:type="dxa"/>
          </w:tcPr>
          <w:p w:rsidR="00A826E4" w:rsidRPr="00A826E4" w:rsidRDefault="00A826E4" w:rsidP="00A826E4">
            <w:pPr>
              <w:spacing w:after="0" w:line="240" w:lineRule="auto"/>
              <w:rPr>
                <w:rFonts w:ascii="Times New Roman" w:hAnsi="Times New Roman" w:cs="Times New Roman"/>
                <w:sz w:val="32"/>
                <w:szCs w:val="32"/>
                <w:lang w:eastAsia="ru-RU"/>
              </w:rPr>
            </w:pPr>
          </w:p>
        </w:tc>
      </w:tr>
    </w:tbl>
    <w:p w:rsidR="006D004D" w:rsidRPr="007C07B5" w:rsidRDefault="006D004D" w:rsidP="00E00926">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i/>
          <w:sz w:val="32"/>
          <w:szCs w:val="32"/>
          <w:lang w:eastAsia="ru-RU"/>
        </w:rPr>
        <w:t>Для промежуточной аттестации обучающихся</w:t>
      </w:r>
      <w:r w:rsidRPr="007C07B5">
        <w:rPr>
          <w:rFonts w:ascii="Times New Roman" w:eastAsia="Times New Roman" w:hAnsi="Times New Roman" w:cs="Times New Roman"/>
          <w:sz w:val="32"/>
          <w:szCs w:val="32"/>
          <w:lang w:eastAsia="ru-RU"/>
        </w:rPr>
        <w:t xml:space="preserve">, проводимой в виде тестирования, используется следующая методика оценивания знаний, умений, навыков и (или) опыта деятельности. В каждом варианте КИМ –16 заданий (15 вопросов и одна задача). </w:t>
      </w:r>
    </w:p>
    <w:p w:rsidR="006D004D" w:rsidRPr="007C07B5" w:rsidRDefault="006D004D" w:rsidP="00E00926">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Каждый верный ответ оценивается следующим образом:</w:t>
      </w:r>
    </w:p>
    <w:p w:rsidR="006D004D" w:rsidRPr="007C07B5"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задание в закрытой форме –2 балла,</w:t>
      </w:r>
    </w:p>
    <w:p w:rsidR="006D004D" w:rsidRPr="007C07B5"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задание в открытой форме – 2 балла,</w:t>
      </w:r>
    </w:p>
    <w:p w:rsidR="006D004D" w:rsidRPr="007C07B5"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задание на установление правильной последовательности – 2 балла,</w:t>
      </w:r>
    </w:p>
    <w:p w:rsidR="006D004D" w:rsidRPr="007C07B5"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задание на установление соответствия – 2 балла,</w:t>
      </w:r>
    </w:p>
    <w:p w:rsidR="006D004D" w:rsidRPr="007C07B5"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решение компетентностно-ориентированной задачи – 6 баллов.</w:t>
      </w:r>
    </w:p>
    <w:p w:rsidR="006D004D" w:rsidRPr="007C07B5" w:rsidRDefault="006D004D" w:rsidP="00E00926">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Максимальное количество баллов за тестирование –36 баллов. </w:t>
      </w:r>
    </w:p>
    <w:p w:rsidR="006F1244" w:rsidRPr="007C07B5" w:rsidRDefault="006F1244" w:rsidP="00E00926">
      <w:pPr>
        <w:tabs>
          <w:tab w:val="left" w:pos="2700"/>
        </w:tabs>
        <w:spacing w:after="0" w:line="240" w:lineRule="auto"/>
        <w:ind w:firstLine="709"/>
        <w:jc w:val="both"/>
        <w:rPr>
          <w:rFonts w:ascii="Times New Roman" w:eastAsia="Times New Roman" w:hAnsi="Times New Roman" w:cs="Times New Roman"/>
          <w:b/>
          <w:i/>
          <w:sz w:val="32"/>
          <w:szCs w:val="32"/>
          <w:lang w:eastAsia="ru-RU"/>
        </w:rPr>
      </w:pPr>
      <w:r w:rsidRPr="007C07B5">
        <w:rPr>
          <w:rFonts w:ascii="Times New Roman" w:eastAsia="Times New Roman" w:hAnsi="Times New Roman" w:cs="Times New Roman"/>
          <w:b/>
          <w:i/>
          <w:sz w:val="32"/>
          <w:szCs w:val="32"/>
          <w:lang w:eastAsia="ru-RU"/>
        </w:rPr>
        <w:tab/>
      </w:r>
    </w:p>
    <w:p w:rsidR="00594F1D" w:rsidRPr="007C07B5" w:rsidRDefault="00594F1D"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A826E4" w:rsidRPr="007C07B5" w:rsidRDefault="00A826E4"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EB13C9">
      <w:pPr>
        <w:tabs>
          <w:tab w:val="left" w:pos="993"/>
        </w:tabs>
        <w:spacing w:after="0"/>
        <w:jc w:val="center"/>
        <w:rPr>
          <w:rFonts w:ascii="Times New Roman" w:eastAsia="Calibri" w:hAnsi="Times New Roman" w:cs="Times New Roman"/>
          <w:b/>
          <w:sz w:val="32"/>
          <w:szCs w:val="32"/>
        </w:rPr>
      </w:pPr>
      <w:r w:rsidRPr="007C07B5">
        <w:rPr>
          <w:rFonts w:ascii="Times New Roman" w:eastAsia="Calibri" w:hAnsi="Times New Roman" w:cs="Times New Roman"/>
          <w:b/>
          <w:sz w:val="32"/>
          <w:szCs w:val="32"/>
        </w:rPr>
        <w:lastRenderedPageBreak/>
        <w:t>Перечень тем рефератов:</w:t>
      </w: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hint="eastAsia"/>
          <w:sz w:val="32"/>
          <w:szCs w:val="28"/>
          <w:lang w:eastAsia="ru-RU"/>
        </w:rPr>
        <w:t>1. Объективная необходимость и предпосылки развития кооперации и интеграции в аграрной сфере.</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hint="eastAsia"/>
          <w:sz w:val="32"/>
          <w:szCs w:val="28"/>
          <w:lang w:eastAsia="ru-RU"/>
        </w:rPr>
        <w:t>2. Сравнительная характеристика явлений кооперации и интеграции как форм общественного разделения труда.</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hint="eastAsia"/>
          <w:sz w:val="32"/>
          <w:szCs w:val="28"/>
          <w:lang w:eastAsia="ru-RU"/>
        </w:rPr>
        <w:t>3. Особенности и тенденции развития сельскохозяйственной кооперации и агропромышленной интеграции в Беларуси.</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hint="eastAsia"/>
          <w:sz w:val="32"/>
          <w:szCs w:val="28"/>
          <w:lang w:eastAsia="ru-RU"/>
        </w:rPr>
        <w:t>4. Зарождение и развитие мирового кооперативного движения.</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hint="eastAsia"/>
          <w:sz w:val="32"/>
          <w:szCs w:val="28"/>
          <w:lang w:eastAsia="ru-RU"/>
        </w:rPr>
        <w:t>5. Социально-экономические и идеологические аспекты возникновения кооперативного движения.</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hint="eastAsia"/>
          <w:sz w:val="32"/>
          <w:szCs w:val="28"/>
          <w:lang w:eastAsia="ru-RU"/>
        </w:rPr>
        <w:t>6. Развитие научных теорий кооперации в трудах зарубежных ученых Р. Оуэна, его последователей.</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hint="eastAsia"/>
          <w:sz w:val="32"/>
          <w:szCs w:val="28"/>
          <w:lang w:eastAsia="ru-RU"/>
        </w:rPr>
        <w:t>7. История «Общества справедливых рочдельских пионеров».</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hint="eastAsia"/>
          <w:sz w:val="32"/>
          <w:szCs w:val="28"/>
          <w:lang w:eastAsia="ru-RU"/>
        </w:rPr>
        <w:t>Социальная роль потребительской кооперации в мире.</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8</w:t>
      </w:r>
      <w:r w:rsidRPr="007C07B5">
        <w:rPr>
          <w:rFonts w:ascii="Times New Roman" w:eastAsia="Times New Roman" w:hAnsi="Times New Roman" w:cs="Times New Roman" w:hint="eastAsia"/>
          <w:sz w:val="32"/>
          <w:szCs w:val="28"/>
          <w:lang w:eastAsia="ru-RU"/>
        </w:rPr>
        <w:t>. Потребительские кооперативы в различных экономических системах.</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9</w:t>
      </w:r>
      <w:r w:rsidRPr="007C07B5">
        <w:rPr>
          <w:rFonts w:ascii="Times New Roman" w:eastAsia="Times New Roman" w:hAnsi="Times New Roman" w:cs="Times New Roman" w:hint="eastAsia"/>
          <w:sz w:val="32"/>
          <w:szCs w:val="28"/>
          <w:lang w:eastAsia="ru-RU"/>
        </w:rPr>
        <w:t>. Роль пайщиков в управлении потребительским обществом и их экономическое участие в его деятельности.</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10</w:t>
      </w:r>
      <w:r w:rsidRPr="007C07B5">
        <w:rPr>
          <w:rFonts w:ascii="Times New Roman" w:eastAsia="Times New Roman" w:hAnsi="Times New Roman" w:cs="Times New Roman" w:hint="eastAsia"/>
          <w:sz w:val="32"/>
          <w:szCs w:val="28"/>
          <w:lang w:eastAsia="ru-RU"/>
        </w:rPr>
        <w:t>. Система потребительской кооперации в Республике Беларусь.</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11</w:t>
      </w:r>
      <w:r w:rsidRPr="007C07B5">
        <w:rPr>
          <w:rFonts w:ascii="Times New Roman" w:eastAsia="Times New Roman" w:hAnsi="Times New Roman" w:cs="Times New Roman" w:hint="eastAsia"/>
          <w:sz w:val="32"/>
          <w:szCs w:val="28"/>
          <w:lang w:eastAsia="ru-RU"/>
        </w:rPr>
        <w:t>. Роль кредитных кооперативов в АПК.</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12</w:t>
      </w:r>
      <w:r w:rsidRPr="007C07B5">
        <w:rPr>
          <w:rFonts w:ascii="Times New Roman" w:eastAsia="Times New Roman" w:hAnsi="Times New Roman" w:cs="Times New Roman" w:hint="eastAsia"/>
          <w:sz w:val="32"/>
          <w:szCs w:val="28"/>
          <w:lang w:eastAsia="ru-RU"/>
        </w:rPr>
        <w:t>. Теоретические основы агропромышленной интеграции.</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13</w:t>
      </w:r>
      <w:r w:rsidRPr="007C07B5">
        <w:rPr>
          <w:rFonts w:ascii="Times New Roman" w:eastAsia="Times New Roman" w:hAnsi="Times New Roman" w:cs="Times New Roman" w:hint="eastAsia"/>
          <w:sz w:val="32"/>
          <w:szCs w:val="28"/>
          <w:lang w:eastAsia="ru-RU"/>
        </w:rPr>
        <w:t>. Развитие агропромышленной интеграции в Республике Беларусь.</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14</w:t>
      </w:r>
      <w:r w:rsidRPr="007C07B5">
        <w:rPr>
          <w:rFonts w:ascii="Times New Roman" w:eastAsia="Times New Roman" w:hAnsi="Times New Roman" w:cs="Times New Roman" w:hint="eastAsia"/>
          <w:sz w:val="32"/>
          <w:szCs w:val="28"/>
          <w:lang w:eastAsia="ru-RU"/>
        </w:rPr>
        <w:t>. Организационно-правовые формы создания интегрированных формирований в АПК.</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15</w:t>
      </w:r>
      <w:r w:rsidRPr="007C07B5">
        <w:rPr>
          <w:rFonts w:ascii="Times New Roman" w:eastAsia="Times New Roman" w:hAnsi="Times New Roman" w:cs="Times New Roman" w:hint="eastAsia"/>
          <w:sz w:val="32"/>
          <w:szCs w:val="28"/>
          <w:lang w:eastAsia="ru-RU"/>
        </w:rPr>
        <w:t>. Особенности организации деятельности агропромышленных формирований.</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16</w:t>
      </w:r>
      <w:r w:rsidRPr="007C07B5">
        <w:rPr>
          <w:rFonts w:ascii="Times New Roman" w:eastAsia="Times New Roman" w:hAnsi="Times New Roman" w:cs="Times New Roman" w:hint="eastAsia"/>
          <w:sz w:val="32"/>
          <w:szCs w:val="28"/>
          <w:lang w:eastAsia="ru-RU"/>
        </w:rPr>
        <w:t>. Механизмы управления в интегрированных формированиях.</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17</w:t>
      </w:r>
      <w:r w:rsidRPr="007C07B5">
        <w:rPr>
          <w:rFonts w:ascii="Times New Roman" w:eastAsia="Times New Roman" w:hAnsi="Times New Roman" w:cs="Times New Roman" w:hint="eastAsia"/>
          <w:sz w:val="32"/>
          <w:szCs w:val="28"/>
          <w:lang w:eastAsia="ru-RU"/>
        </w:rPr>
        <w:t>. Корпоративная собственность и особенности управления ею.</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18</w:t>
      </w:r>
      <w:r w:rsidRPr="007C07B5">
        <w:rPr>
          <w:rFonts w:ascii="Times New Roman" w:eastAsia="Times New Roman" w:hAnsi="Times New Roman" w:cs="Times New Roman" w:hint="eastAsia"/>
          <w:sz w:val="32"/>
          <w:szCs w:val="28"/>
          <w:lang w:eastAsia="ru-RU"/>
        </w:rPr>
        <w:t>. Модели распределительных отношений в интегрированных структурах.</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19</w:t>
      </w:r>
      <w:r w:rsidRPr="007C07B5">
        <w:rPr>
          <w:rFonts w:ascii="Times New Roman" w:eastAsia="Times New Roman" w:hAnsi="Times New Roman" w:cs="Times New Roman" w:hint="eastAsia"/>
          <w:sz w:val="32"/>
          <w:szCs w:val="28"/>
          <w:lang w:eastAsia="ru-RU"/>
        </w:rPr>
        <w:t>. Особенности формирования прибыли и распределения доходов в кооперативно-интеграционных объединениях.</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lastRenderedPageBreak/>
        <w:t>20</w:t>
      </w:r>
      <w:r w:rsidRPr="007C07B5">
        <w:rPr>
          <w:rFonts w:ascii="Times New Roman" w:eastAsia="Times New Roman" w:hAnsi="Times New Roman" w:cs="Times New Roman" w:hint="eastAsia"/>
          <w:sz w:val="32"/>
          <w:szCs w:val="28"/>
          <w:lang w:eastAsia="ru-RU"/>
        </w:rPr>
        <w:t>. Организационное устройство и виды продуктовых подкомплексов.</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21</w:t>
      </w:r>
      <w:r w:rsidRPr="007C07B5">
        <w:rPr>
          <w:rFonts w:ascii="Times New Roman" w:eastAsia="Times New Roman" w:hAnsi="Times New Roman" w:cs="Times New Roman" w:hint="eastAsia"/>
          <w:sz w:val="32"/>
          <w:szCs w:val="28"/>
          <w:lang w:eastAsia="ru-RU"/>
        </w:rPr>
        <w:t>. Механизмы взаимодействия субъектов хозяйствования в продуктовых подкомплексах.</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22. Государственная поддержка различных форм кооперации и интеграции в развитых странах Европы и США.</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23. Принципы и этапы создания и эффективного функционирования кооперативных и агропромышленных формирований.</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24. Виды, формы и организационное строение крупных интегрированных формирований в России и за рубежом.</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25. Значение и роль интегрированных формирований в АПК и их социально-экономические последствия для развития села.</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26. Экономический эффект и последствия кооперации и интеграции на современном этапе развития АПК.</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27. Сущность принципов кооперации, сформулированных на конгрессе Международного кооперативного альянса в 1995г.</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7C07B5">
        <w:rPr>
          <w:rFonts w:ascii="Times New Roman" w:eastAsia="Times New Roman" w:hAnsi="Times New Roman" w:cs="Times New Roman"/>
          <w:sz w:val="32"/>
          <w:szCs w:val="28"/>
          <w:lang w:eastAsia="ru-RU"/>
        </w:rPr>
        <w:t>28. Важнейшие конгрессы МКА и их решения.</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485109" w:rsidRPr="007C07B5" w:rsidRDefault="00485109" w:rsidP="00485109">
      <w:pPr>
        <w:tabs>
          <w:tab w:val="left" w:pos="1080"/>
        </w:tabs>
        <w:spacing w:after="0" w:line="240" w:lineRule="auto"/>
        <w:jc w:val="center"/>
        <w:rPr>
          <w:rFonts w:ascii="Times New Roman" w:eastAsia="Calibri" w:hAnsi="Times New Roman" w:cs="Times New Roman"/>
          <w:b/>
          <w:sz w:val="32"/>
          <w:szCs w:val="32"/>
        </w:rPr>
      </w:pPr>
      <w:r w:rsidRPr="007C07B5">
        <w:rPr>
          <w:rFonts w:ascii="Times New Roman" w:eastAsia="Calibri" w:hAnsi="Times New Roman" w:cs="Times New Roman"/>
          <w:b/>
          <w:sz w:val="32"/>
          <w:szCs w:val="32"/>
        </w:rPr>
        <w:lastRenderedPageBreak/>
        <w:t>Учебно-методическое и информационное обеспечение дисциплины</w:t>
      </w:r>
    </w:p>
    <w:p w:rsidR="00485109" w:rsidRPr="007C07B5" w:rsidRDefault="00485109" w:rsidP="00485109">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1. Вахитов К. И. История потребительской кооперации России [Электронный ресурс]: учебник / К. И. Вахитов. - 4-е изд. - М. : Дашков и Ко, 2015. - 400 с. // Режим доступа - http://biblioclub.ru/index.php?page=book&amp;id=254016 </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2. Сергиенко О. А. Кредитная кооперация [Электронный ресурс]: учебное пособие / О. А. Сергиенко. - М. ; Берлин : Директ-Медиа, 2015. - 108 с. // Режим доступа - http://biblioclub.ru/index.php?page=book&amp;id=276170</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 Буздалов И.Н. Кооперация и рынок.- Учебное  пособие – М.: 2009</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4. Вершинин В. Ф. и др. Комментарий к Федеральному закону "О сельскохозяйственной кооперации". М.: Профиз-дат, 1997.</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5. Глушецкий А. А. Кооперация: роль в современной экономике [Текст] / А. А. Глушецкий. - М. : Профиздат, 1991. - 159 с.</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6. Егоров В. Г. Кооперация в современной России [Электронный ресурс] / В. Г. Егоров. - СПб : Алетейя, 2013. - 607 с. // Режим доступа - http://biblioclub.ru/index.php?page=book&amp;id=138932</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7. Интеграция науки и производства [Текст] : сборник статей / АН СССР. - М. : Наука, 1988. - 239 с.</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8. Интеграция подходов к управлению современной организацией [Текст]: монография / Е. В. Харченко [и др.] ; под ред. Ю. В. Вертаковой ; Юго-Зап. гос. ун-т. - Курск : ЮЗГУ, 2010. - 525 с.</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9. Интеграция подходов к управлению современной организацией [Электронный ресурс] : монография / Е. В. Харченко [и др.] ; под ред. Ю. В. Вертаковой ; Юго-Зап. гос. ун-т. - Курск : ЮЗГУ, 2010. - 525 с.</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10. Кихано Пеньуела Х. Е. История и доктрина кооперации [Текст] / Пеньуела Х. Е. Кихано, Грас Реиес. - Bogota : Universidad Cooрerativa de Colombia, 2004. - 234 с.</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11. Кооперативное движение / Теплова Л.Е. и др. М.:РДЛ, 2003.-304 с.</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12. Макаренко А.П. Теория и история кооперативного движения: Учеб. пособие для студентов высших и средних кооперативных учебных заведений.- М.: ИВЦ «Маркетинг», 2000-328с.</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13. Мамонтова С.В. Воспроизводство связей и отношений субъектов агропромышленного комплекса / С.В. Мамонтова. – Курск: Изд-во ООО» Учитель», 2013. -140 с.</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14. Туган-Барановский М. И. Социальные основы кооперации [Текст] / МГУ; Эконом. факультет. - М. : Экономика, 1989. - 496 с.</w:t>
      </w:r>
    </w:p>
    <w:p w:rsidR="00CA20E8"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15.Чаянов А.В. Избранные труды.- М.: Колос, 1993.</w:t>
      </w:r>
    </w:p>
    <w:p w:rsidR="008F7970" w:rsidRPr="007C07B5" w:rsidRDefault="00CA20E8" w:rsidP="00CA20E8">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16. Шкляр М.Ф.    Кредитная кооперация. М.: Дашков и К, 2004.-334 с.</w:t>
      </w:r>
    </w:p>
    <w:p w:rsidR="00CA20E8" w:rsidRPr="007C07B5" w:rsidRDefault="00CA20E8" w:rsidP="00CA20E8">
      <w:pPr>
        <w:spacing w:after="0" w:line="240" w:lineRule="auto"/>
        <w:ind w:firstLine="709"/>
        <w:jc w:val="both"/>
        <w:rPr>
          <w:rFonts w:ascii="Times New Roman" w:eastAsia="Calibri" w:hAnsi="Times New Roman" w:cs="Times New Roman"/>
          <w:b/>
          <w:i/>
          <w:sz w:val="32"/>
          <w:szCs w:val="32"/>
          <w:u w:val="single"/>
        </w:rPr>
      </w:pPr>
    </w:p>
    <w:p w:rsidR="00485109" w:rsidRPr="007C07B5" w:rsidRDefault="00485109" w:rsidP="008F7970">
      <w:pPr>
        <w:spacing w:after="0" w:line="240" w:lineRule="auto"/>
        <w:ind w:firstLine="709"/>
        <w:jc w:val="both"/>
        <w:rPr>
          <w:rFonts w:ascii="Times New Roman" w:eastAsia="Calibri" w:hAnsi="Times New Roman" w:cs="Times New Roman"/>
          <w:b/>
          <w:i/>
          <w:sz w:val="32"/>
          <w:szCs w:val="32"/>
          <w:u w:val="single"/>
        </w:rPr>
      </w:pPr>
      <w:r w:rsidRPr="007C07B5">
        <w:rPr>
          <w:rFonts w:ascii="Times New Roman" w:eastAsia="Calibri" w:hAnsi="Times New Roman" w:cs="Times New Roman"/>
          <w:b/>
          <w:i/>
          <w:sz w:val="32"/>
          <w:szCs w:val="32"/>
          <w:u w:val="single"/>
        </w:rPr>
        <w:t>Журналы (периодические издания)</w:t>
      </w:r>
      <w:r w:rsidRPr="007C07B5">
        <w:rPr>
          <w:rFonts w:ascii="Times New Roman" w:eastAsia="Times New Roman" w:hAnsi="Times New Roman" w:cs="Times New Roman"/>
          <w:b/>
          <w:sz w:val="32"/>
          <w:szCs w:val="32"/>
          <w:lang w:eastAsia="ru-RU"/>
        </w:rPr>
        <w:t>в библиотеке университета:</w:t>
      </w:r>
    </w:p>
    <w:p w:rsidR="00485109" w:rsidRPr="007C07B5" w:rsidRDefault="00485109" w:rsidP="004851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85109" w:rsidRPr="007C07B5" w:rsidRDefault="00485109" w:rsidP="00485109">
      <w:pPr>
        <w:autoSpaceDE w:val="0"/>
        <w:autoSpaceDN w:val="0"/>
        <w:adjustRightInd w:val="0"/>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Вопросы экономики </w:t>
      </w:r>
    </w:p>
    <w:p w:rsidR="00485109" w:rsidRPr="007C07B5" w:rsidRDefault="00485109" w:rsidP="00485109">
      <w:pPr>
        <w:autoSpaceDE w:val="0"/>
        <w:autoSpaceDN w:val="0"/>
        <w:adjustRightInd w:val="0"/>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Консультант +</w:t>
      </w:r>
    </w:p>
    <w:p w:rsidR="00485109" w:rsidRPr="007C07B5" w:rsidRDefault="00485109" w:rsidP="00485109">
      <w:pPr>
        <w:autoSpaceDE w:val="0"/>
        <w:autoSpaceDN w:val="0"/>
        <w:adjustRightInd w:val="0"/>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Налоги и налогообложение</w:t>
      </w:r>
    </w:p>
    <w:p w:rsidR="00485109" w:rsidRPr="007C07B5" w:rsidRDefault="00485109" w:rsidP="00485109">
      <w:pPr>
        <w:autoSpaceDE w:val="0"/>
        <w:autoSpaceDN w:val="0"/>
        <w:adjustRightInd w:val="0"/>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Общественные науки и современность </w:t>
      </w:r>
    </w:p>
    <w:p w:rsidR="00485109" w:rsidRPr="007C07B5" w:rsidRDefault="00485109" w:rsidP="00485109">
      <w:pPr>
        <w:autoSpaceDE w:val="0"/>
        <w:autoSpaceDN w:val="0"/>
        <w:adjustRightInd w:val="0"/>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Российский экономический журнал </w:t>
      </w:r>
    </w:p>
    <w:p w:rsidR="00485109" w:rsidRPr="007C07B5" w:rsidRDefault="00485109" w:rsidP="00485109">
      <w:pPr>
        <w:autoSpaceDE w:val="0"/>
        <w:autoSpaceDN w:val="0"/>
        <w:adjustRightInd w:val="0"/>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Социологические исследования </w:t>
      </w:r>
    </w:p>
    <w:p w:rsidR="00485109" w:rsidRPr="007C07B5" w:rsidRDefault="00485109" w:rsidP="00485109">
      <w:pPr>
        <w:autoSpaceDE w:val="0"/>
        <w:autoSpaceDN w:val="0"/>
        <w:adjustRightInd w:val="0"/>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Экономист </w:t>
      </w:r>
    </w:p>
    <w:p w:rsidR="00485109" w:rsidRPr="007C07B5" w:rsidRDefault="00485109" w:rsidP="00485109">
      <w:pPr>
        <w:autoSpaceDE w:val="0"/>
        <w:autoSpaceDN w:val="0"/>
        <w:adjustRightInd w:val="0"/>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Эксперт </w:t>
      </w:r>
    </w:p>
    <w:p w:rsidR="00485109" w:rsidRPr="007C07B5" w:rsidRDefault="00485109" w:rsidP="00485109">
      <w:pPr>
        <w:tabs>
          <w:tab w:val="left" w:pos="993"/>
        </w:tabs>
        <w:autoSpaceDE w:val="0"/>
        <w:autoSpaceDN w:val="0"/>
        <w:spacing w:after="0" w:line="240" w:lineRule="auto"/>
        <w:ind w:firstLine="709"/>
        <w:jc w:val="both"/>
        <w:rPr>
          <w:rFonts w:ascii="Times New Roman" w:eastAsia="TimesNewRoman" w:hAnsi="Times New Roman" w:cs="Times New Roman"/>
          <w:b/>
          <w:sz w:val="32"/>
          <w:szCs w:val="32"/>
          <w:lang w:eastAsia="ru-RU"/>
        </w:rPr>
      </w:pPr>
    </w:p>
    <w:p w:rsidR="00485109" w:rsidRPr="007C07B5" w:rsidRDefault="00485109" w:rsidP="00485109">
      <w:pPr>
        <w:tabs>
          <w:tab w:val="left" w:pos="993"/>
        </w:tabs>
        <w:autoSpaceDE w:val="0"/>
        <w:autoSpaceDN w:val="0"/>
        <w:spacing w:after="0" w:line="240" w:lineRule="auto"/>
        <w:ind w:firstLine="709"/>
        <w:jc w:val="both"/>
        <w:rPr>
          <w:rFonts w:ascii="Times New Roman" w:eastAsia="TimesNewRoman" w:hAnsi="Times New Roman" w:cs="Times New Roman"/>
          <w:b/>
          <w:sz w:val="32"/>
          <w:szCs w:val="32"/>
          <w:lang w:eastAsia="ru-RU"/>
        </w:rPr>
      </w:pPr>
      <w:r w:rsidRPr="007C07B5">
        <w:rPr>
          <w:rFonts w:ascii="Times New Roman" w:eastAsia="TimesNewRoman" w:hAnsi="Times New Roman" w:cs="Times New Roman"/>
          <w:b/>
          <w:sz w:val="32"/>
          <w:szCs w:val="32"/>
          <w:lang w:eastAsia="ru-RU"/>
        </w:rPr>
        <w:t xml:space="preserve">Перечень ресурсов информационно-телекоммуникационной сети «Интернет», необходимых для освоения дисциплины </w:t>
      </w:r>
    </w:p>
    <w:p w:rsidR="00485109" w:rsidRPr="007C07B5" w:rsidRDefault="00485109" w:rsidP="00485109">
      <w:pPr>
        <w:tabs>
          <w:tab w:val="left" w:pos="993"/>
        </w:tabs>
        <w:autoSpaceDE w:val="0"/>
        <w:autoSpaceDN w:val="0"/>
        <w:spacing w:after="0" w:line="240" w:lineRule="auto"/>
        <w:ind w:firstLine="709"/>
        <w:jc w:val="both"/>
        <w:rPr>
          <w:rFonts w:ascii="Times New Roman" w:eastAsia="TimesNewRoman" w:hAnsi="Times New Roman" w:cs="Times New Roman"/>
          <w:b/>
          <w:sz w:val="32"/>
          <w:szCs w:val="32"/>
          <w:lang w:eastAsia="ru-RU"/>
        </w:rPr>
      </w:pPr>
    </w:p>
    <w:p w:rsidR="00485109" w:rsidRPr="007C07B5"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7C07B5">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9" w:history="1">
        <w:r w:rsidRPr="007C07B5">
          <w:rPr>
            <w:rFonts w:ascii="Times New Roman" w:eastAsia="Times New Roman" w:hAnsi="Times New Roman" w:cs="Times New Roman"/>
            <w:bCs/>
            <w:sz w:val="32"/>
            <w:szCs w:val="32"/>
            <w:u w:val="single"/>
            <w:lang w:eastAsia="ru-RU"/>
          </w:rPr>
          <w:t>http://biblioclub.ru</w:t>
        </w:r>
      </w:hyperlink>
    </w:p>
    <w:p w:rsidR="00485109" w:rsidRPr="007C07B5"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http://www.consultant.ru/ - справочно-правовая система  КонсультантПлюс</w:t>
      </w:r>
    </w:p>
    <w:p w:rsidR="00485109" w:rsidRPr="007C07B5"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485109" w:rsidRPr="007C07B5"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http://www.aup.ru/- Административно-управленческий портал/</w:t>
      </w:r>
    </w:p>
    <w:p w:rsidR="00485109" w:rsidRPr="007C07B5"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lastRenderedPageBreak/>
        <w:t xml:space="preserve"> http://www.swot-analysis.ru/-официльный сервер обзора технологий SWOT-анализа </w:t>
      </w:r>
    </w:p>
    <w:p w:rsidR="00485109" w:rsidRPr="007C07B5"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http://www.business-magazine.ru/- сайт журнала «Бизнес-журнал» </w:t>
      </w:r>
    </w:p>
    <w:p w:rsidR="00485109" w:rsidRPr="007C07B5"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www.gks.ru - Федеральная служба государственной статистики</w:t>
      </w:r>
    </w:p>
    <w:p w:rsidR="00485109" w:rsidRPr="007C07B5"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 www.lib.swsu.ru - Электронная библиотека ЮЗГУ. </w:t>
      </w:r>
    </w:p>
    <w:p w:rsidR="00485109" w:rsidRPr="007C07B5"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www.</w:t>
      </w:r>
      <w:r w:rsidRPr="007C07B5">
        <w:rPr>
          <w:rFonts w:ascii="Times New Roman" w:eastAsia="Calibri" w:hAnsi="Times New Roman" w:cs="Times New Roman"/>
          <w:sz w:val="32"/>
          <w:szCs w:val="32"/>
          <w:lang w:val="en-US"/>
        </w:rPr>
        <w:t>pravoteka</w:t>
      </w:r>
      <w:r w:rsidRPr="007C07B5">
        <w:rPr>
          <w:rFonts w:ascii="Times New Roman" w:eastAsia="Calibri" w:hAnsi="Times New Roman" w:cs="Times New Roman"/>
          <w:sz w:val="32"/>
          <w:szCs w:val="32"/>
        </w:rPr>
        <w:t>.</w:t>
      </w:r>
      <w:r w:rsidRPr="007C07B5">
        <w:rPr>
          <w:rFonts w:ascii="Times New Roman" w:eastAsia="Calibri" w:hAnsi="Times New Roman" w:cs="Times New Roman"/>
          <w:sz w:val="32"/>
          <w:szCs w:val="32"/>
          <w:lang w:val="en-US"/>
        </w:rPr>
        <w:t>ru</w:t>
      </w:r>
      <w:r w:rsidRPr="007C07B5">
        <w:rPr>
          <w:rFonts w:ascii="Times New Roman" w:eastAsia="Calibri" w:hAnsi="Times New Roman" w:cs="Times New Roman"/>
          <w:sz w:val="32"/>
          <w:szCs w:val="32"/>
        </w:rPr>
        <w:t>/</w:t>
      </w:r>
      <w:r w:rsidRPr="007C07B5">
        <w:rPr>
          <w:rFonts w:ascii="Times New Roman" w:eastAsia="Calibri" w:hAnsi="Times New Roman" w:cs="Times New Roman"/>
          <w:sz w:val="32"/>
          <w:szCs w:val="32"/>
          <w:lang w:val="en-US"/>
        </w:rPr>
        <w:t>enc</w:t>
      </w:r>
      <w:r w:rsidRPr="007C07B5">
        <w:rPr>
          <w:rFonts w:ascii="Times New Roman" w:eastAsia="Calibri" w:hAnsi="Times New Roman" w:cs="Times New Roman"/>
          <w:sz w:val="32"/>
          <w:szCs w:val="32"/>
        </w:rPr>
        <w:t>/</w:t>
      </w:r>
      <w:r w:rsidRPr="007C07B5">
        <w:rPr>
          <w:rFonts w:ascii="Times New Roman" w:eastAsia="Calibri" w:hAnsi="Times New Roman" w:cs="Times New Roman"/>
          <w:sz w:val="32"/>
          <w:szCs w:val="32"/>
          <w:lang w:val="en-US"/>
        </w:rPr>
        <w:t>htm</w:t>
      </w:r>
      <w:r w:rsidRPr="007C07B5">
        <w:rPr>
          <w:rFonts w:ascii="Times New Roman" w:eastAsia="Calibri" w:hAnsi="Times New Roman" w:cs="Times New Roman"/>
          <w:sz w:val="32"/>
          <w:szCs w:val="32"/>
        </w:rPr>
        <w:t>–Правотека.Юридическая энциклопедия (раздел экономика).</w:t>
      </w:r>
    </w:p>
    <w:p w:rsidR="00485109" w:rsidRPr="007C07B5" w:rsidRDefault="00005995" w:rsidP="006F1244">
      <w:pPr>
        <w:numPr>
          <w:ilvl w:val="0"/>
          <w:numId w:val="15"/>
        </w:numPr>
        <w:spacing w:after="0" w:line="240" w:lineRule="auto"/>
        <w:ind w:left="0" w:firstLine="709"/>
        <w:jc w:val="both"/>
        <w:rPr>
          <w:rFonts w:ascii="Times New Roman" w:eastAsia="Calibri" w:hAnsi="Times New Roman" w:cs="Times New Roman"/>
          <w:sz w:val="32"/>
          <w:szCs w:val="32"/>
        </w:rPr>
      </w:pPr>
      <w:hyperlink r:id="rId10" w:history="1">
        <w:r w:rsidR="00485109" w:rsidRPr="007C07B5">
          <w:rPr>
            <w:rFonts w:ascii="Times New Roman" w:eastAsia="Calibri" w:hAnsi="Times New Roman" w:cs="Times New Roman"/>
            <w:sz w:val="32"/>
            <w:szCs w:val="32"/>
            <w:lang w:val="en-US"/>
          </w:rPr>
          <w:t>www</w:t>
        </w:r>
        <w:r w:rsidR="00485109" w:rsidRPr="007C07B5">
          <w:rPr>
            <w:rFonts w:ascii="Times New Roman" w:eastAsia="Calibri" w:hAnsi="Times New Roman" w:cs="Times New Roman"/>
            <w:sz w:val="32"/>
            <w:szCs w:val="32"/>
          </w:rPr>
          <w:t>.</w:t>
        </w:r>
        <w:r w:rsidR="00485109" w:rsidRPr="007C07B5">
          <w:rPr>
            <w:rFonts w:ascii="Times New Roman" w:eastAsia="Calibri" w:hAnsi="Times New Roman" w:cs="Times New Roman"/>
            <w:sz w:val="32"/>
            <w:szCs w:val="32"/>
            <w:lang w:val="en-US"/>
          </w:rPr>
          <w:t>gks</w:t>
        </w:r>
        <w:r w:rsidR="00485109" w:rsidRPr="007C07B5">
          <w:rPr>
            <w:rFonts w:ascii="Times New Roman" w:eastAsia="Calibri" w:hAnsi="Times New Roman" w:cs="Times New Roman"/>
            <w:sz w:val="32"/>
            <w:szCs w:val="32"/>
          </w:rPr>
          <w:t>.</w:t>
        </w:r>
        <w:r w:rsidR="00485109" w:rsidRPr="007C07B5">
          <w:rPr>
            <w:rFonts w:ascii="Times New Roman" w:eastAsia="Calibri" w:hAnsi="Times New Roman" w:cs="Times New Roman"/>
            <w:sz w:val="32"/>
            <w:szCs w:val="32"/>
            <w:lang w:val="en-US"/>
          </w:rPr>
          <w:t>ru</w:t>
        </w:r>
      </w:hyperlink>
      <w:r w:rsidR="00485109" w:rsidRPr="007C07B5">
        <w:rPr>
          <w:rFonts w:ascii="Times New Roman" w:eastAsia="Calibri" w:hAnsi="Times New Roman" w:cs="Times New Roman"/>
          <w:sz w:val="32"/>
          <w:szCs w:val="32"/>
        </w:rPr>
        <w:t xml:space="preserve"> – Официальный сайт государственного комитета по статистике.</w:t>
      </w:r>
    </w:p>
    <w:p w:rsidR="00485109" w:rsidRPr="007C07B5"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lang w:val="en-US"/>
        </w:rPr>
        <w:t>ru</w:t>
      </w:r>
      <w:r w:rsidRPr="007C07B5">
        <w:rPr>
          <w:rFonts w:ascii="Times New Roman" w:eastAsia="Calibri" w:hAnsi="Times New Roman" w:cs="Times New Roman"/>
          <w:sz w:val="32"/>
          <w:szCs w:val="32"/>
        </w:rPr>
        <w:t>.</w:t>
      </w:r>
      <w:r w:rsidRPr="007C07B5">
        <w:rPr>
          <w:rFonts w:ascii="Times New Roman" w:eastAsia="Calibri" w:hAnsi="Times New Roman" w:cs="Times New Roman"/>
          <w:sz w:val="32"/>
          <w:szCs w:val="32"/>
          <w:lang w:val="en-US"/>
        </w:rPr>
        <w:t>wikipedia</w:t>
      </w:r>
      <w:r w:rsidRPr="007C07B5">
        <w:rPr>
          <w:rFonts w:ascii="Times New Roman" w:eastAsia="Calibri" w:hAnsi="Times New Roman" w:cs="Times New Roman"/>
          <w:sz w:val="32"/>
          <w:szCs w:val="32"/>
        </w:rPr>
        <w:t xml:space="preserve"> -Свободная энциклопедия «ВикипедиЯ».</w:t>
      </w:r>
    </w:p>
    <w:p w:rsidR="00485109" w:rsidRPr="007C07B5"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www.</w:t>
      </w:r>
      <w:r w:rsidRPr="007C07B5">
        <w:rPr>
          <w:rFonts w:ascii="Times New Roman" w:eastAsia="Calibri" w:hAnsi="Times New Roman" w:cs="Times New Roman"/>
          <w:sz w:val="32"/>
          <w:szCs w:val="32"/>
          <w:lang w:val="en-US"/>
        </w:rPr>
        <w:t>consultant</w:t>
      </w:r>
      <w:r w:rsidRPr="007C07B5">
        <w:rPr>
          <w:rFonts w:ascii="Times New Roman" w:eastAsia="Calibri" w:hAnsi="Times New Roman" w:cs="Times New Roman"/>
          <w:sz w:val="32"/>
          <w:szCs w:val="32"/>
        </w:rPr>
        <w:t xml:space="preserve">. </w:t>
      </w:r>
      <w:r w:rsidRPr="007C07B5">
        <w:rPr>
          <w:rFonts w:ascii="Times New Roman" w:eastAsia="Calibri" w:hAnsi="Times New Roman" w:cs="Times New Roman"/>
          <w:sz w:val="32"/>
          <w:szCs w:val="32"/>
          <w:lang w:val="en-US"/>
        </w:rPr>
        <w:t>Ru</w:t>
      </w:r>
      <w:r w:rsidRPr="007C07B5">
        <w:rPr>
          <w:rFonts w:ascii="Times New Roman" w:eastAsia="Calibri" w:hAnsi="Times New Roman" w:cs="Times New Roman"/>
          <w:sz w:val="32"/>
          <w:szCs w:val="32"/>
        </w:rPr>
        <w:t xml:space="preserve"> – Справочно- правовая система «Консультант плюс».плюс».</w:t>
      </w:r>
    </w:p>
    <w:p w:rsidR="00485109" w:rsidRPr="007C07B5" w:rsidRDefault="00485109" w:rsidP="006F1244">
      <w:pPr>
        <w:spacing w:after="0" w:line="240" w:lineRule="auto"/>
        <w:ind w:firstLine="709"/>
        <w:jc w:val="both"/>
        <w:rPr>
          <w:rFonts w:ascii="Times New Roman" w:hAnsi="Times New Roman" w:cs="Times New Roman"/>
          <w:sz w:val="32"/>
          <w:szCs w:val="32"/>
        </w:rPr>
      </w:pPr>
    </w:p>
    <w:p w:rsidR="00485109" w:rsidRPr="007C07B5" w:rsidRDefault="00485109" w:rsidP="00485109">
      <w:pPr>
        <w:rPr>
          <w:sz w:val="32"/>
          <w:szCs w:val="32"/>
        </w:rPr>
      </w:pPr>
    </w:p>
    <w:p w:rsidR="00617AFD" w:rsidRPr="007C07B5" w:rsidRDefault="00485109" w:rsidP="00485109">
      <w:pPr>
        <w:tabs>
          <w:tab w:val="left" w:pos="3980"/>
        </w:tabs>
        <w:rPr>
          <w:sz w:val="32"/>
          <w:szCs w:val="32"/>
        </w:rPr>
      </w:pPr>
      <w:r w:rsidRPr="007C07B5">
        <w:rPr>
          <w:sz w:val="32"/>
          <w:szCs w:val="32"/>
        </w:rPr>
        <w:tab/>
      </w:r>
    </w:p>
    <w:sectPr w:rsidR="00617AFD" w:rsidRPr="007C07B5" w:rsidSect="00F53FE3">
      <w:headerReference w:type="default" r:id="rId11"/>
      <w:headerReference w:type="first" r:id="rId12"/>
      <w:pgSz w:w="11906" w:h="16838"/>
      <w:pgMar w:top="1701" w:right="1418" w:bottom="1276"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004" w:rsidRDefault="00F83004" w:rsidP="00132F6E">
      <w:pPr>
        <w:spacing w:after="0" w:line="240" w:lineRule="auto"/>
      </w:pPr>
      <w:r>
        <w:separator/>
      </w:r>
    </w:p>
  </w:endnote>
  <w:endnote w:type="continuationSeparator" w:id="1">
    <w:p w:rsidR="00F83004" w:rsidRDefault="00F83004" w:rsidP="00132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004" w:rsidRDefault="00F83004" w:rsidP="00132F6E">
      <w:pPr>
        <w:spacing w:after="0" w:line="240" w:lineRule="auto"/>
      </w:pPr>
      <w:r>
        <w:separator/>
      </w:r>
    </w:p>
  </w:footnote>
  <w:footnote w:type="continuationSeparator" w:id="1">
    <w:p w:rsidR="00F83004" w:rsidRDefault="00F83004" w:rsidP="00132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377638"/>
      <w:docPartObj>
        <w:docPartGallery w:val="Page Numbers (Top of Page)"/>
        <w:docPartUnique/>
      </w:docPartObj>
    </w:sdtPr>
    <w:sdtContent>
      <w:p w:rsidR="00A826E4" w:rsidRDefault="00005995">
        <w:pPr>
          <w:pStyle w:val="a7"/>
          <w:jc w:val="right"/>
        </w:pPr>
        <w:r>
          <w:fldChar w:fldCharType="begin"/>
        </w:r>
        <w:r w:rsidR="00A826E4">
          <w:instrText>PAGE   \* MERGEFORMAT</w:instrText>
        </w:r>
        <w:r>
          <w:fldChar w:fldCharType="separate"/>
        </w:r>
        <w:r w:rsidR="00296EE2">
          <w:rPr>
            <w:noProof/>
          </w:rPr>
          <w:t>22</w:t>
        </w:r>
        <w:r>
          <w:fldChar w:fldCharType="end"/>
        </w:r>
      </w:p>
    </w:sdtContent>
  </w:sdt>
  <w:p w:rsidR="00A826E4" w:rsidRDefault="00A826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252251"/>
      <w:docPartObj>
        <w:docPartGallery w:val="Page Numbers (Top of Page)"/>
        <w:docPartUnique/>
      </w:docPartObj>
    </w:sdtPr>
    <w:sdtContent>
      <w:p w:rsidR="00A826E4" w:rsidRDefault="00005995">
        <w:pPr>
          <w:pStyle w:val="a7"/>
          <w:jc w:val="right"/>
        </w:pPr>
        <w:r>
          <w:fldChar w:fldCharType="begin"/>
        </w:r>
        <w:r w:rsidR="00A826E4">
          <w:instrText>PAGE   \* MERGEFORMAT</w:instrText>
        </w:r>
        <w:r>
          <w:fldChar w:fldCharType="separate"/>
        </w:r>
        <w:r w:rsidR="00296EE2">
          <w:rPr>
            <w:noProof/>
          </w:rPr>
          <w:t>1</w:t>
        </w:r>
        <w:r>
          <w:fldChar w:fldCharType="end"/>
        </w:r>
      </w:p>
    </w:sdtContent>
  </w:sdt>
  <w:p w:rsidR="00A826E4" w:rsidRDefault="00A826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168BB2"/>
    <w:lvl w:ilvl="0">
      <w:numFmt w:val="bullet"/>
      <w:lvlText w:val="*"/>
      <w:lvlJc w:val="left"/>
    </w:lvl>
  </w:abstractNum>
  <w:abstractNum w:abstractNumId="1">
    <w:nsid w:val="06C26E34"/>
    <w:multiLevelType w:val="hybridMultilevel"/>
    <w:tmpl w:val="772C763A"/>
    <w:lvl w:ilvl="0" w:tplc="0FFECE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A08EE"/>
    <w:multiLevelType w:val="hybridMultilevel"/>
    <w:tmpl w:val="6916D2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30217"/>
    <w:multiLevelType w:val="hybridMultilevel"/>
    <w:tmpl w:val="FD926DA2"/>
    <w:lvl w:ilvl="0" w:tplc="697C193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877C70"/>
    <w:multiLevelType w:val="hybridMultilevel"/>
    <w:tmpl w:val="2CCE577E"/>
    <w:lvl w:ilvl="0" w:tplc="E25A512A">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116F706E"/>
    <w:multiLevelType w:val="hybridMultilevel"/>
    <w:tmpl w:val="0EE61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CB18FB"/>
    <w:multiLevelType w:val="hybridMultilevel"/>
    <w:tmpl w:val="A4C81BF6"/>
    <w:lvl w:ilvl="0" w:tplc="184A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8509E6"/>
    <w:multiLevelType w:val="hybridMultilevel"/>
    <w:tmpl w:val="D36A1A8C"/>
    <w:lvl w:ilvl="0" w:tplc="0419000D">
      <w:start w:val="1"/>
      <w:numFmt w:val="bullet"/>
      <w:lvlText w:val=""/>
      <w:lvlJc w:val="left"/>
      <w:pPr>
        <w:tabs>
          <w:tab w:val="num" w:pos="1295"/>
        </w:tabs>
        <w:ind w:left="129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D201BC"/>
    <w:multiLevelType w:val="hybridMultilevel"/>
    <w:tmpl w:val="9356AFAC"/>
    <w:lvl w:ilvl="0" w:tplc="C186C944">
      <w:start w:val="1"/>
      <w:numFmt w:val="decimal"/>
      <w:lvlText w:val="%1."/>
      <w:lvlJc w:val="left"/>
      <w:pPr>
        <w:tabs>
          <w:tab w:val="num" w:pos="531"/>
        </w:tabs>
        <w:ind w:left="53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EE85B34"/>
    <w:multiLevelType w:val="hybridMultilevel"/>
    <w:tmpl w:val="F2F2CE36"/>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nsid w:val="1F3B4E67"/>
    <w:multiLevelType w:val="hybridMultilevel"/>
    <w:tmpl w:val="0D28F91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363BE1"/>
    <w:multiLevelType w:val="hybridMultilevel"/>
    <w:tmpl w:val="B1EADE42"/>
    <w:lvl w:ilvl="0" w:tplc="497ED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A906BF"/>
    <w:multiLevelType w:val="hybridMultilevel"/>
    <w:tmpl w:val="9D901180"/>
    <w:lvl w:ilvl="0" w:tplc="BEA41B2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03FDA"/>
    <w:multiLevelType w:val="hybridMultilevel"/>
    <w:tmpl w:val="9E4E9516"/>
    <w:lvl w:ilvl="0" w:tplc="04190001">
      <w:start w:val="1"/>
      <w:numFmt w:val="bullet"/>
      <w:lvlText w:val=""/>
      <w:lvlJc w:val="left"/>
      <w:pPr>
        <w:tabs>
          <w:tab w:val="num" w:pos="0"/>
        </w:tabs>
        <w:ind w:left="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
    <w:nsid w:val="2858689F"/>
    <w:multiLevelType w:val="hybridMultilevel"/>
    <w:tmpl w:val="AE92CA1E"/>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2C1858FB"/>
    <w:multiLevelType w:val="hybridMultilevel"/>
    <w:tmpl w:val="9844F80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3E7158"/>
    <w:multiLevelType w:val="multilevel"/>
    <w:tmpl w:val="FCD403BA"/>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7">
    <w:nsid w:val="306D77E2"/>
    <w:multiLevelType w:val="hybridMultilevel"/>
    <w:tmpl w:val="27B0F15A"/>
    <w:lvl w:ilvl="0" w:tplc="99BE779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163BDC"/>
    <w:multiLevelType w:val="hybridMultilevel"/>
    <w:tmpl w:val="02E69D18"/>
    <w:lvl w:ilvl="0" w:tplc="FA2625D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0E5DB6"/>
    <w:multiLevelType w:val="hybridMultilevel"/>
    <w:tmpl w:val="1E7CD4D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293F5A"/>
    <w:multiLevelType w:val="hybridMultilevel"/>
    <w:tmpl w:val="553C3F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C304F6"/>
    <w:multiLevelType w:val="hybridMultilevel"/>
    <w:tmpl w:val="E33C24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E9707D"/>
    <w:multiLevelType w:val="hybridMultilevel"/>
    <w:tmpl w:val="E4843810"/>
    <w:lvl w:ilvl="0" w:tplc="47108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7630B2"/>
    <w:multiLevelType w:val="hybridMultilevel"/>
    <w:tmpl w:val="661CD8BE"/>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69900110"/>
    <w:multiLevelType w:val="hybridMultilevel"/>
    <w:tmpl w:val="653645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1D505A"/>
    <w:multiLevelType w:val="hybridMultilevel"/>
    <w:tmpl w:val="D41017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E020E14"/>
    <w:multiLevelType w:val="hybridMultilevel"/>
    <w:tmpl w:val="24EAA6AE"/>
    <w:lvl w:ilvl="0" w:tplc="0419000B">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42E515B"/>
    <w:multiLevelType w:val="hybridMultilevel"/>
    <w:tmpl w:val="67E2A0EA"/>
    <w:lvl w:ilvl="0" w:tplc="418C0FAA">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B256D2"/>
    <w:multiLevelType w:val="hybridMultilevel"/>
    <w:tmpl w:val="DDCA44AC"/>
    <w:lvl w:ilvl="0" w:tplc="3B9C2B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0300E"/>
    <w:multiLevelType w:val="hybridMultilevel"/>
    <w:tmpl w:val="FD7E7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7"/>
  </w:num>
  <w:num w:numId="4">
    <w:abstractNumId w:val="14"/>
  </w:num>
  <w:num w:numId="5">
    <w:abstractNumId w:val="29"/>
  </w:num>
  <w:num w:numId="6">
    <w:abstractNumId w:val="9"/>
  </w:num>
  <w:num w:numId="7">
    <w:abstractNumId w:val="1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18">
    <w:abstractNumId w:val="25"/>
  </w:num>
  <w:num w:numId="19">
    <w:abstractNumId w:val="23"/>
  </w:num>
  <w:num w:numId="20">
    <w:abstractNumId w:val="28"/>
  </w:num>
  <w:num w:numId="21">
    <w:abstractNumId w:val="5"/>
  </w:num>
  <w:num w:numId="22">
    <w:abstractNumId w:val="21"/>
  </w:num>
  <w:num w:numId="23">
    <w:abstractNumId w:val="18"/>
  </w:num>
  <w:num w:numId="24">
    <w:abstractNumId w:val="24"/>
  </w:num>
  <w:num w:numId="25">
    <w:abstractNumId w:val="17"/>
  </w:num>
  <w:num w:numId="26">
    <w:abstractNumId w:val="22"/>
  </w:num>
  <w:num w:numId="27">
    <w:abstractNumId w:val="11"/>
  </w:num>
  <w:num w:numId="28">
    <w:abstractNumId w:val="16"/>
  </w:num>
  <w:num w:numId="29">
    <w:abstractNumId w:val="27"/>
  </w:num>
  <w:num w:numId="30">
    <w:abstractNumId w:val="6"/>
  </w:num>
  <w:num w:numId="31">
    <w:abstractNumId w:val="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o4ehFW6uixS5nRhT/+K2sH8SUVo=" w:salt="QEygC4kfPeT5ak4Ee9va2Q=="/>
  <w:defaultTabStop w:val="708"/>
  <w:characterSpacingControl w:val="doNotCompress"/>
  <w:hdrShapeDefaults>
    <o:shapedefaults v:ext="edit" spidmax="5122"/>
  </w:hdrShapeDefaults>
  <w:footnotePr>
    <w:footnote w:id="0"/>
    <w:footnote w:id="1"/>
  </w:footnotePr>
  <w:endnotePr>
    <w:endnote w:id="0"/>
    <w:endnote w:id="1"/>
  </w:endnotePr>
  <w:compat/>
  <w:rsids>
    <w:rsidRoot w:val="002A65ED"/>
    <w:rsid w:val="0000022E"/>
    <w:rsid w:val="000018B3"/>
    <w:rsid w:val="00005995"/>
    <w:rsid w:val="0000686C"/>
    <w:rsid w:val="00007288"/>
    <w:rsid w:val="0000747B"/>
    <w:rsid w:val="000116D3"/>
    <w:rsid w:val="0001572F"/>
    <w:rsid w:val="00015BA4"/>
    <w:rsid w:val="00022929"/>
    <w:rsid w:val="000244A7"/>
    <w:rsid w:val="00026278"/>
    <w:rsid w:val="000308A7"/>
    <w:rsid w:val="00035E00"/>
    <w:rsid w:val="00036F5B"/>
    <w:rsid w:val="000377E0"/>
    <w:rsid w:val="000439F0"/>
    <w:rsid w:val="0004493D"/>
    <w:rsid w:val="00054331"/>
    <w:rsid w:val="00060AA3"/>
    <w:rsid w:val="00060CBE"/>
    <w:rsid w:val="00066389"/>
    <w:rsid w:val="00070E52"/>
    <w:rsid w:val="0007418C"/>
    <w:rsid w:val="00077B8E"/>
    <w:rsid w:val="00086ED9"/>
    <w:rsid w:val="000870CA"/>
    <w:rsid w:val="000872C2"/>
    <w:rsid w:val="00091634"/>
    <w:rsid w:val="00097B01"/>
    <w:rsid w:val="000A24C0"/>
    <w:rsid w:val="000A3A5A"/>
    <w:rsid w:val="000B09E7"/>
    <w:rsid w:val="000B0D84"/>
    <w:rsid w:val="000B2478"/>
    <w:rsid w:val="000B2C4E"/>
    <w:rsid w:val="000C0856"/>
    <w:rsid w:val="000C3BC5"/>
    <w:rsid w:val="000C4A15"/>
    <w:rsid w:val="000C51DD"/>
    <w:rsid w:val="000C5CC3"/>
    <w:rsid w:val="000D0BC9"/>
    <w:rsid w:val="000D4CE0"/>
    <w:rsid w:val="000D6709"/>
    <w:rsid w:val="000E274D"/>
    <w:rsid w:val="000E2898"/>
    <w:rsid w:val="000E3FD8"/>
    <w:rsid w:val="000E67D7"/>
    <w:rsid w:val="000F21EA"/>
    <w:rsid w:val="000F5572"/>
    <w:rsid w:val="000F65F0"/>
    <w:rsid w:val="000F7CF1"/>
    <w:rsid w:val="00100424"/>
    <w:rsid w:val="00100B56"/>
    <w:rsid w:val="001041DC"/>
    <w:rsid w:val="001130C2"/>
    <w:rsid w:val="00121431"/>
    <w:rsid w:val="00126729"/>
    <w:rsid w:val="00127EA0"/>
    <w:rsid w:val="00130545"/>
    <w:rsid w:val="00132F6E"/>
    <w:rsid w:val="00135CE9"/>
    <w:rsid w:val="00140B72"/>
    <w:rsid w:val="00141CD0"/>
    <w:rsid w:val="00143161"/>
    <w:rsid w:val="00147103"/>
    <w:rsid w:val="00153653"/>
    <w:rsid w:val="00156FB3"/>
    <w:rsid w:val="00160079"/>
    <w:rsid w:val="0016014E"/>
    <w:rsid w:val="00163E7A"/>
    <w:rsid w:val="001647E6"/>
    <w:rsid w:val="001659B2"/>
    <w:rsid w:val="00166CF7"/>
    <w:rsid w:val="00170643"/>
    <w:rsid w:val="00176BF4"/>
    <w:rsid w:val="001833DA"/>
    <w:rsid w:val="00184526"/>
    <w:rsid w:val="00185450"/>
    <w:rsid w:val="001855C8"/>
    <w:rsid w:val="00190AA9"/>
    <w:rsid w:val="00190AC2"/>
    <w:rsid w:val="001939FE"/>
    <w:rsid w:val="001966FC"/>
    <w:rsid w:val="001A0425"/>
    <w:rsid w:val="001A4757"/>
    <w:rsid w:val="001A4D3B"/>
    <w:rsid w:val="001A654A"/>
    <w:rsid w:val="001A7279"/>
    <w:rsid w:val="001B1215"/>
    <w:rsid w:val="001B1E8F"/>
    <w:rsid w:val="001B2042"/>
    <w:rsid w:val="001B3B6F"/>
    <w:rsid w:val="001B47C7"/>
    <w:rsid w:val="001B585C"/>
    <w:rsid w:val="001C1563"/>
    <w:rsid w:val="001C1E23"/>
    <w:rsid w:val="001C2B2A"/>
    <w:rsid w:val="001C5E7F"/>
    <w:rsid w:val="001D024C"/>
    <w:rsid w:val="001D70F8"/>
    <w:rsid w:val="001E3FFF"/>
    <w:rsid w:val="001E5A54"/>
    <w:rsid w:val="001E5F27"/>
    <w:rsid w:val="001E601C"/>
    <w:rsid w:val="001E6408"/>
    <w:rsid w:val="001E7358"/>
    <w:rsid w:val="001F14B8"/>
    <w:rsid w:val="001F304E"/>
    <w:rsid w:val="001F3E92"/>
    <w:rsid w:val="001F6FAC"/>
    <w:rsid w:val="00201214"/>
    <w:rsid w:val="0020255B"/>
    <w:rsid w:val="00203088"/>
    <w:rsid w:val="00207289"/>
    <w:rsid w:val="00211921"/>
    <w:rsid w:val="00220049"/>
    <w:rsid w:val="002303B7"/>
    <w:rsid w:val="00236C14"/>
    <w:rsid w:val="002416A9"/>
    <w:rsid w:val="00241BD6"/>
    <w:rsid w:val="00250BD5"/>
    <w:rsid w:val="00251290"/>
    <w:rsid w:val="00261E30"/>
    <w:rsid w:val="002928D2"/>
    <w:rsid w:val="00293C33"/>
    <w:rsid w:val="00296E5D"/>
    <w:rsid w:val="00296EE2"/>
    <w:rsid w:val="002A22D7"/>
    <w:rsid w:val="002A2ABA"/>
    <w:rsid w:val="002A65ED"/>
    <w:rsid w:val="002B5124"/>
    <w:rsid w:val="002C022B"/>
    <w:rsid w:val="002C054A"/>
    <w:rsid w:val="002C1868"/>
    <w:rsid w:val="002C386D"/>
    <w:rsid w:val="002C41FC"/>
    <w:rsid w:val="002D2D83"/>
    <w:rsid w:val="002D432A"/>
    <w:rsid w:val="002D497B"/>
    <w:rsid w:val="002D5664"/>
    <w:rsid w:val="002D57C6"/>
    <w:rsid w:val="002E0357"/>
    <w:rsid w:val="002F1498"/>
    <w:rsid w:val="002F3682"/>
    <w:rsid w:val="002F37E7"/>
    <w:rsid w:val="002F4169"/>
    <w:rsid w:val="002F64A5"/>
    <w:rsid w:val="002F7A72"/>
    <w:rsid w:val="003019B2"/>
    <w:rsid w:val="00311D90"/>
    <w:rsid w:val="00314968"/>
    <w:rsid w:val="003168FD"/>
    <w:rsid w:val="00320017"/>
    <w:rsid w:val="00321E6B"/>
    <w:rsid w:val="00325D2F"/>
    <w:rsid w:val="003265A3"/>
    <w:rsid w:val="003304D6"/>
    <w:rsid w:val="00335719"/>
    <w:rsid w:val="00341C31"/>
    <w:rsid w:val="00341DF2"/>
    <w:rsid w:val="00342274"/>
    <w:rsid w:val="003444FC"/>
    <w:rsid w:val="00345ACC"/>
    <w:rsid w:val="003567A6"/>
    <w:rsid w:val="00356A54"/>
    <w:rsid w:val="0036047A"/>
    <w:rsid w:val="00360C4C"/>
    <w:rsid w:val="00365424"/>
    <w:rsid w:val="003668AE"/>
    <w:rsid w:val="003675E5"/>
    <w:rsid w:val="00367C2C"/>
    <w:rsid w:val="0037520D"/>
    <w:rsid w:val="00375D15"/>
    <w:rsid w:val="003764DD"/>
    <w:rsid w:val="00376B56"/>
    <w:rsid w:val="00377F4B"/>
    <w:rsid w:val="00382ABB"/>
    <w:rsid w:val="003871E9"/>
    <w:rsid w:val="003872B1"/>
    <w:rsid w:val="003873C4"/>
    <w:rsid w:val="00390357"/>
    <w:rsid w:val="00395716"/>
    <w:rsid w:val="003A0897"/>
    <w:rsid w:val="003A24F1"/>
    <w:rsid w:val="003A4B27"/>
    <w:rsid w:val="003A5286"/>
    <w:rsid w:val="003B6C30"/>
    <w:rsid w:val="003C0F1F"/>
    <w:rsid w:val="003C5E53"/>
    <w:rsid w:val="003C7473"/>
    <w:rsid w:val="003D3BB2"/>
    <w:rsid w:val="003D63A8"/>
    <w:rsid w:val="003E06F8"/>
    <w:rsid w:val="003E50F5"/>
    <w:rsid w:val="003E52BC"/>
    <w:rsid w:val="003E659B"/>
    <w:rsid w:val="003F20B6"/>
    <w:rsid w:val="003F360C"/>
    <w:rsid w:val="003F3CE0"/>
    <w:rsid w:val="003F3E16"/>
    <w:rsid w:val="004025BB"/>
    <w:rsid w:val="0040270D"/>
    <w:rsid w:val="00403E02"/>
    <w:rsid w:val="00407810"/>
    <w:rsid w:val="00417B5B"/>
    <w:rsid w:val="00417D0D"/>
    <w:rsid w:val="00421E31"/>
    <w:rsid w:val="00421ED1"/>
    <w:rsid w:val="00424205"/>
    <w:rsid w:val="0043025F"/>
    <w:rsid w:val="004344C8"/>
    <w:rsid w:val="0043558A"/>
    <w:rsid w:val="00443126"/>
    <w:rsid w:val="00445C03"/>
    <w:rsid w:val="0045737D"/>
    <w:rsid w:val="00462A74"/>
    <w:rsid w:val="00463B62"/>
    <w:rsid w:val="004653E2"/>
    <w:rsid w:val="00465416"/>
    <w:rsid w:val="00465613"/>
    <w:rsid w:val="00465A09"/>
    <w:rsid w:val="00465B28"/>
    <w:rsid w:val="00466571"/>
    <w:rsid w:val="0046785E"/>
    <w:rsid w:val="00467E75"/>
    <w:rsid w:val="0047100E"/>
    <w:rsid w:val="0047488C"/>
    <w:rsid w:val="00476699"/>
    <w:rsid w:val="00477104"/>
    <w:rsid w:val="00485109"/>
    <w:rsid w:val="00485B7B"/>
    <w:rsid w:val="00486832"/>
    <w:rsid w:val="00486A43"/>
    <w:rsid w:val="00487F67"/>
    <w:rsid w:val="0049439F"/>
    <w:rsid w:val="00497BA3"/>
    <w:rsid w:val="004A46C0"/>
    <w:rsid w:val="004A546A"/>
    <w:rsid w:val="004A784B"/>
    <w:rsid w:val="004B054E"/>
    <w:rsid w:val="004B11F5"/>
    <w:rsid w:val="004B17E8"/>
    <w:rsid w:val="004B2AC9"/>
    <w:rsid w:val="004C0019"/>
    <w:rsid w:val="004C73F4"/>
    <w:rsid w:val="004D0D48"/>
    <w:rsid w:val="004E1E80"/>
    <w:rsid w:val="004F07B8"/>
    <w:rsid w:val="004F4ED2"/>
    <w:rsid w:val="004F4F21"/>
    <w:rsid w:val="00501EC0"/>
    <w:rsid w:val="00502147"/>
    <w:rsid w:val="0050633A"/>
    <w:rsid w:val="00513A3A"/>
    <w:rsid w:val="005154B6"/>
    <w:rsid w:val="005158CE"/>
    <w:rsid w:val="00516141"/>
    <w:rsid w:val="00521B1E"/>
    <w:rsid w:val="005239A2"/>
    <w:rsid w:val="00523F22"/>
    <w:rsid w:val="00527DD6"/>
    <w:rsid w:val="005309A1"/>
    <w:rsid w:val="00545C67"/>
    <w:rsid w:val="005465A1"/>
    <w:rsid w:val="005519AC"/>
    <w:rsid w:val="00556320"/>
    <w:rsid w:val="00560435"/>
    <w:rsid w:val="00564D45"/>
    <w:rsid w:val="005653E2"/>
    <w:rsid w:val="0056702B"/>
    <w:rsid w:val="0057147E"/>
    <w:rsid w:val="0057274B"/>
    <w:rsid w:val="0058100D"/>
    <w:rsid w:val="0058196A"/>
    <w:rsid w:val="00594195"/>
    <w:rsid w:val="00594D6F"/>
    <w:rsid w:val="00594F1D"/>
    <w:rsid w:val="00594F9F"/>
    <w:rsid w:val="005A0A72"/>
    <w:rsid w:val="005A0E5B"/>
    <w:rsid w:val="005B613F"/>
    <w:rsid w:val="005D0068"/>
    <w:rsid w:val="005D20C4"/>
    <w:rsid w:val="005E720F"/>
    <w:rsid w:val="00603C67"/>
    <w:rsid w:val="006051B9"/>
    <w:rsid w:val="00611DE2"/>
    <w:rsid w:val="0061502E"/>
    <w:rsid w:val="0061567A"/>
    <w:rsid w:val="00617AFD"/>
    <w:rsid w:val="00620807"/>
    <w:rsid w:val="006253F0"/>
    <w:rsid w:val="00631CED"/>
    <w:rsid w:val="0063454E"/>
    <w:rsid w:val="00636169"/>
    <w:rsid w:val="00640985"/>
    <w:rsid w:val="00640D19"/>
    <w:rsid w:val="00646B8D"/>
    <w:rsid w:val="00650869"/>
    <w:rsid w:val="006524AA"/>
    <w:rsid w:val="006543AD"/>
    <w:rsid w:val="00655085"/>
    <w:rsid w:val="00661FCD"/>
    <w:rsid w:val="006639C9"/>
    <w:rsid w:val="00681C44"/>
    <w:rsid w:val="00681F8F"/>
    <w:rsid w:val="00687CBF"/>
    <w:rsid w:val="00690D88"/>
    <w:rsid w:val="006A1731"/>
    <w:rsid w:val="006A591D"/>
    <w:rsid w:val="006B28F8"/>
    <w:rsid w:val="006C2941"/>
    <w:rsid w:val="006D004D"/>
    <w:rsid w:val="006D5165"/>
    <w:rsid w:val="006D56AA"/>
    <w:rsid w:val="006D67D1"/>
    <w:rsid w:val="006E5962"/>
    <w:rsid w:val="006F0B28"/>
    <w:rsid w:val="006F1244"/>
    <w:rsid w:val="006F1B3B"/>
    <w:rsid w:val="006F20B3"/>
    <w:rsid w:val="006F5085"/>
    <w:rsid w:val="006F7339"/>
    <w:rsid w:val="00704B4D"/>
    <w:rsid w:val="007109C0"/>
    <w:rsid w:val="00712F64"/>
    <w:rsid w:val="00713614"/>
    <w:rsid w:val="00717FB5"/>
    <w:rsid w:val="00720129"/>
    <w:rsid w:val="007209D7"/>
    <w:rsid w:val="00723A09"/>
    <w:rsid w:val="00726104"/>
    <w:rsid w:val="00726D77"/>
    <w:rsid w:val="00726DF8"/>
    <w:rsid w:val="007276AB"/>
    <w:rsid w:val="00730374"/>
    <w:rsid w:val="00733379"/>
    <w:rsid w:val="007339E6"/>
    <w:rsid w:val="00734ED1"/>
    <w:rsid w:val="0073664E"/>
    <w:rsid w:val="007371A5"/>
    <w:rsid w:val="007420A0"/>
    <w:rsid w:val="00744938"/>
    <w:rsid w:val="00755378"/>
    <w:rsid w:val="00762BE5"/>
    <w:rsid w:val="00764402"/>
    <w:rsid w:val="00765FB7"/>
    <w:rsid w:val="00766684"/>
    <w:rsid w:val="00771245"/>
    <w:rsid w:val="00773197"/>
    <w:rsid w:val="00776299"/>
    <w:rsid w:val="00782252"/>
    <w:rsid w:val="00782C16"/>
    <w:rsid w:val="007853FA"/>
    <w:rsid w:val="007859AC"/>
    <w:rsid w:val="00787205"/>
    <w:rsid w:val="007908CE"/>
    <w:rsid w:val="007914E8"/>
    <w:rsid w:val="0079343A"/>
    <w:rsid w:val="0079546F"/>
    <w:rsid w:val="007A0491"/>
    <w:rsid w:val="007A0B06"/>
    <w:rsid w:val="007A5139"/>
    <w:rsid w:val="007A57EB"/>
    <w:rsid w:val="007A6E8E"/>
    <w:rsid w:val="007B1956"/>
    <w:rsid w:val="007B4071"/>
    <w:rsid w:val="007B772B"/>
    <w:rsid w:val="007C07B5"/>
    <w:rsid w:val="007C3335"/>
    <w:rsid w:val="007D1B79"/>
    <w:rsid w:val="007D1D27"/>
    <w:rsid w:val="007D27FD"/>
    <w:rsid w:val="007D2B1E"/>
    <w:rsid w:val="007D6121"/>
    <w:rsid w:val="007D6342"/>
    <w:rsid w:val="007D641C"/>
    <w:rsid w:val="007D7DB2"/>
    <w:rsid w:val="007F05F1"/>
    <w:rsid w:val="007F0FE4"/>
    <w:rsid w:val="007F6E0D"/>
    <w:rsid w:val="007F6EE8"/>
    <w:rsid w:val="00800C93"/>
    <w:rsid w:val="00802F1E"/>
    <w:rsid w:val="00813CAB"/>
    <w:rsid w:val="00814558"/>
    <w:rsid w:val="00814BD2"/>
    <w:rsid w:val="00820FEE"/>
    <w:rsid w:val="00825FE9"/>
    <w:rsid w:val="00830BAD"/>
    <w:rsid w:val="00833BA3"/>
    <w:rsid w:val="008371CD"/>
    <w:rsid w:val="00841992"/>
    <w:rsid w:val="00854835"/>
    <w:rsid w:val="0085699D"/>
    <w:rsid w:val="0086544A"/>
    <w:rsid w:val="00872CC7"/>
    <w:rsid w:val="00874986"/>
    <w:rsid w:val="0088158C"/>
    <w:rsid w:val="00881832"/>
    <w:rsid w:val="0088683E"/>
    <w:rsid w:val="00893B30"/>
    <w:rsid w:val="00893DA1"/>
    <w:rsid w:val="00895388"/>
    <w:rsid w:val="00896826"/>
    <w:rsid w:val="008A3488"/>
    <w:rsid w:val="008B0772"/>
    <w:rsid w:val="008B10B2"/>
    <w:rsid w:val="008B1117"/>
    <w:rsid w:val="008B2065"/>
    <w:rsid w:val="008B23AC"/>
    <w:rsid w:val="008B2ED1"/>
    <w:rsid w:val="008B4493"/>
    <w:rsid w:val="008B5018"/>
    <w:rsid w:val="008C619B"/>
    <w:rsid w:val="008D5E13"/>
    <w:rsid w:val="008D6E7D"/>
    <w:rsid w:val="008E0436"/>
    <w:rsid w:val="008E1FC8"/>
    <w:rsid w:val="008E34BF"/>
    <w:rsid w:val="008E7499"/>
    <w:rsid w:val="008F156E"/>
    <w:rsid w:val="008F612E"/>
    <w:rsid w:val="008F6BFB"/>
    <w:rsid w:val="008F7970"/>
    <w:rsid w:val="009018A0"/>
    <w:rsid w:val="00907A86"/>
    <w:rsid w:val="0091650B"/>
    <w:rsid w:val="00917C63"/>
    <w:rsid w:val="009217C2"/>
    <w:rsid w:val="009218FB"/>
    <w:rsid w:val="00921F68"/>
    <w:rsid w:val="009234DB"/>
    <w:rsid w:val="00926350"/>
    <w:rsid w:val="00927143"/>
    <w:rsid w:val="009317E7"/>
    <w:rsid w:val="00934872"/>
    <w:rsid w:val="00935A52"/>
    <w:rsid w:val="00937337"/>
    <w:rsid w:val="00940061"/>
    <w:rsid w:val="009406DF"/>
    <w:rsid w:val="00940EBE"/>
    <w:rsid w:val="00950013"/>
    <w:rsid w:val="0095528E"/>
    <w:rsid w:val="00956705"/>
    <w:rsid w:val="00962019"/>
    <w:rsid w:val="00965EB5"/>
    <w:rsid w:val="009716BD"/>
    <w:rsid w:val="009717C2"/>
    <w:rsid w:val="0097280F"/>
    <w:rsid w:val="0097308A"/>
    <w:rsid w:val="009738D4"/>
    <w:rsid w:val="009745E0"/>
    <w:rsid w:val="00977653"/>
    <w:rsid w:val="00981138"/>
    <w:rsid w:val="0098218B"/>
    <w:rsid w:val="00984625"/>
    <w:rsid w:val="009847BD"/>
    <w:rsid w:val="009850D5"/>
    <w:rsid w:val="009868FA"/>
    <w:rsid w:val="00990F28"/>
    <w:rsid w:val="009920D7"/>
    <w:rsid w:val="009924F0"/>
    <w:rsid w:val="00992F97"/>
    <w:rsid w:val="009953B4"/>
    <w:rsid w:val="009961C5"/>
    <w:rsid w:val="009A3379"/>
    <w:rsid w:val="009A77E6"/>
    <w:rsid w:val="009A7DD1"/>
    <w:rsid w:val="009B59C8"/>
    <w:rsid w:val="009B5FDF"/>
    <w:rsid w:val="009C0C50"/>
    <w:rsid w:val="009C1D20"/>
    <w:rsid w:val="009C57F6"/>
    <w:rsid w:val="009C7B66"/>
    <w:rsid w:val="009E0827"/>
    <w:rsid w:val="009E2E71"/>
    <w:rsid w:val="009E4CC6"/>
    <w:rsid w:val="009F051D"/>
    <w:rsid w:val="009F41CB"/>
    <w:rsid w:val="00A0015F"/>
    <w:rsid w:val="00A012A4"/>
    <w:rsid w:val="00A02CC8"/>
    <w:rsid w:val="00A03101"/>
    <w:rsid w:val="00A04297"/>
    <w:rsid w:val="00A10A2B"/>
    <w:rsid w:val="00A2278E"/>
    <w:rsid w:val="00A26298"/>
    <w:rsid w:val="00A34332"/>
    <w:rsid w:val="00A445E9"/>
    <w:rsid w:val="00A447D5"/>
    <w:rsid w:val="00A44D24"/>
    <w:rsid w:val="00A57C17"/>
    <w:rsid w:val="00A62E28"/>
    <w:rsid w:val="00A64DA0"/>
    <w:rsid w:val="00A737ED"/>
    <w:rsid w:val="00A7480A"/>
    <w:rsid w:val="00A826E4"/>
    <w:rsid w:val="00A83D0C"/>
    <w:rsid w:val="00A84F13"/>
    <w:rsid w:val="00A873CA"/>
    <w:rsid w:val="00A90225"/>
    <w:rsid w:val="00A94D56"/>
    <w:rsid w:val="00AA0504"/>
    <w:rsid w:val="00AA0D03"/>
    <w:rsid w:val="00AA1736"/>
    <w:rsid w:val="00AA2EF3"/>
    <w:rsid w:val="00AA4250"/>
    <w:rsid w:val="00AB1210"/>
    <w:rsid w:val="00AB2B5A"/>
    <w:rsid w:val="00AB5809"/>
    <w:rsid w:val="00AB75D2"/>
    <w:rsid w:val="00AC073F"/>
    <w:rsid w:val="00AC15C4"/>
    <w:rsid w:val="00AC3855"/>
    <w:rsid w:val="00AC495F"/>
    <w:rsid w:val="00AC7401"/>
    <w:rsid w:val="00AD5C65"/>
    <w:rsid w:val="00AE0462"/>
    <w:rsid w:val="00AE112E"/>
    <w:rsid w:val="00AE7DA4"/>
    <w:rsid w:val="00AF1807"/>
    <w:rsid w:val="00AF25B9"/>
    <w:rsid w:val="00AF4EAA"/>
    <w:rsid w:val="00AF750B"/>
    <w:rsid w:val="00B01533"/>
    <w:rsid w:val="00B15542"/>
    <w:rsid w:val="00B17493"/>
    <w:rsid w:val="00B1758A"/>
    <w:rsid w:val="00B24C94"/>
    <w:rsid w:val="00B24F9E"/>
    <w:rsid w:val="00B263BA"/>
    <w:rsid w:val="00B35162"/>
    <w:rsid w:val="00B425C5"/>
    <w:rsid w:val="00B4502D"/>
    <w:rsid w:val="00B45289"/>
    <w:rsid w:val="00B45B8B"/>
    <w:rsid w:val="00B629BD"/>
    <w:rsid w:val="00B62E4B"/>
    <w:rsid w:val="00B729A6"/>
    <w:rsid w:val="00B75193"/>
    <w:rsid w:val="00B75EC2"/>
    <w:rsid w:val="00B822AA"/>
    <w:rsid w:val="00B82B5C"/>
    <w:rsid w:val="00B87388"/>
    <w:rsid w:val="00B93A1B"/>
    <w:rsid w:val="00BA14C9"/>
    <w:rsid w:val="00BB12A1"/>
    <w:rsid w:val="00BB2259"/>
    <w:rsid w:val="00BC2284"/>
    <w:rsid w:val="00BC53F1"/>
    <w:rsid w:val="00BC58FB"/>
    <w:rsid w:val="00BD1EF1"/>
    <w:rsid w:val="00BD244C"/>
    <w:rsid w:val="00BD485B"/>
    <w:rsid w:val="00BD6A70"/>
    <w:rsid w:val="00BE2BC7"/>
    <w:rsid w:val="00BE48BA"/>
    <w:rsid w:val="00BE78B4"/>
    <w:rsid w:val="00BE7ECB"/>
    <w:rsid w:val="00BF2329"/>
    <w:rsid w:val="00BF2797"/>
    <w:rsid w:val="00BF30B9"/>
    <w:rsid w:val="00BF39AA"/>
    <w:rsid w:val="00BF555F"/>
    <w:rsid w:val="00C01BFA"/>
    <w:rsid w:val="00C0493C"/>
    <w:rsid w:val="00C04CBC"/>
    <w:rsid w:val="00C05E20"/>
    <w:rsid w:val="00C15BDC"/>
    <w:rsid w:val="00C20F7D"/>
    <w:rsid w:val="00C33DD8"/>
    <w:rsid w:val="00C362C0"/>
    <w:rsid w:val="00C36A88"/>
    <w:rsid w:val="00C42829"/>
    <w:rsid w:val="00C436FB"/>
    <w:rsid w:val="00C43964"/>
    <w:rsid w:val="00C439B7"/>
    <w:rsid w:val="00C44ECA"/>
    <w:rsid w:val="00C4682B"/>
    <w:rsid w:val="00C472A9"/>
    <w:rsid w:val="00C4750D"/>
    <w:rsid w:val="00C47589"/>
    <w:rsid w:val="00C5407E"/>
    <w:rsid w:val="00C55650"/>
    <w:rsid w:val="00C56319"/>
    <w:rsid w:val="00C6092A"/>
    <w:rsid w:val="00C642FA"/>
    <w:rsid w:val="00C646CD"/>
    <w:rsid w:val="00C64D3A"/>
    <w:rsid w:val="00C72712"/>
    <w:rsid w:val="00C76AD2"/>
    <w:rsid w:val="00C8432D"/>
    <w:rsid w:val="00C8710D"/>
    <w:rsid w:val="00C90F2B"/>
    <w:rsid w:val="00C9740D"/>
    <w:rsid w:val="00CA030B"/>
    <w:rsid w:val="00CA20E8"/>
    <w:rsid w:val="00CA39FD"/>
    <w:rsid w:val="00CA46EC"/>
    <w:rsid w:val="00CB2BA2"/>
    <w:rsid w:val="00CB2E29"/>
    <w:rsid w:val="00CB481F"/>
    <w:rsid w:val="00CB6D9D"/>
    <w:rsid w:val="00CC07CB"/>
    <w:rsid w:val="00CC2F4D"/>
    <w:rsid w:val="00CC3BF9"/>
    <w:rsid w:val="00CC73C1"/>
    <w:rsid w:val="00CD2318"/>
    <w:rsid w:val="00CD7602"/>
    <w:rsid w:val="00CE7611"/>
    <w:rsid w:val="00CF2A06"/>
    <w:rsid w:val="00CF2B85"/>
    <w:rsid w:val="00CF2D7E"/>
    <w:rsid w:val="00D0504B"/>
    <w:rsid w:val="00D06A27"/>
    <w:rsid w:val="00D13EBF"/>
    <w:rsid w:val="00D1455F"/>
    <w:rsid w:val="00D16FAF"/>
    <w:rsid w:val="00D17F36"/>
    <w:rsid w:val="00D21D62"/>
    <w:rsid w:val="00D21E08"/>
    <w:rsid w:val="00D33039"/>
    <w:rsid w:val="00D34061"/>
    <w:rsid w:val="00D413A5"/>
    <w:rsid w:val="00D41E02"/>
    <w:rsid w:val="00D4208D"/>
    <w:rsid w:val="00D502AA"/>
    <w:rsid w:val="00D51CD3"/>
    <w:rsid w:val="00D54387"/>
    <w:rsid w:val="00D56474"/>
    <w:rsid w:val="00D57E58"/>
    <w:rsid w:val="00D64ED8"/>
    <w:rsid w:val="00D66392"/>
    <w:rsid w:val="00D72ACB"/>
    <w:rsid w:val="00D74EE7"/>
    <w:rsid w:val="00D76315"/>
    <w:rsid w:val="00D77BDB"/>
    <w:rsid w:val="00D80457"/>
    <w:rsid w:val="00D85B6E"/>
    <w:rsid w:val="00D91CD7"/>
    <w:rsid w:val="00D93692"/>
    <w:rsid w:val="00DA1D28"/>
    <w:rsid w:val="00DA46B6"/>
    <w:rsid w:val="00DB58A1"/>
    <w:rsid w:val="00DB6057"/>
    <w:rsid w:val="00DC0DC9"/>
    <w:rsid w:val="00DD2769"/>
    <w:rsid w:val="00DD688A"/>
    <w:rsid w:val="00DD7108"/>
    <w:rsid w:val="00DE2BFF"/>
    <w:rsid w:val="00DE49A6"/>
    <w:rsid w:val="00DE65A6"/>
    <w:rsid w:val="00DF01F4"/>
    <w:rsid w:val="00DF1062"/>
    <w:rsid w:val="00DF21BD"/>
    <w:rsid w:val="00DF3AEB"/>
    <w:rsid w:val="00DF7084"/>
    <w:rsid w:val="00E00926"/>
    <w:rsid w:val="00E02F3F"/>
    <w:rsid w:val="00E16D54"/>
    <w:rsid w:val="00E173F4"/>
    <w:rsid w:val="00E22663"/>
    <w:rsid w:val="00E228E5"/>
    <w:rsid w:val="00E23A6E"/>
    <w:rsid w:val="00E27BBC"/>
    <w:rsid w:val="00E30493"/>
    <w:rsid w:val="00E45F82"/>
    <w:rsid w:val="00E46AC1"/>
    <w:rsid w:val="00E5072A"/>
    <w:rsid w:val="00E53B80"/>
    <w:rsid w:val="00E54D16"/>
    <w:rsid w:val="00E60DA3"/>
    <w:rsid w:val="00E63DB2"/>
    <w:rsid w:val="00E713BB"/>
    <w:rsid w:val="00E71503"/>
    <w:rsid w:val="00E71BDA"/>
    <w:rsid w:val="00E72939"/>
    <w:rsid w:val="00E76727"/>
    <w:rsid w:val="00E8418D"/>
    <w:rsid w:val="00E847BC"/>
    <w:rsid w:val="00E85B2A"/>
    <w:rsid w:val="00E85F19"/>
    <w:rsid w:val="00E87A29"/>
    <w:rsid w:val="00E9571B"/>
    <w:rsid w:val="00EA391B"/>
    <w:rsid w:val="00EA3FE9"/>
    <w:rsid w:val="00EA4778"/>
    <w:rsid w:val="00EA5D95"/>
    <w:rsid w:val="00EB0294"/>
    <w:rsid w:val="00EB13C9"/>
    <w:rsid w:val="00EB5457"/>
    <w:rsid w:val="00EB643F"/>
    <w:rsid w:val="00EB6D80"/>
    <w:rsid w:val="00EC7179"/>
    <w:rsid w:val="00ED2B7B"/>
    <w:rsid w:val="00ED3641"/>
    <w:rsid w:val="00ED3B0A"/>
    <w:rsid w:val="00ED5155"/>
    <w:rsid w:val="00EE04A6"/>
    <w:rsid w:val="00EE0FB8"/>
    <w:rsid w:val="00EE3B2C"/>
    <w:rsid w:val="00EE5E74"/>
    <w:rsid w:val="00EE76D8"/>
    <w:rsid w:val="00EF1790"/>
    <w:rsid w:val="00EF18D3"/>
    <w:rsid w:val="00EF3CE9"/>
    <w:rsid w:val="00EF74E2"/>
    <w:rsid w:val="00F00939"/>
    <w:rsid w:val="00F027EA"/>
    <w:rsid w:val="00F122B7"/>
    <w:rsid w:val="00F1383C"/>
    <w:rsid w:val="00F1470B"/>
    <w:rsid w:val="00F14FE3"/>
    <w:rsid w:val="00F23106"/>
    <w:rsid w:val="00F302D0"/>
    <w:rsid w:val="00F40E1E"/>
    <w:rsid w:val="00F45E08"/>
    <w:rsid w:val="00F53F05"/>
    <w:rsid w:val="00F53FE3"/>
    <w:rsid w:val="00F56459"/>
    <w:rsid w:val="00F57344"/>
    <w:rsid w:val="00F635E1"/>
    <w:rsid w:val="00F63D60"/>
    <w:rsid w:val="00F73A8E"/>
    <w:rsid w:val="00F74D82"/>
    <w:rsid w:val="00F75F63"/>
    <w:rsid w:val="00F804A9"/>
    <w:rsid w:val="00F80D90"/>
    <w:rsid w:val="00F82618"/>
    <w:rsid w:val="00F83004"/>
    <w:rsid w:val="00F84947"/>
    <w:rsid w:val="00F86C74"/>
    <w:rsid w:val="00F911FA"/>
    <w:rsid w:val="00F91D0E"/>
    <w:rsid w:val="00F927DA"/>
    <w:rsid w:val="00F94BBB"/>
    <w:rsid w:val="00F956F5"/>
    <w:rsid w:val="00FA266B"/>
    <w:rsid w:val="00FA338D"/>
    <w:rsid w:val="00FA488B"/>
    <w:rsid w:val="00FA69BE"/>
    <w:rsid w:val="00FB072A"/>
    <w:rsid w:val="00FB24AB"/>
    <w:rsid w:val="00FC177F"/>
    <w:rsid w:val="00FC3C82"/>
    <w:rsid w:val="00FC4049"/>
    <w:rsid w:val="00FC4A7D"/>
    <w:rsid w:val="00FC64B5"/>
    <w:rsid w:val="00FC7974"/>
    <w:rsid w:val="00FD187E"/>
    <w:rsid w:val="00FD402F"/>
    <w:rsid w:val="00FD419C"/>
    <w:rsid w:val="00FD73E4"/>
    <w:rsid w:val="00FD75B4"/>
    <w:rsid w:val="00FD7F10"/>
    <w:rsid w:val="00FE0A13"/>
    <w:rsid w:val="00FE1F15"/>
    <w:rsid w:val="00FE33C5"/>
    <w:rsid w:val="00FE4154"/>
    <w:rsid w:val="00FE41B3"/>
    <w:rsid w:val="00FE424A"/>
    <w:rsid w:val="00FF0148"/>
    <w:rsid w:val="00FF1D76"/>
    <w:rsid w:val="00FF1F72"/>
    <w:rsid w:val="00FF3DA4"/>
    <w:rsid w:val="00FF3DE8"/>
    <w:rsid w:val="00FF4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32F6E"/>
  </w:style>
  <w:style w:type="table" w:styleId="a3">
    <w:name w:val="Table Grid"/>
    <w:basedOn w:val="a1"/>
    <w:rsid w:val="00132F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32F6E"/>
    <w:pPr>
      <w:spacing w:after="0" w:line="240" w:lineRule="auto"/>
      <w:jc w:val="center"/>
    </w:pPr>
    <w:rPr>
      <w:rFonts w:ascii="Arial" w:eastAsia="Times New Roman" w:hAnsi="Arial" w:cs="Arial"/>
      <w:b/>
      <w:bCs/>
      <w:sz w:val="28"/>
      <w:szCs w:val="28"/>
      <w:lang w:eastAsia="ru-RU"/>
    </w:rPr>
  </w:style>
  <w:style w:type="character" w:customStyle="1" w:styleId="a5">
    <w:name w:val="Название Знак"/>
    <w:basedOn w:val="a0"/>
    <w:link w:val="a4"/>
    <w:rsid w:val="00132F6E"/>
    <w:rPr>
      <w:rFonts w:ascii="Arial" w:eastAsia="Times New Roman" w:hAnsi="Arial" w:cs="Arial"/>
      <w:b/>
      <w:bCs/>
      <w:sz w:val="28"/>
      <w:szCs w:val="28"/>
      <w:lang w:eastAsia="ru-RU"/>
    </w:rPr>
  </w:style>
  <w:style w:type="character" w:styleId="a6">
    <w:name w:val="Hyperlink"/>
    <w:rsid w:val="00132F6E"/>
    <w:rPr>
      <w:color w:val="0000FF"/>
      <w:u w:val="single"/>
    </w:rPr>
  </w:style>
  <w:style w:type="paragraph" w:styleId="a7">
    <w:name w:val="header"/>
    <w:basedOn w:val="a"/>
    <w:link w:val="a8"/>
    <w:uiPriority w:val="99"/>
    <w:rsid w:val="00132F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32F6E"/>
    <w:rPr>
      <w:rFonts w:ascii="Times New Roman" w:eastAsia="Times New Roman" w:hAnsi="Times New Roman" w:cs="Times New Roman"/>
      <w:sz w:val="24"/>
      <w:szCs w:val="24"/>
      <w:lang w:eastAsia="ru-RU"/>
    </w:rPr>
  </w:style>
  <w:style w:type="paragraph" w:styleId="a9">
    <w:name w:val="footer"/>
    <w:basedOn w:val="a"/>
    <w:link w:val="aa"/>
    <w:rsid w:val="00132F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F6E"/>
    <w:rPr>
      <w:rFonts w:ascii="Times New Roman" w:eastAsia="Times New Roman" w:hAnsi="Times New Roman" w:cs="Times New Roman"/>
      <w:sz w:val="24"/>
      <w:szCs w:val="24"/>
      <w:lang w:eastAsia="ru-RU"/>
    </w:rPr>
  </w:style>
  <w:style w:type="paragraph" w:customStyle="1" w:styleId="ab">
    <w:name w:val="хор"/>
    <w:basedOn w:val="a"/>
    <w:rsid w:val="008B4493"/>
    <w:pPr>
      <w:spacing w:after="0" w:line="288" w:lineRule="auto"/>
      <w:ind w:firstLine="454"/>
      <w:jc w:val="both"/>
    </w:pPr>
    <w:rPr>
      <w:rFonts w:ascii="Times New Roman" w:eastAsia="Times New Roman" w:hAnsi="Times New Roman" w:cs="Times New Roman"/>
      <w:sz w:val="32"/>
      <w:szCs w:val="20"/>
      <w:lang w:eastAsia="ru-RU"/>
    </w:rPr>
  </w:style>
  <w:style w:type="paragraph" w:styleId="ac">
    <w:name w:val="List Paragraph"/>
    <w:basedOn w:val="a"/>
    <w:uiPriority w:val="34"/>
    <w:qFormat/>
    <w:rsid w:val="001E5A54"/>
    <w:pPr>
      <w:ind w:left="720"/>
      <w:contextualSpacing/>
    </w:pPr>
  </w:style>
  <w:style w:type="paragraph" w:styleId="ad">
    <w:name w:val="Balloon Text"/>
    <w:basedOn w:val="a"/>
    <w:link w:val="ae"/>
    <w:uiPriority w:val="99"/>
    <w:semiHidden/>
    <w:unhideWhenUsed/>
    <w:rsid w:val="00820F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0FEE"/>
    <w:rPr>
      <w:rFonts w:ascii="Tahoma" w:hAnsi="Tahoma" w:cs="Tahoma"/>
      <w:sz w:val="16"/>
      <w:szCs w:val="16"/>
    </w:rPr>
  </w:style>
  <w:style w:type="paragraph" w:styleId="af">
    <w:name w:val="Normal (Web)"/>
    <w:basedOn w:val="a"/>
    <w:uiPriority w:val="99"/>
    <w:semiHidden/>
    <w:unhideWhenUsed/>
    <w:rsid w:val="006253F0"/>
    <w:rPr>
      <w:rFonts w:ascii="Times New Roman" w:hAnsi="Times New Roman" w:cs="Times New Roman"/>
      <w:sz w:val="24"/>
      <w:szCs w:val="24"/>
    </w:rPr>
  </w:style>
  <w:style w:type="paragraph" w:customStyle="1" w:styleId="p492">
    <w:name w:val="p492"/>
    <w:basedOn w:val="a"/>
    <w:rsid w:val="00345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4">
    <w:name w:val="p574"/>
    <w:basedOn w:val="a"/>
    <w:rsid w:val="007C0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0">
    <w:name w:val="p590"/>
    <w:basedOn w:val="a"/>
    <w:rsid w:val="007C0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93324">
      <w:bodyDiv w:val="1"/>
      <w:marLeft w:val="0"/>
      <w:marRight w:val="0"/>
      <w:marTop w:val="0"/>
      <w:marBottom w:val="0"/>
      <w:divBdr>
        <w:top w:val="none" w:sz="0" w:space="0" w:color="auto"/>
        <w:left w:val="none" w:sz="0" w:space="0" w:color="auto"/>
        <w:bottom w:val="none" w:sz="0" w:space="0" w:color="auto"/>
        <w:right w:val="none" w:sz="0" w:space="0" w:color="auto"/>
      </w:divBdr>
    </w:div>
    <w:div w:id="36441258">
      <w:bodyDiv w:val="1"/>
      <w:marLeft w:val="0"/>
      <w:marRight w:val="0"/>
      <w:marTop w:val="0"/>
      <w:marBottom w:val="0"/>
      <w:divBdr>
        <w:top w:val="none" w:sz="0" w:space="0" w:color="auto"/>
        <w:left w:val="none" w:sz="0" w:space="0" w:color="auto"/>
        <w:bottom w:val="none" w:sz="0" w:space="0" w:color="auto"/>
        <w:right w:val="none" w:sz="0" w:space="0" w:color="auto"/>
      </w:divBdr>
    </w:div>
    <w:div w:id="55327361">
      <w:bodyDiv w:val="1"/>
      <w:marLeft w:val="0"/>
      <w:marRight w:val="0"/>
      <w:marTop w:val="0"/>
      <w:marBottom w:val="0"/>
      <w:divBdr>
        <w:top w:val="none" w:sz="0" w:space="0" w:color="auto"/>
        <w:left w:val="none" w:sz="0" w:space="0" w:color="auto"/>
        <w:bottom w:val="none" w:sz="0" w:space="0" w:color="auto"/>
        <w:right w:val="none" w:sz="0" w:space="0" w:color="auto"/>
      </w:divBdr>
    </w:div>
    <w:div w:id="434011980">
      <w:bodyDiv w:val="1"/>
      <w:marLeft w:val="0"/>
      <w:marRight w:val="0"/>
      <w:marTop w:val="0"/>
      <w:marBottom w:val="0"/>
      <w:divBdr>
        <w:top w:val="none" w:sz="0" w:space="0" w:color="auto"/>
        <w:left w:val="none" w:sz="0" w:space="0" w:color="auto"/>
        <w:bottom w:val="none" w:sz="0" w:space="0" w:color="auto"/>
        <w:right w:val="none" w:sz="0" w:space="0" w:color="auto"/>
      </w:divBdr>
    </w:div>
    <w:div w:id="456682460">
      <w:bodyDiv w:val="1"/>
      <w:marLeft w:val="0"/>
      <w:marRight w:val="0"/>
      <w:marTop w:val="0"/>
      <w:marBottom w:val="0"/>
      <w:divBdr>
        <w:top w:val="none" w:sz="0" w:space="0" w:color="auto"/>
        <w:left w:val="none" w:sz="0" w:space="0" w:color="auto"/>
        <w:bottom w:val="none" w:sz="0" w:space="0" w:color="auto"/>
        <w:right w:val="none" w:sz="0" w:space="0" w:color="auto"/>
      </w:divBdr>
    </w:div>
    <w:div w:id="576941361">
      <w:bodyDiv w:val="1"/>
      <w:marLeft w:val="0"/>
      <w:marRight w:val="0"/>
      <w:marTop w:val="0"/>
      <w:marBottom w:val="0"/>
      <w:divBdr>
        <w:top w:val="none" w:sz="0" w:space="0" w:color="auto"/>
        <w:left w:val="none" w:sz="0" w:space="0" w:color="auto"/>
        <w:bottom w:val="none" w:sz="0" w:space="0" w:color="auto"/>
        <w:right w:val="none" w:sz="0" w:space="0" w:color="auto"/>
      </w:divBdr>
    </w:div>
    <w:div w:id="640228616">
      <w:bodyDiv w:val="1"/>
      <w:marLeft w:val="0"/>
      <w:marRight w:val="0"/>
      <w:marTop w:val="0"/>
      <w:marBottom w:val="0"/>
      <w:divBdr>
        <w:top w:val="none" w:sz="0" w:space="0" w:color="auto"/>
        <w:left w:val="none" w:sz="0" w:space="0" w:color="auto"/>
        <w:bottom w:val="none" w:sz="0" w:space="0" w:color="auto"/>
        <w:right w:val="none" w:sz="0" w:space="0" w:color="auto"/>
      </w:divBdr>
    </w:div>
    <w:div w:id="756831744">
      <w:bodyDiv w:val="1"/>
      <w:marLeft w:val="0"/>
      <w:marRight w:val="0"/>
      <w:marTop w:val="0"/>
      <w:marBottom w:val="0"/>
      <w:divBdr>
        <w:top w:val="none" w:sz="0" w:space="0" w:color="auto"/>
        <w:left w:val="none" w:sz="0" w:space="0" w:color="auto"/>
        <w:bottom w:val="none" w:sz="0" w:space="0" w:color="auto"/>
        <w:right w:val="none" w:sz="0" w:space="0" w:color="auto"/>
      </w:divBdr>
    </w:div>
    <w:div w:id="1016422696">
      <w:bodyDiv w:val="1"/>
      <w:marLeft w:val="0"/>
      <w:marRight w:val="0"/>
      <w:marTop w:val="0"/>
      <w:marBottom w:val="0"/>
      <w:divBdr>
        <w:top w:val="none" w:sz="0" w:space="0" w:color="auto"/>
        <w:left w:val="none" w:sz="0" w:space="0" w:color="auto"/>
        <w:bottom w:val="none" w:sz="0" w:space="0" w:color="auto"/>
        <w:right w:val="none" w:sz="0" w:space="0" w:color="auto"/>
      </w:divBdr>
    </w:div>
    <w:div w:id="1606889559">
      <w:bodyDiv w:val="1"/>
      <w:marLeft w:val="0"/>
      <w:marRight w:val="0"/>
      <w:marTop w:val="0"/>
      <w:marBottom w:val="0"/>
      <w:divBdr>
        <w:top w:val="none" w:sz="0" w:space="0" w:color="auto"/>
        <w:left w:val="none" w:sz="0" w:space="0" w:color="auto"/>
        <w:bottom w:val="none" w:sz="0" w:space="0" w:color="auto"/>
        <w:right w:val="none" w:sz="0" w:space="0" w:color="auto"/>
      </w:divBdr>
    </w:div>
    <w:div w:id="1719281065">
      <w:bodyDiv w:val="1"/>
      <w:marLeft w:val="0"/>
      <w:marRight w:val="0"/>
      <w:marTop w:val="0"/>
      <w:marBottom w:val="0"/>
      <w:divBdr>
        <w:top w:val="none" w:sz="0" w:space="0" w:color="auto"/>
        <w:left w:val="none" w:sz="0" w:space="0" w:color="auto"/>
        <w:bottom w:val="none" w:sz="0" w:space="0" w:color="auto"/>
        <w:right w:val="none" w:sz="0" w:space="0" w:color="auto"/>
      </w:divBdr>
    </w:div>
    <w:div w:id="1796868281">
      <w:bodyDiv w:val="1"/>
      <w:marLeft w:val="0"/>
      <w:marRight w:val="0"/>
      <w:marTop w:val="0"/>
      <w:marBottom w:val="0"/>
      <w:divBdr>
        <w:top w:val="none" w:sz="0" w:space="0" w:color="auto"/>
        <w:left w:val="none" w:sz="0" w:space="0" w:color="auto"/>
        <w:bottom w:val="none" w:sz="0" w:space="0" w:color="auto"/>
        <w:right w:val="none" w:sz="0" w:space="0" w:color="auto"/>
      </w:divBdr>
    </w:div>
    <w:div w:id="1827092933">
      <w:bodyDiv w:val="1"/>
      <w:marLeft w:val="0"/>
      <w:marRight w:val="0"/>
      <w:marTop w:val="0"/>
      <w:marBottom w:val="0"/>
      <w:divBdr>
        <w:top w:val="none" w:sz="0" w:space="0" w:color="auto"/>
        <w:left w:val="none" w:sz="0" w:space="0" w:color="auto"/>
        <w:bottom w:val="none" w:sz="0" w:space="0" w:color="auto"/>
        <w:right w:val="none" w:sz="0" w:space="0" w:color="auto"/>
      </w:divBdr>
    </w:div>
    <w:div w:id="1945380707">
      <w:bodyDiv w:val="1"/>
      <w:marLeft w:val="0"/>
      <w:marRight w:val="0"/>
      <w:marTop w:val="0"/>
      <w:marBottom w:val="0"/>
      <w:divBdr>
        <w:top w:val="none" w:sz="0" w:space="0" w:color="auto"/>
        <w:left w:val="none" w:sz="0" w:space="0" w:color="auto"/>
        <w:bottom w:val="none" w:sz="0" w:space="0" w:color="auto"/>
        <w:right w:val="none" w:sz="0" w:space="0" w:color="auto"/>
      </w:divBdr>
      <w:divsChild>
        <w:div w:id="1073814416">
          <w:marLeft w:val="0"/>
          <w:marRight w:val="0"/>
          <w:marTop w:val="150"/>
          <w:marBottom w:val="150"/>
          <w:divBdr>
            <w:top w:val="dashed" w:sz="6" w:space="0" w:color="787878"/>
            <w:left w:val="dashed" w:sz="6" w:space="0" w:color="787878"/>
            <w:bottom w:val="dashed" w:sz="6" w:space="0" w:color="787878"/>
            <w:right w:val="dashed" w:sz="6" w:space="0" w:color="787878"/>
          </w:divBdr>
          <w:divsChild>
            <w:div w:id="1498300691">
              <w:marLeft w:val="0"/>
              <w:marRight w:val="0"/>
              <w:marTop w:val="6045"/>
              <w:marBottom w:val="0"/>
              <w:divBdr>
                <w:top w:val="none" w:sz="0" w:space="0" w:color="auto"/>
                <w:left w:val="none" w:sz="0" w:space="0" w:color="auto"/>
                <w:bottom w:val="none" w:sz="0" w:space="0" w:color="auto"/>
                <w:right w:val="none" w:sz="0" w:space="0" w:color="auto"/>
              </w:divBdr>
            </w:div>
            <w:div w:id="98454735">
              <w:marLeft w:val="3120"/>
              <w:marRight w:val="0"/>
              <w:marTop w:val="255"/>
              <w:marBottom w:val="0"/>
              <w:divBdr>
                <w:top w:val="none" w:sz="0" w:space="0" w:color="auto"/>
                <w:left w:val="none" w:sz="0" w:space="0" w:color="auto"/>
                <w:bottom w:val="none" w:sz="0" w:space="0" w:color="auto"/>
                <w:right w:val="none" w:sz="0" w:space="0" w:color="auto"/>
              </w:divBdr>
            </w:div>
          </w:divsChild>
        </w:div>
        <w:div w:id="103424058">
          <w:marLeft w:val="0"/>
          <w:marRight w:val="0"/>
          <w:marTop w:val="150"/>
          <w:marBottom w:val="150"/>
          <w:divBdr>
            <w:top w:val="dashed" w:sz="6" w:space="0" w:color="787878"/>
            <w:left w:val="dashed" w:sz="6" w:space="0" w:color="787878"/>
            <w:bottom w:val="dashed" w:sz="6" w:space="0" w:color="787878"/>
            <w:right w:val="dashed" w:sz="6" w:space="0" w:color="787878"/>
          </w:divBdr>
          <w:divsChild>
            <w:div w:id="20427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biblioclu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0419-D9EE-41AB-9E3B-5A7BED65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7766</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hp</cp:lastModifiedBy>
  <cp:revision>12</cp:revision>
  <dcterms:created xsi:type="dcterms:W3CDTF">2022-11-16T09:45:00Z</dcterms:created>
  <dcterms:modified xsi:type="dcterms:W3CDTF">2022-12-17T17:54:00Z</dcterms:modified>
</cp:coreProperties>
</file>