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64" w:rsidRDefault="00CA6364" w:rsidP="00CA6364">
      <w:pPr>
        <w:pStyle w:val="a3"/>
        <w:jc w:val="center"/>
        <w:rPr>
          <w:b/>
          <w:i/>
          <w:caps/>
        </w:rPr>
      </w:pPr>
      <w:r>
        <w:rPr>
          <w:b/>
          <w:i/>
          <w:caps/>
        </w:rPr>
        <w:t xml:space="preserve">Экзаменационные вопросы </w:t>
      </w:r>
    </w:p>
    <w:p w:rsidR="00CA6364" w:rsidRDefault="00CA6364" w:rsidP="00CA6364">
      <w:pPr>
        <w:pStyle w:val="a3"/>
        <w:jc w:val="center"/>
        <w:rPr>
          <w:b/>
          <w:i/>
          <w:caps/>
        </w:rPr>
      </w:pPr>
      <w:r>
        <w:rPr>
          <w:b/>
          <w:i/>
          <w:caps/>
        </w:rPr>
        <w:t>к государственНому экзамену</w:t>
      </w:r>
    </w:p>
    <w:p w:rsidR="00CA6364" w:rsidRDefault="00CA6364" w:rsidP="00CA6364">
      <w:pPr>
        <w:pStyle w:val="a3"/>
        <w:jc w:val="center"/>
        <w:rPr>
          <w:b/>
          <w:i/>
          <w:caps/>
        </w:rPr>
      </w:pP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>Понятие уголовного процесса. Уголовно-процессуальная деятельность. Уголовно-процессуальные отношения. Стадии уголовного процесса. Цели и задачи (назначение) уголовного процесса.</w:t>
      </w:r>
    </w:p>
    <w:p w:rsidR="00CA6364" w:rsidRPr="005A17E6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szCs w:val="28"/>
        </w:rPr>
      </w:pPr>
      <w:r w:rsidRPr="005A17E6">
        <w:rPr>
          <w:szCs w:val="28"/>
        </w:rPr>
        <w:t>Основные уголовно-процессуальные понятия. Уголовн</w:t>
      </w:r>
      <w:proofErr w:type="gramStart"/>
      <w:r w:rsidRPr="005A17E6">
        <w:rPr>
          <w:szCs w:val="28"/>
        </w:rPr>
        <w:t>о-</w:t>
      </w:r>
      <w:proofErr w:type="gramEnd"/>
      <w:r w:rsidRPr="005A17E6">
        <w:rPr>
          <w:szCs w:val="28"/>
        </w:rPr>
        <w:t xml:space="preserve"> процессуальные функции. Уголовно-процессуальные гарантии. Уголовно-процессуальная форма.</w:t>
      </w:r>
    </w:p>
    <w:p w:rsidR="00CA6364" w:rsidRPr="005A17E6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szCs w:val="28"/>
        </w:rPr>
      </w:pPr>
      <w:r w:rsidRPr="005A17E6">
        <w:rPr>
          <w:szCs w:val="28"/>
        </w:rPr>
        <w:t>Сущность уголовно-процессуального закона. Действующее уголовно-процессуальное законодательство. Действие уголовно-процессуального закона во времени, в пространстве, по лицам.</w:t>
      </w:r>
    </w:p>
    <w:p w:rsidR="00CA6364" w:rsidRPr="005A17E6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szCs w:val="28"/>
        </w:rPr>
      </w:pPr>
      <w:r w:rsidRPr="005A17E6">
        <w:rPr>
          <w:rStyle w:val="FontStyle15"/>
          <w:szCs w:val="28"/>
        </w:rPr>
        <w:t xml:space="preserve">Разумный срок уголовного судопроизводства. Принцип законности и принцип публичности. </w:t>
      </w:r>
      <w:r w:rsidRPr="005A17E6">
        <w:rPr>
          <w:szCs w:val="28"/>
        </w:rPr>
        <w:t xml:space="preserve">Принцип осуществления правосудия только судом. </w:t>
      </w:r>
    </w:p>
    <w:p w:rsidR="00CA6364" w:rsidRPr="005A17E6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szCs w:val="28"/>
        </w:rPr>
      </w:pPr>
      <w:r w:rsidRPr="005A17E6">
        <w:rPr>
          <w:szCs w:val="28"/>
        </w:rPr>
        <w:t>Принцип охраны прав и законных интересов личности в уголовном судопроизводстве. Принцип состязательности.</w:t>
      </w:r>
    </w:p>
    <w:p w:rsidR="00CA6364" w:rsidRPr="005A17E6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szCs w:val="28"/>
        </w:rPr>
      </w:pPr>
      <w:r w:rsidRPr="005A17E6">
        <w:rPr>
          <w:szCs w:val="28"/>
        </w:rPr>
        <w:t>Принцип презумпции невиновности. Принцип обеспечения подозреваемому и обвиняемому права на защиту.</w:t>
      </w:r>
    </w:p>
    <w:p w:rsidR="00CA6364" w:rsidRPr="005A17E6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szCs w:val="28"/>
        </w:rPr>
      </w:pPr>
      <w:r w:rsidRPr="005A17E6">
        <w:rPr>
          <w:szCs w:val="28"/>
        </w:rPr>
        <w:t>Принцип свободы оценки доказательств. Язык уголовного судопроизводства. Право на обжалование процессуальных действий и решений.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 w:rsidRPr="005A17E6">
        <w:rPr>
          <w:szCs w:val="28"/>
        </w:rPr>
        <w:t>Понятие и виды уголовного преследования. Лица, обязанные и имеющие право осуществлять уголовное преследован</w:t>
      </w:r>
      <w:r>
        <w:t>ие.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>Понятие и классификация участников уголовного процесса. Суд как участник уголовного процесса. Полномочия суда.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>Процессуальное положение и полномочия прокурора в уголовном судопроизводстве.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>Процессуальное положение и полномочия следователя, руководителя следственного органа.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>Процессуальное положение и полномочия органа дознания, начальника подразделения дознания и  дознавателя.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>Процессуальное положение потерпевшего, его права и обязанности. Частный обвинитель.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>Гражданский иск в уголовном процессе. Процессуальное положение гражданского истца, гражданского ответчика.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>Процессуальное положение подозреваемого, его права и обязанности.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>Процессуальное положение обвиняемого, его права и обязанности.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 xml:space="preserve">Участие защитника в уголовном процессе. 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 xml:space="preserve">Иные участники уголовного судопроизводства. 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 xml:space="preserve">Представительство в уголовном процессе. Представители потерпевшего, гражданского истца, гражданского ответчика и частного обвинителя. Законные представители несовершеннолетнего потерпевшего, подозреваемого  и обвиняемого.   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lastRenderedPageBreak/>
        <w:t xml:space="preserve">Обстоятельства, исключающие участие в уголовном судопроизводстве. Отводы. Лица, имеющие право заявлять отводы, и лица, в отношении которых </w:t>
      </w:r>
      <w:proofErr w:type="gramStart"/>
      <w:r>
        <w:t>заявляются</w:t>
      </w:r>
      <w:proofErr w:type="gramEnd"/>
      <w:r>
        <w:t xml:space="preserve"> отводы. Порядок разрешения отводов.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>Понятие и структура предмета доказывания. Пределы доказывания.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>Понятие, признаки, свойства доказательств. Классификация доказательств.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>Показания подозреваемого. Показания обвиняемого. Виды показаний обвиняемого, особенности оценки их показаний.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>Показания потерпевшего и свидетеля, особенности оценки их показаний.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>Заключение</w:t>
      </w:r>
      <w:r w:rsidRPr="00AC3BAD">
        <w:t xml:space="preserve"> </w:t>
      </w:r>
      <w:r>
        <w:t>и показания эксперта и специалиста.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>Понятие вещественных доказательств, их приобщение и хранение.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>Протоколы следственных действий и судебного заседания; иные документы. Их доказательственное значение.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 xml:space="preserve">Процесс доказывания. Субъекты доказательственной деятельности. Использование в доказывании результатов оперативно-розыскной деятельности. </w:t>
      </w:r>
      <w:proofErr w:type="spellStart"/>
      <w:r>
        <w:t>Преюдиция</w:t>
      </w:r>
      <w:proofErr w:type="spellEnd"/>
      <w:r>
        <w:t xml:space="preserve">. 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>Понятие уголовно-процессуального принуждения. Принуждение и убеждение. Цели уголовно-процессуального принуждения.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>Основания, условия и гарантии законности применения уголовно-процессуального принуждения.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 xml:space="preserve">Задержание </w:t>
      </w:r>
      <w:proofErr w:type="gramStart"/>
      <w:r>
        <w:t>подозреваемого</w:t>
      </w:r>
      <w:proofErr w:type="gramEnd"/>
      <w:r>
        <w:t>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>Меры пресечения: понятие, основания их применения, виды мер пресечения.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 xml:space="preserve">Заключение под стражу: порядок заключения под стражу, сроки заключения под стражу. 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>Иные меры процессуального принуждения.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>Заявление и разрешение ходатайств в ходе производства по уголовному делу. Обжалование действий и решений суда и должностных лиц, осуществляющих уголовное судопроизводство.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t>Понятие и значение стадии возбуждения уголовного дела. Органы и лица, имеющие право возбуждать уголовные дела. Поводы и основание для возбуждения уголовного дела.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</w:pPr>
      <w:r>
        <w:rPr>
          <w:color w:val="000000"/>
        </w:rPr>
        <w:t>Основания отказа в возбуждении уголовного дела. Порядок возбуждения и отказа в возбуждении уголовного дела</w:t>
      </w:r>
      <w:r>
        <w:rPr>
          <w:color w:val="3366FF"/>
        </w:rPr>
        <w:t>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3366FF"/>
        </w:rPr>
        <w:t xml:space="preserve"> </w:t>
      </w:r>
      <w:r>
        <w:rPr>
          <w:color w:val="000000"/>
        </w:rPr>
        <w:t>Сущность и задачи стадии предварительного расследования. Виды предварительного расследования. Общие условия предварительного расследования.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 xml:space="preserve">Правила </w:t>
      </w:r>
      <w:proofErr w:type="spellStart"/>
      <w:r>
        <w:rPr>
          <w:color w:val="000000"/>
        </w:rPr>
        <w:t>подследственности</w:t>
      </w:r>
      <w:proofErr w:type="spellEnd"/>
      <w:r>
        <w:rPr>
          <w:color w:val="000000"/>
        </w:rPr>
        <w:t>. Начало, место предварительного расследования.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Производство неотложных следственных действий.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Соединение и выделение уголовных дел.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 xml:space="preserve">Обязанность рассмотрения ходатайства. Меры попечения о детях, об иждивенцах подозреваемого или обвиняемого и меры по обеспечению сохранности его имущества. Недопустимость разглашения данных предварительного расследования.  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lastRenderedPageBreak/>
        <w:t>Срок предварительного следствия. Производство предварительного следствия следственной группой.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Общие правила производства следственных действий. Протокол следственного действия.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Судебный порядок получения разрешения на производство следственного действия.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Привлечение в качестве обвиняемого. Допрос обвиняемого. Дополнение и изменение обвинения.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Осмотр. Освидетельствование. Следственный эксперимент.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Обыск. Выемка.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Наложение ареста на почтово-телеграфные отправления. Контроль и запись переговоров.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Допрос. Очная ставка.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Опознание. Проверка показаний.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Порядок назначения судебной экспертизы. Обязательное назначение судебной экспертизы. Права подозреваемого, обвиняемого, потерпевшего, свидетеля при назначении и производстве экспертизы.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Производство судебной экспертизы: направление материалов уголовного дела для производства судебной экспертизы. Виды экспертиз. Получение образцов для сравнительного исследования. Помещение в медицинский или психиатрический стационар для производства судебной экспертизы.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Заключение и допрос эксперта.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Приостановление и возобновление предварительного следствия. Розыск обвиняемого.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Прекращение уголовного дела и уголовного преследования на стадии предварительного расследования.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Реабилитация лиц.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Окончание предварительного следствия с обвинительным заключением. Действия и решения прокурора по уголовному делу, поступившему с обвинительным заключением.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Производство дознания.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Признаки (виды подсудности). Передача уголовного дела по подсудности.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Сущность и задачи стадии назначения судебного заседания. Вопросы, подлежащие выяснению по поступившему в суд уголовному делу. Решения судьи по поступившему уголовному делу. Назначение судебного заседания.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Основания и порядок проведения предварительного слушания. Решения, принимаемые на предварительном слушании.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Сущность и задачи стадии судебного разбирательства. Общие условия судебного разбирательства. Непосредственность, устность и гласность судебного разбирательства. Неизменность состава суда.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Участники судебного разбирательства.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lastRenderedPageBreak/>
        <w:t>Пределы судебного разбирательства. Изменение обвинения. Отложение и приостановление судебного разбирательства. Прекращение уголовного дела в судебном заседании.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Решение вопроса о мере пресечения в судебном разбирательстве. Виды определений суда и постановлений судьи и порядок их вынесения.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Нравственные начала, культура и регламент судебного заседания. Меры воздействия за нарушение порядка в судебном заседании.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Подготовительная часть судебного разбирательства.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Судебное следствие: понятие, задачи, значение, порядок, основные процессуальные действия. Порядок исследования доказательств. Соотношение предварительного и судебного следствия.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Порядок допроса несовершеннолетнего потерпевшего и  свидетеля в судебном разбирательстве. Оглашение показаний подсудимого, потерпевшего и свидетеля.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Допрос эксперта. Производство экспертизы в судебном заседании. Осмотр вещественных доказательств, оглашение протоколов следственных действий и иных документов. Осмотр местности и помещения. Следственный эксперимент. Предъявление для опознания. Освидетельствование.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Окончание судебного следствия. Прения сторон. Последнее слово подсудимого. Возобновление судебного следствия.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Приговор: понятие и значение. Требования, предъявляемые к приговору. Виды приговоров.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Вопросы, разрешаемые судом при постановлении приговора. Порядок составления и провозглашения приговора.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Структура и содержание приговора.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Особый порядок принятия судебного решения при согласии обвиняемого с предъявленным ему обвинением.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Особый порядок принятия судебного решения при заключении досудебного соглашения о сотрудничестве.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Производство у мирового судьи.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Особенности производства в суде с участием присяжных заседателей.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Формирование коллегии присяжных заседателей.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Особенности судебного следствия в суде с участием присяжных заседателей. Состязательность в суде присяжных.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Постановка и содержание вопросов присяжным заседателям. Напутственное слово председательствующего. Порядок совещания присяжных заседателей.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Вынесение и провозглашение вердикта присяжных. Последствия вердикта. Виды решений, принимаемых председательствующим в суде с участием присяжных заседателей.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Понятие, значение и основные черты апелляционного и кассационного производства. Субъекты, порядок и сроки апелляционного и кассационного обжалования судебных решений.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lastRenderedPageBreak/>
        <w:t>Апелляционный порядок рассмотрения уголовного дела. Решения, принимаемые судом апелляционной инстанции. Основания отмены или изменения приговора суда первой инстанции.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Кассационный порядок рассмотрения уголовного дела. Решения, принимаемые судом кассационной инстанции. Основания отмены или изменения судебного решения в кассационном порядке.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Понятие и значение стадии исполнения приговора. Порядок обращения судебных решений к исполнению. Производство по рассмотрению и разрешению вопросов, связанных с исполнением приговоров.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Сущность и значение надзорного производства. Отличие его от кассационного производства. Возбуждение надзорного производства. Порядок рассмотрения уголовного дела судом надзорной инстанции. Решения, принимаемые судом надзорной инстанцией. Пределы прав суда надзорной инстанции.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Сущность и значение стадии возобновления производства по уголовному делу ввиду новых или вновь открывшихся обстоятельств. Ее отличие от стадии надзорного производства. Основания, сроки и порядок возобновления производства ввиду новых или вновь открывшихся обстоятельств.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Особенности производства по уголовным делам в отношении несовершеннолетних.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Производство о применении принудительных мер медицинского характера.</w:t>
      </w:r>
    </w:p>
    <w:p w:rsidR="00CA6364" w:rsidRDefault="00CA6364" w:rsidP="00CA6364">
      <w:pPr>
        <w:pStyle w:val="a3"/>
        <w:numPr>
          <w:ilvl w:val="0"/>
          <w:numId w:val="1"/>
        </w:numPr>
        <w:tabs>
          <w:tab w:val="clear" w:pos="720"/>
          <w:tab w:val="num" w:pos="-360"/>
        </w:tabs>
        <w:ind w:left="540" w:hanging="540"/>
        <w:rPr>
          <w:color w:val="000000"/>
        </w:rPr>
      </w:pPr>
      <w:r>
        <w:rPr>
          <w:color w:val="000000"/>
        </w:rPr>
        <w:t>Особенности производства по уголовным делам  в отношении отдельных категорий лиц.</w:t>
      </w:r>
    </w:p>
    <w:p w:rsidR="005421A2" w:rsidRDefault="005421A2"/>
    <w:sectPr w:rsidR="005421A2" w:rsidSect="005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7C84"/>
    <w:multiLevelType w:val="hybridMultilevel"/>
    <w:tmpl w:val="D49E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6364"/>
    <w:rsid w:val="00512BBB"/>
    <w:rsid w:val="005421A2"/>
    <w:rsid w:val="009B123D"/>
    <w:rsid w:val="00C41969"/>
    <w:rsid w:val="00CA6364"/>
    <w:rsid w:val="00DE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36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A6364"/>
    <w:rPr>
      <w:sz w:val="28"/>
    </w:rPr>
  </w:style>
  <w:style w:type="character" w:customStyle="1" w:styleId="FontStyle15">
    <w:name w:val="Font Style15"/>
    <w:basedOn w:val="a0"/>
    <w:rsid w:val="00CA63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- Юрий</dc:creator>
  <cp:keywords/>
  <dc:description/>
  <cp:lastModifiedBy>Ирина - Юрий</cp:lastModifiedBy>
  <cp:revision>2</cp:revision>
  <dcterms:created xsi:type="dcterms:W3CDTF">2012-09-22T18:41:00Z</dcterms:created>
  <dcterms:modified xsi:type="dcterms:W3CDTF">2012-09-22T18:42:00Z</dcterms:modified>
</cp:coreProperties>
</file>