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EC" w:rsidRPr="008A5AEC" w:rsidRDefault="008A5AEC" w:rsidP="008A5AEC">
      <w:pPr>
        <w:spacing w:after="0" w:line="240" w:lineRule="auto"/>
        <w:ind w:left="0" w:right="514" w:firstLine="709"/>
        <w:rPr>
          <w:sz w:val="28"/>
          <w:szCs w:val="28"/>
        </w:rPr>
      </w:pPr>
      <w:r w:rsidRPr="008A5AEC">
        <w:rPr>
          <w:sz w:val="28"/>
          <w:szCs w:val="28"/>
          <w:lang w:val="ru-RU"/>
        </w:rPr>
        <w:t xml:space="preserve">Примерные вопросы для подготовки студентов к экзамену по теории государства и права. </w:t>
      </w:r>
      <w:r w:rsidRPr="008A5AEC">
        <w:rPr>
          <w:sz w:val="28"/>
          <w:szCs w:val="28"/>
        </w:rPr>
        <w:t xml:space="preserve">(2 </w:t>
      </w:r>
      <w:proofErr w:type="spellStart"/>
      <w:r w:rsidRPr="008A5AEC">
        <w:rPr>
          <w:sz w:val="28"/>
          <w:szCs w:val="28"/>
        </w:rPr>
        <w:t>семестр</w:t>
      </w:r>
      <w:proofErr w:type="spellEnd"/>
      <w:r w:rsidRPr="008A5AEC">
        <w:rPr>
          <w:sz w:val="28"/>
          <w:szCs w:val="28"/>
        </w:rPr>
        <w:t xml:space="preserve">) (12 </w:t>
      </w:r>
      <w:proofErr w:type="spellStart"/>
      <w:r w:rsidRPr="008A5AEC">
        <w:rPr>
          <w:sz w:val="28"/>
          <w:szCs w:val="28"/>
        </w:rPr>
        <w:t>баллов</w:t>
      </w:r>
      <w:proofErr w:type="spellEnd"/>
      <w:r w:rsidRPr="008A5AEC">
        <w:rPr>
          <w:sz w:val="28"/>
          <w:szCs w:val="28"/>
        </w:rPr>
        <w:t>)</w:t>
      </w:r>
    </w:p>
    <w:p w:rsidR="008A5AEC" w:rsidRPr="008A5AEC" w:rsidRDefault="008A5AEC" w:rsidP="008A5AEC">
      <w:pPr>
        <w:numPr>
          <w:ilvl w:val="0"/>
          <w:numId w:val="3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Юридическая техника и ее значение.</w:t>
      </w:r>
    </w:p>
    <w:p w:rsidR="008A5AEC" w:rsidRPr="008A5AEC" w:rsidRDefault="008A5AEC" w:rsidP="008A5AEC">
      <w:pPr>
        <w:numPr>
          <w:ilvl w:val="0"/>
          <w:numId w:val="3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Юридические коллизии, их виды и способы устранения.</w:t>
      </w:r>
    </w:p>
    <w:p w:rsidR="008A5AEC" w:rsidRPr="008A5AEC" w:rsidRDefault="008A5AEC" w:rsidP="008A5AEC">
      <w:p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З. Юридическая квалификация и доказательства, принятие решения.</w:t>
      </w:r>
    </w:p>
    <w:p w:rsidR="008A5AEC" w:rsidRPr="008A5AEC" w:rsidRDefault="008A5AEC" w:rsidP="008A5AEC">
      <w:pPr>
        <w:numPr>
          <w:ilvl w:val="0"/>
          <w:numId w:val="4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Частное и публичное право: понятие и соотношение.</w:t>
      </w:r>
    </w:p>
    <w:p w:rsidR="008A5AEC" w:rsidRPr="008A5AEC" w:rsidRDefault="008A5AEC" w:rsidP="008A5AEC">
      <w:pPr>
        <w:numPr>
          <w:ilvl w:val="0"/>
          <w:numId w:val="4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Характеристика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первобытного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общества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4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Характеристика и признаки правового государства.</w:t>
      </w:r>
    </w:p>
    <w:p w:rsidR="008A5AEC" w:rsidRPr="008A5AEC" w:rsidRDefault="008A5AEC" w:rsidP="008A5AEC">
      <w:pPr>
        <w:numPr>
          <w:ilvl w:val="0"/>
          <w:numId w:val="4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Функции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толкования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правовых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норм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4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Функции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политической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системы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4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Формы и методы осуществления функций государства.</w:t>
      </w:r>
    </w:p>
    <w:p w:rsidR="008A5AEC" w:rsidRPr="008A5AEC" w:rsidRDefault="008A5AEC" w:rsidP="008A5AEC">
      <w:pPr>
        <w:numPr>
          <w:ilvl w:val="0"/>
          <w:numId w:val="4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 xml:space="preserve">Формационный и </w:t>
      </w:r>
      <w:proofErr w:type="spellStart"/>
      <w:r w:rsidRPr="008A5AEC">
        <w:rPr>
          <w:sz w:val="28"/>
          <w:szCs w:val="28"/>
          <w:lang w:val="ru-RU"/>
        </w:rPr>
        <w:t>цивилизационный</w:t>
      </w:r>
      <w:proofErr w:type="spellEnd"/>
      <w:r w:rsidRPr="008A5AEC">
        <w:rPr>
          <w:sz w:val="28"/>
          <w:szCs w:val="28"/>
          <w:lang w:val="ru-RU"/>
        </w:rPr>
        <w:t xml:space="preserve"> подход к типологии государства, их достоинства и слабые стороны.</w:t>
      </w:r>
    </w:p>
    <w:p w:rsidR="008A5AEC" w:rsidRPr="008A5AEC" w:rsidRDefault="008A5AEC" w:rsidP="008A5AEC">
      <w:pPr>
        <w:numPr>
          <w:ilvl w:val="0"/>
          <w:numId w:val="4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Толкование норм права по объему их правового содержания. 12. Теория и практика формирования правового государства в современном обществе России.</w:t>
      </w:r>
    </w:p>
    <w:p w:rsidR="008A5AEC" w:rsidRPr="008A5AEC" w:rsidRDefault="008A5AEC" w:rsidP="008A5AEC">
      <w:pPr>
        <w:numPr>
          <w:ilvl w:val="0"/>
          <w:numId w:val="5"/>
        </w:numPr>
        <w:spacing w:after="0" w:line="240" w:lineRule="auto"/>
        <w:ind w:left="0" w:right="81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Сущность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государства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5"/>
        </w:numPr>
        <w:spacing w:after="0" w:line="240" w:lineRule="auto"/>
        <w:ind w:left="0" w:right="81" w:firstLine="709"/>
        <w:rPr>
          <w:sz w:val="28"/>
          <w:szCs w:val="28"/>
        </w:rPr>
      </w:pPr>
      <w:r w:rsidRPr="008A5AEC">
        <w:rPr>
          <w:sz w:val="28"/>
          <w:szCs w:val="28"/>
          <w:lang w:val="ru-RU"/>
        </w:rPr>
        <w:t xml:space="preserve">Судебная реформа. Судебный контроль и его роль в охране прав и свобод граждан. </w:t>
      </w:r>
      <w:r w:rsidRPr="008A5AEC">
        <w:rPr>
          <w:sz w:val="28"/>
          <w:szCs w:val="28"/>
        </w:rPr>
        <w:t xml:space="preserve">15. </w:t>
      </w:r>
      <w:proofErr w:type="spellStart"/>
      <w:r w:rsidRPr="008A5AEC">
        <w:rPr>
          <w:sz w:val="28"/>
          <w:szCs w:val="28"/>
        </w:rPr>
        <w:t>Субъекты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правоотношений</w:t>
      </w:r>
      <w:proofErr w:type="spellEnd"/>
      <w:r w:rsidRPr="008A5AEC">
        <w:rPr>
          <w:sz w:val="28"/>
          <w:szCs w:val="28"/>
        </w:rPr>
        <w:t xml:space="preserve">. </w:t>
      </w:r>
      <w:proofErr w:type="spellStart"/>
      <w:r w:rsidRPr="008A5AEC">
        <w:rPr>
          <w:sz w:val="28"/>
          <w:szCs w:val="28"/>
        </w:rPr>
        <w:t>Правосубъектность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физических</w:t>
      </w:r>
      <w:proofErr w:type="spellEnd"/>
      <w:r w:rsidRPr="008A5AEC">
        <w:rPr>
          <w:sz w:val="28"/>
          <w:szCs w:val="28"/>
        </w:rPr>
        <w:t xml:space="preserve"> и </w:t>
      </w:r>
      <w:proofErr w:type="spellStart"/>
      <w:r w:rsidRPr="008A5AEC">
        <w:rPr>
          <w:sz w:val="28"/>
          <w:szCs w:val="28"/>
        </w:rPr>
        <w:t>юридических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лиц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Стадии процесса применения права. Законное и обоснованное применение права.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Социальные и технические нормы, их понятия, особенности и взаимосвязь.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Социальная ценность и функции права.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Состав (элементы) правоотношения. Субъективное право и юридическая обязанность.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Соотношение системы права и системы законодательства.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Советское государство: теория и практика.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r w:rsidRPr="008A5AEC">
        <w:rPr>
          <w:sz w:val="28"/>
          <w:szCs w:val="28"/>
          <w:lang w:val="ru-RU"/>
        </w:rPr>
        <w:t xml:space="preserve">Систематизация нормативных актов. Учет нормативных актов. </w:t>
      </w:r>
      <w:proofErr w:type="spellStart"/>
      <w:r w:rsidRPr="008A5AEC">
        <w:rPr>
          <w:sz w:val="28"/>
          <w:szCs w:val="28"/>
        </w:rPr>
        <w:t>Кодификация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законодательства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Роль права в развитии и укреплении нравственных основ общества.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Пробелы в праве и способы их устранения. Понятие аналогии закона и аналогии права.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Причины и условия возникновения государства и права.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Принципы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права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Принцип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разделения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властей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Признаки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государства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Предмет теории государства и права как науки. Характеристика предмета теории государства и права.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Предмет и метод правового регулирования как основания выделения отрасли в системе права.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Правосознание, его структура и виды.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Правовые стимулы и ограничения в механизме правового воздействия.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Правовые средства: понятие, признаки, виды.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lastRenderedPageBreak/>
        <w:t>Правовой статус личности. Виды статусов.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Правовая культура и ее значение в формировании правового государства.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Право как государственный регулятор общественных отношений.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Право в объективном и субъективном смысле.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Порядок опубликования и вступления в силу нормативных правовых актов.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Понятие, признаки и виды юридической ответственности.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Понятие, особенности и виды актов применения права.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Понятие, значение и виды функций государства. Соотношение функций государства и отдельных его органов.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юриспруденц</w:t>
      </w:r>
      <w:proofErr w:type="gramStart"/>
      <w:r w:rsidRPr="008A5AEC">
        <w:rPr>
          <w:sz w:val="28"/>
          <w:szCs w:val="28"/>
          <w:lang w:val="ru-RU"/>
        </w:rPr>
        <w:t>ии и ее</w:t>
      </w:r>
      <w:proofErr w:type="gramEnd"/>
      <w:r w:rsidRPr="008A5AEC">
        <w:rPr>
          <w:sz w:val="28"/>
          <w:szCs w:val="28"/>
          <w:lang w:val="ru-RU"/>
        </w:rPr>
        <w:t xml:space="preserve"> функции.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формы устройства государства. Многообразие форм государственного устройства.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формы права, их виды.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Понятие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формы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государства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судебного прецедента. Судебная и арбитражная практика в нормативном регулировании.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системы права, ее основные элементы.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реализации права. Формы непосредственной реализации.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правонарушения. Юридический состав правонарушения.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Понятие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правовой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системы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общества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правового нигилизма. Формы его проявления и пути его преодоления.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прав и свобод человека и гражданина.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обычая. Правовой обычай и обычное право.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механизма правового регулирования. Стадии и основные элементы правового регулирования.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r w:rsidRPr="008A5AEC">
        <w:rPr>
          <w:sz w:val="28"/>
          <w:szCs w:val="28"/>
          <w:lang w:val="ru-RU"/>
        </w:rPr>
        <w:t>Понятие методолог</w:t>
      </w:r>
      <w:proofErr w:type="gramStart"/>
      <w:r w:rsidRPr="008A5AEC">
        <w:rPr>
          <w:sz w:val="28"/>
          <w:szCs w:val="28"/>
          <w:lang w:val="ru-RU"/>
        </w:rPr>
        <w:t>ии и ее</w:t>
      </w:r>
      <w:proofErr w:type="gramEnd"/>
      <w:r w:rsidRPr="008A5AEC">
        <w:rPr>
          <w:sz w:val="28"/>
          <w:szCs w:val="28"/>
          <w:lang w:val="ru-RU"/>
        </w:rPr>
        <w:t xml:space="preserve"> значение в познании государства и права. </w:t>
      </w:r>
      <w:proofErr w:type="spellStart"/>
      <w:r w:rsidRPr="008A5AEC">
        <w:rPr>
          <w:sz w:val="28"/>
          <w:szCs w:val="28"/>
        </w:rPr>
        <w:t>Общенаучные</w:t>
      </w:r>
      <w:proofErr w:type="spellEnd"/>
      <w:r w:rsidRPr="008A5AEC">
        <w:rPr>
          <w:sz w:val="28"/>
          <w:szCs w:val="28"/>
        </w:rPr>
        <w:t xml:space="preserve"> и </w:t>
      </w:r>
      <w:proofErr w:type="spellStart"/>
      <w:r w:rsidRPr="008A5AEC">
        <w:rPr>
          <w:sz w:val="28"/>
          <w:szCs w:val="28"/>
        </w:rPr>
        <w:t>частнонаучные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методы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изучения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теории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государства</w:t>
      </w:r>
      <w:proofErr w:type="spellEnd"/>
      <w:r w:rsidRPr="008A5AEC">
        <w:rPr>
          <w:sz w:val="28"/>
          <w:szCs w:val="28"/>
        </w:rPr>
        <w:t xml:space="preserve"> и </w:t>
      </w:r>
      <w:proofErr w:type="spellStart"/>
      <w:r w:rsidRPr="008A5AEC">
        <w:rPr>
          <w:sz w:val="28"/>
          <w:szCs w:val="28"/>
        </w:rPr>
        <w:t>права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и характеристика типов государства.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и характеристика отраслей права.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и характеристика исторических типов права.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и структура политической системы общества.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и структура механизма государства. Основные принципы и формы деятельности госаппарата.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и свойства государственной власти.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и принципы законности. Соотношение законности и правопорядка.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Понятие</w:t>
      </w:r>
      <w:proofErr w:type="spellEnd"/>
      <w:r w:rsidRPr="008A5AEC">
        <w:rPr>
          <w:sz w:val="28"/>
          <w:szCs w:val="28"/>
        </w:rPr>
        <w:t xml:space="preserve"> и </w:t>
      </w:r>
      <w:proofErr w:type="spellStart"/>
      <w:r w:rsidRPr="008A5AEC">
        <w:rPr>
          <w:sz w:val="28"/>
          <w:szCs w:val="28"/>
        </w:rPr>
        <w:t>определение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права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Понятие и виды юридических фактов.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Политико-правовой режим, понятие и виды.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Отличие норм права от индивидуальных правовых велений.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Основные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теории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происхождения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государства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lastRenderedPageBreak/>
        <w:t xml:space="preserve">Основные концепции </w:t>
      </w:r>
      <w:proofErr w:type="spellStart"/>
      <w:r w:rsidRPr="008A5AEC">
        <w:rPr>
          <w:sz w:val="28"/>
          <w:szCs w:val="28"/>
          <w:lang w:val="ru-RU"/>
        </w:rPr>
        <w:t>правопонимания</w:t>
      </w:r>
      <w:proofErr w:type="spellEnd"/>
      <w:r w:rsidRPr="008A5AEC">
        <w:rPr>
          <w:sz w:val="28"/>
          <w:szCs w:val="28"/>
          <w:lang w:val="ru-RU"/>
        </w:rPr>
        <w:t xml:space="preserve">: естественно-правовая </w:t>
      </w:r>
      <w:r w:rsidRPr="008A5AE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4290" cy="52070"/>
            <wp:effectExtent l="19050" t="0" r="3810" b="0"/>
            <wp:docPr id="1" name="Picture 49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AEC">
        <w:rPr>
          <w:sz w:val="28"/>
          <w:szCs w:val="28"/>
          <w:lang w:val="ru-RU"/>
        </w:rPr>
        <w:t xml:space="preserve">историческая, марксистская, </w:t>
      </w:r>
      <w:proofErr w:type="spellStart"/>
      <w:r w:rsidRPr="008A5AEC">
        <w:rPr>
          <w:sz w:val="28"/>
          <w:szCs w:val="28"/>
          <w:lang w:val="ru-RU"/>
        </w:rPr>
        <w:t>нормативистская</w:t>
      </w:r>
      <w:proofErr w:type="spellEnd"/>
      <w:r w:rsidRPr="008A5AEC">
        <w:rPr>
          <w:sz w:val="28"/>
          <w:szCs w:val="28"/>
          <w:lang w:val="ru-RU"/>
        </w:rPr>
        <w:t>, психологическая, социологическая.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Основные концепции о природе государства.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r w:rsidRPr="008A5AEC">
        <w:rPr>
          <w:sz w:val="28"/>
          <w:szCs w:val="28"/>
          <w:lang w:val="ru-RU"/>
        </w:rPr>
        <w:t xml:space="preserve">Основания юридической ответственности. Основания освобождения от юридической ответственности. </w:t>
      </w:r>
      <w:proofErr w:type="spellStart"/>
      <w:r w:rsidRPr="008A5AEC">
        <w:rPr>
          <w:sz w:val="28"/>
          <w:szCs w:val="28"/>
        </w:rPr>
        <w:t>Презумпция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невиновности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Объекты правоотношения. Основания возникновения, изменения и прекращения правоотношений.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Объективная и субъективная стороны правомерного поведения.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 xml:space="preserve">Общество: его понятие и структура, социальные и политические </w:t>
      </w:r>
      <w:r w:rsidRPr="008A5AE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8890" cy="94615"/>
            <wp:effectExtent l="0" t="0" r="0" b="0"/>
            <wp:docPr id="2" name="Picture 179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AEC">
        <w:rPr>
          <w:sz w:val="28"/>
          <w:szCs w:val="28"/>
          <w:lang w:val="ru-RU"/>
        </w:rPr>
        <w:t>институты.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Общая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характеристика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процесса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правотворчества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Нормативно-правовой акт: общая характеристика.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Норма права: понятие, структура, виды.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r w:rsidRPr="008A5AEC">
        <w:rPr>
          <w:sz w:val="28"/>
          <w:szCs w:val="28"/>
          <w:lang w:val="ru-RU"/>
        </w:rPr>
        <w:t xml:space="preserve">Норма права и статья нормативно-правового акта. </w:t>
      </w:r>
      <w:proofErr w:type="spellStart"/>
      <w:r w:rsidRPr="008A5AEC">
        <w:rPr>
          <w:sz w:val="28"/>
          <w:szCs w:val="28"/>
        </w:rPr>
        <w:t>Способы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изложения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правовых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норм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Национальное и международное право: их соотношение и взаимосвязь.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Монархические и республиканские формы правления и их виды.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Методы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осуществления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государственной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власти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Легитимность и легальность государственной власти.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 xml:space="preserve">Классовое, </w:t>
      </w:r>
      <w:proofErr w:type="spellStart"/>
      <w:r w:rsidRPr="008A5AEC">
        <w:rPr>
          <w:sz w:val="28"/>
          <w:szCs w:val="28"/>
          <w:lang w:val="ru-RU"/>
        </w:rPr>
        <w:t>общесоциальное</w:t>
      </w:r>
      <w:proofErr w:type="spellEnd"/>
      <w:r w:rsidRPr="008A5AEC">
        <w:rPr>
          <w:sz w:val="28"/>
          <w:szCs w:val="28"/>
          <w:lang w:val="ru-RU"/>
        </w:rPr>
        <w:t xml:space="preserve">, религиозное, национальное, </w:t>
      </w:r>
      <w:proofErr w:type="gramStart"/>
      <w:r w:rsidRPr="008A5AEC">
        <w:rPr>
          <w:sz w:val="28"/>
          <w:szCs w:val="28"/>
          <w:lang w:val="ru-RU"/>
        </w:rPr>
        <w:t>расовое</w:t>
      </w:r>
      <w:proofErr w:type="gramEnd"/>
      <w:r w:rsidRPr="008A5AEC">
        <w:rPr>
          <w:sz w:val="28"/>
          <w:szCs w:val="28"/>
          <w:lang w:val="ru-RU"/>
        </w:rPr>
        <w:t xml:space="preserve"> в сущности права.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Институт права: понятие и виды.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Законодательный процесс и его стадии.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Действие нормативных актов во времени, в пространстве и по кругу лиц.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Государство и средства массовой информации.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Государство и личность, их взаимная ответственность.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Государство в политической системе общества.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Государственное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управление</w:t>
      </w:r>
      <w:proofErr w:type="spellEnd"/>
      <w:r w:rsidRPr="008A5AEC">
        <w:rPr>
          <w:sz w:val="28"/>
          <w:szCs w:val="28"/>
        </w:rPr>
        <w:t xml:space="preserve"> и </w:t>
      </w:r>
      <w:proofErr w:type="spellStart"/>
      <w:r w:rsidRPr="008A5AEC">
        <w:rPr>
          <w:sz w:val="28"/>
          <w:szCs w:val="28"/>
        </w:rPr>
        <w:t>самоуправление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Гарантии законности: понятие и виды.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Возникновение и развитие учения о правовом государстве.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Воздействие правосознания на нормы права и права на правосознание.</w:t>
      </w:r>
    </w:p>
    <w:p w:rsidR="008A5AEC" w:rsidRPr="008A5AEC" w:rsidRDefault="008A5AEC" w:rsidP="008A5AEC">
      <w:pPr>
        <w:numPr>
          <w:ilvl w:val="0"/>
          <w:numId w:val="6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Виды толкования юридических норм по субъектам их толкования. 94. Виды правотворчества, органы правотворчества. Правотворческая и законодательная инициатива.</w:t>
      </w:r>
    </w:p>
    <w:p w:rsidR="008A5AEC" w:rsidRPr="008A5AEC" w:rsidRDefault="008A5AEC" w:rsidP="008A5AEC">
      <w:pPr>
        <w:numPr>
          <w:ilvl w:val="0"/>
          <w:numId w:val="7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Виды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правоотношений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7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8A5AEC">
        <w:rPr>
          <w:sz w:val="28"/>
          <w:szCs w:val="28"/>
        </w:rPr>
        <w:t>Виды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правонарушений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7"/>
        </w:numPr>
        <w:spacing w:after="0" w:line="240" w:lineRule="auto"/>
        <w:ind w:left="0" w:right="9" w:firstLine="709"/>
        <w:rPr>
          <w:sz w:val="28"/>
          <w:szCs w:val="28"/>
        </w:rPr>
      </w:pPr>
      <w:r w:rsidRPr="008A5AEC">
        <w:rPr>
          <w:sz w:val="28"/>
          <w:szCs w:val="28"/>
          <w:lang w:val="ru-RU"/>
        </w:rPr>
        <w:t xml:space="preserve">Виды нормативных правовых актов в Российском государстве. </w:t>
      </w:r>
      <w:proofErr w:type="spellStart"/>
      <w:r w:rsidRPr="008A5AEC">
        <w:rPr>
          <w:sz w:val="28"/>
          <w:szCs w:val="28"/>
        </w:rPr>
        <w:t>Закон</w:t>
      </w:r>
      <w:proofErr w:type="spellEnd"/>
      <w:r w:rsidRPr="008A5AEC">
        <w:rPr>
          <w:sz w:val="28"/>
          <w:szCs w:val="28"/>
        </w:rPr>
        <w:t xml:space="preserve"> и </w:t>
      </w:r>
      <w:proofErr w:type="spellStart"/>
      <w:r w:rsidRPr="008A5AEC">
        <w:rPr>
          <w:sz w:val="28"/>
          <w:szCs w:val="28"/>
        </w:rPr>
        <w:t>подзаконные</w:t>
      </w:r>
      <w:proofErr w:type="spellEnd"/>
      <w:r w:rsidRPr="008A5AEC">
        <w:rPr>
          <w:sz w:val="28"/>
          <w:szCs w:val="28"/>
        </w:rPr>
        <w:t xml:space="preserve"> </w:t>
      </w:r>
      <w:proofErr w:type="spellStart"/>
      <w:r w:rsidRPr="008A5AEC">
        <w:rPr>
          <w:sz w:val="28"/>
          <w:szCs w:val="28"/>
        </w:rPr>
        <w:t>акты</w:t>
      </w:r>
      <w:proofErr w:type="spellEnd"/>
      <w:r w:rsidRPr="008A5AEC">
        <w:rPr>
          <w:sz w:val="28"/>
          <w:szCs w:val="28"/>
        </w:rPr>
        <w:t>.</w:t>
      </w:r>
    </w:p>
    <w:p w:rsidR="008A5AEC" w:rsidRPr="008A5AEC" w:rsidRDefault="008A5AEC" w:rsidP="008A5AEC">
      <w:pPr>
        <w:numPr>
          <w:ilvl w:val="0"/>
          <w:numId w:val="7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Ветви государственной власти: законодательная, исполнительная и судебная.</w:t>
      </w:r>
    </w:p>
    <w:p w:rsidR="008A5AEC" w:rsidRPr="008A5AEC" w:rsidRDefault="008A5AEC" w:rsidP="008A5AEC">
      <w:pPr>
        <w:numPr>
          <w:ilvl w:val="0"/>
          <w:numId w:val="7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8A5AEC">
        <w:rPr>
          <w:sz w:val="28"/>
          <w:szCs w:val="28"/>
          <w:lang w:val="ru-RU"/>
        </w:rPr>
        <w:t>Характеристика основных правовых семей народов мира.</w:t>
      </w:r>
    </w:p>
    <w:p w:rsidR="00BD7DE1" w:rsidRPr="008A5AEC" w:rsidRDefault="00BD7DE1" w:rsidP="008A5AEC">
      <w:pPr>
        <w:spacing w:after="0" w:line="240" w:lineRule="auto"/>
        <w:ind w:left="0" w:firstLine="709"/>
        <w:rPr>
          <w:sz w:val="28"/>
          <w:szCs w:val="28"/>
          <w:lang w:val="ru-RU"/>
        </w:rPr>
      </w:pPr>
    </w:p>
    <w:sectPr w:rsidR="00BD7DE1" w:rsidRPr="008A5AEC" w:rsidSect="00C069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01A"/>
    <w:multiLevelType w:val="hybridMultilevel"/>
    <w:tmpl w:val="41B8B546"/>
    <w:lvl w:ilvl="0" w:tplc="ECFAB750">
      <w:start w:val="4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0E607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DCE71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3D6894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AE5B8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8020B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08F5C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4ABF2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1A5F2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2E4C57"/>
    <w:multiLevelType w:val="hybridMultilevel"/>
    <w:tmpl w:val="08A87688"/>
    <w:lvl w:ilvl="0" w:tplc="BD10A2D2">
      <w:start w:val="13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E68A6E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89CE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1A1F5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092F5D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F785A7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5F0BB4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464FB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DC3B2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1A6E5D"/>
    <w:multiLevelType w:val="hybridMultilevel"/>
    <w:tmpl w:val="3CE45CE6"/>
    <w:lvl w:ilvl="0" w:tplc="3F8672CE">
      <w:start w:val="95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E46BF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AB0AF1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CA0921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62296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306E0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DD82ED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DF46AE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52679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6C7CA5"/>
    <w:multiLevelType w:val="hybridMultilevel"/>
    <w:tmpl w:val="F0A813E8"/>
    <w:lvl w:ilvl="0" w:tplc="0E1230B0">
      <w:start w:val="16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9AD58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530B0B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3C038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6EEF7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3EA2A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02876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32D32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48698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411BF4"/>
    <w:multiLevelType w:val="hybridMultilevel"/>
    <w:tmpl w:val="F0A8F9F2"/>
    <w:lvl w:ilvl="0" w:tplc="7114A914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B2259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D2ED07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BEA5F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00D43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CC49B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B9622C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16093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B8591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B60703"/>
    <w:multiLevelType w:val="hybridMultilevel"/>
    <w:tmpl w:val="6A0E37F6"/>
    <w:lvl w:ilvl="0" w:tplc="5512FDE4">
      <w:start w:val="1"/>
      <w:numFmt w:val="decimal"/>
      <w:lvlText w:val="%1.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93460B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24367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B899E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2AB81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6C87C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74D65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40313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6D25D6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2C3084"/>
    <w:multiLevelType w:val="hybridMultilevel"/>
    <w:tmpl w:val="71F660D2"/>
    <w:lvl w:ilvl="0" w:tplc="B750FE3C">
      <w:start w:val="3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B2CBE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CC153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8E86E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9C90F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D620C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823B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9E871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6ABA3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93C"/>
    <w:rsid w:val="0016285E"/>
    <w:rsid w:val="00196973"/>
    <w:rsid w:val="001F1479"/>
    <w:rsid w:val="00561BD5"/>
    <w:rsid w:val="00590086"/>
    <w:rsid w:val="006F218D"/>
    <w:rsid w:val="00712466"/>
    <w:rsid w:val="00722CB9"/>
    <w:rsid w:val="007F73B0"/>
    <w:rsid w:val="0080129C"/>
    <w:rsid w:val="008A5AEC"/>
    <w:rsid w:val="008A7627"/>
    <w:rsid w:val="00962EC7"/>
    <w:rsid w:val="00AF16EE"/>
    <w:rsid w:val="00BD7DE1"/>
    <w:rsid w:val="00C0693C"/>
    <w:rsid w:val="00C977F9"/>
    <w:rsid w:val="00CF200C"/>
    <w:rsid w:val="00D35A6E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C"/>
    <w:pPr>
      <w:spacing w:after="5" w:line="248" w:lineRule="auto"/>
      <w:ind w:left="127" w:right="26"/>
      <w:jc w:val="both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E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Company>Grizli777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2019-03-01T11:51:00Z</dcterms:created>
  <dcterms:modified xsi:type="dcterms:W3CDTF">2019-03-01T11:51:00Z</dcterms:modified>
</cp:coreProperties>
</file>