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4B" w:rsidRDefault="00C73370" w:rsidP="005C61D4">
      <w:pPr>
        <w:rPr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3297555" cy="7148830"/>
                <wp:effectExtent l="0" t="0" r="0" b="444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714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4B" w:rsidRPr="00494DF2" w:rsidRDefault="00C37E4B" w:rsidP="00AF5139">
                            <w:pPr>
                              <w:spacing w:line="240" w:lineRule="auto"/>
                              <w:ind w:firstLine="284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b/>
                                <w:sz w:val="19"/>
                                <w:szCs w:val="19"/>
                              </w:rPr>
                              <w:t>УВАЖАЕМЫЕ КОЛЛЕГИ!</w:t>
                            </w:r>
                          </w:p>
                          <w:p w:rsidR="00C37E4B" w:rsidRPr="00494DF2" w:rsidRDefault="00C37E4B" w:rsidP="00403618">
                            <w:pPr>
                              <w:spacing w:line="240" w:lineRule="auto"/>
                              <w:ind w:firstLine="284"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sz w:val="19"/>
                                <w:szCs w:val="19"/>
                              </w:rPr>
                              <w:t>Кафедра международных отношений и государственного управления Юго-Западного государственного университета приглашает Вас принять участие в работе</w:t>
                            </w:r>
                            <w:r w:rsidRPr="00494DF2">
                              <w:rPr>
                                <w:b/>
                                <w:cap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4DF2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Международной научно-практической конференции </w:t>
                            </w:r>
                            <w:r w:rsidRPr="00494DF2">
                              <w:rPr>
                                <w:b/>
                                <w:caps/>
                                <w:sz w:val="19"/>
                                <w:szCs w:val="19"/>
                              </w:rPr>
                              <w:t>«</w:t>
                            </w:r>
                            <w:r w:rsidR="00A40DBF" w:rsidRPr="00494DF2">
                              <w:rPr>
                                <w:b/>
                                <w:sz w:val="17"/>
                                <w:szCs w:val="17"/>
                              </w:rPr>
                              <w:t>ПАРАДИГМАЛЬНАЯ ТРАНСФОРМАЦИЯ МЕЖДУНАРОДНЫХ ОТНОШЕНИЙ: СОВРЕМЕННЫЕ ВЫЗОВЫ И ВОЗМОЖНОСТИ</w:t>
                            </w:r>
                            <w:r w:rsidRPr="00494DF2">
                              <w:rPr>
                                <w:b/>
                                <w:caps/>
                                <w:sz w:val="19"/>
                                <w:szCs w:val="19"/>
                              </w:rPr>
                              <w:t>»</w:t>
                            </w:r>
                            <w:r w:rsidRPr="00494DF2">
                              <w:rPr>
                                <w:b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A40DBF" w:rsidRPr="00494DF2" w:rsidRDefault="00C37E4B" w:rsidP="00403618">
                            <w:pPr>
                              <w:spacing w:line="240" w:lineRule="auto"/>
                              <w:ind w:firstLine="284"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i/>
                                <w:sz w:val="19"/>
                                <w:szCs w:val="19"/>
                              </w:rPr>
                              <w:t>Цель конференции</w:t>
                            </w:r>
                            <w:r w:rsidR="00A40DBF" w:rsidRPr="00494DF2">
                              <w:rPr>
                                <w:sz w:val="19"/>
                                <w:szCs w:val="19"/>
                              </w:rPr>
                              <w:t>: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40DBF" w:rsidRPr="00494DF2">
                              <w:rPr>
                                <w:sz w:val="19"/>
                                <w:szCs w:val="19"/>
                              </w:rPr>
                              <w:t xml:space="preserve">развитие фундаментальных основ </w:t>
                            </w:r>
                            <w:r w:rsidR="00A40DBF" w:rsidRPr="000F5E24">
                              <w:rPr>
                                <w:sz w:val="19"/>
                                <w:szCs w:val="19"/>
                              </w:rPr>
                              <w:t>парадигмальной трансформации международных отношений</w:t>
                            </w:r>
                            <w:r w:rsidR="00A40DBF" w:rsidRPr="00494DF2">
                              <w:rPr>
                                <w:sz w:val="19"/>
                                <w:szCs w:val="19"/>
                              </w:rPr>
                              <w:t xml:space="preserve"> в современных условиях.</w:t>
                            </w:r>
                          </w:p>
                          <w:p w:rsidR="00A40DBF" w:rsidRPr="00E54C5D" w:rsidRDefault="00A40DBF" w:rsidP="00A40DBF">
                            <w:pPr>
                              <w:spacing w:line="240" w:lineRule="auto"/>
                              <w:ind w:firstLine="284"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i/>
                                <w:sz w:val="19"/>
                                <w:szCs w:val="19"/>
                              </w:rPr>
                              <w:t>Задачи конференции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: проанализировать и оценить проводимые научные исследования с точки зрения их результативности и применимости; </w:t>
                            </w:r>
                            <w:r w:rsidR="00B1566F" w:rsidRPr="00494DF2">
                              <w:rPr>
                                <w:sz w:val="19"/>
                                <w:szCs w:val="19"/>
                              </w:rPr>
                              <w:t xml:space="preserve">проследить историю </w:t>
                            </w:r>
                            <w:r w:rsidR="00E54C5D">
                              <w:rPr>
                                <w:sz w:val="19"/>
                                <w:szCs w:val="19"/>
                              </w:rPr>
                              <w:t>трансформации</w:t>
                            </w:r>
                            <w:r w:rsidR="00B1566F" w:rsidRPr="00494DF2">
                              <w:rPr>
                                <w:sz w:val="19"/>
                                <w:szCs w:val="19"/>
                              </w:rPr>
                              <w:t>, современное состояние и перспективы развития международных отношений</w:t>
                            </w:r>
                            <w:r w:rsidR="00E54C5D">
                              <w:rPr>
                                <w:sz w:val="19"/>
                                <w:szCs w:val="19"/>
                              </w:rPr>
                              <w:t xml:space="preserve"> в условиях становления нового миропорядка </w:t>
                            </w:r>
                            <w:r w:rsidR="00E54C5D">
                              <w:rPr>
                                <w:sz w:val="19"/>
                                <w:szCs w:val="19"/>
                                <w:lang w:val="en-US"/>
                              </w:rPr>
                              <w:t>XXI</w:t>
                            </w:r>
                            <w:r w:rsidR="00E54C5D" w:rsidRPr="00E54C5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54C5D">
                              <w:rPr>
                                <w:sz w:val="19"/>
                                <w:szCs w:val="19"/>
                              </w:rPr>
                              <w:t>века.</w:t>
                            </w:r>
                          </w:p>
                          <w:p w:rsidR="00C37E4B" w:rsidRPr="00494DF2" w:rsidRDefault="00C37E4B" w:rsidP="00403618">
                            <w:pPr>
                              <w:spacing w:line="240" w:lineRule="auto"/>
                              <w:ind w:firstLine="284"/>
                              <w:rPr>
                                <w:iCs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Для участия в работе конференции приглашаются </w:t>
                            </w:r>
                            <w:r w:rsidR="00A40DBF" w:rsidRPr="00494DF2">
                              <w:rPr>
                                <w:sz w:val="19"/>
                                <w:szCs w:val="19"/>
                              </w:rPr>
                              <w:t xml:space="preserve">преподаватели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вузов, научные сотрудники, </w:t>
                            </w:r>
                            <w:r w:rsidR="00494DF2" w:rsidRPr="00494DF2">
                              <w:rPr>
                                <w:sz w:val="19"/>
                                <w:szCs w:val="19"/>
                              </w:rPr>
                              <w:t>аспиранты,</w:t>
                            </w:r>
                            <w:r w:rsidR="00494DF2">
                              <w:rPr>
                                <w:sz w:val="19"/>
                                <w:szCs w:val="19"/>
                              </w:rPr>
                              <w:t xml:space="preserve"> студенты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и специалисты-практики.</w:t>
                            </w:r>
                          </w:p>
                          <w:p w:rsidR="00A40DBF" w:rsidRPr="00494DF2" w:rsidRDefault="00A40DBF" w:rsidP="0085767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94DF2" w:rsidRPr="00494DF2" w:rsidRDefault="00494DF2" w:rsidP="00494DF2">
                            <w:pPr>
                              <w:tabs>
                                <w:tab w:val="num" w:pos="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b/>
                                <w:sz w:val="19"/>
                                <w:szCs w:val="19"/>
                              </w:rPr>
                              <w:t>НАПРАВЛЕНИЯ/СЕКЦИИ</w:t>
                            </w:r>
                          </w:p>
                          <w:p w:rsidR="00494DF2" w:rsidRPr="00494DF2" w:rsidRDefault="00494DF2" w:rsidP="00494DF2">
                            <w:pPr>
                              <w:pStyle w:val="ab"/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0" w:firstLine="0"/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b/>
                                <w:sz w:val="19"/>
                                <w:szCs w:val="19"/>
                                <w:shd w:val="clear" w:color="auto" w:fill="FFFFFF"/>
                              </w:rPr>
                              <w:t>Пленарное заседание:</w:t>
                            </w:r>
                            <w:r w:rsidRPr="00494DF2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«Трансформация </w:t>
                            </w:r>
                            <w:r w:rsidRPr="00494DF2">
                              <w:rPr>
                                <w:bCs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международных отношений </w:t>
                            </w:r>
                            <w:r w:rsidRPr="00494DF2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в XXI веке: вызовы и перспективы»</w:t>
                            </w:r>
                          </w:p>
                          <w:p w:rsidR="00494DF2" w:rsidRPr="00494DF2" w:rsidRDefault="00494DF2" w:rsidP="00494DF2">
                            <w:pPr>
                              <w:pStyle w:val="ab"/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0" w:firstLine="0"/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1 </w:t>
                            </w:r>
                            <w:r w:rsidR="00E379EB" w:rsidRPr="00494DF2">
                              <w:rPr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</w:rPr>
                              <w:t>С</w:t>
                            </w:r>
                            <w:r w:rsidRPr="00494DF2">
                              <w:rPr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</w:rPr>
                              <w:t>екция:</w:t>
                            </w:r>
                            <w:r w:rsidRPr="00494DF2">
                              <w:rPr>
                                <w:bCs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«Международные отношения</w:t>
                            </w:r>
                            <w:r w:rsidRPr="00494DF2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: уроки истории и современная реальность»</w:t>
                            </w:r>
                          </w:p>
                          <w:p w:rsidR="00494DF2" w:rsidRPr="00494DF2" w:rsidRDefault="00494DF2" w:rsidP="00494DF2">
                            <w:pPr>
                              <w:pStyle w:val="ab"/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0" w:firstLine="0"/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b/>
                                <w:sz w:val="19"/>
                                <w:szCs w:val="19"/>
                              </w:rPr>
                              <w:t>2 Секция: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 «Международная экономическая интеграция – специализация или колонизация?»</w:t>
                            </w:r>
                          </w:p>
                          <w:p w:rsidR="00494DF2" w:rsidRPr="00494DF2" w:rsidRDefault="00494DF2" w:rsidP="00494DF2">
                            <w:pPr>
                              <w:pStyle w:val="ab"/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0" w:firstLine="0"/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b/>
                                <w:sz w:val="19"/>
                                <w:szCs w:val="19"/>
                                <w:shd w:val="clear" w:color="auto" w:fill="FFFFFF"/>
                              </w:rPr>
                              <w:t>3 Секция:</w:t>
                            </w:r>
                            <w:r w:rsidRPr="00494DF2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«Мягкая сила в международных отношениях»</w:t>
                            </w:r>
                          </w:p>
                          <w:p w:rsidR="00494DF2" w:rsidRDefault="00494DF2" w:rsidP="0085767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A05FCD" w:rsidRDefault="00016020" w:rsidP="00984AD8">
                            <w:pPr>
                              <w:pStyle w:val="ac"/>
                              <w:spacing w:before="0" w:beforeAutospacing="0" w:after="0" w:afterAutospacing="0"/>
                              <w:rPr>
                                <w:sz w:val="19"/>
                                <w:szCs w:val="19"/>
                              </w:rPr>
                            </w:pPr>
                            <w:r w:rsidRPr="00A05FCD">
                              <w:rPr>
                                <w:b/>
                                <w:sz w:val="19"/>
                                <w:szCs w:val="19"/>
                              </w:rPr>
                              <w:t>ПРЕДСЕДАТЕЛЬ ОРГКОМИТЕТА:</w:t>
                            </w:r>
                          </w:p>
                          <w:p w:rsidR="00016020" w:rsidRPr="002B7C76" w:rsidRDefault="00A05FCD" w:rsidP="00A05FCD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B7C76">
                              <w:rPr>
                                <w:color w:val="000000"/>
                                <w:sz w:val="19"/>
                                <w:szCs w:val="19"/>
                              </w:rPr>
                              <w:t>Емельянов Сергей Геннадьевич – д.т.н., проф.</w:t>
                            </w:r>
                            <w:r w:rsidR="002B7C76" w:rsidRPr="002B7C76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, член-корреспондент РААСН, </w:t>
                            </w:r>
                            <w:r w:rsidR="00016020" w:rsidRPr="002B7C76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ректор </w:t>
                            </w:r>
                            <w:r w:rsidR="00915839" w:rsidRPr="00494DF2">
                              <w:rPr>
                                <w:sz w:val="19"/>
                                <w:szCs w:val="19"/>
                              </w:rPr>
                              <w:t>Юго-Западного государственного университета</w:t>
                            </w:r>
                          </w:p>
                          <w:p w:rsidR="00984AD8" w:rsidRDefault="00A05FCD" w:rsidP="00A05FCD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A05FCD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Заместитель председателя оргкомитета:</w:t>
                            </w: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016020" w:rsidRDefault="00984AD8" w:rsidP="00A05FCD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Пархомчук Марина Анатольевна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– </w:t>
                            </w: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д.э.н., доцент, </w:t>
                            </w:r>
                            <w:r w:rsidR="00A05FCD"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>зав. кафедрой международных отношений и государственного управления</w:t>
                            </w:r>
                            <w:r w:rsidRPr="00984AD8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15839" w:rsidRPr="00494DF2">
                              <w:rPr>
                                <w:sz w:val="19"/>
                                <w:szCs w:val="19"/>
                              </w:rPr>
                              <w:t>Юго-Западного государственного университета</w:t>
                            </w:r>
                          </w:p>
                          <w:p w:rsidR="00A05FCD" w:rsidRPr="00A05FCD" w:rsidRDefault="00A05FCD" w:rsidP="00A05FCD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A05FCD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Состав организационного комитета: </w:t>
                            </w:r>
                          </w:p>
                          <w:p w:rsidR="00A05FCD" w:rsidRPr="00A05FCD" w:rsidRDefault="00A05FCD" w:rsidP="00A05FCD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Ларина Ольга Григорьевна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– д.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ю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.н., профессор,</w:t>
                            </w: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проректор по науке и инновациям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15839" w:rsidRPr="00494DF2">
                              <w:rPr>
                                <w:sz w:val="19"/>
                                <w:szCs w:val="19"/>
                              </w:rPr>
                              <w:t>Юго-Западного государственного университета</w:t>
                            </w:r>
                          </w:p>
                          <w:p w:rsidR="00A05FCD" w:rsidRDefault="002B7C76" w:rsidP="00A05FCD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>Горлов Алексей Николаевич</w:t>
                            </w:r>
                            <w:r w:rsidR="00984AD8" w:rsidRP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84AD8" w:rsidRPr="00494DF2">
                              <w:rPr>
                                <w:sz w:val="19"/>
                                <w:szCs w:val="19"/>
                              </w:rPr>
                              <w:t xml:space="preserve">– </w:t>
                            </w:r>
                            <w:r w:rsidR="00984AD8">
                              <w:rPr>
                                <w:sz w:val="19"/>
                                <w:szCs w:val="19"/>
                              </w:rPr>
                              <w:t>к</w:t>
                            </w:r>
                            <w:r w:rsidR="00984AD8"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  <w:r w:rsid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>т</w:t>
                            </w:r>
                            <w:r w:rsidR="00984AD8"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>.н., доцент,</w:t>
                            </w:r>
                            <w:r w:rsid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н</w:t>
                            </w:r>
                            <w:r w:rsidRP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>ачальник управления научных исследований</w:t>
                            </w:r>
                            <w:r w:rsid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15839" w:rsidRPr="00494DF2">
                              <w:rPr>
                                <w:sz w:val="19"/>
                                <w:szCs w:val="19"/>
                              </w:rPr>
                              <w:t>Юго-Западного государственного университета</w:t>
                            </w:r>
                          </w:p>
                          <w:p w:rsidR="00984AD8" w:rsidRPr="00984AD8" w:rsidRDefault="00984AD8" w:rsidP="00984AD8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>Титов Дмитрий Витальевич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E433A">
                              <w:rPr>
                                <w:sz w:val="19"/>
                                <w:szCs w:val="19"/>
                              </w:rPr>
                              <w:t>к</w:t>
                            </w:r>
                            <w:r w:rsidR="00EE433A"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  <w:r w:rsidR="00EE433A">
                              <w:rPr>
                                <w:color w:val="000000"/>
                                <w:sz w:val="19"/>
                                <w:szCs w:val="19"/>
                              </w:rPr>
                              <w:t>т</w:t>
                            </w:r>
                            <w:r w:rsidR="00EE433A"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>.н., доцент,</w:t>
                            </w:r>
                            <w:r w:rsidR="00EE433A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E433A" w:rsidRP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>н</w:t>
                            </w:r>
                            <w:r w:rsidRP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ачальник </w:t>
                            </w:r>
                            <w:r w:rsidR="00EE433A" w:rsidRP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>у</w:t>
                            </w:r>
                            <w:r w:rsidRP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>правления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международной образовательной деятельности </w:t>
                            </w:r>
                            <w:r w:rsidR="00915839" w:rsidRPr="00494DF2">
                              <w:rPr>
                                <w:sz w:val="19"/>
                                <w:szCs w:val="19"/>
                              </w:rPr>
                              <w:t>Юго-Западного государственного университета</w:t>
                            </w:r>
                          </w:p>
                          <w:p w:rsidR="001908D4" w:rsidRDefault="001908D4" w:rsidP="00915839">
                            <w:pPr>
                              <w:spacing w:line="240" w:lineRule="auto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:rsidR="00915839" w:rsidRPr="00494DF2" w:rsidRDefault="00915839" w:rsidP="00915839">
                            <w:p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b/>
                                <w:sz w:val="19"/>
                                <w:szCs w:val="19"/>
                              </w:rPr>
                              <w:t>Форм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а </w:t>
                            </w:r>
                            <w:r w:rsidRPr="00494DF2">
                              <w:rPr>
                                <w:b/>
                                <w:sz w:val="19"/>
                                <w:szCs w:val="19"/>
                              </w:rPr>
                              <w:t>участия в конференции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- очная</w:t>
                            </w:r>
                          </w:p>
                          <w:p w:rsidR="00915839" w:rsidRDefault="00915839" w:rsidP="0091583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A61BE6" w:rsidRDefault="00A61BE6" w:rsidP="001058C1">
                            <w:pPr>
                              <w:spacing w:line="240" w:lineRule="auto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-9pt;width:259.65pt;height:56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" filled="f" stroked="f">
                <v:textbox>
                  <w:txbxContent>
                    <w:p w:rsidR="00C37E4B" w:rsidRPr="00494DF2" w:rsidRDefault="00C37E4B" w:rsidP="00AF5139">
                      <w:pPr>
                        <w:spacing w:line="240" w:lineRule="auto"/>
                        <w:ind w:firstLine="284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94DF2">
                        <w:rPr>
                          <w:b/>
                          <w:sz w:val="19"/>
                          <w:szCs w:val="19"/>
                        </w:rPr>
                        <w:t>УВАЖАЕМЫЕ КОЛЛЕГИ!</w:t>
                      </w:r>
                    </w:p>
                    <w:p w:rsidR="00C37E4B" w:rsidRPr="00494DF2" w:rsidRDefault="00C37E4B" w:rsidP="00403618">
                      <w:pPr>
                        <w:spacing w:line="240" w:lineRule="auto"/>
                        <w:ind w:firstLine="284"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sz w:val="19"/>
                          <w:szCs w:val="19"/>
                        </w:rPr>
                        <w:t>Кафедра международных отношений и государственного управления Юго-Западного государственного университета приглашает Вас принять участие в работе</w:t>
                      </w:r>
                      <w:r w:rsidRPr="00494DF2">
                        <w:rPr>
                          <w:b/>
                          <w:caps/>
                          <w:sz w:val="19"/>
                          <w:szCs w:val="19"/>
                        </w:rPr>
                        <w:t xml:space="preserve"> </w:t>
                      </w:r>
                      <w:r w:rsidRPr="00494DF2">
                        <w:rPr>
                          <w:b/>
                          <w:sz w:val="19"/>
                          <w:szCs w:val="19"/>
                        </w:rPr>
                        <w:t xml:space="preserve">Международной научно-практической конференции </w:t>
                      </w:r>
                      <w:r w:rsidRPr="00494DF2">
                        <w:rPr>
                          <w:b/>
                          <w:caps/>
                          <w:sz w:val="19"/>
                          <w:szCs w:val="19"/>
                        </w:rPr>
                        <w:t>«</w:t>
                      </w:r>
                      <w:r w:rsidR="00A40DBF" w:rsidRPr="00494DF2">
                        <w:rPr>
                          <w:b/>
                          <w:sz w:val="17"/>
                          <w:szCs w:val="17"/>
                        </w:rPr>
                        <w:t>ПАРАДИГМАЛЬНАЯ ТРАНСФОРМАЦИЯ МЕЖДУНАРОДНЫХ ОТНОШЕНИЙ: СОВРЕМЕННЫЕ ВЫЗОВЫ И ВОЗМОЖНОСТИ</w:t>
                      </w:r>
                      <w:r w:rsidRPr="00494DF2">
                        <w:rPr>
                          <w:b/>
                          <w:caps/>
                          <w:sz w:val="19"/>
                          <w:szCs w:val="19"/>
                        </w:rPr>
                        <w:t>»</w:t>
                      </w:r>
                      <w:r w:rsidRPr="00494DF2">
                        <w:rPr>
                          <w:b/>
                          <w:sz w:val="19"/>
                          <w:szCs w:val="19"/>
                        </w:rPr>
                        <w:t>.</w:t>
                      </w:r>
                    </w:p>
                    <w:p w:rsidR="00A40DBF" w:rsidRPr="00494DF2" w:rsidRDefault="00C37E4B" w:rsidP="00403618">
                      <w:pPr>
                        <w:spacing w:line="240" w:lineRule="auto"/>
                        <w:ind w:firstLine="284"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i/>
                          <w:sz w:val="19"/>
                          <w:szCs w:val="19"/>
                        </w:rPr>
                        <w:t>Цель конференции</w:t>
                      </w:r>
                      <w:r w:rsidR="00A40DBF" w:rsidRPr="00494DF2">
                        <w:rPr>
                          <w:sz w:val="19"/>
                          <w:szCs w:val="19"/>
                        </w:rPr>
                        <w:t>: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A40DBF" w:rsidRPr="00494DF2">
                        <w:rPr>
                          <w:sz w:val="19"/>
                          <w:szCs w:val="19"/>
                        </w:rPr>
                        <w:t xml:space="preserve">развитие фундаментальных основ </w:t>
                      </w:r>
                      <w:r w:rsidR="00A40DBF" w:rsidRPr="000F5E24">
                        <w:rPr>
                          <w:sz w:val="19"/>
                          <w:szCs w:val="19"/>
                        </w:rPr>
                        <w:t>парадигмальной трансформации международных отношений</w:t>
                      </w:r>
                      <w:r w:rsidR="00A40DBF" w:rsidRPr="00494DF2">
                        <w:rPr>
                          <w:sz w:val="19"/>
                          <w:szCs w:val="19"/>
                        </w:rPr>
                        <w:t xml:space="preserve"> в современных условиях.</w:t>
                      </w:r>
                    </w:p>
                    <w:p w:rsidR="00A40DBF" w:rsidRPr="00E54C5D" w:rsidRDefault="00A40DBF" w:rsidP="00A40DBF">
                      <w:pPr>
                        <w:spacing w:line="240" w:lineRule="auto"/>
                        <w:ind w:firstLine="284"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i/>
                          <w:sz w:val="19"/>
                          <w:szCs w:val="19"/>
                        </w:rPr>
                        <w:t>Задачи конференции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: проанализировать и оценить проводимые научные исследования с точки зрения их результативности и применимости; </w:t>
                      </w:r>
                      <w:r w:rsidR="00B1566F" w:rsidRPr="00494DF2">
                        <w:rPr>
                          <w:sz w:val="19"/>
                          <w:szCs w:val="19"/>
                        </w:rPr>
                        <w:t xml:space="preserve">проследить историю </w:t>
                      </w:r>
                      <w:r w:rsidR="00E54C5D">
                        <w:rPr>
                          <w:sz w:val="19"/>
                          <w:szCs w:val="19"/>
                        </w:rPr>
                        <w:t>трансформации</w:t>
                      </w:r>
                      <w:r w:rsidR="00B1566F" w:rsidRPr="00494DF2">
                        <w:rPr>
                          <w:sz w:val="19"/>
                          <w:szCs w:val="19"/>
                        </w:rPr>
                        <w:t>, современное состояние и перспективы развития международных отношений</w:t>
                      </w:r>
                      <w:r w:rsidR="00E54C5D">
                        <w:rPr>
                          <w:sz w:val="19"/>
                          <w:szCs w:val="19"/>
                        </w:rPr>
                        <w:t xml:space="preserve"> в условиях становления нового миропорядка </w:t>
                      </w:r>
                      <w:r w:rsidR="00E54C5D">
                        <w:rPr>
                          <w:sz w:val="19"/>
                          <w:szCs w:val="19"/>
                          <w:lang w:val="en-US"/>
                        </w:rPr>
                        <w:t>XXI</w:t>
                      </w:r>
                      <w:r w:rsidR="00E54C5D" w:rsidRPr="00E54C5D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E54C5D">
                        <w:rPr>
                          <w:sz w:val="19"/>
                          <w:szCs w:val="19"/>
                        </w:rPr>
                        <w:t>века.</w:t>
                      </w:r>
                    </w:p>
                    <w:p w:rsidR="00C37E4B" w:rsidRPr="00494DF2" w:rsidRDefault="00C37E4B" w:rsidP="00403618">
                      <w:pPr>
                        <w:spacing w:line="240" w:lineRule="auto"/>
                        <w:ind w:firstLine="284"/>
                        <w:rPr>
                          <w:iCs/>
                          <w:sz w:val="19"/>
                          <w:szCs w:val="19"/>
                          <w:shd w:val="clear" w:color="auto" w:fill="FFFFFF"/>
                        </w:rPr>
                      </w:pPr>
                      <w:r w:rsidRPr="00494DF2">
                        <w:rPr>
                          <w:sz w:val="19"/>
                          <w:szCs w:val="19"/>
                        </w:rPr>
                        <w:t xml:space="preserve">Для участия в работе конференции приглашаются </w:t>
                      </w:r>
                      <w:r w:rsidR="00A40DBF" w:rsidRPr="00494DF2">
                        <w:rPr>
                          <w:sz w:val="19"/>
                          <w:szCs w:val="19"/>
                        </w:rPr>
                        <w:t xml:space="preserve">преподаватели 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вузов, научные сотрудники, </w:t>
                      </w:r>
                      <w:r w:rsidR="00494DF2" w:rsidRPr="00494DF2">
                        <w:rPr>
                          <w:sz w:val="19"/>
                          <w:szCs w:val="19"/>
                        </w:rPr>
                        <w:t>аспиранты,</w:t>
                      </w:r>
                      <w:r w:rsidR="00494DF2">
                        <w:rPr>
                          <w:sz w:val="19"/>
                          <w:szCs w:val="19"/>
                        </w:rPr>
                        <w:t xml:space="preserve"> студенты </w:t>
                      </w:r>
                      <w:r w:rsidRPr="00494DF2">
                        <w:rPr>
                          <w:sz w:val="19"/>
                          <w:szCs w:val="19"/>
                        </w:rPr>
                        <w:t>и специалисты-практики.</w:t>
                      </w:r>
                    </w:p>
                    <w:p w:rsidR="00A40DBF" w:rsidRPr="00494DF2" w:rsidRDefault="00A40DBF" w:rsidP="0085767F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494DF2" w:rsidRPr="00494DF2" w:rsidRDefault="00494DF2" w:rsidP="00494DF2">
                      <w:pPr>
                        <w:tabs>
                          <w:tab w:val="num" w:pos="0"/>
                        </w:tabs>
                        <w:spacing w:line="240" w:lineRule="auto"/>
                        <w:ind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b/>
                          <w:sz w:val="19"/>
                          <w:szCs w:val="19"/>
                        </w:rPr>
                        <w:t>НАПРАВЛЕНИЯ/СЕКЦИИ</w:t>
                      </w:r>
                    </w:p>
                    <w:p w:rsidR="00494DF2" w:rsidRPr="00494DF2" w:rsidRDefault="00494DF2" w:rsidP="00494DF2">
                      <w:pPr>
                        <w:pStyle w:val="ab"/>
                        <w:widowControl/>
                        <w:autoSpaceDE/>
                        <w:autoSpaceDN/>
                        <w:adjustRightInd/>
                        <w:spacing w:line="240" w:lineRule="auto"/>
                        <w:ind w:left="0" w:firstLine="0"/>
                        <w:contextualSpacing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b/>
                          <w:sz w:val="19"/>
                          <w:szCs w:val="19"/>
                          <w:shd w:val="clear" w:color="auto" w:fill="FFFFFF"/>
                        </w:rPr>
                        <w:t>Пленарное заседание:</w:t>
                      </w:r>
                      <w:r w:rsidRPr="00494DF2">
                        <w:rPr>
                          <w:sz w:val="19"/>
                          <w:szCs w:val="19"/>
                          <w:shd w:val="clear" w:color="auto" w:fill="FFFFFF"/>
                        </w:rPr>
                        <w:t xml:space="preserve"> «Трансформация </w:t>
                      </w:r>
                      <w:r w:rsidRPr="00494DF2">
                        <w:rPr>
                          <w:bCs/>
                          <w:sz w:val="19"/>
                          <w:szCs w:val="19"/>
                          <w:shd w:val="clear" w:color="auto" w:fill="FFFFFF"/>
                        </w:rPr>
                        <w:t xml:space="preserve">международных отношений </w:t>
                      </w:r>
                      <w:r w:rsidRPr="00494DF2">
                        <w:rPr>
                          <w:sz w:val="19"/>
                          <w:szCs w:val="19"/>
                          <w:shd w:val="clear" w:color="auto" w:fill="FFFFFF"/>
                        </w:rPr>
                        <w:t>в XXI веке: вызовы и перспективы»</w:t>
                      </w:r>
                    </w:p>
                    <w:p w:rsidR="00494DF2" w:rsidRPr="00494DF2" w:rsidRDefault="00494DF2" w:rsidP="00494DF2">
                      <w:pPr>
                        <w:pStyle w:val="ab"/>
                        <w:widowControl/>
                        <w:autoSpaceDE/>
                        <w:autoSpaceDN/>
                        <w:adjustRightInd/>
                        <w:spacing w:line="240" w:lineRule="auto"/>
                        <w:ind w:left="0" w:firstLine="0"/>
                        <w:contextualSpacing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b/>
                          <w:bCs/>
                          <w:sz w:val="19"/>
                          <w:szCs w:val="19"/>
                          <w:shd w:val="clear" w:color="auto" w:fill="FFFFFF"/>
                        </w:rPr>
                        <w:t xml:space="preserve">1 </w:t>
                      </w:r>
                      <w:r w:rsidR="00E379EB" w:rsidRPr="00494DF2">
                        <w:rPr>
                          <w:b/>
                          <w:bCs/>
                          <w:sz w:val="19"/>
                          <w:szCs w:val="19"/>
                          <w:shd w:val="clear" w:color="auto" w:fill="FFFFFF"/>
                        </w:rPr>
                        <w:t>С</w:t>
                      </w:r>
                      <w:r w:rsidRPr="00494DF2">
                        <w:rPr>
                          <w:b/>
                          <w:bCs/>
                          <w:sz w:val="19"/>
                          <w:szCs w:val="19"/>
                          <w:shd w:val="clear" w:color="auto" w:fill="FFFFFF"/>
                        </w:rPr>
                        <w:t>екция:</w:t>
                      </w:r>
                      <w:r w:rsidRPr="00494DF2">
                        <w:rPr>
                          <w:bCs/>
                          <w:sz w:val="19"/>
                          <w:szCs w:val="19"/>
                          <w:shd w:val="clear" w:color="auto" w:fill="FFFFFF"/>
                        </w:rPr>
                        <w:t xml:space="preserve"> «Международные отношения</w:t>
                      </w:r>
                      <w:r w:rsidRPr="00494DF2">
                        <w:rPr>
                          <w:sz w:val="19"/>
                          <w:szCs w:val="19"/>
                          <w:shd w:val="clear" w:color="auto" w:fill="FFFFFF"/>
                        </w:rPr>
                        <w:t>: уроки истории и современная реальность»</w:t>
                      </w:r>
                    </w:p>
                    <w:p w:rsidR="00494DF2" w:rsidRPr="00494DF2" w:rsidRDefault="00494DF2" w:rsidP="00494DF2">
                      <w:pPr>
                        <w:pStyle w:val="ab"/>
                        <w:widowControl/>
                        <w:autoSpaceDE/>
                        <w:autoSpaceDN/>
                        <w:adjustRightInd/>
                        <w:spacing w:line="240" w:lineRule="auto"/>
                        <w:ind w:left="0" w:firstLine="0"/>
                        <w:contextualSpacing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b/>
                          <w:sz w:val="19"/>
                          <w:szCs w:val="19"/>
                        </w:rPr>
                        <w:t>2 Секция: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 «Международная экономическая интеграция – специализация или колонизация?»</w:t>
                      </w:r>
                    </w:p>
                    <w:p w:rsidR="00494DF2" w:rsidRPr="00494DF2" w:rsidRDefault="00494DF2" w:rsidP="00494DF2">
                      <w:pPr>
                        <w:pStyle w:val="ab"/>
                        <w:widowControl/>
                        <w:autoSpaceDE/>
                        <w:autoSpaceDN/>
                        <w:adjustRightInd/>
                        <w:spacing w:line="240" w:lineRule="auto"/>
                        <w:ind w:left="0" w:firstLine="0"/>
                        <w:contextualSpacing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b/>
                          <w:sz w:val="19"/>
                          <w:szCs w:val="19"/>
                          <w:shd w:val="clear" w:color="auto" w:fill="FFFFFF"/>
                        </w:rPr>
                        <w:t>3 Секция:</w:t>
                      </w:r>
                      <w:r w:rsidRPr="00494DF2">
                        <w:rPr>
                          <w:sz w:val="19"/>
                          <w:szCs w:val="19"/>
                          <w:shd w:val="clear" w:color="auto" w:fill="FFFFFF"/>
                        </w:rPr>
                        <w:t xml:space="preserve"> «Мягкая сила в международных отношениях»</w:t>
                      </w:r>
                    </w:p>
                    <w:p w:rsidR="00494DF2" w:rsidRDefault="00494DF2" w:rsidP="0085767F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A05FCD" w:rsidRDefault="00016020" w:rsidP="00984AD8">
                      <w:pPr>
                        <w:pStyle w:val="ac"/>
                        <w:spacing w:before="0" w:beforeAutospacing="0" w:after="0" w:afterAutospacing="0"/>
                        <w:rPr>
                          <w:sz w:val="19"/>
                          <w:szCs w:val="19"/>
                        </w:rPr>
                      </w:pPr>
                      <w:r w:rsidRPr="00A05FCD">
                        <w:rPr>
                          <w:b/>
                          <w:sz w:val="19"/>
                          <w:szCs w:val="19"/>
                        </w:rPr>
                        <w:t>ПРЕДСЕДАТЕЛЬ ОРГКОМИТЕТА:</w:t>
                      </w:r>
                    </w:p>
                    <w:p w:rsidR="00016020" w:rsidRPr="002B7C76" w:rsidRDefault="00A05FCD" w:rsidP="00A05FCD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2B7C76">
                        <w:rPr>
                          <w:color w:val="000000"/>
                          <w:sz w:val="19"/>
                          <w:szCs w:val="19"/>
                        </w:rPr>
                        <w:t>Емельянов Сергей Геннадьевич – д.т.н., проф.</w:t>
                      </w:r>
                      <w:r w:rsidR="002B7C76" w:rsidRPr="002B7C76">
                        <w:rPr>
                          <w:color w:val="000000"/>
                          <w:sz w:val="19"/>
                          <w:szCs w:val="19"/>
                        </w:rPr>
                        <w:t xml:space="preserve">, член-корреспондент РААСН, </w:t>
                      </w:r>
                      <w:r w:rsidR="00016020" w:rsidRPr="002B7C76">
                        <w:rPr>
                          <w:color w:val="000000"/>
                          <w:sz w:val="19"/>
                          <w:szCs w:val="19"/>
                        </w:rPr>
                        <w:t xml:space="preserve">ректор </w:t>
                      </w:r>
                      <w:r w:rsidR="00915839" w:rsidRPr="00494DF2">
                        <w:rPr>
                          <w:sz w:val="19"/>
                          <w:szCs w:val="19"/>
                        </w:rPr>
                        <w:t>Юго-Западного государственного университета</w:t>
                      </w:r>
                    </w:p>
                    <w:p w:rsidR="00984AD8" w:rsidRDefault="00A05FCD" w:rsidP="00A05FCD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A05FCD">
                        <w:rPr>
                          <w:b/>
                          <w:color w:val="000000"/>
                          <w:sz w:val="19"/>
                          <w:szCs w:val="19"/>
                        </w:rPr>
                        <w:t>Заместитель председателя оргкомитета:</w:t>
                      </w: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016020" w:rsidRDefault="00984AD8" w:rsidP="00A05FCD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 xml:space="preserve">Пархомчук Марина Анатольевна 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– </w:t>
                      </w: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 xml:space="preserve">д.э.н., доцент, </w:t>
                      </w:r>
                      <w:r w:rsidR="00A05FCD" w:rsidRPr="00A05FCD">
                        <w:rPr>
                          <w:color w:val="000000"/>
                          <w:sz w:val="19"/>
                          <w:szCs w:val="19"/>
                        </w:rPr>
                        <w:t>зав. кафедрой международных отношений и государственного управления</w:t>
                      </w:r>
                      <w:r w:rsidRPr="00984AD8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915839" w:rsidRPr="00494DF2">
                        <w:rPr>
                          <w:sz w:val="19"/>
                          <w:szCs w:val="19"/>
                        </w:rPr>
                        <w:t>Юго-Западного государственного университета</w:t>
                      </w:r>
                    </w:p>
                    <w:p w:rsidR="00A05FCD" w:rsidRPr="00A05FCD" w:rsidRDefault="00A05FCD" w:rsidP="00A05FCD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A05FCD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Состав организационного комитета: </w:t>
                      </w:r>
                    </w:p>
                    <w:p w:rsidR="00A05FCD" w:rsidRPr="00A05FCD" w:rsidRDefault="00A05FCD" w:rsidP="00A05FCD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 xml:space="preserve">Ларина Ольга Григорьевна </w:t>
                      </w:r>
                      <w:r w:rsidRPr="00494DF2">
                        <w:rPr>
                          <w:sz w:val="19"/>
                          <w:szCs w:val="19"/>
                        </w:rPr>
                        <w:t>– д.</w:t>
                      </w:r>
                      <w:r>
                        <w:rPr>
                          <w:sz w:val="19"/>
                          <w:szCs w:val="19"/>
                        </w:rPr>
                        <w:t>ю</w:t>
                      </w:r>
                      <w:r w:rsidRPr="00494DF2">
                        <w:rPr>
                          <w:sz w:val="19"/>
                          <w:szCs w:val="19"/>
                        </w:rPr>
                        <w:t>.н., профессор,</w:t>
                      </w: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 xml:space="preserve"> проректор по науке и инновациям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915839" w:rsidRPr="00494DF2">
                        <w:rPr>
                          <w:sz w:val="19"/>
                          <w:szCs w:val="19"/>
                        </w:rPr>
                        <w:t>Юго-Западного государственного университета</w:t>
                      </w:r>
                    </w:p>
                    <w:p w:rsidR="00A05FCD" w:rsidRDefault="002B7C76" w:rsidP="00A05FCD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984AD8">
                        <w:rPr>
                          <w:color w:val="000000"/>
                          <w:sz w:val="19"/>
                          <w:szCs w:val="19"/>
                        </w:rPr>
                        <w:t>Горлов Алексей Николаевич</w:t>
                      </w:r>
                      <w:r w:rsidR="00984AD8" w:rsidRPr="00984AD8"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984AD8" w:rsidRPr="00494DF2">
                        <w:rPr>
                          <w:sz w:val="19"/>
                          <w:szCs w:val="19"/>
                        </w:rPr>
                        <w:t xml:space="preserve">– </w:t>
                      </w:r>
                      <w:r w:rsidR="00984AD8">
                        <w:rPr>
                          <w:sz w:val="19"/>
                          <w:szCs w:val="19"/>
                        </w:rPr>
                        <w:t>к</w:t>
                      </w:r>
                      <w:r w:rsidR="00984AD8" w:rsidRPr="00A05FCD">
                        <w:rPr>
                          <w:color w:val="000000"/>
                          <w:sz w:val="19"/>
                          <w:szCs w:val="19"/>
                        </w:rPr>
                        <w:t>.</w:t>
                      </w:r>
                      <w:r w:rsidR="00984AD8">
                        <w:rPr>
                          <w:color w:val="000000"/>
                          <w:sz w:val="19"/>
                          <w:szCs w:val="19"/>
                        </w:rPr>
                        <w:t>т</w:t>
                      </w:r>
                      <w:r w:rsidR="00984AD8" w:rsidRPr="00A05FCD">
                        <w:rPr>
                          <w:color w:val="000000"/>
                          <w:sz w:val="19"/>
                          <w:szCs w:val="19"/>
                        </w:rPr>
                        <w:t>.н., доцент,</w:t>
                      </w:r>
                      <w:r w:rsidR="00984AD8">
                        <w:rPr>
                          <w:color w:val="000000"/>
                          <w:sz w:val="19"/>
                          <w:szCs w:val="19"/>
                        </w:rPr>
                        <w:t xml:space="preserve"> н</w:t>
                      </w:r>
                      <w:r w:rsidRPr="00984AD8">
                        <w:rPr>
                          <w:color w:val="000000"/>
                          <w:sz w:val="19"/>
                          <w:szCs w:val="19"/>
                        </w:rPr>
                        <w:t>ачальник управления научных исследований</w:t>
                      </w:r>
                      <w:r w:rsidR="00984AD8"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915839" w:rsidRPr="00494DF2">
                        <w:rPr>
                          <w:sz w:val="19"/>
                          <w:szCs w:val="19"/>
                        </w:rPr>
                        <w:t>Юго-Западного государственного университета</w:t>
                      </w:r>
                    </w:p>
                    <w:p w:rsidR="00984AD8" w:rsidRPr="00984AD8" w:rsidRDefault="00984AD8" w:rsidP="00984AD8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984AD8">
                        <w:rPr>
                          <w:color w:val="000000"/>
                          <w:sz w:val="19"/>
                          <w:szCs w:val="19"/>
                        </w:rPr>
                        <w:t>Титов Дмитрий Витальевич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494DF2">
                        <w:rPr>
                          <w:sz w:val="19"/>
                          <w:szCs w:val="19"/>
                        </w:rPr>
                        <w:t>–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EE433A">
                        <w:rPr>
                          <w:sz w:val="19"/>
                          <w:szCs w:val="19"/>
                        </w:rPr>
                        <w:t>к</w:t>
                      </w:r>
                      <w:r w:rsidR="00EE433A" w:rsidRPr="00A05FCD">
                        <w:rPr>
                          <w:color w:val="000000"/>
                          <w:sz w:val="19"/>
                          <w:szCs w:val="19"/>
                        </w:rPr>
                        <w:t>.</w:t>
                      </w:r>
                      <w:r w:rsidR="00EE433A">
                        <w:rPr>
                          <w:color w:val="000000"/>
                          <w:sz w:val="19"/>
                          <w:szCs w:val="19"/>
                        </w:rPr>
                        <w:t>т</w:t>
                      </w:r>
                      <w:r w:rsidR="00EE433A" w:rsidRPr="00A05FCD">
                        <w:rPr>
                          <w:color w:val="000000"/>
                          <w:sz w:val="19"/>
                          <w:szCs w:val="19"/>
                        </w:rPr>
                        <w:t>.н., доцент,</w:t>
                      </w:r>
                      <w:r w:rsidR="00EE433A"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EE433A" w:rsidRPr="00984AD8">
                        <w:rPr>
                          <w:color w:val="000000"/>
                          <w:sz w:val="19"/>
                          <w:szCs w:val="19"/>
                        </w:rPr>
                        <w:t>н</w:t>
                      </w:r>
                      <w:r w:rsidRPr="00984AD8">
                        <w:rPr>
                          <w:color w:val="000000"/>
                          <w:sz w:val="19"/>
                          <w:szCs w:val="19"/>
                        </w:rPr>
                        <w:t xml:space="preserve">ачальник </w:t>
                      </w:r>
                      <w:r w:rsidR="00EE433A" w:rsidRPr="00984AD8">
                        <w:rPr>
                          <w:color w:val="000000"/>
                          <w:sz w:val="19"/>
                          <w:szCs w:val="19"/>
                        </w:rPr>
                        <w:t>у</w:t>
                      </w:r>
                      <w:r w:rsidRPr="00984AD8">
                        <w:rPr>
                          <w:color w:val="000000"/>
                          <w:sz w:val="19"/>
                          <w:szCs w:val="19"/>
                        </w:rPr>
                        <w:t>правления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международной образовательной деятельности </w:t>
                      </w:r>
                      <w:r w:rsidR="00915839" w:rsidRPr="00494DF2">
                        <w:rPr>
                          <w:sz w:val="19"/>
                          <w:szCs w:val="19"/>
                        </w:rPr>
                        <w:t>Юго-Западного государственного университета</w:t>
                      </w:r>
                    </w:p>
                    <w:p w:rsidR="001908D4" w:rsidRDefault="001908D4" w:rsidP="00915839">
                      <w:pPr>
                        <w:spacing w:line="240" w:lineRule="auto"/>
                        <w:rPr>
                          <w:b/>
                          <w:sz w:val="19"/>
                          <w:szCs w:val="19"/>
                        </w:rPr>
                      </w:pPr>
                    </w:p>
                    <w:p w:rsidR="00915839" w:rsidRPr="00494DF2" w:rsidRDefault="00915839" w:rsidP="00915839">
                      <w:p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b/>
                          <w:sz w:val="19"/>
                          <w:szCs w:val="19"/>
                        </w:rPr>
                        <w:t>Форм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а </w:t>
                      </w:r>
                      <w:r w:rsidRPr="00494DF2">
                        <w:rPr>
                          <w:b/>
                          <w:sz w:val="19"/>
                          <w:szCs w:val="19"/>
                        </w:rPr>
                        <w:t>участия в конференции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 - очная</w:t>
                      </w:r>
                    </w:p>
                    <w:p w:rsidR="00915839" w:rsidRDefault="00915839" w:rsidP="00915839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A61BE6" w:rsidRDefault="00A61BE6" w:rsidP="001058C1">
                      <w:pPr>
                        <w:spacing w:line="240" w:lineRule="auto"/>
                        <w:rPr>
                          <w:b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-114300</wp:posOffset>
                </wp:positionV>
                <wp:extent cx="3390900" cy="7236460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723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33A" w:rsidRPr="00EE433A" w:rsidRDefault="00EE433A" w:rsidP="00915839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E433A">
                              <w:rPr>
                                <w:b/>
                                <w:sz w:val="19"/>
                                <w:szCs w:val="19"/>
                              </w:rPr>
                              <w:t>ПРЕДСЕДАТЕЛЬ ПРОГРАММНОГО КОМИТЕТА:</w:t>
                            </w:r>
                          </w:p>
                          <w:p w:rsidR="00EE433A" w:rsidRPr="00494DF2" w:rsidRDefault="00EE433A" w:rsidP="00915839">
                            <w:pPr>
                              <w:spacing w:line="240" w:lineRule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Минакова Ирина Вячеславна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 – д.э.н., профессор,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декан факультета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 государственного управления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и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международных отношений Юго-Западного государственного университета</w:t>
                            </w:r>
                          </w:p>
                          <w:p w:rsidR="00EE433A" w:rsidRDefault="00EE433A" w:rsidP="00915839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05FCD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Заместитель председателя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программного комитета:</w:t>
                            </w:r>
                          </w:p>
                          <w:p w:rsidR="00915839" w:rsidRDefault="00EE433A" w:rsidP="00915839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E433A">
                              <w:rPr>
                                <w:sz w:val="19"/>
                                <w:szCs w:val="19"/>
                              </w:rPr>
                              <w:t>Головин Алексей Анатольевич</w:t>
                            </w:r>
                            <w:r w:rsidR="00915839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15839" w:rsidRPr="00494DF2">
                              <w:rPr>
                                <w:sz w:val="19"/>
                                <w:szCs w:val="19"/>
                              </w:rPr>
                              <w:t xml:space="preserve">– </w:t>
                            </w:r>
                            <w:r w:rsidR="00915839"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д.э.н., </w:t>
                            </w:r>
                            <w:r w:rsidR="00915839">
                              <w:rPr>
                                <w:color w:val="000000"/>
                                <w:sz w:val="19"/>
                                <w:szCs w:val="19"/>
                              </w:rPr>
                              <w:t>профессор кафедры</w:t>
                            </w:r>
                            <w:r w:rsidR="00915839"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международных отношений и государственного управления</w:t>
                            </w:r>
                            <w:r w:rsidR="00915839" w:rsidRPr="00984AD8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15839" w:rsidRPr="00494DF2">
                              <w:rPr>
                                <w:sz w:val="19"/>
                                <w:szCs w:val="19"/>
                              </w:rPr>
                              <w:t>Юго-Западного государственного университета</w:t>
                            </w:r>
                          </w:p>
                          <w:p w:rsidR="00915839" w:rsidRPr="00915839" w:rsidRDefault="00915839" w:rsidP="00915839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15839">
                              <w:rPr>
                                <w:b/>
                                <w:sz w:val="19"/>
                                <w:szCs w:val="19"/>
                              </w:rPr>
                              <w:t>Состав программного комитета:</w:t>
                            </w:r>
                          </w:p>
                          <w:p w:rsidR="00915839" w:rsidRDefault="00915839" w:rsidP="00915839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Кузьмина Виолетта Михайловна</w:t>
                            </w:r>
                            <w:r w:rsidRPr="00984AD8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–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к</w:t>
                            </w: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и.н., доцент кафедры</w:t>
                            </w: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международных отношений и государственного управления</w:t>
                            </w:r>
                            <w:r w:rsidRPr="00984AD8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Юго-Западного государственного университета</w:t>
                            </w:r>
                          </w:p>
                          <w:p w:rsidR="00915839" w:rsidRDefault="00915839" w:rsidP="00915839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Бабенко Инна Викторовна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–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к</w:t>
                            </w: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э.н., доцент кафедры</w:t>
                            </w: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международных отношений и государственного управления</w:t>
                            </w:r>
                            <w:r w:rsidRPr="00984AD8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Юго-Западного государственного университета</w:t>
                            </w:r>
                          </w:p>
                          <w:p w:rsidR="00EE433A" w:rsidRPr="00EE433A" w:rsidRDefault="00915839" w:rsidP="00915839">
                            <w:pPr>
                              <w:spacing w:line="240" w:lineRule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Переверзев Алексей Васильевич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–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к</w:t>
                            </w: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п.н., доцент кафедры</w:t>
                            </w:r>
                            <w:r w:rsidRPr="00A05FCD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международных отношений и государственного управления</w:t>
                            </w:r>
                            <w:r w:rsidRPr="00984AD8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Юго-Западного государственного университета</w:t>
                            </w:r>
                          </w:p>
                          <w:p w:rsidR="00EE433A" w:rsidRPr="00085A15" w:rsidRDefault="00EE433A" w:rsidP="001058C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C37E4B" w:rsidRPr="00494DF2" w:rsidRDefault="00B1566F" w:rsidP="001058C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ТРЕБОВАНИЯ К МАТЕРИАЛАМ КОНФЕРЕНЦИИ</w:t>
                            </w:r>
                          </w:p>
                          <w:p w:rsidR="00B1566F" w:rsidRPr="00494DF2" w:rsidRDefault="00B1566F" w:rsidP="00B1566F">
                            <w:pPr>
                              <w:spacing w:line="240" w:lineRule="auto"/>
                              <w:ind w:firstLine="0"/>
                              <w:rPr>
                                <w:rFonts w:eastAsia="Times New Roman"/>
                                <w:iCs/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rFonts w:eastAsia="Times New Roman"/>
                                <w:b/>
                                <w:sz w:val="19"/>
                                <w:szCs w:val="19"/>
                              </w:rPr>
                              <w:t xml:space="preserve">Актуальность. </w:t>
                            </w:r>
                            <w:r w:rsidRPr="00494DF2"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  <w:t xml:space="preserve">Представленный материал должен быть выполнен на актуальную тему и содержать результаты самостоятельного исследования, а также </w:t>
                            </w:r>
                            <w:r w:rsidRPr="00494DF2">
                              <w:rPr>
                                <w:rFonts w:eastAsia="Times New Roman"/>
                                <w:iCs/>
                                <w:sz w:val="19"/>
                                <w:szCs w:val="19"/>
                              </w:rPr>
                              <w:t>не должен быть опубликован ранее или направлен для публикации в другие издания.</w:t>
                            </w:r>
                          </w:p>
                          <w:p w:rsidR="00B1566F" w:rsidRPr="00494DF2" w:rsidRDefault="00B1566F" w:rsidP="00B1566F">
                            <w:pPr>
                              <w:spacing w:line="240" w:lineRule="auto"/>
                              <w:ind w:firstLine="0"/>
                              <w:rPr>
                                <w:rFonts w:eastAsia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rFonts w:eastAsia="Times New Roman"/>
                                <w:b/>
                                <w:sz w:val="19"/>
                                <w:szCs w:val="19"/>
                              </w:rPr>
                              <w:t xml:space="preserve">Ответственность. </w:t>
                            </w:r>
                            <w:r w:rsidRPr="00494DF2"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  <w:t xml:space="preserve">За содержание и грамотность материалов, предоставляемых в редакцию, юридическую и иную ответственность несут авторы. </w:t>
                            </w:r>
                            <w:r w:rsidRPr="00494DF2">
                              <w:rPr>
                                <w:rFonts w:eastAsia="Times New Roman"/>
                                <w:b/>
                                <w:iCs/>
                                <w:sz w:val="19"/>
                                <w:szCs w:val="19"/>
                              </w:rPr>
                              <w:t>Материалы конференции будут напечатаны в авторской редакции</w:t>
                            </w:r>
                            <w:r w:rsidR="00494DF2" w:rsidRPr="00494DF2">
                              <w:rPr>
                                <w:rFonts w:eastAsia="Times New Roman"/>
                                <w:b/>
                                <w:iCs/>
                                <w:sz w:val="19"/>
                                <w:szCs w:val="19"/>
                              </w:rPr>
                              <w:t>.</w:t>
                            </w:r>
                            <w:r w:rsidRPr="00494DF2">
                              <w:rPr>
                                <w:rFonts w:eastAsia="Times New Roman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B1566F" w:rsidRPr="00494DF2" w:rsidRDefault="00B1566F" w:rsidP="00B1566F">
                            <w:pPr>
                              <w:spacing w:line="240" w:lineRule="auto"/>
                              <w:ind w:firstLine="0"/>
                              <w:rPr>
                                <w:rFonts w:eastAsia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rFonts w:eastAsia="Times New Roman"/>
                                <w:b/>
                                <w:sz w:val="19"/>
                                <w:szCs w:val="19"/>
                              </w:rPr>
                              <w:t xml:space="preserve">Оригинальность </w:t>
                            </w:r>
                            <w:r w:rsidR="00494DF2" w:rsidRPr="00494DF2"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  <w:t>представленных материалов</w:t>
                            </w:r>
                            <w:r w:rsidRPr="00494DF2"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  <w:t xml:space="preserve"> должна быть</w:t>
                            </w:r>
                            <w:r w:rsidRPr="00494DF2">
                              <w:rPr>
                                <w:rFonts w:eastAsia="Times New Roman"/>
                                <w:b/>
                                <w:sz w:val="19"/>
                                <w:szCs w:val="19"/>
                              </w:rPr>
                              <w:t xml:space="preserve"> не менее 65% </w:t>
                            </w:r>
                            <w:r w:rsidRPr="00494DF2"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  <w:t xml:space="preserve">по </w:t>
                            </w:r>
                            <w:hyperlink r:id="rId8" w:history="1">
                              <w:r w:rsidRPr="00494DF2">
                                <w:rPr>
                                  <w:rFonts w:eastAsia="Times New Roman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http://www.antiplagiat.ru</w:t>
                              </w:r>
                            </w:hyperlink>
                            <w:r w:rsidRPr="00494DF2"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B1566F" w:rsidRPr="00494DF2" w:rsidRDefault="00B1566F" w:rsidP="00B1566F">
                            <w:pPr>
                              <w:spacing w:line="240" w:lineRule="auto"/>
                              <w:ind w:firstLine="0"/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  <w:t>Объем статьи</w:t>
                            </w:r>
                            <w:r w:rsidR="00F02D08"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02D08" w:rsidRPr="00494DF2">
                              <w:rPr>
                                <w:sz w:val="19"/>
                                <w:szCs w:val="19"/>
                              </w:rPr>
                              <w:t>–</w:t>
                            </w:r>
                            <w:r w:rsidR="00F02D08"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4DF2"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  <w:t>от 3 страниц формата A4</w:t>
                            </w:r>
                          </w:p>
                          <w:p w:rsidR="00A40DBF" w:rsidRPr="00494DF2" w:rsidRDefault="00B1566F" w:rsidP="00A40DBF">
                            <w:pPr>
                              <w:spacing w:line="240" w:lineRule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Требования к оформлению. </w:t>
                            </w:r>
                            <w:r w:rsidR="00A40DBF" w:rsidRPr="00494DF2">
                              <w:rPr>
                                <w:sz w:val="19"/>
                                <w:szCs w:val="19"/>
                              </w:rPr>
                              <w:t>Доклад оформляется в текстовом редакторе MS WinWord. Формулы набираются с помощью редактора MS Equation 3.0.</w:t>
                            </w:r>
                          </w:p>
                          <w:p w:rsidR="00A40DBF" w:rsidRDefault="00A40DBF" w:rsidP="00A40DBF">
                            <w:pPr>
                              <w:spacing w:line="240" w:lineRule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sz w:val="19"/>
                                <w:szCs w:val="19"/>
                              </w:rPr>
                              <w:t>Параметры страницы:</w:t>
                            </w:r>
                            <w:r w:rsidR="001908D4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размер бумаги – формат А4, ориентация – книжная</w:t>
                            </w:r>
                            <w:r w:rsidR="001908D4">
                              <w:rPr>
                                <w:sz w:val="19"/>
                                <w:szCs w:val="19"/>
                              </w:rPr>
                              <w:t xml:space="preserve">;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поля зеркальные: верхнее – 2,5 см, нижнее – 2 см</w:t>
                            </w:r>
                            <w:r w:rsidR="001908D4">
                              <w:rPr>
                                <w:sz w:val="19"/>
                                <w:szCs w:val="19"/>
                              </w:rPr>
                              <w:t xml:space="preserve">.;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левое – 2,5 см, правое – 2,5 см.</w:t>
                            </w:r>
                            <w:r w:rsidR="001908D4">
                              <w:rPr>
                                <w:sz w:val="19"/>
                                <w:szCs w:val="19"/>
                              </w:rPr>
                              <w:t xml:space="preserve">;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переплет – </w:t>
                            </w:r>
                            <w:smartTag w:uri="urn:schemas-microsoft-com:office:smarttags" w:element="metricconverter">
                              <w:smartTagPr>
                                <w:attr w:name="ProductID" w:val="0 см"/>
                              </w:smartTagPr>
                              <w:r w:rsidRPr="00494DF2">
                                <w:rPr>
                                  <w:sz w:val="19"/>
                                  <w:szCs w:val="19"/>
                                </w:rPr>
                                <w:t>0 см</w:t>
                              </w:r>
                              <w:r w:rsidR="001908D4">
                                <w:rPr>
                                  <w:sz w:val="19"/>
                                  <w:szCs w:val="19"/>
                                </w:rPr>
                                <w:t xml:space="preserve">; </w:t>
                              </w:r>
                            </w:smartTag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колонтитул: верхний – </w:t>
                            </w:r>
                            <w:smartTag w:uri="urn:schemas-microsoft-com:office:smarttags" w:element="metricconverter">
                              <w:smartTagPr>
                                <w:attr w:name="ProductID" w:val="1.5 см"/>
                              </w:smartTagPr>
                              <w:r w:rsidRPr="00494DF2">
                                <w:rPr>
                                  <w:sz w:val="19"/>
                                  <w:szCs w:val="19"/>
                                </w:rPr>
                                <w:t>1.5 см</w:t>
                              </w:r>
                            </w:smartTag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, нижний – </w:t>
                            </w:r>
                            <w:smartTag w:uri="urn:schemas-microsoft-com:office:smarttags" w:element="metricconverter">
                              <w:smartTagPr>
                                <w:attr w:name="ProductID" w:val="2.0 см"/>
                              </w:smartTagPr>
                              <w:r w:rsidRPr="00494DF2">
                                <w:rPr>
                                  <w:sz w:val="19"/>
                                  <w:szCs w:val="19"/>
                                </w:rPr>
                                <w:t>2.0 см</w:t>
                              </w:r>
                              <w:r w:rsidR="001908D4">
                                <w:rPr>
                                  <w:sz w:val="19"/>
                                  <w:szCs w:val="19"/>
                                </w:rPr>
                                <w:t xml:space="preserve">.; </w:t>
                              </w:r>
                            </w:smartTag>
                            <w:r w:rsidRPr="00494DF2">
                              <w:rPr>
                                <w:sz w:val="19"/>
                                <w:szCs w:val="19"/>
                              </w:rPr>
                              <w:t>шрифт: Times New Roman, 14</w:t>
                            </w:r>
                            <w:r w:rsidR="001908D4">
                              <w:rPr>
                                <w:sz w:val="19"/>
                                <w:szCs w:val="19"/>
                              </w:rPr>
                              <w:t xml:space="preserve">;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абзац – красная строка – 0,5 см, интервал – одинарный, перенос – автоматический, выравнивание – по ширине. </w:t>
                            </w:r>
                          </w:p>
                          <w:p w:rsidR="001908D4" w:rsidRPr="001908D4" w:rsidRDefault="001908D4" w:rsidP="001908D4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908D4" w:rsidRPr="001908D4" w:rsidRDefault="001908D4" w:rsidP="001908D4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1908D4">
                              <w:rPr>
                                <w:b/>
                                <w:sz w:val="19"/>
                                <w:szCs w:val="19"/>
                              </w:rPr>
                              <w:t>Международная научно-практическая конференция «Парадигмальная трансформация международных отношений: современные вызовы и возможности» будет проходить 16 октября 2019 года с 10.00 до 18.00 по адресу 305040, г. Курск, ул. 50 лет Октября, 94</w:t>
                            </w:r>
                            <w:r w:rsidR="002A53A0">
                              <w:rPr>
                                <w:b/>
                                <w:sz w:val="19"/>
                                <w:szCs w:val="19"/>
                              </w:rPr>
                              <w:t>.</w:t>
                            </w:r>
                            <w:r w:rsidRPr="001908D4">
                              <w:rPr>
                                <w:b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:rsidR="001908D4" w:rsidRPr="001908D4" w:rsidRDefault="001908D4" w:rsidP="001908D4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rPr>
                                <w:b/>
                                <w:caps/>
                                <w:sz w:val="8"/>
                                <w:szCs w:val="8"/>
                              </w:rPr>
                            </w:pPr>
                          </w:p>
                          <w:p w:rsidR="001908D4" w:rsidRPr="00494DF2" w:rsidRDefault="001908D4" w:rsidP="001908D4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b/>
                                <w:caps/>
                                <w:sz w:val="19"/>
                                <w:szCs w:val="19"/>
                              </w:rPr>
                              <w:t>К</w:t>
                            </w:r>
                            <w:r w:rsidRPr="00494DF2">
                              <w:rPr>
                                <w:b/>
                                <w:sz w:val="19"/>
                                <w:szCs w:val="19"/>
                              </w:rPr>
                              <w:t>онтактная информация</w:t>
                            </w:r>
                            <w:r w:rsidRPr="00494DF2">
                              <w:rPr>
                                <w:b/>
                                <w:caps/>
                                <w:sz w:val="19"/>
                                <w:szCs w:val="19"/>
                              </w:rPr>
                              <w:t>:</w:t>
                            </w:r>
                            <w:smartTag w:uri="urn:schemas-microsoft-com:office:smarttags" w:element="metricconverter">
                              <w:smartTagPr>
                                <w:attr w:name="ProductID" w:val="305004 г"/>
                              </w:smartTagPr>
                              <w:r w:rsidRPr="001908D4"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494DF2">
                                <w:rPr>
                                  <w:sz w:val="19"/>
                                  <w:szCs w:val="19"/>
                                </w:rPr>
                                <w:t>305004 г</w:t>
                              </w:r>
                            </w:smartTag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. Курск, </w:t>
                            </w:r>
                            <w:r w:rsidR="002A53A0">
                              <w:rPr>
                                <w:sz w:val="19"/>
                                <w:szCs w:val="19"/>
                              </w:rPr>
                              <w:t xml:space="preserve">                       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>ул. Челюскинцев, д.19, ауд.</w:t>
                            </w:r>
                            <w:r w:rsidR="002A53A0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4DF2">
                              <w:rPr>
                                <w:sz w:val="19"/>
                                <w:szCs w:val="19"/>
                              </w:rPr>
                              <w:t xml:space="preserve">001, кафедра международных отношений и государственного управления. </w:t>
                            </w:r>
                          </w:p>
                          <w:p w:rsidR="001908D4" w:rsidRPr="00494DF2" w:rsidRDefault="001908D4" w:rsidP="001908D4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rPr>
                                <w:b/>
                                <w:caps/>
                                <w:sz w:val="19"/>
                                <w:szCs w:val="19"/>
                              </w:rPr>
                            </w:pPr>
                            <w:r w:rsidRPr="00494DF2">
                              <w:rPr>
                                <w:sz w:val="19"/>
                                <w:szCs w:val="19"/>
                              </w:rPr>
                              <w:t>Тел.(4712) 22-26-86</w:t>
                            </w:r>
                          </w:p>
                          <w:p w:rsidR="001908D4" w:rsidRPr="00494DF2" w:rsidRDefault="001908D4" w:rsidP="00A40DBF">
                            <w:pPr>
                              <w:spacing w:line="240" w:lineRule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33.25pt;margin-top:-9pt;width:267pt;height:56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91ugIAAME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" filled="f" stroked="f">
                <v:textbox>
                  <w:txbxContent>
                    <w:p w:rsidR="00EE433A" w:rsidRPr="00EE433A" w:rsidRDefault="00EE433A" w:rsidP="00915839">
                      <w:pPr>
                        <w:spacing w:line="240" w:lineRule="auto"/>
                        <w:ind w:firstLine="0"/>
                        <w:rPr>
                          <w:b/>
                          <w:sz w:val="19"/>
                          <w:szCs w:val="19"/>
                        </w:rPr>
                      </w:pPr>
                      <w:r w:rsidRPr="00EE433A">
                        <w:rPr>
                          <w:b/>
                          <w:sz w:val="19"/>
                          <w:szCs w:val="19"/>
                        </w:rPr>
                        <w:t>ПРЕДСЕДАТЕЛЬ ПРОГРАММНОГО КОМИТЕТА:</w:t>
                      </w:r>
                    </w:p>
                    <w:p w:rsidR="00EE433A" w:rsidRPr="00494DF2" w:rsidRDefault="00EE433A" w:rsidP="00915839">
                      <w:pPr>
                        <w:spacing w:line="240" w:lineRule="auto"/>
                        <w:ind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Минакова Ирина Вячеславна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 – д.э.н., профессор, </w:t>
                      </w:r>
                      <w:r>
                        <w:rPr>
                          <w:sz w:val="19"/>
                          <w:szCs w:val="19"/>
                        </w:rPr>
                        <w:t>декан факультета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 государственного управления </w:t>
                      </w:r>
                      <w:r>
                        <w:rPr>
                          <w:sz w:val="19"/>
                          <w:szCs w:val="19"/>
                        </w:rPr>
                        <w:t xml:space="preserve">и </w:t>
                      </w:r>
                      <w:r w:rsidRPr="00494DF2">
                        <w:rPr>
                          <w:sz w:val="19"/>
                          <w:szCs w:val="19"/>
                        </w:rPr>
                        <w:t>международных отношений Юго-Западного государственного университета</w:t>
                      </w:r>
                    </w:p>
                    <w:p w:rsidR="00EE433A" w:rsidRDefault="00EE433A" w:rsidP="00915839">
                      <w:pPr>
                        <w:spacing w:line="240" w:lineRule="auto"/>
                        <w:ind w:firstLine="0"/>
                        <w:jc w:val="left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A05FCD">
                        <w:rPr>
                          <w:b/>
                          <w:color w:val="000000"/>
                          <w:sz w:val="19"/>
                          <w:szCs w:val="19"/>
                        </w:rPr>
                        <w:t>Заместитель председателя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программного комитета:</w:t>
                      </w:r>
                    </w:p>
                    <w:p w:rsidR="00915839" w:rsidRDefault="00EE433A" w:rsidP="00915839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EE433A">
                        <w:rPr>
                          <w:sz w:val="19"/>
                          <w:szCs w:val="19"/>
                        </w:rPr>
                        <w:t>Головин Алексей Анатольевич</w:t>
                      </w:r>
                      <w:r w:rsidR="00915839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915839" w:rsidRPr="00494DF2">
                        <w:rPr>
                          <w:sz w:val="19"/>
                          <w:szCs w:val="19"/>
                        </w:rPr>
                        <w:t xml:space="preserve">– </w:t>
                      </w:r>
                      <w:r w:rsidR="00915839" w:rsidRPr="00A05FCD">
                        <w:rPr>
                          <w:color w:val="000000"/>
                          <w:sz w:val="19"/>
                          <w:szCs w:val="19"/>
                        </w:rPr>
                        <w:t xml:space="preserve">д.э.н., </w:t>
                      </w:r>
                      <w:r w:rsidR="00915839">
                        <w:rPr>
                          <w:color w:val="000000"/>
                          <w:sz w:val="19"/>
                          <w:szCs w:val="19"/>
                        </w:rPr>
                        <w:t>профессор кафедры</w:t>
                      </w:r>
                      <w:r w:rsidR="00915839" w:rsidRPr="00A05FCD">
                        <w:rPr>
                          <w:color w:val="000000"/>
                          <w:sz w:val="19"/>
                          <w:szCs w:val="19"/>
                        </w:rPr>
                        <w:t xml:space="preserve"> международных отношений и государственного управления</w:t>
                      </w:r>
                      <w:r w:rsidR="00915839" w:rsidRPr="00984AD8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915839" w:rsidRPr="00494DF2">
                        <w:rPr>
                          <w:sz w:val="19"/>
                          <w:szCs w:val="19"/>
                        </w:rPr>
                        <w:t>Юго-Западного государственного университета</w:t>
                      </w:r>
                    </w:p>
                    <w:p w:rsidR="00915839" w:rsidRPr="00915839" w:rsidRDefault="00915839" w:rsidP="00915839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 w:rsidRPr="00915839">
                        <w:rPr>
                          <w:b/>
                          <w:sz w:val="19"/>
                          <w:szCs w:val="19"/>
                        </w:rPr>
                        <w:t>Состав программного комитета:</w:t>
                      </w:r>
                    </w:p>
                    <w:p w:rsidR="00915839" w:rsidRDefault="00915839" w:rsidP="00915839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Кузьмина Виолетта Михайловна</w:t>
                      </w:r>
                      <w:r w:rsidRPr="00984AD8"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– </w:t>
                      </w:r>
                      <w:r>
                        <w:rPr>
                          <w:sz w:val="19"/>
                          <w:szCs w:val="19"/>
                        </w:rPr>
                        <w:t>к</w:t>
                      </w: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и.н., доцент кафедры</w:t>
                      </w: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 xml:space="preserve"> международных отношений и государственного управления</w:t>
                      </w:r>
                      <w:r w:rsidRPr="00984AD8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94DF2">
                        <w:rPr>
                          <w:sz w:val="19"/>
                          <w:szCs w:val="19"/>
                        </w:rPr>
                        <w:t>Юго-Западного государственного университета</w:t>
                      </w:r>
                    </w:p>
                    <w:p w:rsidR="00915839" w:rsidRDefault="00915839" w:rsidP="00915839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Бабенко Инна Викторовна 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– </w:t>
                      </w:r>
                      <w:r>
                        <w:rPr>
                          <w:sz w:val="19"/>
                          <w:szCs w:val="19"/>
                        </w:rPr>
                        <w:t>к</w:t>
                      </w: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э.н., доцент кафедры</w:t>
                      </w: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 xml:space="preserve"> международных отношений и государственного управления</w:t>
                      </w:r>
                      <w:r w:rsidRPr="00984AD8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94DF2">
                        <w:rPr>
                          <w:sz w:val="19"/>
                          <w:szCs w:val="19"/>
                        </w:rPr>
                        <w:t>Юго-Западного государственного университета</w:t>
                      </w:r>
                    </w:p>
                    <w:p w:rsidR="00EE433A" w:rsidRPr="00EE433A" w:rsidRDefault="00915839" w:rsidP="00915839">
                      <w:pPr>
                        <w:spacing w:line="240" w:lineRule="auto"/>
                        <w:ind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Переверзев Алексей Васильевич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– </w:t>
                      </w:r>
                      <w:r>
                        <w:rPr>
                          <w:sz w:val="19"/>
                          <w:szCs w:val="19"/>
                        </w:rPr>
                        <w:t>к</w:t>
                      </w: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п.н., доцент кафедры</w:t>
                      </w:r>
                      <w:r w:rsidRPr="00A05FCD">
                        <w:rPr>
                          <w:color w:val="000000"/>
                          <w:sz w:val="19"/>
                          <w:szCs w:val="19"/>
                        </w:rPr>
                        <w:t xml:space="preserve"> международных отношений и государственного управления</w:t>
                      </w:r>
                      <w:r w:rsidRPr="00984AD8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94DF2">
                        <w:rPr>
                          <w:sz w:val="19"/>
                          <w:szCs w:val="19"/>
                        </w:rPr>
                        <w:t>Юго-Западного государственного университета</w:t>
                      </w:r>
                    </w:p>
                    <w:p w:rsidR="00EE433A" w:rsidRPr="00085A15" w:rsidRDefault="00EE433A" w:rsidP="001058C1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C37E4B" w:rsidRPr="00494DF2" w:rsidRDefault="00B1566F" w:rsidP="001058C1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94DF2">
                        <w:rPr>
                          <w:b/>
                          <w:bCs/>
                          <w:sz w:val="19"/>
                          <w:szCs w:val="19"/>
                        </w:rPr>
                        <w:t>ТРЕБОВАНИЯ К МАТЕРИАЛАМ КОНФЕРЕНЦИИ</w:t>
                      </w:r>
                    </w:p>
                    <w:p w:rsidR="00B1566F" w:rsidRPr="00494DF2" w:rsidRDefault="00B1566F" w:rsidP="00B1566F">
                      <w:pPr>
                        <w:spacing w:line="240" w:lineRule="auto"/>
                        <w:ind w:firstLine="0"/>
                        <w:rPr>
                          <w:rFonts w:eastAsia="Times New Roman"/>
                          <w:iCs/>
                          <w:sz w:val="19"/>
                          <w:szCs w:val="19"/>
                        </w:rPr>
                      </w:pPr>
                      <w:r w:rsidRPr="00494DF2">
                        <w:rPr>
                          <w:rFonts w:eastAsia="Times New Roman"/>
                          <w:b/>
                          <w:sz w:val="19"/>
                          <w:szCs w:val="19"/>
                        </w:rPr>
                        <w:t xml:space="preserve">Актуальность. </w:t>
                      </w:r>
                      <w:r w:rsidRPr="00494DF2">
                        <w:rPr>
                          <w:rFonts w:eastAsia="Times New Roman"/>
                          <w:sz w:val="19"/>
                          <w:szCs w:val="19"/>
                        </w:rPr>
                        <w:t xml:space="preserve">Представленный материал должен быть выполнен на актуальную тему и содержать результаты самостоятельного исследования, а также </w:t>
                      </w:r>
                      <w:r w:rsidRPr="00494DF2">
                        <w:rPr>
                          <w:rFonts w:eastAsia="Times New Roman"/>
                          <w:iCs/>
                          <w:sz w:val="19"/>
                          <w:szCs w:val="19"/>
                        </w:rPr>
                        <w:t>не должен быть опубликован ранее или направлен для публикации в другие издания.</w:t>
                      </w:r>
                    </w:p>
                    <w:p w:rsidR="00B1566F" w:rsidRPr="00494DF2" w:rsidRDefault="00B1566F" w:rsidP="00B1566F">
                      <w:pPr>
                        <w:spacing w:line="240" w:lineRule="auto"/>
                        <w:ind w:firstLine="0"/>
                        <w:rPr>
                          <w:rFonts w:eastAsia="Times New Roman"/>
                          <w:b/>
                          <w:sz w:val="19"/>
                          <w:szCs w:val="19"/>
                        </w:rPr>
                      </w:pPr>
                      <w:r w:rsidRPr="00494DF2">
                        <w:rPr>
                          <w:rFonts w:eastAsia="Times New Roman"/>
                          <w:b/>
                          <w:sz w:val="19"/>
                          <w:szCs w:val="19"/>
                        </w:rPr>
                        <w:t xml:space="preserve">Ответственность. </w:t>
                      </w:r>
                      <w:r w:rsidRPr="00494DF2">
                        <w:rPr>
                          <w:rFonts w:eastAsia="Times New Roman"/>
                          <w:sz w:val="19"/>
                          <w:szCs w:val="19"/>
                        </w:rPr>
                        <w:t xml:space="preserve">За содержание и грамотность материалов, предоставляемых в редакцию, юридическую и иную ответственность несут авторы. </w:t>
                      </w:r>
                      <w:r w:rsidRPr="00494DF2">
                        <w:rPr>
                          <w:rFonts w:eastAsia="Times New Roman"/>
                          <w:b/>
                          <w:iCs/>
                          <w:sz w:val="19"/>
                          <w:szCs w:val="19"/>
                        </w:rPr>
                        <w:t>Материалы конференции будут напечатаны в авторской редакции</w:t>
                      </w:r>
                      <w:r w:rsidR="00494DF2" w:rsidRPr="00494DF2">
                        <w:rPr>
                          <w:rFonts w:eastAsia="Times New Roman"/>
                          <w:b/>
                          <w:iCs/>
                          <w:sz w:val="19"/>
                          <w:szCs w:val="19"/>
                        </w:rPr>
                        <w:t>.</w:t>
                      </w:r>
                      <w:r w:rsidRPr="00494DF2">
                        <w:rPr>
                          <w:rFonts w:eastAsia="Times New Roman"/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:rsidR="00B1566F" w:rsidRPr="00494DF2" w:rsidRDefault="00B1566F" w:rsidP="00B1566F">
                      <w:pPr>
                        <w:spacing w:line="240" w:lineRule="auto"/>
                        <w:ind w:firstLine="0"/>
                        <w:rPr>
                          <w:rFonts w:eastAsia="Times New Roman"/>
                          <w:b/>
                          <w:sz w:val="19"/>
                          <w:szCs w:val="19"/>
                        </w:rPr>
                      </w:pPr>
                      <w:r w:rsidRPr="00494DF2">
                        <w:rPr>
                          <w:rFonts w:eastAsia="Times New Roman"/>
                          <w:b/>
                          <w:sz w:val="19"/>
                          <w:szCs w:val="19"/>
                        </w:rPr>
                        <w:t xml:space="preserve">Оригинальность </w:t>
                      </w:r>
                      <w:r w:rsidR="00494DF2" w:rsidRPr="00494DF2">
                        <w:rPr>
                          <w:rFonts w:eastAsia="Times New Roman"/>
                          <w:sz w:val="19"/>
                          <w:szCs w:val="19"/>
                        </w:rPr>
                        <w:t>представленных материалов</w:t>
                      </w:r>
                      <w:r w:rsidRPr="00494DF2">
                        <w:rPr>
                          <w:rFonts w:eastAsia="Times New Roman"/>
                          <w:sz w:val="19"/>
                          <w:szCs w:val="19"/>
                        </w:rPr>
                        <w:t xml:space="preserve"> должна быть</w:t>
                      </w:r>
                      <w:r w:rsidRPr="00494DF2">
                        <w:rPr>
                          <w:rFonts w:eastAsia="Times New Roman"/>
                          <w:b/>
                          <w:sz w:val="19"/>
                          <w:szCs w:val="19"/>
                        </w:rPr>
                        <w:t xml:space="preserve"> не менее 65% </w:t>
                      </w:r>
                      <w:r w:rsidRPr="00494DF2">
                        <w:rPr>
                          <w:rFonts w:eastAsia="Times New Roman"/>
                          <w:sz w:val="19"/>
                          <w:szCs w:val="19"/>
                        </w:rPr>
                        <w:t xml:space="preserve">по </w:t>
                      </w:r>
                      <w:hyperlink r:id="rId9" w:history="1">
                        <w:r w:rsidRPr="00494DF2">
                          <w:rPr>
                            <w:rFonts w:eastAsia="Times New Roman"/>
                            <w:color w:val="0000FF"/>
                            <w:sz w:val="19"/>
                            <w:szCs w:val="19"/>
                            <w:u w:val="single"/>
                          </w:rPr>
                          <w:t>http://www.antiplagiat.ru</w:t>
                        </w:r>
                      </w:hyperlink>
                      <w:r w:rsidRPr="00494DF2">
                        <w:rPr>
                          <w:rFonts w:eastAsia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:rsidR="00B1566F" w:rsidRPr="00494DF2" w:rsidRDefault="00B1566F" w:rsidP="00B1566F">
                      <w:pPr>
                        <w:spacing w:line="240" w:lineRule="auto"/>
                        <w:ind w:firstLine="0"/>
                        <w:rPr>
                          <w:rFonts w:eastAsia="Times New Roman"/>
                          <w:sz w:val="19"/>
                          <w:szCs w:val="19"/>
                        </w:rPr>
                      </w:pPr>
                      <w:r w:rsidRPr="00494DF2">
                        <w:rPr>
                          <w:rFonts w:eastAsia="Times New Roman"/>
                          <w:sz w:val="19"/>
                          <w:szCs w:val="19"/>
                        </w:rPr>
                        <w:t>Объем статьи</w:t>
                      </w:r>
                      <w:r w:rsidR="00F02D08">
                        <w:rPr>
                          <w:rFonts w:eastAsia="Times New Roman"/>
                          <w:sz w:val="19"/>
                          <w:szCs w:val="19"/>
                        </w:rPr>
                        <w:t xml:space="preserve"> </w:t>
                      </w:r>
                      <w:r w:rsidR="00F02D08" w:rsidRPr="00494DF2">
                        <w:rPr>
                          <w:sz w:val="19"/>
                          <w:szCs w:val="19"/>
                        </w:rPr>
                        <w:t>–</w:t>
                      </w:r>
                      <w:r w:rsidR="00F02D08">
                        <w:rPr>
                          <w:rFonts w:eastAsia="Times New Roman"/>
                          <w:sz w:val="19"/>
                          <w:szCs w:val="19"/>
                        </w:rPr>
                        <w:t xml:space="preserve"> </w:t>
                      </w:r>
                      <w:r w:rsidRPr="00494DF2">
                        <w:rPr>
                          <w:rFonts w:eastAsia="Times New Roman"/>
                          <w:sz w:val="19"/>
                          <w:szCs w:val="19"/>
                        </w:rPr>
                        <w:t>от 3 страниц формата A4</w:t>
                      </w:r>
                    </w:p>
                    <w:p w:rsidR="00A40DBF" w:rsidRPr="00494DF2" w:rsidRDefault="00B1566F" w:rsidP="00A40DBF">
                      <w:pPr>
                        <w:spacing w:line="240" w:lineRule="auto"/>
                        <w:ind w:firstLine="0"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b/>
                          <w:bCs/>
                          <w:sz w:val="19"/>
                          <w:szCs w:val="19"/>
                        </w:rPr>
                        <w:t xml:space="preserve">Требования к оформлению. </w:t>
                      </w:r>
                      <w:r w:rsidR="00A40DBF" w:rsidRPr="00494DF2">
                        <w:rPr>
                          <w:sz w:val="19"/>
                          <w:szCs w:val="19"/>
                        </w:rPr>
                        <w:t>Доклад оформляется в текстовом редакторе MS WinWord. Формулы набираются с помощью редактора MS Equation 3.0.</w:t>
                      </w:r>
                    </w:p>
                    <w:p w:rsidR="00A40DBF" w:rsidRDefault="00A40DBF" w:rsidP="00A40DBF">
                      <w:pPr>
                        <w:spacing w:line="240" w:lineRule="auto"/>
                        <w:ind w:firstLine="0"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sz w:val="19"/>
                          <w:szCs w:val="19"/>
                        </w:rPr>
                        <w:t>Параметры страницы:</w:t>
                      </w:r>
                      <w:r w:rsidR="001908D4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94DF2">
                        <w:rPr>
                          <w:sz w:val="19"/>
                          <w:szCs w:val="19"/>
                        </w:rPr>
                        <w:t>размер бумаги – формат А4, ориентация – книжная</w:t>
                      </w:r>
                      <w:r w:rsidR="001908D4">
                        <w:rPr>
                          <w:sz w:val="19"/>
                          <w:szCs w:val="19"/>
                        </w:rPr>
                        <w:t xml:space="preserve">; </w:t>
                      </w:r>
                      <w:r w:rsidRPr="00494DF2">
                        <w:rPr>
                          <w:sz w:val="19"/>
                          <w:szCs w:val="19"/>
                        </w:rPr>
                        <w:t>поля зеркальные: верхнее – 2,5 см, нижнее – 2 см</w:t>
                      </w:r>
                      <w:r w:rsidR="001908D4">
                        <w:rPr>
                          <w:sz w:val="19"/>
                          <w:szCs w:val="19"/>
                        </w:rPr>
                        <w:t xml:space="preserve">.; </w:t>
                      </w:r>
                      <w:r w:rsidRPr="00494DF2">
                        <w:rPr>
                          <w:sz w:val="19"/>
                          <w:szCs w:val="19"/>
                        </w:rPr>
                        <w:t>левое – 2,5 см, правое – 2,5 см.</w:t>
                      </w:r>
                      <w:r w:rsidR="001908D4">
                        <w:rPr>
                          <w:sz w:val="19"/>
                          <w:szCs w:val="19"/>
                        </w:rPr>
                        <w:t xml:space="preserve">; 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переплет – </w:t>
                      </w:r>
                      <w:smartTag w:uri="urn:schemas-microsoft-com:office:smarttags" w:element="metricconverter">
                        <w:smartTagPr>
                          <w:attr w:name="ProductID" w:val="0 см"/>
                        </w:smartTagPr>
                        <w:r w:rsidRPr="00494DF2">
                          <w:rPr>
                            <w:sz w:val="19"/>
                            <w:szCs w:val="19"/>
                          </w:rPr>
                          <w:t>0 см</w:t>
                        </w:r>
                        <w:r w:rsidR="001908D4">
                          <w:rPr>
                            <w:sz w:val="19"/>
                            <w:szCs w:val="19"/>
                          </w:rPr>
                          <w:t xml:space="preserve">; </w:t>
                        </w:r>
                      </w:smartTag>
                      <w:r w:rsidRPr="00494DF2">
                        <w:rPr>
                          <w:sz w:val="19"/>
                          <w:szCs w:val="19"/>
                        </w:rPr>
                        <w:t xml:space="preserve">колонтитул: верхний – </w:t>
                      </w:r>
                      <w:smartTag w:uri="urn:schemas-microsoft-com:office:smarttags" w:element="metricconverter">
                        <w:smartTagPr>
                          <w:attr w:name="ProductID" w:val="1.5 см"/>
                        </w:smartTagPr>
                        <w:r w:rsidRPr="00494DF2">
                          <w:rPr>
                            <w:sz w:val="19"/>
                            <w:szCs w:val="19"/>
                          </w:rPr>
                          <w:t>1.5 см</w:t>
                        </w:r>
                      </w:smartTag>
                      <w:r w:rsidRPr="00494DF2">
                        <w:rPr>
                          <w:sz w:val="19"/>
                          <w:szCs w:val="19"/>
                        </w:rPr>
                        <w:t xml:space="preserve">, нижний – </w:t>
                      </w:r>
                      <w:smartTag w:uri="urn:schemas-microsoft-com:office:smarttags" w:element="metricconverter">
                        <w:smartTagPr>
                          <w:attr w:name="ProductID" w:val="2.0 см"/>
                        </w:smartTagPr>
                        <w:r w:rsidRPr="00494DF2">
                          <w:rPr>
                            <w:sz w:val="19"/>
                            <w:szCs w:val="19"/>
                          </w:rPr>
                          <w:t>2.0 см</w:t>
                        </w:r>
                        <w:r w:rsidR="001908D4">
                          <w:rPr>
                            <w:sz w:val="19"/>
                            <w:szCs w:val="19"/>
                          </w:rPr>
                          <w:t xml:space="preserve">.; </w:t>
                        </w:r>
                      </w:smartTag>
                      <w:r w:rsidRPr="00494DF2">
                        <w:rPr>
                          <w:sz w:val="19"/>
                          <w:szCs w:val="19"/>
                        </w:rPr>
                        <w:t>шрифт: Times New Roman, 14</w:t>
                      </w:r>
                      <w:r w:rsidR="001908D4">
                        <w:rPr>
                          <w:sz w:val="19"/>
                          <w:szCs w:val="19"/>
                        </w:rPr>
                        <w:t xml:space="preserve">; 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абзац – красная строка – 0,5 см, интервал – одинарный, перенос – автоматический, выравнивание – по ширине. </w:t>
                      </w:r>
                    </w:p>
                    <w:p w:rsidR="001908D4" w:rsidRPr="001908D4" w:rsidRDefault="001908D4" w:rsidP="001908D4">
                      <w:pPr>
                        <w:spacing w:line="240" w:lineRule="auto"/>
                        <w:ind w:firstLine="0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908D4" w:rsidRPr="001908D4" w:rsidRDefault="001908D4" w:rsidP="001908D4">
                      <w:pPr>
                        <w:spacing w:line="240" w:lineRule="auto"/>
                        <w:ind w:firstLine="0"/>
                        <w:rPr>
                          <w:b/>
                          <w:sz w:val="19"/>
                          <w:szCs w:val="19"/>
                        </w:rPr>
                      </w:pPr>
                      <w:r w:rsidRPr="001908D4">
                        <w:rPr>
                          <w:b/>
                          <w:sz w:val="19"/>
                          <w:szCs w:val="19"/>
                        </w:rPr>
                        <w:t>Международная научно-практическая конференция «Парадигмальная трансформация международных отношений: современные вызовы и возможности» будет проходить 16 октября 2019 года с 10.00 до 18.00 по адресу 305040, г. Курск, ул. 50 лет Октября, 94</w:t>
                      </w:r>
                      <w:r w:rsidR="002A53A0">
                        <w:rPr>
                          <w:b/>
                          <w:sz w:val="19"/>
                          <w:szCs w:val="19"/>
                        </w:rPr>
                        <w:t>.</w:t>
                      </w:r>
                      <w:r w:rsidRPr="001908D4">
                        <w:rPr>
                          <w:b/>
                          <w:sz w:val="19"/>
                          <w:szCs w:val="19"/>
                        </w:rPr>
                        <w:t> </w:t>
                      </w:r>
                    </w:p>
                    <w:p w:rsidR="001908D4" w:rsidRPr="001908D4" w:rsidRDefault="001908D4" w:rsidP="001908D4">
                      <w:pPr>
                        <w:tabs>
                          <w:tab w:val="num" w:pos="1134"/>
                        </w:tabs>
                        <w:spacing w:line="240" w:lineRule="auto"/>
                        <w:ind w:firstLine="0"/>
                        <w:rPr>
                          <w:b/>
                          <w:caps/>
                          <w:sz w:val="8"/>
                          <w:szCs w:val="8"/>
                        </w:rPr>
                      </w:pPr>
                    </w:p>
                    <w:p w:rsidR="001908D4" w:rsidRPr="00494DF2" w:rsidRDefault="001908D4" w:rsidP="001908D4">
                      <w:pPr>
                        <w:tabs>
                          <w:tab w:val="num" w:pos="1134"/>
                        </w:tabs>
                        <w:spacing w:line="240" w:lineRule="auto"/>
                        <w:ind w:firstLine="0"/>
                        <w:rPr>
                          <w:sz w:val="19"/>
                          <w:szCs w:val="19"/>
                        </w:rPr>
                      </w:pPr>
                      <w:r w:rsidRPr="00494DF2">
                        <w:rPr>
                          <w:b/>
                          <w:caps/>
                          <w:sz w:val="19"/>
                          <w:szCs w:val="19"/>
                        </w:rPr>
                        <w:t>К</w:t>
                      </w:r>
                      <w:r w:rsidRPr="00494DF2">
                        <w:rPr>
                          <w:b/>
                          <w:sz w:val="19"/>
                          <w:szCs w:val="19"/>
                        </w:rPr>
                        <w:t>онтактная информация</w:t>
                      </w:r>
                      <w:r w:rsidRPr="00494DF2">
                        <w:rPr>
                          <w:b/>
                          <w:caps/>
                          <w:sz w:val="19"/>
                          <w:szCs w:val="19"/>
                        </w:rPr>
                        <w:t>:</w:t>
                      </w:r>
                      <w:smartTag w:uri="urn:schemas-microsoft-com:office:smarttags" w:element="metricconverter">
                        <w:smartTagPr>
                          <w:attr w:name="ProductID" w:val="305004 г"/>
                        </w:smartTagPr>
                        <w:r w:rsidRPr="001908D4"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 w:rsidRPr="00494DF2">
                          <w:rPr>
                            <w:sz w:val="19"/>
                            <w:szCs w:val="19"/>
                          </w:rPr>
                          <w:t>305004 г</w:t>
                        </w:r>
                      </w:smartTag>
                      <w:r w:rsidRPr="00494DF2">
                        <w:rPr>
                          <w:sz w:val="19"/>
                          <w:szCs w:val="19"/>
                        </w:rPr>
                        <w:t xml:space="preserve">. Курск, </w:t>
                      </w:r>
                      <w:r w:rsidR="002A53A0">
                        <w:rPr>
                          <w:sz w:val="19"/>
                          <w:szCs w:val="19"/>
                        </w:rPr>
                        <w:t xml:space="preserve">                        </w:t>
                      </w:r>
                      <w:r w:rsidRPr="00494DF2">
                        <w:rPr>
                          <w:sz w:val="19"/>
                          <w:szCs w:val="19"/>
                        </w:rPr>
                        <w:t>ул. Челюскинцев, д.19, ауд.</w:t>
                      </w:r>
                      <w:r w:rsidR="002A53A0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94DF2">
                        <w:rPr>
                          <w:sz w:val="19"/>
                          <w:szCs w:val="19"/>
                        </w:rPr>
                        <w:t xml:space="preserve">001, кафедра международных отношений и государственного управления. </w:t>
                      </w:r>
                    </w:p>
                    <w:p w:rsidR="001908D4" w:rsidRPr="00494DF2" w:rsidRDefault="001908D4" w:rsidP="001908D4">
                      <w:pPr>
                        <w:tabs>
                          <w:tab w:val="num" w:pos="1134"/>
                        </w:tabs>
                        <w:spacing w:line="240" w:lineRule="auto"/>
                        <w:ind w:firstLine="0"/>
                        <w:rPr>
                          <w:b/>
                          <w:caps/>
                          <w:sz w:val="19"/>
                          <w:szCs w:val="19"/>
                        </w:rPr>
                      </w:pPr>
                      <w:r w:rsidRPr="00494DF2">
                        <w:rPr>
                          <w:sz w:val="19"/>
                          <w:szCs w:val="19"/>
                        </w:rPr>
                        <w:t>Тел.(4712) 22-26-86</w:t>
                      </w:r>
                    </w:p>
                    <w:p w:rsidR="001908D4" w:rsidRPr="00494DF2" w:rsidRDefault="001908D4" w:rsidP="00A40DBF">
                      <w:pPr>
                        <w:spacing w:line="240" w:lineRule="auto"/>
                        <w:ind w:firstLine="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3239770" cy="6951345"/>
                <wp:effectExtent l="0" t="0" r="0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9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4B" w:rsidRDefault="00C37E4B" w:rsidP="0046183C">
                            <w:pPr>
                              <w:spacing w:line="240" w:lineRule="auto"/>
                              <w:ind w:firstLine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37E4B" w:rsidRPr="006C1EEB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6C1EEB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юго-западный государственный университет</w:t>
                            </w:r>
                          </w:p>
                          <w:p w:rsidR="00C37E4B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C37E4B" w:rsidRDefault="00C73370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65530" cy="1153160"/>
                                  <wp:effectExtent l="0" t="0" r="1270" b="889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530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7E4B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C37E4B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C37E4B" w:rsidRPr="00DA7BFB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824F88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 w:rsidRPr="00824F88">
                              <w:rPr>
                                <w:caps/>
                                <w:sz w:val="32"/>
                                <w:szCs w:val="32"/>
                              </w:rPr>
                              <w:t xml:space="preserve">международная </w:t>
                            </w:r>
                          </w:p>
                          <w:p w:rsidR="00C37E4B" w:rsidRPr="00824F88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 w:rsidRPr="00824F88">
                              <w:rPr>
                                <w:caps/>
                                <w:sz w:val="32"/>
                                <w:szCs w:val="32"/>
                              </w:rPr>
                              <w:t>научно-практическая конференция</w:t>
                            </w:r>
                          </w:p>
                          <w:p w:rsidR="00C37E4B" w:rsidRPr="00824F88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24F88">
                              <w:rPr>
                                <w:b/>
                                <w:cap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4F88">
                              <w:rPr>
                                <w:b/>
                                <w:caps/>
                                <w:color w:val="000000"/>
                                <w:sz w:val="32"/>
                                <w:szCs w:val="32"/>
                              </w:rPr>
                              <w:t>«Парадигмальная  трансформация международных отношений: современные вызовы и возможности»</w:t>
                            </w:r>
                          </w:p>
                          <w:p w:rsidR="00C37E4B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37E4B" w:rsidRPr="00DA7BFB" w:rsidRDefault="00594049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16 октября </w:t>
                            </w:r>
                            <w:r w:rsidR="00C37E4B">
                              <w:rPr>
                                <w:b/>
                                <w:sz w:val="28"/>
                                <w:szCs w:val="28"/>
                              </w:rPr>
                              <w:t>2019</w:t>
                            </w:r>
                            <w:r w:rsidR="00C37E4B">
                              <w:rPr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="00C37E4B" w:rsidRPr="001055D5">
                              <w:rPr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r w:rsidR="00C37E4B">
                              <w:rPr>
                                <w:b/>
                                <w:sz w:val="28"/>
                                <w:szCs w:val="28"/>
                              </w:rPr>
                              <w:t>ода</w:t>
                            </w:r>
                          </w:p>
                          <w:p w:rsidR="00C37E4B" w:rsidRDefault="00C73370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27325" cy="1932305"/>
                                  <wp:effectExtent l="0" t="0" r="0" b="0"/>
                                  <wp:docPr id="4" name="Рисунок 2" descr="http://www.iqct.vn/uploads/%E1%BA%A2nh%20contents/quoc.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://www.iqct.vn/uploads/%E1%BA%A2nh%20contents/quoc.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325" cy="1932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7E4B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г. </w:t>
                            </w:r>
                            <w:r w:rsidRPr="00BD121E">
                              <w:rPr>
                                <w:b/>
                                <w:caps/>
                                <w:sz w:val="28"/>
                              </w:rPr>
                              <w:t>к</w:t>
                            </w:r>
                            <w:r w:rsidRPr="00BD121E">
                              <w:rPr>
                                <w:b/>
                                <w:sz w:val="28"/>
                              </w:rPr>
                              <w:t>урск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8pt;margin-top:-9pt;width:255.1pt;height:54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gF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" filled="f" stroked="f">
                <v:textbox>
                  <w:txbxContent>
                    <w:p w:rsidR="00C37E4B" w:rsidRDefault="00C37E4B" w:rsidP="0046183C">
                      <w:pPr>
                        <w:spacing w:line="240" w:lineRule="auto"/>
                        <w:ind w:firstLine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37E4B" w:rsidRPr="006C1EEB" w:rsidRDefault="00C37E4B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 w:rsidRPr="006C1EEB">
                        <w:rPr>
                          <w:b/>
                          <w:caps/>
                          <w:sz w:val="18"/>
                          <w:szCs w:val="18"/>
                        </w:rPr>
                        <w:t>юго-западный государственный университет</w:t>
                      </w:r>
                    </w:p>
                    <w:p w:rsidR="00C37E4B" w:rsidRDefault="00C37E4B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C37E4B" w:rsidRDefault="00C73370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65530" cy="1153160"/>
                            <wp:effectExtent l="0" t="0" r="1270" b="889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530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7E4B" w:rsidRDefault="00C37E4B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C37E4B" w:rsidRDefault="00C37E4B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:rsidR="00C37E4B" w:rsidRPr="00DA7BFB" w:rsidRDefault="00C37E4B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:rsidR="00824F88" w:rsidRDefault="00C37E4B" w:rsidP="00403618">
                      <w:pPr>
                        <w:spacing w:line="240" w:lineRule="auto"/>
                        <w:ind w:firstLine="0"/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  <w:r w:rsidRPr="00824F88">
                        <w:rPr>
                          <w:caps/>
                          <w:sz w:val="32"/>
                          <w:szCs w:val="32"/>
                        </w:rPr>
                        <w:t xml:space="preserve">международная </w:t>
                      </w:r>
                    </w:p>
                    <w:p w:rsidR="00C37E4B" w:rsidRPr="00824F88" w:rsidRDefault="00C37E4B" w:rsidP="00403618">
                      <w:pPr>
                        <w:spacing w:line="240" w:lineRule="auto"/>
                        <w:ind w:firstLine="0"/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  <w:r w:rsidRPr="00824F88">
                        <w:rPr>
                          <w:caps/>
                          <w:sz w:val="32"/>
                          <w:szCs w:val="32"/>
                        </w:rPr>
                        <w:t>научно-практическая конференция</w:t>
                      </w:r>
                    </w:p>
                    <w:p w:rsidR="00C37E4B" w:rsidRPr="00824F88" w:rsidRDefault="00C37E4B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color w:val="000000"/>
                          <w:sz w:val="32"/>
                          <w:szCs w:val="32"/>
                        </w:rPr>
                      </w:pPr>
                      <w:r w:rsidRPr="00824F88">
                        <w:rPr>
                          <w:b/>
                          <w:cap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824F88">
                        <w:rPr>
                          <w:b/>
                          <w:caps/>
                          <w:color w:val="000000"/>
                          <w:sz w:val="32"/>
                          <w:szCs w:val="32"/>
                        </w:rPr>
                        <w:t>«Парадигмальная  трансформация международных отношений: современные вызовы и возможности»</w:t>
                      </w:r>
                    </w:p>
                    <w:p w:rsidR="00C37E4B" w:rsidRDefault="00C37E4B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37E4B" w:rsidRPr="00DA7BFB" w:rsidRDefault="00594049" w:rsidP="00403618">
                      <w:pPr>
                        <w:spacing w:line="240" w:lineRule="auto"/>
                        <w:ind w:firstLine="0"/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16 октября </w:t>
                      </w:r>
                      <w:r w:rsidR="00C37E4B">
                        <w:rPr>
                          <w:b/>
                          <w:sz w:val="28"/>
                          <w:szCs w:val="28"/>
                        </w:rPr>
                        <w:t>2019</w:t>
                      </w:r>
                      <w:r w:rsidR="00C37E4B">
                        <w:rPr>
                          <w:b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="00C37E4B" w:rsidRPr="001055D5">
                        <w:rPr>
                          <w:b/>
                          <w:sz w:val="28"/>
                          <w:szCs w:val="28"/>
                        </w:rPr>
                        <w:t>г</w:t>
                      </w:r>
                      <w:r w:rsidR="00C37E4B">
                        <w:rPr>
                          <w:b/>
                          <w:sz w:val="28"/>
                          <w:szCs w:val="28"/>
                        </w:rPr>
                        <w:t>ода</w:t>
                      </w:r>
                    </w:p>
                    <w:p w:rsidR="00C37E4B" w:rsidRDefault="00C73370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olor w:val="0000FF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27325" cy="1932305"/>
                            <wp:effectExtent l="0" t="0" r="0" b="0"/>
                            <wp:docPr id="4" name="Рисунок 2" descr="http://www.iqct.vn/uploads/%E1%BA%A2nh%20contents/quoc.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http://www.iqct.vn/uploads/%E1%BA%A2nh%20contents/quoc.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325" cy="1932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7E4B" w:rsidRDefault="00C37E4B" w:rsidP="00403618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г. </w:t>
                      </w:r>
                      <w:r w:rsidRPr="00BD121E">
                        <w:rPr>
                          <w:b/>
                          <w:caps/>
                          <w:sz w:val="28"/>
                        </w:rPr>
                        <w:t>к</w:t>
                      </w:r>
                      <w:r w:rsidRPr="00BD121E">
                        <w:rPr>
                          <w:b/>
                          <w:sz w:val="28"/>
                        </w:rPr>
                        <w:t>урск</w:t>
                      </w:r>
                    </w:p>
                  </w:txbxContent>
                </v:textbox>
              </v:shape>
            </w:pict>
          </mc:Fallback>
        </mc:AlternateContent>
      </w:r>
    </w:p>
    <w:p w:rsidR="00C37E4B" w:rsidRPr="00AF54EC" w:rsidRDefault="00C73370" w:rsidP="005C61D4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-50800</wp:posOffset>
                </wp:positionV>
                <wp:extent cx="3239770" cy="67221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72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4B" w:rsidRPr="000C1B1C" w:rsidRDefault="00C37E4B" w:rsidP="00C742FB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7E4B" w:rsidRPr="000C1B1C" w:rsidRDefault="00C37E4B" w:rsidP="00C742FB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9pt;margin-top:-4pt;width:255.1pt;height:529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bPug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" filled="f" stroked="f">
                <v:textbox>
                  <w:txbxContent>
                    <w:p w:rsidR="00C37E4B" w:rsidRPr="000C1B1C" w:rsidRDefault="00C37E4B" w:rsidP="00C742FB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:rsidR="00C37E4B" w:rsidRPr="000C1B1C" w:rsidRDefault="00C37E4B" w:rsidP="00C742FB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-50800</wp:posOffset>
                </wp:positionV>
                <wp:extent cx="3239770" cy="70231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4B" w:rsidRPr="00F84B9B" w:rsidRDefault="00C37E4B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37E4B" w:rsidRPr="000C1B1C" w:rsidRDefault="00C37E4B" w:rsidP="00AF51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66.2pt;margin-top:-4pt;width:255.1pt;height:55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MnuQ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" filled="f" stroked="f">
                <v:textbox>
                  <w:txbxContent>
                    <w:p w:rsidR="00C37E4B" w:rsidRPr="00F84B9B" w:rsidRDefault="00C37E4B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C37E4B" w:rsidRPr="000C1B1C" w:rsidRDefault="00C37E4B" w:rsidP="00AF51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7E4B" w:rsidRPr="00AF54EC" w:rsidSect="00E427C1">
      <w:headerReference w:type="even" r:id="rId12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53" w:rsidRDefault="00787753">
      <w:r>
        <w:separator/>
      </w:r>
    </w:p>
  </w:endnote>
  <w:endnote w:type="continuationSeparator" w:id="0">
    <w:p w:rsidR="00787753" w:rsidRDefault="0078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53" w:rsidRDefault="00787753">
      <w:r>
        <w:separator/>
      </w:r>
    </w:p>
  </w:footnote>
  <w:footnote w:type="continuationSeparator" w:id="0">
    <w:p w:rsidR="00787753" w:rsidRDefault="0078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4B" w:rsidRDefault="00662E20" w:rsidP="00371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7E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E4B" w:rsidRDefault="00C37E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B3A0DC1"/>
    <w:multiLevelType w:val="hybridMultilevel"/>
    <w:tmpl w:val="A1F0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A155FB"/>
    <w:multiLevelType w:val="hybridMultilevel"/>
    <w:tmpl w:val="BFDE5C54"/>
    <w:lvl w:ilvl="0" w:tplc="546E858A">
      <w:start w:val="1"/>
      <w:numFmt w:val="decimal"/>
      <w:lvlText w:val="%1"/>
      <w:lvlJc w:val="left"/>
      <w:pPr>
        <w:tabs>
          <w:tab w:val="num" w:pos="1031"/>
        </w:tabs>
        <w:ind w:left="237" w:firstLine="794"/>
      </w:pPr>
      <w:rPr>
        <w:rFonts w:ascii="Times New Roman" w:eastAsia="SimSu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0913251"/>
    <w:multiLevelType w:val="hybridMultilevel"/>
    <w:tmpl w:val="F5D0DE64"/>
    <w:lvl w:ilvl="0" w:tplc="FAAC49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985BB2"/>
    <w:multiLevelType w:val="hybridMultilevel"/>
    <w:tmpl w:val="070A5290"/>
    <w:lvl w:ilvl="0" w:tplc="D0BC74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1A"/>
    <w:rsid w:val="0000086A"/>
    <w:rsid w:val="00002C84"/>
    <w:rsid w:val="00004B74"/>
    <w:rsid w:val="00006241"/>
    <w:rsid w:val="000079BD"/>
    <w:rsid w:val="0001141A"/>
    <w:rsid w:val="00013D04"/>
    <w:rsid w:val="00016020"/>
    <w:rsid w:val="00020C96"/>
    <w:rsid w:val="00023C21"/>
    <w:rsid w:val="00025691"/>
    <w:rsid w:val="00030B53"/>
    <w:rsid w:val="00031FF7"/>
    <w:rsid w:val="000348C4"/>
    <w:rsid w:val="00041145"/>
    <w:rsid w:val="0006137E"/>
    <w:rsid w:val="00061898"/>
    <w:rsid w:val="000648F1"/>
    <w:rsid w:val="0007085D"/>
    <w:rsid w:val="00073BD5"/>
    <w:rsid w:val="00085346"/>
    <w:rsid w:val="00085A15"/>
    <w:rsid w:val="00094A23"/>
    <w:rsid w:val="00096BC6"/>
    <w:rsid w:val="000A67ED"/>
    <w:rsid w:val="000B16E0"/>
    <w:rsid w:val="000C1220"/>
    <w:rsid w:val="000C1B1C"/>
    <w:rsid w:val="000C5106"/>
    <w:rsid w:val="000C5123"/>
    <w:rsid w:val="000C7309"/>
    <w:rsid w:val="000D0444"/>
    <w:rsid w:val="000E5CCD"/>
    <w:rsid w:val="000E5EE7"/>
    <w:rsid w:val="000E6A8B"/>
    <w:rsid w:val="000E6B7F"/>
    <w:rsid w:val="000E77E7"/>
    <w:rsid w:val="000F2678"/>
    <w:rsid w:val="000F6E7D"/>
    <w:rsid w:val="0010056A"/>
    <w:rsid w:val="001055D5"/>
    <w:rsid w:val="001058C1"/>
    <w:rsid w:val="00110F03"/>
    <w:rsid w:val="0011115F"/>
    <w:rsid w:val="001146E4"/>
    <w:rsid w:val="001160D3"/>
    <w:rsid w:val="00130486"/>
    <w:rsid w:val="00137D1F"/>
    <w:rsid w:val="001433B5"/>
    <w:rsid w:val="00151A46"/>
    <w:rsid w:val="001562F8"/>
    <w:rsid w:val="001606E1"/>
    <w:rsid w:val="00162357"/>
    <w:rsid w:val="00170690"/>
    <w:rsid w:val="00181DF2"/>
    <w:rsid w:val="00184527"/>
    <w:rsid w:val="00185191"/>
    <w:rsid w:val="001908D4"/>
    <w:rsid w:val="00197479"/>
    <w:rsid w:val="00197FDB"/>
    <w:rsid w:val="001A01F8"/>
    <w:rsid w:val="001B5520"/>
    <w:rsid w:val="001C1A75"/>
    <w:rsid w:val="001C4E58"/>
    <w:rsid w:val="001D5899"/>
    <w:rsid w:val="001F0FDD"/>
    <w:rsid w:val="001F1C74"/>
    <w:rsid w:val="001F5739"/>
    <w:rsid w:val="001F6719"/>
    <w:rsid w:val="001F7055"/>
    <w:rsid w:val="00203743"/>
    <w:rsid w:val="00213249"/>
    <w:rsid w:val="00220834"/>
    <w:rsid w:val="00230954"/>
    <w:rsid w:val="00231DA2"/>
    <w:rsid w:val="002361F3"/>
    <w:rsid w:val="00241678"/>
    <w:rsid w:val="00244878"/>
    <w:rsid w:val="00247AFA"/>
    <w:rsid w:val="002523D6"/>
    <w:rsid w:val="002717D8"/>
    <w:rsid w:val="002723B7"/>
    <w:rsid w:val="0028170A"/>
    <w:rsid w:val="00282F41"/>
    <w:rsid w:val="002971E8"/>
    <w:rsid w:val="002A22FA"/>
    <w:rsid w:val="002A3E6C"/>
    <w:rsid w:val="002A53A0"/>
    <w:rsid w:val="002B438A"/>
    <w:rsid w:val="002B72CB"/>
    <w:rsid w:val="002B7C76"/>
    <w:rsid w:val="002C37DC"/>
    <w:rsid w:val="002D273F"/>
    <w:rsid w:val="002F5CA0"/>
    <w:rsid w:val="003023A7"/>
    <w:rsid w:val="00302BC5"/>
    <w:rsid w:val="00303680"/>
    <w:rsid w:val="00307867"/>
    <w:rsid w:val="00310685"/>
    <w:rsid w:val="00312FA4"/>
    <w:rsid w:val="00313AE4"/>
    <w:rsid w:val="00313F0F"/>
    <w:rsid w:val="00320CDA"/>
    <w:rsid w:val="003228FD"/>
    <w:rsid w:val="003233DE"/>
    <w:rsid w:val="003266C5"/>
    <w:rsid w:val="00326FA2"/>
    <w:rsid w:val="0032754F"/>
    <w:rsid w:val="003279D8"/>
    <w:rsid w:val="0033487B"/>
    <w:rsid w:val="00335E25"/>
    <w:rsid w:val="00344974"/>
    <w:rsid w:val="0034739D"/>
    <w:rsid w:val="0034759C"/>
    <w:rsid w:val="003500AC"/>
    <w:rsid w:val="00350719"/>
    <w:rsid w:val="00350DAE"/>
    <w:rsid w:val="003516C7"/>
    <w:rsid w:val="00353B64"/>
    <w:rsid w:val="00354B14"/>
    <w:rsid w:val="00360E65"/>
    <w:rsid w:val="00371B90"/>
    <w:rsid w:val="00375301"/>
    <w:rsid w:val="0037549C"/>
    <w:rsid w:val="00377DF3"/>
    <w:rsid w:val="00377F24"/>
    <w:rsid w:val="00381D66"/>
    <w:rsid w:val="00394B2B"/>
    <w:rsid w:val="003A2744"/>
    <w:rsid w:val="003A2A32"/>
    <w:rsid w:val="003A3058"/>
    <w:rsid w:val="003B0C51"/>
    <w:rsid w:val="003B468C"/>
    <w:rsid w:val="003B5EB6"/>
    <w:rsid w:val="003C30C1"/>
    <w:rsid w:val="003C64AE"/>
    <w:rsid w:val="003D0FF6"/>
    <w:rsid w:val="003D391C"/>
    <w:rsid w:val="003F275A"/>
    <w:rsid w:val="003F326A"/>
    <w:rsid w:val="003F3A39"/>
    <w:rsid w:val="003F5079"/>
    <w:rsid w:val="003F7CE9"/>
    <w:rsid w:val="00403618"/>
    <w:rsid w:val="00406155"/>
    <w:rsid w:val="0040701F"/>
    <w:rsid w:val="00412339"/>
    <w:rsid w:val="00413085"/>
    <w:rsid w:val="004210F1"/>
    <w:rsid w:val="00421EBF"/>
    <w:rsid w:val="0042488A"/>
    <w:rsid w:val="00424F7F"/>
    <w:rsid w:val="00425231"/>
    <w:rsid w:val="004336A5"/>
    <w:rsid w:val="00434585"/>
    <w:rsid w:val="00445970"/>
    <w:rsid w:val="00447638"/>
    <w:rsid w:val="00455A2C"/>
    <w:rsid w:val="0046183C"/>
    <w:rsid w:val="00463688"/>
    <w:rsid w:val="0047671A"/>
    <w:rsid w:val="0048230D"/>
    <w:rsid w:val="00487006"/>
    <w:rsid w:val="00487E70"/>
    <w:rsid w:val="00490F7B"/>
    <w:rsid w:val="00493AE5"/>
    <w:rsid w:val="00493D90"/>
    <w:rsid w:val="00494DF2"/>
    <w:rsid w:val="00495373"/>
    <w:rsid w:val="00497248"/>
    <w:rsid w:val="004A5397"/>
    <w:rsid w:val="004B0D68"/>
    <w:rsid w:val="004B442A"/>
    <w:rsid w:val="004B5592"/>
    <w:rsid w:val="004B5C3E"/>
    <w:rsid w:val="004D09F7"/>
    <w:rsid w:val="004D5C8D"/>
    <w:rsid w:val="004D6C02"/>
    <w:rsid w:val="004D7230"/>
    <w:rsid w:val="004E0967"/>
    <w:rsid w:val="004E5F20"/>
    <w:rsid w:val="004E755A"/>
    <w:rsid w:val="004F7C4E"/>
    <w:rsid w:val="00502FC5"/>
    <w:rsid w:val="0052118D"/>
    <w:rsid w:val="00527F75"/>
    <w:rsid w:val="0053349B"/>
    <w:rsid w:val="00540143"/>
    <w:rsid w:val="005431FF"/>
    <w:rsid w:val="00543E9D"/>
    <w:rsid w:val="0054482C"/>
    <w:rsid w:val="0056084D"/>
    <w:rsid w:val="00560D84"/>
    <w:rsid w:val="00561BAD"/>
    <w:rsid w:val="00564FDF"/>
    <w:rsid w:val="00565018"/>
    <w:rsid w:val="0057484D"/>
    <w:rsid w:val="0058066C"/>
    <w:rsid w:val="0058490B"/>
    <w:rsid w:val="005923D6"/>
    <w:rsid w:val="00594049"/>
    <w:rsid w:val="005A248D"/>
    <w:rsid w:val="005C5DBF"/>
    <w:rsid w:val="005C61D4"/>
    <w:rsid w:val="005F7D87"/>
    <w:rsid w:val="0060395C"/>
    <w:rsid w:val="00622525"/>
    <w:rsid w:val="00633BB1"/>
    <w:rsid w:val="00635495"/>
    <w:rsid w:val="006368D6"/>
    <w:rsid w:val="0065104F"/>
    <w:rsid w:val="00653766"/>
    <w:rsid w:val="0065770F"/>
    <w:rsid w:val="0066163C"/>
    <w:rsid w:val="00662E20"/>
    <w:rsid w:val="00663C99"/>
    <w:rsid w:val="0067113E"/>
    <w:rsid w:val="006736B5"/>
    <w:rsid w:val="0067766D"/>
    <w:rsid w:val="0068195F"/>
    <w:rsid w:val="00685B6B"/>
    <w:rsid w:val="00691F82"/>
    <w:rsid w:val="006922EE"/>
    <w:rsid w:val="00695DD1"/>
    <w:rsid w:val="006B182D"/>
    <w:rsid w:val="006B1A76"/>
    <w:rsid w:val="006C1EEB"/>
    <w:rsid w:val="006E19FF"/>
    <w:rsid w:val="006E3096"/>
    <w:rsid w:val="006E52EE"/>
    <w:rsid w:val="006E5F23"/>
    <w:rsid w:val="006F1CA6"/>
    <w:rsid w:val="007059EB"/>
    <w:rsid w:val="007161F1"/>
    <w:rsid w:val="00724919"/>
    <w:rsid w:val="00727210"/>
    <w:rsid w:val="00727F5F"/>
    <w:rsid w:val="00735D89"/>
    <w:rsid w:val="00763481"/>
    <w:rsid w:val="00764577"/>
    <w:rsid w:val="007770A9"/>
    <w:rsid w:val="00780FB9"/>
    <w:rsid w:val="00786911"/>
    <w:rsid w:val="00786B0E"/>
    <w:rsid w:val="00787753"/>
    <w:rsid w:val="00793B15"/>
    <w:rsid w:val="007A6BF9"/>
    <w:rsid w:val="007A76CD"/>
    <w:rsid w:val="007A7DF5"/>
    <w:rsid w:val="007B4C86"/>
    <w:rsid w:val="007D51C6"/>
    <w:rsid w:val="007D634C"/>
    <w:rsid w:val="007E0A3A"/>
    <w:rsid w:val="007E23AE"/>
    <w:rsid w:val="007E6856"/>
    <w:rsid w:val="007F0ACE"/>
    <w:rsid w:val="007F2910"/>
    <w:rsid w:val="007F2FB3"/>
    <w:rsid w:val="007F6EF8"/>
    <w:rsid w:val="00805B45"/>
    <w:rsid w:val="00812DFC"/>
    <w:rsid w:val="00814CEC"/>
    <w:rsid w:val="008152DE"/>
    <w:rsid w:val="008207FD"/>
    <w:rsid w:val="00824F88"/>
    <w:rsid w:val="0084220E"/>
    <w:rsid w:val="00846E5F"/>
    <w:rsid w:val="0085251A"/>
    <w:rsid w:val="008542A3"/>
    <w:rsid w:val="00856A5F"/>
    <w:rsid w:val="0085767F"/>
    <w:rsid w:val="008703AD"/>
    <w:rsid w:val="0087620F"/>
    <w:rsid w:val="00877951"/>
    <w:rsid w:val="008848DB"/>
    <w:rsid w:val="00884F75"/>
    <w:rsid w:val="00895F94"/>
    <w:rsid w:val="00897A54"/>
    <w:rsid w:val="008A18FF"/>
    <w:rsid w:val="008A32D0"/>
    <w:rsid w:val="008B6364"/>
    <w:rsid w:val="008D030E"/>
    <w:rsid w:val="008D104A"/>
    <w:rsid w:val="008D2953"/>
    <w:rsid w:val="008D448B"/>
    <w:rsid w:val="008D536F"/>
    <w:rsid w:val="008E2016"/>
    <w:rsid w:val="008F6DC8"/>
    <w:rsid w:val="0091066F"/>
    <w:rsid w:val="00911190"/>
    <w:rsid w:val="00915839"/>
    <w:rsid w:val="00920625"/>
    <w:rsid w:val="0092096A"/>
    <w:rsid w:val="00927841"/>
    <w:rsid w:val="0093285F"/>
    <w:rsid w:val="00944DBC"/>
    <w:rsid w:val="0094688F"/>
    <w:rsid w:val="00952736"/>
    <w:rsid w:val="00963040"/>
    <w:rsid w:val="00970053"/>
    <w:rsid w:val="009750AB"/>
    <w:rsid w:val="009761FD"/>
    <w:rsid w:val="0097624F"/>
    <w:rsid w:val="0098073B"/>
    <w:rsid w:val="00984AD8"/>
    <w:rsid w:val="00991FA9"/>
    <w:rsid w:val="00993526"/>
    <w:rsid w:val="00993A5F"/>
    <w:rsid w:val="009A2F4B"/>
    <w:rsid w:val="009A5609"/>
    <w:rsid w:val="009C36C1"/>
    <w:rsid w:val="009C3763"/>
    <w:rsid w:val="009D0607"/>
    <w:rsid w:val="009D135B"/>
    <w:rsid w:val="009D3982"/>
    <w:rsid w:val="009D6B3D"/>
    <w:rsid w:val="009E04C3"/>
    <w:rsid w:val="009E2D1C"/>
    <w:rsid w:val="009F4176"/>
    <w:rsid w:val="009F626A"/>
    <w:rsid w:val="00A04272"/>
    <w:rsid w:val="00A05E0A"/>
    <w:rsid w:val="00A05FCD"/>
    <w:rsid w:val="00A07E96"/>
    <w:rsid w:val="00A16CE6"/>
    <w:rsid w:val="00A20686"/>
    <w:rsid w:val="00A24356"/>
    <w:rsid w:val="00A40DBF"/>
    <w:rsid w:val="00A411FC"/>
    <w:rsid w:val="00A4475D"/>
    <w:rsid w:val="00A45989"/>
    <w:rsid w:val="00A469F8"/>
    <w:rsid w:val="00A537BF"/>
    <w:rsid w:val="00A545FA"/>
    <w:rsid w:val="00A57647"/>
    <w:rsid w:val="00A61849"/>
    <w:rsid w:val="00A61BE6"/>
    <w:rsid w:val="00A635FC"/>
    <w:rsid w:val="00A63FE1"/>
    <w:rsid w:val="00A75661"/>
    <w:rsid w:val="00A75CAD"/>
    <w:rsid w:val="00A77DE2"/>
    <w:rsid w:val="00A81BCB"/>
    <w:rsid w:val="00A86C30"/>
    <w:rsid w:val="00A93847"/>
    <w:rsid w:val="00A94664"/>
    <w:rsid w:val="00AA1C94"/>
    <w:rsid w:val="00AA1F65"/>
    <w:rsid w:val="00AA3342"/>
    <w:rsid w:val="00AB078A"/>
    <w:rsid w:val="00AB10E5"/>
    <w:rsid w:val="00AB1158"/>
    <w:rsid w:val="00AC4018"/>
    <w:rsid w:val="00AC5208"/>
    <w:rsid w:val="00AC74E1"/>
    <w:rsid w:val="00AD668D"/>
    <w:rsid w:val="00AE061F"/>
    <w:rsid w:val="00AE17C4"/>
    <w:rsid w:val="00AE1C6D"/>
    <w:rsid w:val="00AE6789"/>
    <w:rsid w:val="00AF5139"/>
    <w:rsid w:val="00AF54EC"/>
    <w:rsid w:val="00B00BE8"/>
    <w:rsid w:val="00B06154"/>
    <w:rsid w:val="00B1566F"/>
    <w:rsid w:val="00B16F4F"/>
    <w:rsid w:val="00B21A69"/>
    <w:rsid w:val="00B35FCA"/>
    <w:rsid w:val="00B37C2A"/>
    <w:rsid w:val="00B40959"/>
    <w:rsid w:val="00B43E6A"/>
    <w:rsid w:val="00B63D8C"/>
    <w:rsid w:val="00B71314"/>
    <w:rsid w:val="00B72A8F"/>
    <w:rsid w:val="00B80D96"/>
    <w:rsid w:val="00B8468B"/>
    <w:rsid w:val="00B851A7"/>
    <w:rsid w:val="00B8584F"/>
    <w:rsid w:val="00B9576A"/>
    <w:rsid w:val="00B9654A"/>
    <w:rsid w:val="00BA4268"/>
    <w:rsid w:val="00BA5206"/>
    <w:rsid w:val="00BA5403"/>
    <w:rsid w:val="00BA79AD"/>
    <w:rsid w:val="00BB0C01"/>
    <w:rsid w:val="00BB601F"/>
    <w:rsid w:val="00BC70F2"/>
    <w:rsid w:val="00BD121E"/>
    <w:rsid w:val="00BD1328"/>
    <w:rsid w:val="00BE2D5C"/>
    <w:rsid w:val="00BE5118"/>
    <w:rsid w:val="00C116B8"/>
    <w:rsid w:val="00C22BF9"/>
    <w:rsid w:val="00C25713"/>
    <w:rsid w:val="00C26F77"/>
    <w:rsid w:val="00C33383"/>
    <w:rsid w:val="00C37B39"/>
    <w:rsid w:val="00C37E4B"/>
    <w:rsid w:val="00C41FDB"/>
    <w:rsid w:val="00C4432B"/>
    <w:rsid w:val="00C44CC1"/>
    <w:rsid w:val="00C53636"/>
    <w:rsid w:val="00C53CD2"/>
    <w:rsid w:val="00C556AD"/>
    <w:rsid w:val="00C57C26"/>
    <w:rsid w:val="00C73370"/>
    <w:rsid w:val="00C742FB"/>
    <w:rsid w:val="00C759DB"/>
    <w:rsid w:val="00CA05CE"/>
    <w:rsid w:val="00CA3F5C"/>
    <w:rsid w:val="00CA6AF6"/>
    <w:rsid w:val="00CA7BAA"/>
    <w:rsid w:val="00CB0AB2"/>
    <w:rsid w:val="00CB16AB"/>
    <w:rsid w:val="00CB59BC"/>
    <w:rsid w:val="00CB607C"/>
    <w:rsid w:val="00CC2CD4"/>
    <w:rsid w:val="00CC58D7"/>
    <w:rsid w:val="00CE7535"/>
    <w:rsid w:val="00CE7AAB"/>
    <w:rsid w:val="00CF0149"/>
    <w:rsid w:val="00CF2B84"/>
    <w:rsid w:val="00CF3D17"/>
    <w:rsid w:val="00CF6A73"/>
    <w:rsid w:val="00CF6F8D"/>
    <w:rsid w:val="00D02D46"/>
    <w:rsid w:val="00D03F40"/>
    <w:rsid w:val="00D214B9"/>
    <w:rsid w:val="00D23F1C"/>
    <w:rsid w:val="00D401B8"/>
    <w:rsid w:val="00D435AF"/>
    <w:rsid w:val="00D4547D"/>
    <w:rsid w:val="00D46859"/>
    <w:rsid w:val="00D519B9"/>
    <w:rsid w:val="00D5413E"/>
    <w:rsid w:val="00D56418"/>
    <w:rsid w:val="00D63961"/>
    <w:rsid w:val="00D7694F"/>
    <w:rsid w:val="00D90B09"/>
    <w:rsid w:val="00D91779"/>
    <w:rsid w:val="00D944D4"/>
    <w:rsid w:val="00DA446F"/>
    <w:rsid w:val="00DA7BFB"/>
    <w:rsid w:val="00DC08CA"/>
    <w:rsid w:val="00DC2E85"/>
    <w:rsid w:val="00DC3508"/>
    <w:rsid w:val="00DD0A9E"/>
    <w:rsid w:val="00DD741C"/>
    <w:rsid w:val="00DE1919"/>
    <w:rsid w:val="00DE4B29"/>
    <w:rsid w:val="00DF1257"/>
    <w:rsid w:val="00DF128A"/>
    <w:rsid w:val="00DF7361"/>
    <w:rsid w:val="00E03BEB"/>
    <w:rsid w:val="00E04BFC"/>
    <w:rsid w:val="00E13882"/>
    <w:rsid w:val="00E17085"/>
    <w:rsid w:val="00E20C8A"/>
    <w:rsid w:val="00E362F3"/>
    <w:rsid w:val="00E379EB"/>
    <w:rsid w:val="00E405F3"/>
    <w:rsid w:val="00E412CF"/>
    <w:rsid w:val="00E427C1"/>
    <w:rsid w:val="00E47B6E"/>
    <w:rsid w:val="00E54C5D"/>
    <w:rsid w:val="00E56123"/>
    <w:rsid w:val="00E57976"/>
    <w:rsid w:val="00E57EC1"/>
    <w:rsid w:val="00E65F7C"/>
    <w:rsid w:val="00E706F0"/>
    <w:rsid w:val="00E71855"/>
    <w:rsid w:val="00E72AD7"/>
    <w:rsid w:val="00E80A8C"/>
    <w:rsid w:val="00E81A9A"/>
    <w:rsid w:val="00E847A0"/>
    <w:rsid w:val="00E87DC7"/>
    <w:rsid w:val="00E90611"/>
    <w:rsid w:val="00E96E61"/>
    <w:rsid w:val="00EA26CD"/>
    <w:rsid w:val="00EA44F5"/>
    <w:rsid w:val="00EA5F66"/>
    <w:rsid w:val="00EB1A3F"/>
    <w:rsid w:val="00EC1C1A"/>
    <w:rsid w:val="00ED0045"/>
    <w:rsid w:val="00EE039A"/>
    <w:rsid w:val="00EE0F4C"/>
    <w:rsid w:val="00EE433A"/>
    <w:rsid w:val="00EF275C"/>
    <w:rsid w:val="00EF4B0B"/>
    <w:rsid w:val="00EF7D21"/>
    <w:rsid w:val="00F011E2"/>
    <w:rsid w:val="00F02D08"/>
    <w:rsid w:val="00F0452C"/>
    <w:rsid w:val="00F04694"/>
    <w:rsid w:val="00F055BF"/>
    <w:rsid w:val="00F071D4"/>
    <w:rsid w:val="00F10638"/>
    <w:rsid w:val="00F113D9"/>
    <w:rsid w:val="00F12A14"/>
    <w:rsid w:val="00F130C4"/>
    <w:rsid w:val="00F1390E"/>
    <w:rsid w:val="00F20476"/>
    <w:rsid w:val="00F210FD"/>
    <w:rsid w:val="00F21B53"/>
    <w:rsid w:val="00F24EBA"/>
    <w:rsid w:val="00F323D4"/>
    <w:rsid w:val="00F3417D"/>
    <w:rsid w:val="00F3439C"/>
    <w:rsid w:val="00F350E6"/>
    <w:rsid w:val="00F46766"/>
    <w:rsid w:val="00F47DF5"/>
    <w:rsid w:val="00F52441"/>
    <w:rsid w:val="00F5511A"/>
    <w:rsid w:val="00F64ED4"/>
    <w:rsid w:val="00F84B9B"/>
    <w:rsid w:val="00F86B95"/>
    <w:rsid w:val="00F8728A"/>
    <w:rsid w:val="00F950B7"/>
    <w:rsid w:val="00FA1782"/>
    <w:rsid w:val="00FA25F9"/>
    <w:rsid w:val="00FA3AEF"/>
    <w:rsid w:val="00FB17BC"/>
    <w:rsid w:val="00FB33CC"/>
    <w:rsid w:val="00FC2F88"/>
    <w:rsid w:val="00FC45FF"/>
    <w:rsid w:val="00FD04D7"/>
    <w:rsid w:val="00FD0A96"/>
    <w:rsid w:val="00FD11BA"/>
    <w:rsid w:val="00FD65E3"/>
    <w:rsid w:val="00FE501C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C1EE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25F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A25F9"/>
    <w:rPr>
      <w:rFonts w:cs="Times New Roman"/>
      <w:sz w:val="24"/>
      <w:szCs w:val="24"/>
    </w:rPr>
  </w:style>
  <w:style w:type="character" w:styleId="a5">
    <w:name w:val="page number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A25F9"/>
    <w:rPr>
      <w:rFonts w:cs="Times New Roman"/>
      <w:sz w:val="24"/>
      <w:szCs w:val="24"/>
    </w:rPr>
  </w:style>
  <w:style w:type="character" w:styleId="a8">
    <w:name w:val="Hyperlink"/>
    <w:uiPriority w:val="99"/>
    <w:rsid w:val="00635495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FA25F9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895F94"/>
    <w:pPr>
      <w:ind w:left="708"/>
    </w:pPr>
  </w:style>
  <w:style w:type="character" w:customStyle="1" w:styleId="watch-titlelong-titleyt-uix-expander-head">
    <w:name w:val="watch-title long-title yt-uix-expander-head"/>
    <w:uiPriority w:val="99"/>
    <w:rsid w:val="006C1EEB"/>
    <w:rPr>
      <w:rFonts w:cs="Times New Roman"/>
    </w:rPr>
  </w:style>
  <w:style w:type="paragraph" w:customStyle="1" w:styleId="3">
    <w:name w:val="Знак3"/>
    <w:basedOn w:val="a3"/>
    <w:uiPriority w:val="99"/>
    <w:rsid w:val="00020C96"/>
    <w:pPr>
      <w:widowControl/>
      <w:tabs>
        <w:tab w:val="clear" w:pos="4677"/>
        <w:tab w:val="clear" w:pos="9355"/>
      </w:tabs>
      <w:autoSpaceDE/>
      <w:autoSpaceDN/>
      <w:adjustRightInd/>
      <w:spacing w:line="240" w:lineRule="auto"/>
      <w:ind w:right="40"/>
    </w:pPr>
    <w:rPr>
      <w:sz w:val="28"/>
      <w:szCs w:val="20"/>
    </w:rPr>
  </w:style>
  <w:style w:type="paragraph" w:styleId="ac">
    <w:name w:val="Normal (Web)"/>
    <w:basedOn w:val="a"/>
    <w:uiPriority w:val="99"/>
    <w:rsid w:val="0094688F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wmi-callto">
    <w:name w:val="wmi-callto"/>
    <w:uiPriority w:val="99"/>
    <w:rsid w:val="009A5609"/>
    <w:rPr>
      <w:rFonts w:cs="Times New Roman"/>
    </w:rPr>
  </w:style>
  <w:style w:type="character" w:styleId="ad">
    <w:name w:val="Emphasis"/>
    <w:uiPriority w:val="99"/>
    <w:qFormat/>
    <w:rsid w:val="000C1B1C"/>
    <w:rPr>
      <w:rFonts w:cs="Times New Roman"/>
      <w:i/>
    </w:rPr>
  </w:style>
  <w:style w:type="paragraph" w:styleId="ae">
    <w:name w:val="Body Text"/>
    <w:basedOn w:val="a"/>
    <w:link w:val="af"/>
    <w:uiPriority w:val="99"/>
    <w:rsid w:val="002717D8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f">
    <w:name w:val="Основной текст Знак"/>
    <w:link w:val="ae"/>
    <w:uiPriority w:val="99"/>
    <w:locked/>
    <w:rsid w:val="002717D8"/>
    <w:rPr>
      <w:rFonts w:cs="Times New Roman"/>
      <w:color w:val="000000"/>
      <w:sz w:val="28"/>
      <w:szCs w:val="28"/>
      <w:lang w:eastAsia="th-TH" w:bidi="th-TH"/>
    </w:rPr>
  </w:style>
  <w:style w:type="character" w:customStyle="1" w:styleId="header-user-name">
    <w:name w:val="header-user-name"/>
    <w:uiPriority w:val="99"/>
    <w:rsid w:val="00C443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C1EE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25F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A25F9"/>
    <w:rPr>
      <w:rFonts w:cs="Times New Roman"/>
      <w:sz w:val="24"/>
      <w:szCs w:val="24"/>
    </w:rPr>
  </w:style>
  <w:style w:type="character" w:styleId="a5">
    <w:name w:val="page number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A25F9"/>
    <w:rPr>
      <w:rFonts w:cs="Times New Roman"/>
      <w:sz w:val="24"/>
      <w:szCs w:val="24"/>
    </w:rPr>
  </w:style>
  <w:style w:type="character" w:styleId="a8">
    <w:name w:val="Hyperlink"/>
    <w:uiPriority w:val="99"/>
    <w:rsid w:val="00635495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FA25F9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895F94"/>
    <w:pPr>
      <w:ind w:left="708"/>
    </w:pPr>
  </w:style>
  <w:style w:type="character" w:customStyle="1" w:styleId="watch-titlelong-titleyt-uix-expander-head">
    <w:name w:val="watch-title long-title yt-uix-expander-head"/>
    <w:uiPriority w:val="99"/>
    <w:rsid w:val="006C1EEB"/>
    <w:rPr>
      <w:rFonts w:cs="Times New Roman"/>
    </w:rPr>
  </w:style>
  <w:style w:type="paragraph" w:customStyle="1" w:styleId="3">
    <w:name w:val="Знак3"/>
    <w:basedOn w:val="a3"/>
    <w:uiPriority w:val="99"/>
    <w:rsid w:val="00020C96"/>
    <w:pPr>
      <w:widowControl/>
      <w:tabs>
        <w:tab w:val="clear" w:pos="4677"/>
        <w:tab w:val="clear" w:pos="9355"/>
      </w:tabs>
      <w:autoSpaceDE/>
      <w:autoSpaceDN/>
      <w:adjustRightInd/>
      <w:spacing w:line="240" w:lineRule="auto"/>
      <w:ind w:right="40"/>
    </w:pPr>
    <w:rPr>
      <w:sz w:val="28"/>
      <w:szCs w:val="20"/>
    </w:rPr>
  </w:style>
  <w:style w:type="paragraph" w:styleId="ac">
    <w:name w:val="Normal (Web)"/>
    <w:basedOn w:val="a"/>
    <w:uiPriority w:val="99"/>
    <w:rsid w:val="0094688F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wmi-callto">
    <w:name w:val="wmi-callto"/>
    <w:uiPriority w:val="99"/>
    <w:rsid w:val="009A5609"/>
    <w:rPr>
      <w:rFonts w:cs="Times New Roman"/>
    </w:rPr>
  </w:style>
  <w:style w:type="character" w:styleId="ad">
    <w:name w:val="Emphasis"/>
    <w:uiPriority w:val="99"/>
    <w:qFormat/>
    <w:rsid w:val="000C1B1C"/>
    <w:rPr>
      <w:rFonts w:cs="Times New Roman"/>
      <w:i/>
    </w:rPr>
  </w:style>
  <w:style w:type="paragraph" w:styleId="ae">
    <w:name w:val="Body Text"/>
    <w:basedOn w:val="a"/>
    <w:link w:val="af"/>
    <w:uiPriority w:val="99"/>
    <w:rsid w:val="002717D8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f">
    <w:name w:val="Основной текст Знак"/>
    <w:link w:val="ae"/>
    <w:uiPriority w:val="99"/>
    <w:locked/>
    <w:rsid w:val="002717D8"/>
    <w:rPr>
      <w:rFonts w:cs="Times New Roman"/>
      <w:color w:val="000000"/>
      <w:sz w:val="28"/>
      <w:szCs w:val="28"/>
      <w:lang w:eastAsia="th-TH" w:bidi="th-TH"/>
    </w:rPr>
  </w:style>
  <w:style w:type="character" w:customStyle="1" w:styleId="header-user-name">
    <w:name w:val="header-user-name"/>
    <w:uiPriority w:val="99"/>
    <w:rsid w:val="00C443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039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1</cp:lastModifiedBy>
  <cp:revision>2</cp:revision>
  <cp:lastPrinted>2011-03-09T19:07:00Z</cp:lastPrinted>
  <dcterms:created xsi:type="dcterms:W3CDTF">2019-02-20T08:16:00Z</dcterms:created>
  <dcterms:modified xsi:type="dcterms:W3CDTF">2019-02-20T08:16:00Z</dcterms:modified>
</cp:coreProperties>
</file>