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3D" w:rsidRDefault="00AD1B3D" w:rsidP="00AD1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2D5">
        <w:rPr>
          <w:rFonts w:ascii="Times New Roman" w:hAnsi="Times New Roman" w:cs="Times New Roman"/>
          <w:b/>
          <w:sz w:val="28"/>
          <w:szCs w:val="28"/>
        </w:rPr>
        <w:t xml:space="preserve">Индикаторы достижения универсальных компетенций для ОПОП ВО – программ </w:t>
      </w:r>
      <w:r>
        <w:rPr>
          <w:rFonts w:ascii="Times New Roman" w:hAnsi="Times New Roman" w:cs="Times New Roman"/>
          <w:b/>
          <w:sz w:val="28"/>
          <w:szCs w:val="28"/>
        </w:rPr>
        <w:t>СПЕЦИАЛИТЕТА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5"/>
        <w:gridCol w:w="3827"/>
        <w:gridCol w:w="8194"/>
      </w:tblGrid>
      <w:tr w:rsidR="00AD1B3D" w:rsidRPr="00C762D5" w:rsidTr="006519F0"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3D" w:rsidRDefault="00AD1B3D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D1B3D" w:rsidRDefault="00AD1B3D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 (группы)</w:t>
            </w:r>
          </w:p>
          <w:p w:rsidR="00AD1B3D" w:rsidRDefault="00AD1B3D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универсальных </w:t>
            </w:r>
          </w:p>
          <w:p w:rsidR="00AD1B3D" w:rsidRPr="00C762D5" w:rsidRDefault="00AD1B3D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3D" w:rsidRDefault="00AD1B3D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D1B3D" w:rsidRDefault="00AD1B3D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</w:t>
            </w:r>
          </w:p>
          <w:p w:rsidR="00AD1B3D" w:rsidRDefault="00AD1B3D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универсальной</w:t>
            </w:r>
          </w:p>
          <w:p w:rsidR="00AD1B3D" w:rsidRPr="00C762D5" w:rsidRDefault="00AD1B3D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3D" w:rsidRDefault="00AD1B3D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B3D" w:rsidRPr="00C762D5" w:rsidRDefault="00AD1B3D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</w:t>
            </w:r>
          </w:p>
          <w:p w:rsidR="00AD1B3D" w:rsidRPr="00C762D5" w:rsidRDefault="00AD1B3D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универсальной компетенции</w:t>
            </w:r>
          </w:p>
          <w:p w:rsidR="00AD1B3D" w:rsidRPr="00C762D5" w:rsidRDefault="00AD1B3D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3D" w:rsidRPr="00C762D5" w:rsidTr="00DA4AC7">
        <w:trPr>
          <w:trHeight w:val="1676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Системное</w:t>
            </w:r>
          </w:p>
          <w:p w:rsidR="00AD1B3D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критическое</w:t>
            </w:r>
          </w:p>
          <w:p w:rsidR="00AD1B3D" w:rsidRPr="00C762D5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Pr="00C762D5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AD1B3D" w:rsidRPr="00C762D5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УК-1.1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УК-1.2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пробелы в информации, необходимой для решения проблемной ситуации, и проектирует процессы по их 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УК-1.3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Критически оценивает надежность источников информации, работает с противоречивой информацией из разных источников.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УК-1.4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C762D5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УК-1.5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Использует логико-методологический инструментарий для критической оценки современных концепций философского и социального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в своей предметной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B3D" w:rsidRPr="00C762D5" w:rsidTr="008362BE">
        <w:trPr>
          <w:trHeight w:val="2088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  <w:p w:rsidR="00AD1B3D" w:rsidRPr="00C762D5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реализация проектов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Pr="00C762D5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 Способен управлять проектом на всех этапах его жизненного цикла</w:t>
            </w:r>
          </w:p>
          <w:p w:rsidR="00AD1B3D" w:rsidRPr="00C762D5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УК-2.1 Формулирует на основе поставленной проблемы проектную задачу  и способ ее решения через реализацию проектного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УК-2.2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возможные сферы их применения.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Планирует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необходимые ресурсы, в том числе с учетом их заменимости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УК-2.4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Разрабатывает план реализации проекта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 планирования.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C762D5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УК-2.5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проекта.</w:t>
            </w:r>
            <w:r w:rsidRPr="000D5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D1B3D" w:rsidRPr="00C762D5" w:rsidTr="008279CB">
        <w:trPr>
          <w:trHeight w:val="1952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 </w:t>
            </w:r>
          </w:p>
          <w:p w:rsidR="00AD1B3D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УК-3.1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Вырабатывает стратегию сотрудничества и на ее основе организует отбор членов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достижения поставленной цели.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УК-3.2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и корректирует работу команды с учетом интересов, особенностей поведения и мнений  ее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УК-3.3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Разрешает конфликты и противоречия при деловом общении на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 учета интересов всех сторон.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УК-3.4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дискуссии по заданной теме и обсуждение результатов работы команды с привлечением</w:t>
            </w:r>
            <w:r w:rsidR="00455C4E">
              <w:rPr>
                <w:rFonts w:ascii="Times New Roman" w:hAnsi="Times New Roman" w:cs="Times New Roman"/>
                <w:sz w:val="24"/>
                <w:szCs w:val="24"/>
              </w:rPr>
              <w:t xml:space="preserve"> оппонентов разработанным идеям.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C762D5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УК-3.5 Планирует командную работу,  распределяет поручения и делегирует полномочия членам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B3D" w:rsidRPr="00C762D5" w:rsidTr="00AD1B3D">
        <w:trPr>
          <w:trHeight w:val="841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применять современные коммуникативные технологии, в том числе на иностранном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языке (ах), для академического и профессионального взаимодействия</w:t>
            </w:r>
          </w:p>
          <w:p w:rsidR="00AD1B3D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УК-4.1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и развивает профессиональные контакты в соответствии с потребностями  совместной деятельности, включая обмен информацией и выработку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единой стратегии взаимодействия.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Составляет, переводит и редактирует различные академические тексты (рефераты, эссе, обзоры, статьи и т.д.), в том числе на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6C57A2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УК-4.4 </w:t>
            </w:r>
            <w:proofErr w:type="spellStart"/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конструктивно отстаивает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позиции и идеи в академических и профессиональных дискуссиях на государственном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языке РФ и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B3D" w:rsidRPr="00C762D5" w:rsidTr="00F67067">
        <w:trPr>
          <w:trHeight w:val="2228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23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  <w:p w:rsidR="00AD1B3D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УК-5.1. 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взаимодействии.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УК-5.2. Выстраивает социальное 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взаимодействие с учетом особенностей основных форм научного и религиозного сознания,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деловой и общей культуры представителей других этносов и </w:t>
            </w:r>
            <w:proofErr w:type="spellStart"/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конфес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различных социальных групп.</w:t>
            </w:r>
          </w:p>
          <w:p w:rsidR="00AD1B3D" w:rsidRPr="000D5798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6C57A2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5.3. Обеспечивает создание </w:t>
            </w:r>
            <w:proofErr w:type="spellStart"/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недискриминационной</w:t>
            </w:r>
            <w:proofErr w:type="spellEnd"/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среды взаимодействия при выполнении профессиональных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B3D" w:rsidRPr="00C762D5" w:rsidTr="00AB4B94">
        <w:trPr>
          <w:trHeight w:val="2504"/>
        </w:trPr>
        <w:tc>
          <w:tcPr>
            <w:tcW w:w="9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23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AD1B3D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Pr="00B74216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Использует инструменты и методы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временем при выполнении конкретных задач, проектов,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достижении поставленных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AD1B3D" w:rsidRPr="00B74216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УК-6.2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х ресурсов для их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3D" w:rsidRPr="00B74216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6C57A2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УК-6.3 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и требований рынка труда.</w:t>
            </w:r>
          </w:p>
        </w:tc>
      </w:tr>
      <w:tr w:rsidR="00AD1B3D" w:rsidRPr="00C762D5" w:rsidTr="00AD1B3D">
        <w:trPr>
          <w:trHeight w:val="2830"/>
        </w:trPr>
        <w:tc>
          <w:tcPr>
            <w:tcW w:w="9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B3D" w:rsidRPr="00862EC4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УК-7.1. Выбирает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для поддержания здорового образа жизни с учетом физиологических особенностей организма.</w:t>
            </w:r>
          </w:p>
          <w:p w:rsidR="00AD1B3D" w:rsidRPr="00862EC4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862EC4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УК-7.2.  Планирует свое рабочее и свободное время для оптимального сочетания физической и умственной нагрузки и обеспечения работоспособности.</w:t>
            </w:r>
          </w:p>
          <w:p w:rsidR="00AD1B3D" w:rsidRPr="00862EC4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Pr="00AD1B3D" w:rsidRDefault="00AD1B3D" w:rsidP="00A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УК-7.3. Соблюдает и пропагандирует нормы здорового образа жизни в различных жизненных ситуациях и в профессиональной деятельности.</w:t>
            </w:r>
          </w:p>
        </w:tc>
      </w:tr>
      <w:tr w:rsidR="00AD1B3D" w:rsidRPr="00C762D5" w:rsidTr="00F25D0A">
        <w:trPr>
          <w:trHeight w:val="2504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AD1B3D" w:rsidRDefault="00AD1B3D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231B7F" w:rsidRDefault="00AD1B3D" w:rsidP="0023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УК-8 </w:t>
            </w:r>
            <w:r w:rsidR="00231B7F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AD1B3D" w:rsidRDefault="00AD1B3D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УК-8.1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факторы вредного влияния на жизнедеятельность элементов  среды обитания (технических средств, технологических процессов, материалов, зданий и сооружений,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природных и социальных явлений).</w:t>
            </w:r>
          </w:p>
          <w:p w:rsidR="00AD1B3D" w:rsidRPr="00862EC4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УК-8.2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Идентифицирует опасные и вредные факторы в рамках осуществляемой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3D" w:rsidRPr="00862EC4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D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УК-8.3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Выявляет проблемы, связанные с нарушениями техники безопасности на рабочем месте; предлагает  мероприятиях по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твращению чрезвычайных ситуаций.</w:t>
            </w:r>
          </w:p>
          <w:p w:rsidR="00AD1B3D" w:rsidRPr="00862EC4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B3D" w:rsidRPr="006C57A2" w:rsidRDefault="00AD1B3D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УК-8.4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Разъясняет правила поведения при 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мероприятиях.</w:t>
            </w:r>
          </w:p>
        </w:tc>
      </w:tr>
      <w:tr w:rsidR="00F25D0A" w:rsidRPr="00C762D5" w:rsidTr="00F25D0A">
        <w:trPr>
          <w:trHeight w:val="1980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231B7F" w:rsidRDefault="00231B7F" w:rsidP="0023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Инклюзивная компетентность</w:t>
            </w:r>
          </w:p>
          <w:p w:rsidR="00F25D0A" w:rsidRPr="0064203E" w:rsidRDefault="00F25D0A" w:rsidP="00121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F25D0A" w:rsidRPr="0064203E" w:rsidRDefault="00231B7F" w:rsidP="00121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УК-9. </w:t>
            </w:r>
            <w:r w:rsidR="00F25D0A" w:rsidRPr="0064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D0A" w:rsidRPr="0064203E" w:rsidRDefault="00F25D0A" w:rsidP="00121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УК-9.1 Демонстрирует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позитивное </w:t>
            </w:r>
            <w:r w:rsidRPr="0064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отношение к людям с ограниченными возможностями здоровья и готовность к конструктивному сотрудничеству с ними  в социальной и профессиональной сферах</w:t>
            </w:r>
          </w:p>
          <w:p w:rsidR="00F25D0A" w:rsidRPr="0064203E" w:rsidRDefault="00F25D0A" w:rsidP="00A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УК-9.2  Отбирает адекватные способы организации совместной профессиональной деятельности  при участии в ней лиц с ограниченными возможностями здоровья</w:t>
            </w:r>
          </w:p>
        </w:tc>
      </w:tr>
      <w:tr w:rsidR="00F25D0A" w:rsidRPr="00C762D5" w:rsidTr="00084162">
        <w:trPr>
          <w:trHeight w:val="2254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231B7F" w:rsidRDefault="00231B7F" w:rsidP="0023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культура, в том числе финансовая грамотность</w:t>
            </w:r>
          </w:p>
          <w:p w:rsidR="00F25D0A" w:rsidRDefault="00F25D0A" w:rsidP="0012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F25D0A" w:rsidRDefault="00231B7F" w:rsidP="0012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УК-10. </w:t>
            </w:r>
            <w:r w:rsidR="00F25D0A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D0A" w:rsidRDefault="00F25D0A" w:rsidP="0012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УК-10.1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6D68">
              <w:rPr>
                <w:rFonts w:ascii="Times New Roman" w:hAnsi="Times New Roman" w:cs="Times New Roman"/>
                <w:sz w:val="24"/>
                <w:szCs w:val="24"/>
              </w:rPr>
              <w:t>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:rsidR="00F25D0A" w:rsidRDefault="00F25D0A" w:rsidP="00F2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УК-10.2 </w:t>
            </w:r>
            <w:r w:rsidRPr="00746D68">
              <w:rPr>
                <w:rFonts w:ascii="Times New Roman" w:hAnsi="Times New Roman" w:cs="Times New Roman"/>
                <w:sz w:val="24"/>
                <w:szCs w:val="24"/>
              </w:rPr>
              <w:t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рынки</w:t>
            </w:r>
          </w:p>
        </w:tc>
      </w:tr>
      <w:tr w:rsidR="00F25D0A" w:rsidRPr="00C762D5" w:rsidTr="00F2397E">
        <w:trPr>
          <w:trHeight w:val="1411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231B7F" w:rsidRDefault="00231B7F" w:rsidP="0023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позиция</w:t>
            </w:r>
          </w:p>
          <w:p w:rsidR="00F25D0A" w:rsidRDefault="00F25D0A" w:rsidP="00121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F25D0A" w:rsidRDefault="00231B7F" w:rsidP="00121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УК-11. </w:t>
            </w:r>
            <w:r w:rsidR="00F2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D0A" w:rsidRDefault="00F25D0A" w:rsidP="00121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УК-11.1 Анализирует правовые последствия коррупционной деятельности, в том числе собственных действий или бездействий</w:t>
            </w:r>
          </w:p>
          <w:p w:rsidR="00F25D0A" w:rsidRDefault="00F25D0A" w:rsidP="00F2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УК-11.2 Использует правомерные способы решения задач в социальной и профессиональной сферах</w:t>
            </w:r>
          </w:p>
        </w:tc>
      </w:tr>
    </w:tbl>
    <w:p w:rsidR="00312EF3" w:rsidRDefault="00312EF3"/>
    <w:sectPr w:rsidR="00312EF3" w:rsidSect="00AD1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at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1B3D"/>
    <w:rsid w:val="00231B7F"/>
    <w:rsid w:val="00312EF3"/>
    <w:rsid w:val="00455C4E"/>
    <w:rsid w:val="006401DD"/>
    <w:rsid w:val="00870B64"/>
    <w:rsid w:val="00AD1B3D"/>
    <w:rsid w:val="00AF236B"/>
    <w:rsid w:val="00F2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1168</Words>
  <Characters>6663</Characters>
  <Application>Microsoft Office Word</Application>
  <DocSecurity>0</DocSecurity>
  <Lines>55</Lines>
  <Paragraphs>15</Paragraphs>
  <ScaleCrop>false</ScaleCrop>
  <Company>Microsoft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2019-04-19T05:28:00Z</dcterms:created>
  <dcterms:modified xsi:type="dcterms:W3CDTF">2020-11-11T12:14:00Z</dcterms:modified>
</cp:coreProperties>
</file>