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A6" w:rsidRPr="002528A6" w:rsidRDefault="002528A6" w:rsidP="002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28A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</w:p>
    <w:p w:rsidR="002528A6" w:rsidRPr="002528A6" w:rsidRDefault="002528A6" w:rsidP="002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Юго-Западный государственный университет</w:t>
      </w:r>
    </w:p>
    <w:p w:rsidR="002528A6" w:rsidRPr="002528A6" w:rsidRDefault="002528A6" w:rsidP="002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6C2C31" w:rsidP="002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48260</wp:posOffset>
                </wp:positionV>
                <wp:extent cx="2514600" cy="1134110"/>
                <wp:effectExtent l="0" t="0" r="0" b="8890"/>
                <wp:wrapNone/>
                <wp:docPr id="11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80" w:rsidRPr="002528A6" w:rsidRDefault="00B73A80" w:rsidP="002528A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8A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Утверждаю</w:t>
                            </w:r>
                          </w:p>
                          <w:p w:rsidR="00B73A80" w:rsidRPr="002528A6" w:rsidRDefault="00B73A80" w:rsidP="002528A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28A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Ректор университета</w:t>
                            </w:r>
                          </w:p>
                          <w:p w:rsidR="00B73A80" w:rsidRPr="002528A6" w:rsidRDefault="00B73A80" w:rsidP="002528A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8A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 С.Г. Емельянов</w:t>
                            </w:r>
                          </w:p>
                          <w:p w:rsidR="00B73A80" w:rsidRPr="007F65DA" w:rsidRDefault="00B73A80" w:rsidP="002528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65DA">
                              <w:rPr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  <w:p w:rsidR="00B73A80" w:rsidRDefault="00B73A80" w:rsidP="002528A6">
                            <w:pPr>
                              <w:rPr>
                                <w:sz w:val="28"/>
                              </w:rPr>
                            </w:pPr>
                            <w:r w:rsidRPr="007F65DA">
                              <w:rPr>
                                <w:sz w:val="28"/>
                              </w:rPr>
                              <w:t>«____»___________ 20___ г.</w:t>
                            </w:r>
                          </w:p>
                          <w:p w:rsidR="00B73A80" w:rsidRPr="00B0543E" w:rsidRDefault="00B73A80" w:rsidP="002528A6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0" o:spid="_x0000_s1026" type="#_x0000_t202" style="position:absolute;margin-left:282pt;margin-top:3.8pt;width:198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" stroked="f">
                <v:textbox>
                  <w:txbxContent>
                    <w:p w:rsidR="00B73A80" w:rsidRPr="002528A6" w:rsidRDefault="00B73A80" w:rsidP="002528A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8A6">
                        <w:rPr>
                          <w:rFonts w:ascii="Times New Roman" w:hAnsi="Times New Roman" w:cs="Times New Roman"/>
                          <w:sz w:val="28"/>
                        </w:rPr>
                        <w:t>Утверждаю</w:t>
                      </w:r>
                    </w:p>
                    <w:p w:rsidR="00B73A80" w:rsidRPr="002528A6" w:rsidRDefault="00B73A80" w:rsidP="002528A6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28A6">
                        <w:rPr>
                          <w:rFonts w:ascii="Times New Roman" w:hAnsi="Times New Roman" w:cs="Times New Roman"/>
                          <w:sz w:val="28"/>
                        </w:rPr>
                        <w:t>Ректор университета</w:t>
                      </w:r>
                    </w:p>
                    <w:p w:rsidR="00B73A80" w:rsidRPr="002528A6" w:rsidRDefault="00B73A80" w:rsidP="002528A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8A6">
                        <w:rPr>
                          <w:rFonts w:ascii="Times New Roman" w:hAnsi="Times New Roman" w:cs="Times New Roman"/>
                          <w:sz w:val="28"/>
                        </w:rPr>
                        <w:t>____________ С.Г. Емельянов</w:t>
                      </w:r>
                    </w:p>
                    <w:p w:rsidR="00B73A80" w:rsidRPr="007F65DA" w:rsidRDefault="00B73A80" w:rsidP="002528A6">
                      <w:pPr>
                        <w:rPr>
                          <w:sz w:val="20"/>
                          <w:szCs w:val="20"/>
                        </w:rPr>
                      </w:pPr>
                      <w:r w:rsidRPr="007F65DA">
                        <w:rPr>
                          <w:sz w:val="20"/>
                          <w:szCs w:val="20"/>
                        </w:rPr>
                        <w:t>(подпись)</w:t>
                      </w:r>
                    </w:p>
                    <w:p w:rsidR="00B73A80" w:rsidRDefault="00B73A80" w:rsidP="002528A6">
                      <w:pPr>
                        <w:rPr>
                          <w:sz w:val="28"/>
                        </w:rPr>
                      </w:pPr>
                      <w:r w:rsidRPr="007F65DA">
                        <w:rPr>
                          <w:sz w:val="28"/>
                        </w:rPr>
                        <w:t>«____»___________ 20___ г.</w:t>
                      </w:r>
                    </w:p>
                    <w:p w:rsidR="00B73A80" w:rsidRPr="00B0543E" w:rsidRDefault="00B73A80" w:rsidP="002528A6">
                      <w:pPr>
                        <w:spacing w:before="1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8A6" w:rsidRPr="002528A6" w:rsidRDefault="002528A6" w:rsidP="002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Основная профессиональная</w:t>
      </w:r>
      <w:r w:rsidR="00ED6C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170709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программа</w:t>
      </w: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высшего образования – программа </w:t>
      </w:r>
      <w:r w:rsidR="004A04F6">
        <w:rPr>
          <w:rFonts w:ascii="Times New Roman" w:eastAsia="Times New Roman" w:hAnsi="Times New Roman" w:cs="Times New Roman"/>
          <w:b/>
          <w:sz w:val="28"/>
          <w:szCs w:val="28"/>
        </w:rPr>
        <w:t>магистратуры</w:t>
      </w:r>
    </w:p>
    <w:p w:rsidR="002528A6" w:rsidRPr="002528A6" w:rsidRDefault="002528A6" w:rsidP="002528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2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2528A6" w:rsidRPr="002528A6" w:rsidRDefault="002528A6" w:rsidP="0025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68"/>
      </w:tblGrid>
      <w:tr w:rsidR="002528A6" w:rsidRPr="002528A6" w:rsidTr="002528A6">
        <w:trPr>
          <w:jc w:val="center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:rsidR="002528A6" w:rsidRPr="002528A6" w:rsidRDefault="002528A6" w:rsidP="0025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vertAlign w:val="superscript"/>
              </w:rPr>
            </w:pPr>
            <w:r w:rsidRPr="002528A6">
              <w:rPr>
                <w:rFonts w:ascii="Times New Roman" w:eastAsia="Times New Roman" w:hAnsi="Times New Roman" w:cs="Times New Roman"/>
                <w:i/>
                <w:sz w:val="28"/>
                <w:szCs w:val="24"/>
                <w:vertAlign w:val="superscript"/>
              </w:rPr>
              <w:t>(указываются код и наименование)</w:t>
            </w:r>
          </w:p>
          <w:p w:rsidR="002528A6" w:rsidRPr="002528A6" w:rsidRDefault="002528A6" w:rsidP="0025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Направленность </w:t>
            </w:r>
            <w:r w:rsidRPr="00ED6CA8">
              <w:rPr>
                <w:rFonts w:ascii="Times New Roman" w:eastAsia="Times New Roman" w:hAnsi="Times New Roman" w:cs="Times New Roman"/>
                <w:sz w:val="28"/>
                <w:szCs w:val="24"/>
              </w:rPr>
              <w:t>(профиль</w:t>
            </w:r>
            <w:r w:rsidRPr="002528A6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  <w:p w:rsidR="002528A6" w:rsidRPr="002528A6" w:rsidRDefault="002528A6" w:rsidP="0025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</w:rPr>
            </w:pPr>
          </w:p>
        </w:tc>
      </w:tr>
      <w:tr w:rsidR="002528A6" w:rsidRPr="002528A6" w:rsidTr="002528A6">
        <w:trPr>
          <w:jc w:val="center"/>
        </w:trPr>
        <w:tc>
          <w:tcPr>
            <w:tcW w:w="9068" w:type="dxa"/>
            <w:tcBorders>
              <w:top w:val="single" w:sz="4" w:space="0" w:color="auto"/>
            </w:tcBorders>
          </w:tcPr>
          <w:p w:rsidR="002528A6" w:rsidRPr="002528A6" w:rsidRDefault="002528A6" w:rsidP="0025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vertAlign w:val="superscript"/>
              </w:rPr>
            </w:pPr>
            <w:r w:rsidRPr="002528A6">
              <w:rPr>
                <w:rFonts w:ascii="Times New Roman" w:eastAsia="Times New Roman" w:hAnsi="Times New Roman" w:cs="Times New Roman"/>
                <w:i/>
                <w:sz w:val="28"/>
                <w:szCs w:val="24"/>
                <w:vertAlign w:val="superscript"/>
              </w:rPr>
              <w:t>(указывается наименование)</w:t>
            </w:r>
          </w:p>
        </w:tc>
      </w:tr>
    </w:tbl>
    <w:p w:rsidR="002528A6" w:rsidRPr="002528A6" w:rsidRDefault="002528A6" w:rsidP="002528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52"/>
      </w:tblGrid>
      <w:tr w:rsidR="002528A6" w:rsidRPr="002528A6" w:rsidTr="002528A6">
        <w:trPr>
          <w:trHeight w:val="510"/>
          <w:jc w:val="center"/>
        </w:trPr>
        <w:tc>
          <w:tcPr>
            <w:tcW w:w="5152" w:type="dxa"/>
            <w:vAlign w:val="bottom"/>
          </w:tcPr>
          <w:p w:rsidR="002528A6" w:rsidRPr="002528A6" w:rsidRDefault="002528A6" w:rsidP="0025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Уровень высшего образования</w:t>
            </w:r>
          </w:p>
        </w:tc>
      </w:tr>
      <w:tr w:rsidR="002528A6" w:rsidRPr="002528A6" w:rsidTr="002528A6">
        <w:trPr>
          <w:trHeight w:val="510"/>
          <w:jc w:val="center"/>
        </w:trPr>
        <w:tc>
          <w:tcPr>
            <w:tcW w:w="5152" w:type="dxa"/>
            <w:tcBorders>
              <w:bottom w:val="single" w:sz="6" w:space="0" w:color="auto"/>
            </w:tcBorders>
            <w:vAlign w:val="bottom"/>
          </w:tcPr>
          <w:p w:rsidR="002528A6" w:rsidRPr="002528A6" w:rsidRDefault="004A04F6" w:rsidP="004A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магистратура</w:t>
            </w:r>
          </w:p>
        </w:tc>
      </w:tr>
      <w:tr w:rsidR="002528A6" w:rsidRPr="002528A6" w:rsidTr="002528A6">
        <w:trPr>
          <w:trHeight w:val="794"/>
          <w:jc w:val="center"/>
        </w:trPr>
        <w:tc>
          <w:tcPr>
            <w:tcW w:w="5152" w:type="dxa"/>
            <w:tcBorders>
              <w:top w:val="single" w:sz="6" w:space="0" w:color="auto"/>
            </w:tcBorders>
            <w:vAlign w:val="bottom"/>
          </w:tcPr>
          <w:p w:rsidR="002528A6" w:rsidRPr="002528A6" w:rsidRDefault="002528A6" w:rsidP="0025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8A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2528A6" w:rsidRPr="002528A6" w:rsidTr="002528A6">
        <w:trPr>
          <w:trHeight w:val="510"/>
          <w:jc w:val="center"/>
        </w:trPr>
        <w:tc>
          <w:tcPr>
            <w:tcW w:w="5152" w:type="dxa"/>
            <w:tcBorders>
              <w:bottom w:val="single" w:sz="6" w:space="0" w:color="auto"/>
            </w:tcBorders>
          </w:tcPr>
          <w:p w:rsidR="002528A6" w:rsidRPr="002528A6" w:rsidRDefault="002528A6" w:rsidP="002528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28A6" w:rsidRPr="002528A6" w:rsidTr="002528A6">
        <w:trPr>
          <w:jc w:val="center"/>
        </w:trPr>
        <w:tc>
          <w:tcPr>
            <w:tcW w:w="5152" w:type="dxa"/>
            <w:tcBorders>
              <w:top w:val="single" w:sz="6" w:space="0" w:color="auto"/>
            </w:tcBorders>
          </w:tcPr>
          <w:p w:rsidR="002528A6" w:rsidRPr="002528A6" w:rsidRDefault="002528A6" w:rsidP="0025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528A6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(очная, очно-заочная или заочная)</w:t>
            </w:r>
          </w:p>
        </w:tc>
      </w:tr>
    </w:tbl>
    <w:p w:rsidR="002528A6" w:rsidRPr="002528A6" w:rsidRDefault="002528A6" w:rsidP="0025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2528A6" w:rsidRPr="002528A6" w:rsidRDefault="002528A6" w:rsidP="0025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2528A6" w:rsidRPr="002528A6" w:rsidRDefault="002528A6" w:rsidP="0025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2528A6" w:rsidRPr="002528A6" w:rsidRDefault="002528A6" w:rsidP="0025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2528A6" w:rsidRPr="002528A6" w:rsidRDefault="002528A6" w:rsidP="002528A6">
      <w:pPr>
        <w:spacing w:after="40" w:line="240" w:lineRule="auto"/>
        <w:ind w:left="56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2528A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2528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</w:t>
      </w:r>
      <w:r w:rsidRPr="002528A6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ание</w:t>
      </w:r>
    </w:p>
    <w:tbl>
      <w:tblPr>
        <w:tblW w:w="524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425"/>
      </w:tblGrid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BB75E3">
            <w:pPr>
              <w:numPr>
                <w:ilvl w:val="0"/>
                <w:numId w:val="7"/>
              </w:numPr>
              <w:tabs>
                <w:tab w:val="clear" w:pos="1410"/>
                <w:tab w:val="left" w:pos="284"/>
                <w:tab w:val="num" w:pos="567"/>
              </w:tabs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Общая характеристика </w:t>
            </w:r>
            <w:r w:rsidRPr="0031607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>основной профессиональной</w:t>
            </w:r>
            <w:r w:rsidRPr="0031607B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образовательной программы </w:t>
            </w:r>
            <w:r w:rsidRPr="0031607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>высшего образования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2528A6">
            <w:pPr>
              <w:numPr>
                <w:ilvl w:val="1"/>
                <w:numId w:val="5"/>
              </w:numPr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-113" w:firstLine="426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>Общие положения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4A04F6">
            <w:pPr>
              <w:numPr>
                <w:ilvl w:val="2"/>
                <w:numId w:val="5"/>
              </w:num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4"/>
                <w:shd w:val="clear" w:color="auto" w:fill="FFFFFF"/>
              </w:rPr>
            </w:pPr>
            <w:r w:rsidRPr="0031607B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 xml:space="preserve">Цель (миссия) </w:t>
            </w:r>
            <w:r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программы</w:t>
            </w:r>
            <w:r w:rsidR="0064162F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 </w:t>
            </w:r>
            <w:r w:rsidR="004A04F6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магистратуры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7230BD">
            <w:pPr>
              <w:numPr>
                <w:ilvl w:val="2"/>
                <w:numId w:val="5"/>
              </w:num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 xml:space="preserve">Требования к уровню образования </w:t>
            </w:r>
            <w:r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при приеме для обучения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7230BD">
            <w:pPr>
              <w:numPr>
                <w:ilvl w:val="2"/>
                <w:numId w:val="5"/>
              </w:num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 xml:space="preserve">Срок получения образования 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7230BD">
            <w:pPr>
              <w:numPr>
                <w:ilvl w:val="2"/>
                <w:numId w:val="5"/>
              </w:num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 xml:space="preserve">Объем </w:t>
            </w:r>
            <w:r w:rsidR="00170709"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программы</w:t>
            </w:r>
            <w:r w:rsidR="0064162F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 </w:t>
            </w:r>
            <w:r w:rsidR="004A04F6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магистратуры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numPr>
                <w:ilvl w:val="2"/>
                <w:numId w:val="5"/>
              </w:numPr>
              <w:tabs>
                <w:tab w:val="left" w:pos="1247"/>
              </w:tabs>
              <w:suppressAutoHyphens/>
              <w:spacing w:after="0" w:line="240" w:lineRule="auto"/>
              <w:ind w:left="-113" w:firstLine="709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A308F1" w:rsidP="00A308F1">
            <w:p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 xml:space="preserve">1.1.5 </w:t>
            </w:r>
            <w:r w:rsidR="002528A6" w:rsidRPr="0031607B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>Квалификация, присваиваемая выпускникам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713675" w:rsidRDefault="002528A6" w:rsidP="002528A6">
            <w:pPr>
              <w:numPr>
                <w:ilvl w:val="1"/>
                <w:numId w:val="5"/>
              </w:numPr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-113" w:firstLine="426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71367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Нормативные </w:t>
            </w:r>
            <w:r w:rsidR="006C78CC" w:rsidRPr="00FE715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>правовые и методические</w:t>
            </w:r>
            <w:r w:rsidR="006C78CC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71367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документы для разработки </w:t>
            </w:r>
            <w:r w:rsidR="00170709"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программы</w:t>
            </w:r>
            <w:r w:rsidR="0064162F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 </w:t>
            </w:r>
            <w:r w:rsidR="004A04F6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магистратуры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2528A6">
            <w:pPr>
              <w:numPr>
                <w:ilvl w:val="1"/>
                <w:numId w:val="5"/>
              </w:numPr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-113" w:firstLine="426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</w:pPr>
            <w:r w:rsidRPr="00713675">
              <w:rPr>
                <w:rFonts w:ascii="Times New Roman" w:eastAsia="Times New Roman" w:hAnsi="Times New Roman" w:cs="Times New Roman"/>
                <w:sz w:val="26"/>
                <w:szCs w:val="24"/>
              </w:rPr>
              <w:t>Характеристика профессиональной деятельности выпускник</w:t>
            </w:r>
            <w:r w:rsidRPr="0031607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 xml:space="preserve">ов 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7230BD">
            <w:pPr>
              <w:numPr>
                <w:ilvl w:val="2"/>
                <w:numId w:val="5"/>
              </w:num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>Област</w:t>
            </w:r>
            <w:r w:rsidR="000744D3"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и и</w:t>
            </w:r>
            <w:r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 сферы</w:t>
            </w:r>
            <w:r w:rsidRPr="0031607B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 xml:space="preserve"> профессиональной деятельности выпускник</w:t>
            </w:r>
            <w:r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ов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7230BD">
            <w:pPr>
              <w:numPr>
                <w:ilvl w:val="2"/>
                <w:numId w:val="5"/>
              </w:num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Типы задач </w:t>
            </w:r>
            <w:r w:rsidRPr="00713675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>профессиональной деятельности выпускников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AF5236">
            <w:pPr>
              <w:numPr>
                <w:ilvl w:val="2"/>
                <w:numId w:val="5"/>
              </w:numPr>
              <w:tabs>
                <w:tab w:val="clear" w:pos="0"/>
                <w:tab w:val="num" w:pos="567"/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744" w:firstLine="0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 xml:space="preserve">Объекты профессиональной деятельности </w:t>
            </w:r>
            <w:r w:rsidRPr="00713675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>выпускник</w:t>
            </w:r>
            <w:r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ов (или область (области) знания)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170709">
            <w:pPr>
              <w:numPr>
                <w:ilvl w:val="2"/>
                <w:numId w:val="5"/>
              </w:numPr>
              <w:tabs>
                <w:tab w:val="clear" w:pos="0"/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744" w:hanging="35"/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Перечень профессиональных стандартов, соответствующих профессиональной деятельности выпускников, освоивших </w:t>
            </w:r>
            <w:r w:rsidR="00170709"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программ</w:t>
            </w:r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у </w:t>
            </w:r>
            <w:r w:rsidR="004A04F6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магистратуры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7230BD">
            <w:pPr>
              <w:numPr>
                <w:ilvl w:val="2"/>
                <w:numId w:val="5"/>
              </w:num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spacing w:val="-4"/>
                <w:sz w:val="26"/>
                <w:szCs w:val="24"/>
              </w:rPr>
              <w:t>Задачи профессиональной деятельности выпускник</w:t>
            </w:r>
            <w:r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ов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2528A6">
            <w:pPr>
              <w:numPr>
                <w:ilvl w:val="1"/>
                <w:numId w:val="5"/>
              </w:numPr>
              <w:tabs>
                <w:tab w:val="left" w:pos="709"/>
                <w:tab w:val="left" w:pos="851"/>
              </w:tabs>
              <w:suppressAutoHyphens/>
              <w:spacing w:after="0" w:line="240" w:lineRule="auto"/>
              <w:ind w:left="-113" w:firstLine="426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1607B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Планируемые результаты освоения </w:t>
            </w:r>
            <w:r w:rsidR="00170709"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программы</w:t>
            </w:r>
            <w:r w:rsidR="004A04F6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 магистратуры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01211E" w:rsidRPr="0031607B" w:rsidTr="0001211E">
        <w:trPr>
          <w:trHeight w:val="274"/>
        </w:trPr>
        <w:tc>
          <w:tcPr>
            <w:tcW w:w="4786" w:type="pct"/>
          </w:tcPr>
          <w:p w:rsidR="0001211E" w:rsidRPr="0001211E" w:rsidRDefault="0001211E" w:rsidP="0001211E">
            <w:pPr>
              <w:numPr>
                <w:ilvl w:val="2"/>
                <w:numId w:val="5"/>
              </w:num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</w:pPr>
            <w:r w:rsidRPr="0001211E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Универсальные компетенции и индикаторы их достижения</w:t>
            </w:r>
          </w:p>
        </w:tc>
        <w:tc>
          <w:tcPr>
            <w:tcW w:w="214" w:type="pct"/>
          </w:tcPr>
          <w:p w:rsidR="0001211E" w:rsidRPr="0031607B" w:rsidRDefault="0001211E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01211E" w:rsidRPr="0031607B" w:rsidTr="0093291B">
        <w:trPr>
          <w:trHeight w:val="20"/>
        </w:trPr>
        <w:tc>
          <w:tcPr>
            <w:tcW w:w="4786" w:type="pct"/>
          </w:tcPr>
          <w:p w:rsidR="0001211E" w:rsidRPr="0001211E" w:rsidRDefault="0001211E" w:rsidP="0001211E">
            <w:pPr>
              <w:numPr>
                <w:ilvl w:val="2"/>
                <w:numId w:val="5"/>
              </w:numPr>
              <w:tabs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</w:pPr>
            <w:r w:rsidRPr="0001211E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Общепрофессиональные компетенции и индикаторы их достижения</w:t>
            </w:r>
          </w:p>
        </w:tc>
        <w:tc>
          <w:tcPr>
            <w:tcW w:w="214" w:type="pct"/>
          </w:tcPr>
          <w:p w:rsidR="0001211E" w:rsidRPr="0031607B" w:rsidRDefault="0001211E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01211E" w:rsidRPr="0031607B" w:rsidTr="0093291B">
        <w:trPr>
          <w:trHeight w:val="20"/>
        </w:trPr>
        <w:tc>
          <w:tcPr>
            <w:tcW w:w="4786" w:type="pct"/>
          </w:tcPr>
          <w:p w:rsidR="0001211E" w:rsidRPr="0001211E" w:rsidRDefault="0001211E" w:rsidP="0001211E">
            <w:pPr>
              <w:numPr>
                <w:ilvl w:val="2"/>
                <w:numId w:val="5"/>
              </w:numPr>
              <w:tabs>
                <w:tab w:val="clear" w:pos="0"/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744" w:firstLine="0"/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</w:pPr>
            <w:r w:rsidRPr="0001211E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Профессиональные компетенции, установленные университетом</w:t>
            </w:r>
            <w:r w:rsidR="004C45AC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 самостоятельно</w:t>
            </w:r>
            <w:r w:rsidRPr="0001211E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,  и индикаторы их достижения</w:t>
            </w:r>
          </w:p>
        </w:tc>
        <w:tc>
          <w:tcPr>
            <w:tcW w:w="214" w:type="pct"/>
          </w:tcPr>
          <w:p w:rsidR="0001211E" w:rsidRPr="0031607B" w:rsidRDefault="0001211E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01211E" w:rsidRPr="0031607B" w:rsidTr="0093291B">
        <w:trPr>
          <w:trHeight w:val="20"/>
        </w:trPr>
        <w:tc>
          <w:tcPr>
            <w:tcW w:w="4786" w:type="pct"/>
          </w:tcPr>
          <w:p w:rsidR="0001211E" w:rsidRPr="0031607B" w:rsidRDefault="004C45AC" w:rsidP="004C45AC">
            <w:pPr>
              <w:numPr>
                <w:ilvl w:val="2"/>
                <w:numId w:val="5"/>
              </w:numPr>
              <w:tabs>
                <w:tab w:val="clear" w:pos="0"/>
                <w:tab w:val="left" w:pos="1247"/>
                <w:tab w:val="left" w:pos="1418"/>
                <w:tab w:val="left" w:pos="1701"/>
              </w:tabs>
              <w:suppressAutoHyphens/>
              <w:spacing w:after="0" w:line="240" w:lineRule="auto"/>
              <w:ind w:left="744" w:firstLine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C45AC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Сопоставление профессиональных компетенций</w:t>
            </w:r>
            <w:r w:rsidR="00A21988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, установленных университетом самостоятельно, </w:t>
            </w:r>
            <w:r w:rsidRPr="004C45AC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 и индикаторов их достижения с выбранными профессиональными стандартами и обобщенными трудовыми функциями</w:t>
            </w:r>
          </w:p>
        </w:tc>
        <w:tc>
          <w:tcPr>
            <w:tcW w:w="214" w:type="pct"/>
          </w:tcPr>
          <w:p w:rsidR="0001211E" w:rsidRPr="0031607B" w:rsidRDefault="0001211E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93291B" w:rsidRDefault="002528A6" w:rsidP="0093291B">
            <w:pPr>
              <w:numPr>
                <w:ilvl w:val="0"/>
                <w:numId w:val="7"/>
              </w:numPr>
              <w:tabs>
                <w:tab w:val="clear" w:pos="1410"/>
                <w:tab w:val="left" w:pos="284"/>
                <w:tab w:val="num" w:pos="567"/>
              </w:tabs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3291B">
              <w:rPr>
                <w:rFonts w:ascii="Times New Roman" w:eastAsia="Times New Roman" w:hAnsi="Times New Roman" w:cs="Times New Roman"/>
                <w:sz w:val="26"/>
                <w:szCs w:val="24"/>
              </w:rPr>
              <w:t>Учебный план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93291B" w:rsidRDefault="002528A6" w:rsidP="0093291B">
            <w:pPr>
              <w:numPr>
                <w:ilvl w:val="0"/>
                <w:numId w:val="7"/>
              </w:numPr>
              <w:tabs>
                <w:tab w:val="clear" w:pos="1410"/>
                <w:tab w:val="left" w:pos="284"/>
                <w:tab w:val="num" w:pos="567"/>
              </w:tabs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3291B">
              <w:rPr>
                <w:rFonts w:ascii="Times New Roman" w:eastAsia="Times New Roman" w:hAnsi="Times New Roman" w:cs="Times New Roman"/>
                <w:sz w:val="26"/>
                <w:szCs w:val="24"/>
              </w:rPr>
              <w:t>Календарный учебный график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93291B" w:rsidRDefault="002528A6" w:rsidP="0093291B">
            <w:pPr>
              <w:numPr>
                <w:ilvl w:val="0"/>
                <w:numId w:val="7"/>
              </w:numPr>
              <w:tabs>
                <w:tab w:val="clear" w:pos="1410"/>
                <w:tab w:val="left" w:pos="284"/>
                <w:tab w:val="num" w:pos="567"/>
              </w:tabs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3291B">
              <w:rPr>
                <w:rFonts w:ascii="Times New Roman" w:eastAsia="Times New Roman" w:hAnsi="Times New Roman" w:cs="Times New Roman"/>
                <w:sz w:val="26"/>
                <w:szCs w:val="24"/>
              </w:rPr>
              <w:t>Рабочие программы дисциплин (модулей)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93291B" w:rsidRDefault="002528A6" w:rsidP="0093291B">
            <w:pPr>
              <w:numPr>
                <w:ilvl w:val="0"/>
                <w:numId w:val="7"/>
              </w:numPr>
              <w:tabs>
                <w:tab w:val="clear" w:pos="1410"/>
                <w:tab w:val="left" w:pos="284"/>
                <w:tab w:val="num" w:pos="567"/>
              </w:tabs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3291B">
              <w:rPr>
                <w:rFonts w:ascii="Times New Roman" w:eastAsia="Times New Roman" w:hAnsi="Times New Roman" w:cs="Times New Roman"/>
                <w:sz w:val="26"/>
                <w:szCs w:val="24"/>
              </w:rPr>
              <w:t>Программы практик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93291B" w:rsidTr="0093291B">
        <w:trPr>
          <w:trHeight w:val="20"/>
        </w:trPr>
        <w:tc>
          <w:tcPr>
            <w:tcW w:w="4786" w:type="pct"/>
          </w:tcPr>
          <w:p w:rsidR="002528A6" w:rsidRPr="0093291B" w:rsidRDefault="0093291B" w:rsidP="0093291B">
            <w:pPr>
              <w:numPr>
                <w:ilvl w:val="0"/>
                <w:numId w:val="7"/>
              </w:numPr>
              <w:tabs>
                <w:tab w:val="clear" w:pos="1410"/>
                <w:tab w:val="left" w:pos="284"/>
                <w:tab w:val="num" w:pos="567"/>
              </w:tabs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</w:pPr>
            <w:r w:rsidRPr="0093291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>Характеристика у</w:t>
            </w:r>
            <w:r w:rsidR="002528A6" w:rsidRPr="0093291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>слови</w:t>
            </w:r>
            <w:r w:rsidRPr="0093291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>й</w:t>
            </w:r>
            <w:r w:rsidR="002528A6" w:rsidRPr="0093291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 xml:space="preserve"> реализации </w:t>
            </w:r>
            <w:r w:rsidR="00170709"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программы</w:t>
            </w:r>
            <w:r w:rsidR="004A04F6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 магистратуры</w:t>
            </w:r>
          </w:p>
        </w:tc>
        <w:tc>
          <w:tcPr>
            <w:tcW w:w="214" w:type="pct"/>
          </w:tcPr>
          <w:p w:rsidR="002528A6" w:rsidRPr="0093291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93291B" w:rsidRDefault="002528A6" w:rsidP="00BB75E3">
            <w:pPr>
              <w:numPr>
                <w:ilvl w:val="0"/>
                <w:numId w:val="7"/>
              </w:numPr>
              <w:tabs>
                <w:tab w:val="clear" w:pos="1410"/>
                <w:tab w:val="left" w:pos="284"/>
                <w:tab w:val="num" w:pos="567"/>
              </w:tabs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3291B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Характеристики среды вуза, обеспечивающие развитие </w:t>
            </w:r>
            <w:r w:rsidRPr="0093291B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>универсальных</w:t>
            </w:r>
            <w:r w:rsidRPr="0093291B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компетенций выпускников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93291B" w:rsidRDefault="00240558" w:rsidP="00170709">
            <w:pPr>
              <w:numPr>
                <w:ilvl w:val="0"/>
                <w:numId w:val="7"/>
              </w:numPr>
              <w:tabs>
                <w:tab w:val="clear" w:pos="1410"/>
                <w:tab w:val="left" w:pos="284"/>
                <w:tab w:val="num" w:pos="567"/>
              </w:tabs>
              <w:spacing w:after="0" w:line="240" w:lineRule="auto"/>
              <w:ind w:left="0" w:firstLine="5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240558"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</w:rPr>
              <w:t xml:space="preserve">Характеристика применяемых механизмов оценки качества образовательной деятельности и подготовки обучающихся по </w:t>
            </w:r>
            <w:r w:rsidR="00170709" w:rsidRPr="0031607B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программ</w:t>
            </w:r>
            <w:r w:rsidR="00170709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 xml:space="preserve">е </w:t>
            </w:r>
            <w:r w:rsidR="004A04F6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магистратуры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370037">
            <w:pPr>
              <w:pStyle w:val="a8"/>
              <w:numPr>
                <w:ilvl w:val="0"/>
                <w:numId w:val="24"/>
              </w:numPr>
              <w:tabs>
                <w:tab w:val="left" w:pos="709"/>
                <w:tab w:val="left" w:pos="851"/>
                <w:tab w:val="left" w:pos="1027"/>
              </w:tabs>
              <w:suppressAutoHyphens/>
              <w:ind w:left="318" w:firstLine="318"/>
              <w:jc w:val="both"/>
              <w:rPr>
                <w:sz w:val="26"/>
              </w:rPr>
            </w:pPr>
            <w:r w:rsidRPr="00D34873">
              <w:rPr>
                <w:sz w:val="26"/>
              </w:rPr>
              <w:t xml:space="preserve">Оценочные </w:t>
            </w:r>
            <w:r w:rsidR="0093291B" w:rsidRPr="00D34873">
              <w:rPr>
                <w:sz w:val="26"/>
              </w:rPr>
              <w:t xml:space="preserve">материалы </w:t>
            </w:r>
            <w:r w:rsidRPr="00D34873">
              <w:rPr>
                <w:sz w:val="26"/>
              </w:rPr>
              <w:t xml:space="preserve">для </w:t>
            </w:r>
            <w:r w:rsidR="00240558" w:rsidRPr="00D34873">
              <w:rPr>
                <w:sz w:val="26"/>
              </w:rPr>
              <w:t xml:space="preserve">проведения </w:t>
            </w:r>
            <w:r w:rsidRPr="00D34873">
              <w:rPr>
                <w:sz w:val="26"/>
              </w:rPr>
              <w:t>текущего контроля успеваемости.</w:t>
            </w:r>
            <w:r w:rsidR="006C78CC">
              <w:rPr>
                <w:sz w:val="26"/>
              </w:rPr>
              <w:t xml:space="preserve"> </w:t>
            </w:r>
            <w:r w:rsidRPr="0031607B">
              <w:rPr>
                <w:sz w:val="26"/>
              </w:rPr>
              <w:t xml:space="preserve">Фонд оценочных средств для </w:t>
            </w:r>
            <w:r w:rsidR="00CA5E4A">
              <w:rPr>
                <w:sz w:val="26"/>
              </w:rPr>
              <w:t xml:space="preserve">проведения </w:t>
            </w:r>
            <w:r w:rsidRPr="0031607B">
              <w:rPr>
                <w:sz w:val="26"/>
              </w:rPr>
              <w:t xml:space="preserve">промежуточной аттестации </w:t>
            </w:r>
            <w:r w:rsidRPr="00D34873">
              <w:rPr>
                <w:sz w:val="26"/>
              </w:rPr>
              <w:t>обучающихся по дисциплине (модулю)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31607B" w:rsidRDefault="002528A6" w:rsidP="0093291B">
            <w:pPr>
              <w:pStyle w:val="a8"/>
              <w:numPr>
                <w:ilvl w:val="0"/>
                <w:numId w:val="24"/>
              </w:numPr>
              <w:tabs>
                <w:tab w:val="left" w:pos="709"/>
                <w:tab w:val="left" w:pos="851"/>
              </w:tabs>
              <w:suppressAutoHyphens/>
              <w:spacing w:line="228" w:lineRule="auto"/>
              <w:ind w:left="425" w:firstLine="0"/>
              <w:jc w:val="both"/>
              <w:rPr>
                <w:sz w:val="26"/>
              </w:rPr>
            </w:pPr>
            <w:r w:rsidRPr="0093291B">
              <w:rPr>
                <w:sz w:val="26"/>
              </w:rPr>
              <w:t>Программа государственной итоговой аттестации.</w:t>
            </w:r>
            <w:r w:rsidR="004A04F6">
              <w:rPr>
                <w:sz w:val="26"/>
              </w:rPr>
              <w:t xml:space="preserve"> </w:t>
            </w:r>
            <w:r w:rsidRPr="0093291B">
              <w:rPr>
                <w:sz w:val="26"/>
              </w:rPr>
              <w:t xml:space="preserve">Фонд оценочных средств для </w:t>
            </w:r>
            <w:r w:rsidRPr="0031607B">
              <w:rPr>
                <w:color w:val="FF0000"/>
                <w:sz w:val="26"/>
              </w:rPr>
              <w:t>государственной итоговой аттестации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425C8A" w:rsidRDefault="002528A6" w:rsidP="00BB75E3">
            <w:pPr>
              <w:suppressAutoHyphens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425C8A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Приложения: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425C8A" w:rsidRDefault="002528A6" w:rsidP="000744D3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425C8A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1 Сведения о реализации основной профессиональной образовательной программы высшего образования – программы </w:t>
            </w:r>
            <w:r w:rsidR="004A04F6" w:rsidRPr="00425C8A">
              <w:rPr>
                <w:rFonts w:ascii="Times New Roman" w:eastAsia="Times New Roman" w:hAnsi="Times New Roman" w:cs="Times New Roman"/>
                <w:color w:val="FF0000"/>
                <w:spacing w:val="-4"/>
                <w:sz w:val="26"/>
                <w:szCs w:val="24"/>
              </w:rPr>
              <w:t>магистратуры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2528A6" w:rsidRPr="0031607B" w:rsidTr="0093291B">
        <w:trPr>
          <w:trHeight w:val="20"/>
        </w:trPr>
        <w:tc>
          <w:tcPr>
            <w:tcW w:w="4786" w:type="pct"/>
          </w:tcPr>
          <w:p w:rsidR="002528A6" w:rsidRPr="00425C8A" w:rsidRDefault="00C7774D" w:rsidP="00C7774D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2</w:t>
            </w:r>
            <w:r w:rsidR="002528A6" w:rsidRPr="00425C8A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 Перечень учебно-методических материалов для обеспечения образовательного процесса</w:t>
            </w:r>
          </w:p>
        </w:tc>
        <w:tc>
          <w:tcPr>
            <w:tcW w:w="214" w:type="pct"/>
          </w:tcPr>
          <w:p w:rsidR="002528A6" w:rsidRPr="0031607B" w:rsidRDefault="002528A6" w:rsidP="002528A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2528A6" w:rsidRPr="002528A6" w:rsidRDefault="002528A6" w:rsidP="005729E3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основной профессиональной</w:t>
      </w: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программы </w:t>
      </w: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высшего образования</w:t>
      </w:r>
    </w:p>
    <w:p w:rsidR="002528A6" w:rsidRPr="002528A6" w:rsidRDefault="00CA5E4A" w:rsidP="005729E3">
      <w:pPr>
        <w:tabs>
          <w:tab w:val="left" w:pos="25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28A6" w:rsidRPr="002528A6" w:rsidRDefault="002528A6" w:rsidP="005729E3">
      <w:pPr>
        <w:numPr>
          <w:ilvl w:val="1"/>
          <w:numId w:val="8"/>
        </w:numPr>
        <w:tabs>
          <w:tab w:val="clear" w:pos="2276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370469205"/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Общие положения</w:t>
      </w:r>
    </w:p>
    <w:p w:rsidR="002528A6" w:rsidRPr="002528A6" w:rsidRDefault="002528A6" w:rsidP="00572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2528A6" w:rsidRPr="002528A6" w:rsidRDefault="002528A6" w:rsidP="00572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Основная профессиональная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F046DD" w:rsidRPr="00EF5D32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="00F046DD"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07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программа </w:t>
      </w:r>
      <w:bookmarkStart w:id="1" w:name="_GoBack"/>
      <w:bookmarkEnd w:id="1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высшего образования </w:t>
      </w:r>
      <w:r w:rsidRPr="002528A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00.00.00 Наименование направления подготовки (специальности), направленность (профиль) «Наименование» </w:t>
      </w:r>
      <w:bookmarkEnd w:id="0"/>
      <w:r w:rsidR="00170709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(далее –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программа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магистратуры</w:t>
      </w:r>
      <w:r w:rsidR="00170709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разработан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а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 соответствии с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государственным образовательным стандартом высшего образования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(далее – ФГОС ВО)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магистратура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по направлению подготовки </w:t>
      </w:r>
      <w:r w:rsidRPr="002528A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00.00.00 Наименование направления подготовки</w:t>
      </w:r>
      <w:r w:rsidR="000247C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p w:rsidR="002528A6" w:rsidRPr="002528A6" w:rsidRDefault="00170709" w:rsidP="00572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Программа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магистратуры </w:t>
      </w:r>
      <w:r w:rsidR="002528A6"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представляет собой </w:t>
      </w:r>
      <w:r w:rsidR="002528A6"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 (модулей), программ практик, программы </w:t>
      </w:r>
      <w:r w:rsidR="00DC2BFF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государственной итоговой аттестации</w:t>
      </w:r>
      <w:r w:rsidR="002528A6"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, а также оценочных и методических материалов.</w:t>
      </w:r>
    </w:p>
    <w:p w:rsidR="002528A6" w:rsidRPr="002528A6" w:rsidRDefault="002528A6" w:rsidP="00572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77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о реализации </w:t>
      </w:r>
      <w:r w:rsidR="009923C1" w:rsidRPr="00C7774D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 xml:space="preserve">программы </w:t>
      </w:r>
      <w:r w:rsidR="004A04F6" w:rsidRPr="00C7774D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>магистратуры</w:t>
      </w:r>
      <w:r w:rsidR="003F6D7C" w:rsidRPr="00C7774D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C7774D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представлены в приложении 1.</w:t>
      </w:r>
    </w:p>
    <w:p w:rsidR="002528A6" w:rsidRPr="002528A6" w:rsidRDefault="002528A6" w:rsidP="00572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9923C1" w:rsidRDefault="002528A6" w:rsidP="005729E3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bookmarkStart w:id="2" w:name="_Toc370469208"/>
      <w:bookmarkStart w:id="3" w:name="bookmark4"/>
      <w:r w:rsidRPr="009923C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(миссия) </w:t>
      </w:r>
      <w:bookmarkEnd w:id="2"/>
      <w:bookmarkEnd w:id="3"/>
      <w:r w:rsidR="009923C1" w:rsidRPr="009923C1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 xml:space="preserve">программы </w:t>
      </w:r>
      <w:r w:rsidR="004A04F6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магистратуры</w:t>
      </w:r>
    </w:p>
    <w:p w:rsidR="009923C1" w:rsidRPr="009923C1" w:rsidRDefault="009923C1" w:rsidP="005729E3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528A6" w:rsidRPr="002528A6" w:rsidRDefault="002528A6" w:rsidP="005729E3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В данном разделе</w:t>
      </w: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казывается, что </w:t>
      </w:r>
      <w:r w:rsidR="0017070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программа </w:t>
      </w:r>
      <w:r w:rsidR="004A04F6">
        <w:rPr>
          <w:rFonts w:ascii="Times New Roman" w:eastAsia="Times New Roman" w:hAnsi="Times New Roman" w:cs="Times New Roman"/>
          <w:i/>
          <w:sz w:val="24"/>
          <w:szCs w:val="24"/>
        </w:rPr>
        <w:t>магистратуры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имеет своей целью </w:t>
      </w:r>
      <w:r w:rsidR="000F16BF" w:rsidRPr="000F16BF">
        <w:rPr>
          <w:rFonts w:ascii="Times New Roman" w:eastAsia="Times New Roman" w:hAnsi="Times New Roman" w:cs="Times New Roman"/>
          <w:i/>
          <w:sz w:val="24"/>
          <w:szCs w:val="24"/>
        </w:rPr>
        <w:t>у обучающихся личностных качеств, а также</w:t>
      </w:r>
      <w:r w:rsidR="00DC2B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="00DC2B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универсальных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и общепрофессиональных компетенций,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установленных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ФГОС </w:t>
      </w:r>
      <w:proofErr w:type="gram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="00DC2B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gramEnd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данному направлению подготовки, </w:t>
      </w:r>
      <w:r w:rsidR="000247C3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профессиональных компетенций,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установленных университетом самостоятельно.</w:t>
      </w:r>
    </w:p>
    <w:p w:rsidR="002528A6" w:rsidRPr="002528A6" w:rsidRDefault="002528A6" w:rsidP="005729E3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этом формулировка целей </w:t>
      </w:r>
      <w:r w:rsidR="009923C1" w:rsidRPr="009923C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программы </w:t>
      </w:r>
      <w:proofErr w:type="gramStart"/>
      <w:r w:rsidR="004A04F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магистратуры</w:t>
      </w:r>
      <w:proofErr w:type="gramEnd"/>
      <w:r w:rsidR="00DC2BF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как в области воспитания, так и в области обучения дается с учетом специфики конкретной </w:t>
      </w:r>
      <w:r w:rsidR="009923C1" w:rsidRPr="009923C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программы </w:t>
      </w:r>
      <w:r w:rsidR="004A04F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магистратуры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, характеристики групп обучающихся, а также особенностей научной школы университета и потребностей рынка труда.</w:t>
      </w:r>
    </w:p>
    <w:p w:rsidR="002528A6" w:rsidRPr="002528A6" w:rsidRDefault="002528A6" w:rsidP="00572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5729E3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bookmark7"/>
      <w:bookmarkStart w:id="5" w:name="_Toc370469211"/>
      <w:bookmarkStart w:id="6" w:name="bookmark5"/>
      <w:bookmarkStart w:id="7" w:name="_Toc370469209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образования</w:t>
      </w:r>
      <w:bookmarkEnd w:id="4"/>
      <w:bookmarkEnd w:id="5"/>
      <w:r w:rsidR="00DC2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при приеме для обучения</w:t>
      </w:r>
    </w:p>
    <w:p w:rsidR="002528A6" w:rsidRPr="002528A6" w:rsidRDefault="002528A6" w:rsidP="00572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528A6" w:rsidRPr="009923C1" w:rsidRDefault="002528A6" w:rsidP="005729E3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923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освоению </w:t>
      </w:r>
      <w:r w:rsidRPr="009923C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программы</w:t>
      </w:r>
      <w:r w:rsid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>магистратуры</w:t>
      </w:r>
      <w:r w:rsidR="009923C1" w:rsidRPr="009923C1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9923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допускаются лица, имеющие </w:t>
      </w:r>
      <w:r w:rsidR="00DC2BFF">
        <w:rPr>
          <w:rFonts w:ascii="Times New Roman" w:eastAsia="Times New Roman" w:hAnsi="Times New Roman" w:cs="Times New Roman"/>
          <w:spacing w:val="-1"/>
          <w:sz w:val="28"/>
          <w:szCs w:val="28"/>
        </w:rPr>
        <w:t>высшее</w:t>
      </w:r>
      <w:r w:rsidRPr="009923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образование</w:t>
      </w:r>
      <w:r w:rsidR="00DC2B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любого уровня</w:t>
      </w:r>
      <w:r w:rsidRPr="009923C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2528A6" w:rsidRPr="002528A6" w:rsidRDefault="002528A6" w:rsidP="005729E3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Для направлений подготовки, зарегистрированных в Перечне направлений подготовки, по которым при приеме для обучения могут проводиться дополнительные испытания творческой и (или) профессиональной направленности, в данном разделе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качеств.</w:t>
      </w:r>
    </w:p>
    <w:p w:rsidR="002528A6" w:rsidRPr="002528A6" w:rsidRDefault="002528A6" w:rsidP="005729E3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28A6" w:rsidRPr="002528A6" w:rsidRDefault="002528A6" w:rsidP="005729E3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Срок получения образования</w:t>
      </w:r>
      <w:bookmarkEnd w:id="6"/>
      <w:bookmarkEnd w:id="7"/>
    </w:p>
    <w:p w:rsidR="002528A6" w:rsidRPr="002528A6" w:rsidRDefault="002528A6" w:rsidP="00572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C78CC" w:rsidRPr="001754C0" w:rsidRDefault="006C78CC" w:rsidP="006C78CC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1754C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lastRenderedPageBreak/>
        <w:t xml:space="preserve">Срок получения образования по программе 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магистратуры </w:t>
      </w:r>
      <w:r w:rsidRPr="001754C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(вне зависимости от применяемых образовательных технологий) в _________ форме обучения, включая каникулы, предоставляемые после прохождения государственной итоговой аттестации, составляет ________</w:t>
      </w:r>
      <w:proofErr w:type="gramStart"/>
      <w:r w:rsidRPr="001754C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.</w:t>
      </w:r>
      <w:proofErr w:type="gramEnd"/>
    </w:p>
    <w:p w:rsidR="006C78CC" w:rsidRDefault="006C78CC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В данном разделе указывается срок получения образования по образовательной программе,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включая каникулы, предоставляемые после прохождения государственной итоговой аттестации,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конкретной формы обучения в годах, установленный университетом в соответствии с ФГОС </w:t>
      </w:r>
      <w:proofErr w:type="gram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="006416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gramEnd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данному направлению подготовки.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разрешения ФГОС </w:t>
      </w:r>
      <w:proofErr w:type="gram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="006416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gramEnd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данному направлению подготовки  инклюзивного обучения инвалидов и лиц с ОВЗ необходимо указать:</w:t>
      </w:r>
    </w:p>
    <w:p w:rsidR="002528A6" w:rsidRPr="002528A6" w:rsidRDefault="002528A6" w:rsidP="00AF5236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2528A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При обучении по индивидуальному учебному плану</w:t>
      </w:r>
      <w:r w:rsidR="009E70D3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обучающихся, являющихся</w:t>
      </w:r>
      <w:r w:rsidRPr="002528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инвалидами или лицами с ОВЗ, </w:t>
      </w:r>
      <w:r w:rsidRPr="002528A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срок получения образования</w:t>
      </w:r>
      <w:r w:rsidRPr="002528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может быть </w:t>
      </w:r>
      <w:r w:rsidRPr="002528A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увеличен по их  заявлению не более чем</w:t>
      </w:r>
      <w:r w:rsidRPr="002528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</w:t>
      </w:r>
      <w:r w:rsidR="00D3317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полгода</w:t>
      </w:r>
      <w:r w:rsidRPr="002528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proofErr w:type="gramEnd"/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923C1" w:rsidRPr="009923C1" w:rsidRDefault="002528A6" w:rsidP="009923C1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bookmarkStart w:id="8" w:name="bookmark6"/>
      <w:bookmarkStart w:id="9" w:name="_Toc370469210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</w:t>
      </w:r>
      <w:bookmarkEnd w:id="8"/>
      <w:bookmarkEnd w:id="9"/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программы</w:t>
      </w:r>
      <w:r w:rsidR="003F6D7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магистратуры</w:t>
      </w:r>
    </w:p>
    <w:p w:rsidR="002528A6" w:rsidRPr="002528A6" w:rsidRDefault="002528A6" w:rsidP="00F703D2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C78CC" w:rsidRPr="00161B16" w:rsidRDefault="006C78CC" w:rsidP="006C78CC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</w:pPr>
      <w:r w:rsidRPr="001754C0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Объем программы </w:t>
      </w:r>
      <w:r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магистратуры</w:t>
      </w:r>
      <w:r w:rsidRPr="001754C0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 составляет ______ зачетных единиц вне</w:t>
      </w:r>
      <w:r w:rsidRPr="00161B1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 зависимости от формы обучения, применяемых образов</w:t>
      </w:r>
      <w:r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ательных технологий, реализации </w:t>
      </w:r>
      <w:r w:rsidRPr="00161B1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магистратуры</w:t>
      </w:r>
      <w:r w:rsidRPr="00161B1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 с использованием сетевой формы, реализации программы </w:t>
      </w:r>
      <w:r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>магистратуры</w:t>
      </w:r>
      <w:r w:rsidRPr="00161B16"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  <w:t xml:space="preserve"> по индивидуальному учебному плану.</w:t>
      </w:r>
    </w:p>
    <w:p w:rsidR="006C78CC" w:rsidRDefault="006C78CC" w:rsidP="00F703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8A6" w:rsidRPr="002528A6" w:rsidRDefault="002528A6" w:rsidP="00F703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</w:t>
      </w:r>
      <w:r w:rsidRPr="002528A6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Объем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программы</w:t>
      </w:r>
      <w:r w:rsidR="0064162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4A04F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магистратуры</w:t>
      </w:r>
      <w:r w:rsidR="00D3317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указывается в зачетных единицах в соответствии с ФГОС </w:t>
      </w:r>
      <w:proofErr w:type="gram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="00D331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gramEnd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данному направ</w:t>
      </w:r>
      <w:r w:rsidR="00D33173">
        <w:rPr>
          <w:rFonts w:ascii="Times New Roman" w:eastAsia="Times New Roman" w:hAnsi="Times New Roman" w:cs="Times New Roman"/>
          <w:i/>
          <w:sz w:val="24"/>
          <w:szCs w:val="24"/>
        </w:rPr>
        <w:t xml:space="preserve">лению подготовки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вне зависимости от формы обучения, применяемых образовательных технологий, реализации программы </w:t>
      </w:r>
      <w:r w:rsidR="004A04F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магистратуры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с использованием сетевой формы, реализации программы </w:t>
      </w:r>
      <w:r w:rsidR="004A04F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магистратуры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 индивидуальному учебному плану.</w:t>
      </w: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2528A6" w:rsidRPr="002528A6" w:rsidRDefault="002528A6" w:rsidP="00F703D2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Квалификация, присваиваемая выпускникам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В данном разделе указывается квалификация, присваиваемая выпускникам, согласно приказу Министерства образования и науки Российской Федерации от 12 сентября 2013 г. № 1061 «Об утверждении перечней специальностей и направлений подготовки высшего образования».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923C1" w:rsidRPr="009923C1" w:rsidRDefault="002528A6" w:rsidP="0001211E">
      <w:pPr>
        <w:numPr>
          <w:ilvl w:val="1"/>
          <w:numId w:val="8"/>
        </w:numPr>
        <w:tabs>
          <w:tab w:val="clear" w:pos="2276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bookmarkStart w:id="10" w:name="_Toc370469206"/>
      <w:r w:rsidRPr="009923C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Нормативные </w:t>
      </w:r>
      <w:r w:rsidR="006C78CC" w:rsidRPr="00FE715B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правовые и методические</w:t>
      </w:r>
      <w:r w:rsidR="006C78C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923C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документы для разработки </w:t>
      </w:r>
      <w:bookmarkEnd w:id="10"/>
      <w:r w:rsidR="009923C1" w:rsidRPr="009923C1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 xml:space="preserve">программы </w:t>
      </w:r>
      <w:r w:rsidR="004A04F6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магистратуры</w:t>
      </w:r>
    </w:p>
    <w:p w:rsidR="002528A6" w:rsidRPr="009923C1" w:rsidRDefault="002528A6" w:rsidP="009923C1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Нормативно-правовую базу разработки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программы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составляют: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 273-ФЗ «Об образовании в Российской Федерации»;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образования – </w:t>
      </w:r>
      <w:r w:rsidR="00D33173" w:rsidRPr="00D33173">
        <w:rPr>
          <w:rFonts w:ascii="Times New Roman" w:eastAsia="Times New Roman" w:hAnsi="Times New Roman" w:cs="Times New Roman"/>
          <w:color w:val="FF0000"/>
          <w:sz w:val="28"/>
          <w:szCs w:val="28"/>
        </w:rPr>
        <w:t>магистратура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подготовки (специальности) 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00.00.00 Наименование направления подготовки)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приказом </w:t>
      </w:r>
      <w:proofErr w:type="spellStart"/>
      <w:r w:rsidRPr="002528A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России от «___» __________ 20__ г. № ___;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uppressAutoHyphens/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Минобрнауки</w:t>
      </w:r>
      <w:proofErr w:type="spellEnd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России</w:t>
      </w:r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от 5 апреля 2017 г. № 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программам </w:t>
      </w:r>
      <w:proofErr w:type="spellStart"/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>, программам магистратуры»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037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Минобрнауки</w:t>
      </w:r>
      <w:proofErr w:type="spellEnd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России</w:t>
      </w:r>
      <w:r w:rsidR="000374BD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от 29 июня 2015 г. № 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2528A6">
        <w:rPr>
          <w:rFonts w:ascii="Times New Roman" w:eastAsia="TimesNewRoman" w:hAnsi="Times New Roman" w:cs="Times New Roman"/>
          <w:sz w:val="28"/>
          <w:szCs w:val="28"/>
        </w:rPr>
        <w:t>бакалавриата</w:t>
      </w:r>
      <w:proofErr w:type="spellEnd"/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, программам </w:t>
      </w:r>
      <w:proofErr w:type="spellStart"/>
      <w:r w:rsidRPr="002528A6">
        <w:rPr>
          <w:rFonts w:ascii="Times New Roman" w:eastAsia="TimesNewRoman" w:hAnsi="Times New Roman" w:cs="Times New Roman"/>
          <w:sz w:val="28"/>
          <w:szCs w:val="28"/>
        </w:rPr>
        <w:t>специалитета</w:t>
      </w:r>
      <w:proofErr w:type="spellEnd"/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и программам магистратуры»;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037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Минобрнауки</w:t>
      </w:r>
      <w:proofErr w:type="spellEnd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России</w:t>
      </w:r>
      <w:r w:rsidR="00B94CA6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>от 27 ноября 2015 г. № 1383 «Об утверждении Положения о практике обучающихся, осваивающих основные профессиональные образовательные программы высшего образования»;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037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Минобрнауки</w:t>
      </w:r>
      <w:proofErr w:type="spellEnd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России</w:t>
      </w:r>
      <w:r w:rsidR="00B94CA6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>от 9 ноября 2015 г. №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Минобрнауки</w:t>
      </w:r>
      <w:proofErr w:type="spellEnd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России</w:t>
      </w:r>
      <w:r w:rsidR="00B94CA6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от 6 июля 2015 г. № 667 «Об утверждении форм сведений о реализации образовательных программ, заявленных для государственной аккредитации образовательной деятельности»;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Минобрнауки</w:t>
      </w:r>
      <w:proofErr w:type="spellEnd"/>
      <w:r w:rsidR="00B94CA6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России</w:t>
      </w:r>
      <w:r w:rsidR="00B94CA6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от 12 сентября 2013 г. № 1061 «Об утверждении перечней специальностей и направлений подготовки высшего образования»;</w:t>
      </w:r>
    </w:p>
    <w:p w:rsid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11 января 2011 г. № 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:rsidR="006C78CC" w:rsidRPr="00BF20B2" w:rsidRDefault="006C78CC" w:rsidP="006C78CC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>Методически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актуализации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федеральных государственных образовательных стандартов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программ высшего образования на основе профессиональных стандартов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ы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Национальным советом при Президенте Российской Федерации по профессиональным квалификациям (протокол от 29 марта 2017 №18)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);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6C78CC" w:rsidRPr="00BF20B2" w:rsidRDefault="006C78CC" w:rsidP="006C78CC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Рекомендации для образовательных организаций по формированию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основных профессиональных образовательных программ высшего образования 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 основе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профессиональных стандартов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иных источников, содержащих требования к компетенции работников, в соответствии с актуализированными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федеральными государственными образовательными стандартами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 условиях отсутствия утвержденных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примерных основных образовательных программ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утверждены 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>Национальн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ым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ом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при 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Президенте Российской Федерации по профессиональным квалификациям</w:t>
      </w:r>
      <w:r w:rsidRPr="00FE715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>протокол №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>35 от 27 марта 2019 г.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BF20B2">
        <w:rPr>
          <w:rFonts w:ascii="Times New Roman" w:eastAsia="Times New Roman" w:hAnsi="Times New Roman" w:cs="Times New Roman"/>
          <w:color w:val="FF0000"/>
          <w:sz w:val="28"/>
          <w:szCs w:val="28"/>
        </w:rPr>
        <w:t>);</w:t>
      </w:r>
      <w:proofErr w:type="gramEnd"/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Устав университета.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AF5236">
      <w:pPr>
        <w:numPr>
          <w:ilvl w:val="1"/>
          <w:numId w:val="8"/>
        </w:numPr>
        <w:tabs>
          <w:tab w:val="clear" w:pos="2276"/>
          <w:tab w:val="num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Toc370469212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</w:t>
      </w: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ов</w:t>
      </w:r>
    </w:p>
    <w:bookmarkEnd w:id="11"/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528A6" w:rsidRPr="002528A6" w:rsidRDefault="002528A6" w:rsidP="00F703D2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bookmark9"/>
      <w:bookmarkStart w:id="13" w:name="_Toc370469213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Област</w:t>
      </w: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 и сферы</w:t>
      </w: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профессиональной деятельности выпускник</w:t>
      </w: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ов</w:t>
      </w:r>
      <w:bookmarkEnd w:id="12"/>
      <w:bookmarkEnd w:id="13"/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7FAB" w:rsidRDefault="00437FAB" w:rsidP="00437FAB">
      <w:pPr>
        <w:pStyle w:val="af0"/>
        <w:spacing w:before="0" w:after="0"/>
        <w:rPr>
          <w:i w:val="0"/>
          <w:color w:val="FF0000"/>
          <w:sz w:val="28"/>
          <w:szCs w:val="28"/>
        </w:rPr>
      </w:pPr>
      <w:r w:rsidRPr="00C7774D">
        <w:rPr>
          <w:i w:val="0"/>
          <w:color w:val="FF0000"/>
          <w:sz w:val="28"/>
          <w:szCs w:val="28"/>
        </w:rPr>
        <w:t>Области профессиональной деятельности и сферы профессиональной деятельности, в которых выпускники, освоившие программу</w:t>
      </w:r>
      <w:r w:rsidR="003F6D7C" w:rsidRPr="00C7774D">
        <w:rPr>
          <w:i w:val="0"/>
          <w:color w:val="FF0000"/>
          <w:sz w:val="28"/>
          <w:szCs w:val="28"/>
        </w:rPr>
        <w:t xml:space="preserve"> </w:t>
      </w:r>
      <w:r w:rsidR="004A04F6" w:rsidRPr="00C7774D">
        <w:rPr>
          <w:i w:val="0"/>
          <w:color w:val="FF0000"/>
          <w:sz w:val="28"/>
          <w:szCs w:val="28"/>
        </w:rPr>
        <w:t>магистратуры</w:t>
      </w:r>
      <w:r w:rsidRPr="00C7774D">
        <w:rPr>
          <w:i w:val="0"/>
          <w:color w:val="FF0000"/>
          <w:sz w:val="28"/>
          <w:szCs w:val="28"/>
        </w:rPr>
        <w:t xml:space="preserve">, могут осуществлять профессиональную деятельность, указаны в ФГОС </w:t>
      </w:r>
      <w:proofErr w:type="gramStart"/>
      <w:r w:rsidRPr="00C7774D">
        <w:rPr>
          <w:i w:val="0"/>
          <w:color w:val="FF0000"/>
          <w:sz w:val="28"/>
          <w:szCs w:val="28"/>
        </w:rPr>
        <w:t>ВО</w:t>
      </w:r>
      <w:proofErr w:type="gramEnd"/>
      <w:r w:rsidRPr="00C7774D">
        <w:rPr>
          <w:i w:val="0"/>
          <w:color w:val="FF0000"/>
          <w:sz w:val="28"/>
          <w:szCs w:val="28"/>
        </w:rPr>
        <w:t>.</w:t>
      </w:r>
    </w:p>
    <w:p w:rsidR="009923C1" w:rsidRDefault="00B94CA6" w:rsidP="009923C1">
      <w:pPr>
        <w:pStyle w:val="af0"/>
        <w:spacing w:before="0" w:after="0"/>
        <w:rPr>
          <w:i w:val="0"/>
          <w:color w:val="FF0000"/>
          <w:sz w:val="28"/>
          <w:szCs w:val="28"/>
        </w:rPr>
      </w:pPr>
      <w:r>
        <w:rPr>
          <w:i w:val="0"/>
          <w:color w:val="FF0000"/>
          <w:sz w:val="28"/>
          <w:szCs w:val="28"/>
        </w:rPr>
        <w:t>Направленность (профиль</w:t>
      </w:r>
      <w:r w:rsidR="009923C1" w:rsidRPr="009923C1">
        <w:rPr>
          <w:i w:val="0"/>
          <w:color w:val="FF0000"/>
          <w:sz w:val="28"/>
          <w:szCs w:val="28"/>
        </w:rPr>
        <w:t xml:space="preserve">) программы </w:t>
      </w:r>
      <w:r w:rsidR="004A04F6">
        <w:rPr>
          <w:i w:val="0"/>
          <w:color w:val="FF0000"/>
          <w:sz w:val="28"/>
          <w:szCs w:val="28"/>
        </w:rPr>
        <w:t>магистратуры</w:t>
      </w:r>
      <w:r w:rsidR="009923C1">
        <w:rPr>
          <w:i w:val="0"/>
          <w:color w:val="FF0000"/>
          <w:sz w:val="28"/>
          <w:szCs w:val="28"/>
        </w:rPr>
        <w:t xml:space="preserve"> </w:t>
      </w:r>
      <w:r w:rsidR="009923C1" w:rsidRPr="009923C1">
        <w:rPr>
          <w:i w:val="0"/>
          <w:color w:val="FF0000"/>
          <w:sz w:val="28"/>
          <w:szCs w:val="28"/>
        </w:rPr>
        <w:t xml:space="preserve">конкретизирует содержание </w:t>
      </w:r>
      <w:r w:rsidR="00DA56BC">
        <w:rPr>
          <w:i w:val="0"/>
          <w:color w:val="FF0000"/>
          <w:sz w:val="28"/>
          <w:szCs w:val="28"/>
        </w:rPr>
        <w:t xml:space="preserve">программы </w:t>
      </w:r>
      <w:r w:rsidR="004A04F6">
        <w:rPr>
          <w:i w:val="0"/>
          <w:color w:val="FF0000"/>
          <w:sz w:val="28"/>
          <w:szCs w:val="28"/>
        </w:rPr>
        <w:t>магистратуры</w:t>
      </w:r>
      <w:r w:rsidR="00DA56BC">
        <w:rPr>
          <w:i w:val="0"/>
          <w:color w:val="FF0000"/>
          <w:sz w:val="28"/>
          <w:szCs w:val="28"/>
        </w:rPr>
        <w:t xml:space="preserve"> </w:t>
      </w:r>
      <w:r w:rsidR="009923C1" w:rsidRPr="009923C1">
        <w:rPr>
          <w:i w:val="0"/>
          <w:color w:val="FF0000"/>
          <w:sz w:val="28"/>
          <w:szCs w:val="28"/>
        </w:rPr>
        <w:t xml:space="preserve">в рамках направления подготовки путем ориентации ее на </w:t>
      </w:r>
      <w:r w:rsidR="009923C1">
        <w:rPr>
          <w:i w:val="0"/>
          <w:color w:val="FF0000"/>
          <w:sz w:val="28"/>
          <w:szCs w:val="28"/>
        </w:rPr>
        <w:t>следующие области профессиональной деятельности и сферы профессиональной деятельности</w:t>
      </w:r>
      <w:r w:rsidR="00DA56BC">
        <w:rPr>
          <w:i w:val="0"/>
          <w:color w:val="FF0000"/>
          <w:sz w:val="28"/>
          <w:szCs w:val="28"/>
        </w:rPr>
        <w:t xml:space="preserve"> выпускников</w:t>
      </w:r>
      <w:r w:rsidR="009923C1">
        <w:rPr>
          <w:i w:val="0"/>
          <w:color w:val="FF0000"/>
          <w:sz w:val="28"/>
          <w:szCs w:val="28"/>
        </w:rPr>
        <w:t>:</w:t>
      </w:r>
    </w:p>
    <w:p w:rsidR="002528A6" w:rsidRPr="009923C1" w:rsidRDefault="002528A6" w:rsidP="009923C1">
      <w:pPr>
        <w:pStyle w:val="af0"/>
        <w:spacing w:before="0" w:after="0"/>
        <w:rPr>
          <w:i w:val="0"/>
          <w:color w:val="FF0000"/>
          <w:sz w:val="28"/>
          <w:szCs w:val="28"/>
        </w:rPr>
      </w:pPr>
      <w:r w:rsidRPr="009923C1">
        <w:rPr>
          <w:i w:val="0"/>
          <w:color w:val="FF0000"/>
          <w:sz w:val="28"/>
          <w:szCs w:val="28"/>
        </w:rPr>
        <w:t xml:space="preserve">00 Наименование области (наименование сферы (если сфера  указана в ФГОС </w:t>
      </w:r>
      <w:proofErr w:type="gramStart"/>
      <w:r w:rsidRPr="009923C1">
        <w:rPr>
          <w:i w:val="0"/>
          <w:color w:val="FF0000"/>
          <w:sz w:val="28"/>
          <w:szCs w:val="28"/>
        </w:rPr>
        <w:t>ВО</w:t>
      </w:r>
      <w:proofErr w:type="gramEnd"/>
      <w:r w:rsidRPr="009923C1">
        <w:rPr>
          <w:i w:val="0"/>
          <w:color w:val="FF0000"/>
          <w:sz w:val="28"/>
          <w:szCs w:val="28"/>
        </w:rPr>
        <w:t>));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00 Наименование области (наименование сферы </w:t>
      </w:r>
      <w:r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(если сфера указана в ФГОС </w:t>
      </w:r>
      <w:proofErr w:type="gramStart"/>
      <w:r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ВО</w:t>
      </w:r>
      <w:proofErr w:type="gramEnd"/>
      <w:r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)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);</w:t>
      </w:r>
    </w:p>
    <w:p w:rsid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00 Наименование области (наименование сферы </w:t>
      </w:r>
      <w:r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(если сфера указана в ФГОС </w:t>
      </w:r>
      <w:proofErr w:type="gramStart"/>
      <w:r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ВО</w:t>
      </w:r>
      <w:proofErr w:type="gramEnd"/>
      <w:r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)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)...</w:t>
      </w:r>
    </w:p>
    <w:p w:rsidR="00DA56BC" w:rsidRPr="002528A6" w:rsidRDefault="00DA56BC" w:rsidP="00DA56B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Наименования областей профессиональной деятельности</w:t>
      </w:r>
      <w:r w:rsidR="00B94C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и сфер профессиональной деятельности</w:t>
      </w:r>
      <w:r w:rsidR="00B94C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указываются из числа приведенных в </w:t>
      </w:r>
      <w:proofErr w:type="gramStart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соответствующем</w:t>
      </w:r>
      <w:proofErr w:type="gramEnd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ФГОС ВО.</w:t>
      </w:r>
    </w:p>
    <w:p w:rsidR="00437FAB" w:rsidRPr="002528A6" w:rsidRDefault="00437FAB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2528A6" w:rsidRPr="002528A6" w:rsidRDefault="002528A6" w:rsidP="00F703D2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bookmark11"/>
      <w:bookmarkStart w:id="15" w:name="_Toc370469215"/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Типы задач</w:t>
      </w: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профессиональной деятельности выпускник</w:t>
      </w: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ов</w:t>
      </w:r>
      <w:bookmarkEnd w:id="14"/>
      <w:bookmarkEnd w:id="15"/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77AC6" w:rsidRPr="002528A6" w:rsidRDefault="00077AC6" w:rsidP="00077AC6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Типы задач профессиональной деятельности, к решению которых в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рамках </w:t>
      </w:r>
      <w:r w:rsidR="001707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освоения 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программы </w:t>
      </w:r>
      <w:r w:rsidR="004A04F6">
        <w:rPr>
          <w:rFonts w:ascii="Times New Roman" w:eastAsia="Times New Roman" w:hAnsi="Times New Roman" w:cs="Times New Roman"/>
          <w:color w:val="FF0000"/>
          <w:sz w:val="28"/>
          <w:szCs w:val="28"/>
        </w:rPr>
        <w:t>магистратуры</w:t>
      </w:r>
      <w:r w:rsidR="000B71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707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могут 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готов</w:t>
      </w:r>
      <w:r w:rsidR="00170709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т</w:t>
      </w:r>
      <w:r w:rsidR="00170709">
        <w:rPr>
          <w:rFonts w:ascii="Times New Roman" w:eastAsia="Times New Roman" w:hAnsi="Times New Roman" w:cs="Times New Roman"/>
          <w:color w:val="FF0000"/>
          <w:sz w:val="28"/>
          <w:szCs w:val="28"/>
        </w:rPr>
        <w:t>ь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ся выпускники</w:t>
      </w:r>
      <w:r w:rsidR="000B71C8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="00B94C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установлены ФГОС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077AC6" w:rsidRDefault="00170709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Направленность (профиль) </w:t>
      </w:r>
      <w:r w:rsidR="00077AC6">
        <w:rPr>
          <w:rFonts w:ascii="Times New Roman" w:eastAsia="Times New Roman" w:hAnsi="Times New Roman" w:cs="Times New Roman"/>
          <w:color w:val="FF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ы</w:t>
      </w:r>
      <w:r w:rsidR="00B94C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color w:val="FF0000"/>
          <w:sz w:val="28"/>
          <w:szCs w:val="28"/>
        </w:rPr>
        <w:t>магистратуры</w:t>
      </w:r>
      <w:r w:rsidR="000B71C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конкретизирует содержание </w:t>
      </w:r>
      <w:r w:rsidR="00684C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программы </w:t>
      </w:r>
      <w:r w:rsidR="004A04F6">
        <w:rPr>
          <w:rFonts w:ascii="Times New Roman" w:eastAsia="Times New Roman" w:hAnsi="Times New Roman" w:cs="Times New Roman"/>
          <w:color w:val="FF0000"/>
          <w:sz w:val="28"/>
          <w:szCs w:val="28"/>
        </w:rPr>
        <w:t>магистратуры</w:t>
      </w:r>
      <w:r w:rsidR="00684C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 рамках направ</w:t>
      </w:r>
      <w:r w:rsidR="00B94C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ления подготовки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путем ориентации ее на следующие типы задач профессиональной деятельности</w:t>
      </w:r>
      <w:r w:rsidR="00B27FE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выпускников</w:t>
      </w:r>
      <w:r w:rsidR="00077AC6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2528A6" w:rsidRPr="001F69EE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1F69E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наименование;</w:t>
      </w:r>
    </w:p>
    <w:p w:rsidR="002528A6" w:rsidRPr="001F69EE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1F69E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наименование;</w:t>
      </w:r>
    </w:p>
    <w:p w:rsidR="002528A6" w:rsidRPr="001F69EE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1F69E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наименование ...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В данном разделе указываются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типы задач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профессиональной деятельности выпускников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из перечня типов задач профессиональной деятельности, приведенного в соответствующем ФГОС </w:t>
      </w:r>
      <w:proofErr w:type="gramStart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ВО</w:t>
      </w:r>
      <w:proofErr w:type="gramEnd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 Типы задач должны логически соот</w:t>
      </w:r>
      <w:r w:rsidR="00CF0F1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ветствовать</w:t>
      </w:r>
      <w:r w:rsidR="00B94C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выбранным областям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684C2C"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профессиональн</w:t>
      </w:r>
      <w:r w:rsidR="00684C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ой деятельности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и сферам профессиональной деятельности.</w:t>
      </w:r>
    </w:p>
    <w:p w:rsidR="002528A6" w:rsidRPr="002528A6" w:rsidRDefault="002528A6" w:rsidP="00F703D2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bookmark10"/>
      <w:bookmarkStart w:id="17" w:name="_Toc370469214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Объекты профессиональной деятельности выпускник</w:t>
      </w: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ов</w:t>
      </w:r>
      <w:bookmarkEnd w:id="16"/>
      <w:bookmarkEnd w:id="17"/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(или область (области) знания)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528A6" w:rsidRPr="002528A6" w:rsidRDefault="00E018DE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Направ</w:t>
      </w:r>
      <w:r w:rsidR="00B94CA6">
        <w:rPr>
          <w:rFonts w:ascii="Times New Roman" w:eastAsia="Times New Roman" w:hAnsi="Times New Roman" w:cs="Times New Roman"/>
          <w:color w:val="FF0000"/>
          <w:sz w:val="28"/>
          <w:szCs w:val="28"/>
        </w:rPr>
        <w:t>ленность (профиль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) программы </w:t>
      </w:r>
      <w:r w:rsidR="004A04F6">
        <w:rPr>
          <w:rFonts w:ascii="Times New Roman" w:eastAsia="Times New Roman" w:hAnsi="Times New Roman" w:cs="Times New Roman"/>
          <w:color w:val="FF0000"/>
          <w:sz w:val="28"/>
          <w:szCs w:val="28"/>
        </w:rPr>
        <w:t>магистратуры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конкретизирует содержание программы </w:t>
      </w:r>
      <w:r w:rsidR="004A04F6">
        <w:rPr>
          <w:rFonts w:ascii="Times New Roman" w:eastAsia="Times New Roman" w:hAnsi="Times New Roman" w:cs="Times New Roman"/>
          <w:color w:val="FF0000"/>
          <w:sz w:val="28"/>
          <w:szCs w:val="28"/>
        </w:rPr>
        <w:t>магистратуры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 рамках направ</w:t>
      </w:r>
      <w:r w:rsidR="00B94CA6">
        <w:rPr>
          <w:rFonts w:ascii="Times New Roman" w:eastAsia="Times New Roman" w:hAnsi="Times New Roman" w:cs="Times New Roman"/>
          <w:color w:val="FF0000"/>
          <w:sz w:val="28"/>
          <w:szCs w:val="28"/>
        </w:rPr>
        <w:t>ления подготовки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путем ориентации ее на следующие о</w:t>
      </w:r>
      <w:r w:rsidR="002528A6"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ы</w:t>
      </w:r>
      <w:r w:rsidR="00B94C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профессиональной деятельности выпускников </w:t>
      </w:r>
      <w:r w:rsidR="002528A6"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или область (област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и) знания: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наименование;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наименование;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наименование ...</w:t>
      </w: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528A6" w:rsidRPr="00684C2C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="00641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236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При отсутствии </w:t>
      </w:r>
      <w:r w:rsidR="0027446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примерной основной образовательной программы (далее – ПООП)</w:t>
      </w:r>
      <w:r w:rsidR="00DE541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объекты профессиональной деятельности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(или область (области) знания) выпускников устанавливаются университетом самостоятельно </w:t>
      </w:r>
      <w:r w:rsidR="00684C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исходя из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</w:t>
      </w:r>
      <w:r w:rsidR="00DE5411">
        <w:rPr>
          <w:rFonts w:ascii="Times New Roman" w:eastAsia="Times New Roman" w:hAnsi="Times New Roman" w:cs="Times New Roman"/>
          <w:i/>
          <w:sz w:val="24"/>
          <w:szCs w:val="24"/>
        </w:rPr>
        <w:t>ленности (профиля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) программы</w:t>
      </w:r>
      <w:r w:rsidR="00DE54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A04F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магистратуры</w:t>
      </w:r>
      <w:r w:rsidRPr="00684C2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528A6" w:rsidRPr="002528A6" w:rsidRDefault="002528A6" w:rsidP="00AF5236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</w:pPr>
      <w:bookmarkStart w:id="18" w:name="bookmark12"/>
      <w:bookmarkStart w:id="19" w:name="_Toc370469216"/>
      <w:r w:rsidRPr="002528A6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Перечень профессиональных стандартов, соответствующих профессиональной деятельности выпускн</w:t>
      </w:r>
      <w:r w:rsidR="00E018DE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 xml:space="preserve">иков, освоивших </w:t>
      </w:r>
      <w:r w:rsidRPr="002528A6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программу</w:t>
      </w:r>
      <w:r w:rsidR="005B3FC0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магистратуры</w:t>
      </w:r>
    </w:p>
    <w:p w:rsidR="002528A6" w:rsidRPr="002528A6" w:rsidRDefault="002528A6" w:rsidP="00F703D2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684C2C" w:rsidRDefault="00684C2C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Профессиональные стандарты, соответствующие профессиональной деятельности выпускников, освоивших программу </w:t>
      </w:r>
      <w:r w:rsidR="004A04F6">
        <w:rPr>
          <w:rFonts w:ascii="Times New Roman" w:eastAsia="Times New Roman" w:hAnsi="Times New Roman" w:cs="Times New Roman"/>
          <w:color w:val="FF0000"/>
          <w:sz w:val="28"/>
          <w:szCs w:val="28"/>
        </w:rPr>
        <w:t>магистратуры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направлению подготовки</w:t>
      </w:r>
      <w:r w:rsidR="005B3FC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00.00.00 Наименование, приведены в приложении к ФГОС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Профессиональные стандарты, </w:t>
      </w:r>
      <w:r w:rsidR="00CF0F1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соответствующие профессиональной деятельности выпускников, на основе которых сформированы профессиональные компетенции, установленные программой </w:t>
      </w:r>
      <w:r w:rsidR="004A04F6">
        <w:rPr>
          <w:rFonts w:ascii="Times New Roman" w:eastAsia="Times New Roman" w:hAnsi="Times New Roman" w:cs="Times New Roman"/>
          <w:color w:val="FF0000"/>
          <w:sz w:val="28"/>
          <w:szCs w:val="28"/>
        </w:rPr>
        <w:t>магистратуры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ПС 00.000 Наименование;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ПС 00.000 Наименование;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ПС 00.000 Наименование... </w:t>
      </w: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proofErr w:type="gramStart"/>
      <w:r w:rsidRPr="002528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В данном разделе указываются профессиональные стандарты, отобранные университетом для данной  программы</w:t>
      </w:r>
      <w:r w:rsidR="005B3FC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4A04F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магистратуры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, соответствующие профессиональной деятельности выпускников, из числа указанных в приложении к ФГОС ВО, и (или) иные профессиональные стандарты, соответствующие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«Профессиональные стандарты» (http://profstandart.rosmintrud.ru).</w:t>
      </w:r>
      <w:proofErr w:type="gramEnd"/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По каждой выбранной области и (или) сфере профессиональной деятельности и каждому типу задач профессиональной деятельности должен быть указан хотя бы один профессиональный стандарт. </w:t>
      </w:r>
    </w:p>
    <w:p w:rsidR="002528A6" w:rsidRPr="002528A6" w:rsidRDefault="002528A6" w:rsidP="00F703D2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28A6" w:rsidRPr="002E1577" w:rsidRDefault="002528A6" w:rsidP="00F703D2">
      <w:pPr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профессиональной деятельности выпускник</w:t>
      </w:r>
      <w:bookmarkEnd w:id="18"/>
      <w:bookmarkEnd w:id="19"/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ов</w:t>
      </w:r>
    </w:p>
    <w:p w:rsidR="002E1577" w:rsidRPr="002528A6" w:rsidRDefault="002E1577" w:rsidP="002E1577">
      <w:pPr>
        <w:tabs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577" w:rsidRDefault="002E1577" w:rsidP="002E1577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Направленность (профиль) программы </w:t>
      </w:r>
      <w:r w:rsidR="004A04F6">
        <w:rPr>
          <w:rFonts w:ascii="Times New Roman" w:eastAsia="Times New Roman" w:hAnsi="Times New Roman" w:cs="Times New Roman"/>
          <w:color w:val="FF0000"/>
          <w:sz w:val="28"/>
          <w:szCs w:val="28"/>
        </w:rPr>
        <w:t>магистратуры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конкретизирует содержание программы </w:t>
      </w:r>
      <w:r w:rsidR="004A04F6">
        <w:rPr>
          <w:rFonts w:ascii="Times New Roman" w:eastAsia="Times New Roman" w:hAnsi="Times New Roman" w:cs="Times New Roman"/>
          <w:color w:val="FF0000"/>
          <w:sz w:val="28"/>
          <w:szCs w:val="28"/>
        </w:rPr>
        <w:t>магистратуры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 рамках направл</w:t>
      </w:r>
      <w:r w:rsidR="005B3FC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ения подготовки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путем ориентации ее на задачи профессиональной деятельности</w:t>
      </w:r>
      <w:r w:rsidR="00B27FE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выпускников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2392"/>
        <w:gridCol w:w="2392"/>
        <w:gridCol w:w="2393"/>
      </w:tblGrid>
      <w:tr w:rsidR="002528A6" w:rsidRPr="002528A6" w:rsidTr="005855F7">
        <w:tc>
          <w:tcPr>
            <w:tcW w:w="2393" w:type="dxa"/>
            <w:vAlign w:val="center"/>
          </w:tcPr>
          <w:p w:rsidR="002528A6" w:rsidRPr="002528A6" w:rsidRDefault="002528A6" w:rsidP="004A2DC5">
            <w:pPr>
              <w:tabs>
                <w:tab w:val="left" w:leader="underscore" w:pos="9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Область</w:t>
            </w:r>
            <w:r w:rsidR="002E15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и сфера</w:t>
            </w:r>
          </w:p>
          <w:p w:rsidR="002528A6" w:rsidRPr="002528A6" w:rsidRDefault="002528A6" w:rsidP="002E1577">
            <w:pPr>
              <w:tabs>
                <w:tab w:val="left" w:leader="underscore" w:pos="9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392" w:type="dxa"/>
            <w:vAlign w:val="center"/>
          </w:tcPr>
          <w:p w:rsidR="002528A6" w:rsidRPr="002528A6" w:rsidRDefault="002528A6" w:rsidP="004A2DC5">
            <w:pPr>
              <w:tabs>
                <w:tab w:val="left" w:leader="underscore" w:pos="9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Типы задач</w:t>
            </w:r>
          </w:p>
          <w:p w:rsidR="002528A6" w:rsidRPr="002528A6" w:rsidRDefault="002528A6" w:rsidP="004A2DC5">
            <w:pPr>
              <w:tabs>
                <w:tab w:val="left" w:leader="underscore" w:pos="9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392" w:type="dxa"/>
            <w:vAlign w:val="center"/>
          </w:tcPr>
          <w:p w:rsidR="002528A6" w:rsidRPr="002528A6" w:rsidRDefault="002528A6" w:rsidP="004A2DC5">
            <w:pPr>
              <w:tabs>
                <w:tab w:val="left" w:leader="underscore" w:pos="9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Задачи</w:t>
            </w:r>
          </w:p>
          <w:p w:rsidR="002528A6" w:rsidRPr="002528A6" w:rsidRDefault="002528A6" w:rsidP="004A2DC5">
            <w:pPr>
              <w:tabs>
                <w:tab w:val="left" w:leader="underscore" w:pos="9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393" w:type="dxa"/>
            <w:vAlign w:val="center"/>
          </w:tcPr>
          <w:p w:rsidR="00B86C05" w:rsidRDefault="002528A6" w:rsidP="004A2DC5">
            <w:pPr>
              <w:tabs>
                <w:tab w:val="left" w:leader="underscore" w:pos="9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Объекты</w:t>
            </w:r>
          </w:p>
          <w:p w:rsidR="002528A6" w:rsidRDefault="002528A6" w:rsidP="004A2DC5">
            <w:pPr>
              <w:tabs>
                <w:tab w:val="left" w:leader="underscore" w:pos="9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профессиональной деятельности</w:t>
            </w:r>
          </w:p>
          <w:p w:rsidR="00B86C05" w:rsidRPr="002528A6" w:rsidRDefault="00B86C05" w:rsidP="00FA2F87">
            <w:pPr>
              <w:tabs>
                <w:tab w:val="left" w:leader="underscore" w:pos="9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или област</w:t>
            </w:r>
            <w:r w:rsidR="00FA2F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ь (области)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знания</w:t>
            </w:r>
          </w:p>
        </w:tc>
      </w:tr>
      <w:tr w:rsidR="002528A6" w:rsidRPr="002528A6" w:rsidTr="005855F7">
        <w:tc>
          <w:tcPr>
            <w:tcW w:w="2393" w:type="dxa"/>
          </w:tcPr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 Наименование</w:t>
            </w:r>
          </w:p>
        </w:tc>
        <w:tc>
          <w:tcPr>
            <w:tcW w:w="2392" w:type="dxa"/>
          </w:tcPr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2392" w:type="dxa"/>
          </w:tcPr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</w:p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</w:p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2393" w:type="dxa"/>
          </w:tcPr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</w:p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</w:p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  <w:tr w:rsidR="002528A6" w:rsidRPr="002528A6" w:rsidTr="005855F7">
        <w:tc>
          <w:tcPr>
            <w:tcW w:w="2393" w:type="dxa"/>
          </w:tcPr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2392" w:type="dxa"/>
          </w:tcPr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2392" w:type="dxa"/>
          </w:tcPr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2393" w:type="dxa"/>
          </w:tcPr>
          <w:p w:rsidR="002528A6" w:rsidRPr="002528A6" w:rsidRDefault="002528A6" w:rsidP="00AF5236">
            <w:pPr>
              <w:tabs>
                <w:tab w:val="left" w:leader="underscore" w:pos="9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</w:tbl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0BA" w:rsidRDefault="002528A6" w:rsidP="000F40BA">
      <w:pPr>
        <w:pStyle w:val="af0"/>
        <w:spacing w:before="0" w:after="0"/>
        <w:rPr>
          <w:color w:val="FF0000"/>
        </w:rPr>
      </w:pPr>
      <w:r w:rsidRPr="002528A6">
        <w:t xml:space="preserve">Примечание – </w:t>
      </w:r>
      <w:r w:rsidR="000F40BA" w:rsidRPr="00570888">
        <w:rPr>
          <w:color w:val="FF0000"/>
        </w:rPr>
        <w:t xml:space="preserve">По </w:t>
      </w:r>
      <w:r w:rsidR="000F40BA">
        <w:rPr>
          <w:color w:val="FF0000"/>
        </w:rPr>
        <w:t xml:space="preserve">каждому </w:t>
      </w:r>
      <w:r w:rsidR="000F40BA" w:rsidRPr="00570888">
        <w:rPr>
          <w:color w:val="FF0000"/>
        </w:rPr>
        <w:t>типу задач</w:t>
      </w:r>
      <w:r w:rsidR="000F40BA">
        <w:rPr>
          <w:color w:val="FF0000"/>
        </w:rPr>
        <w:t xml:space="preserve"> может быть установлена одна или несколько  </w:t>
      </w:r>
      <w:r w:rsidR="000F40BA" w:rsidRPr="00570888">
        <w:rPr>
          <w:color w:val="FF0000"/>
        </w:rPr>
        <w:t>задач профессиональной деятельности</w:t>
      </w:r>
      <w:r w:rsidR="000F40BA">
        <w:rPr>
          <w:color w:val="FF0000"/>
        </w:rPr>
        <w:t xml:space="preserve">. </w:t>
      </w: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При отсутствии ПООП задачи формулируются университетом самостоятельно в соответствии с выбранными типами задач профессиональной деятельности</w:t>
      </w:r>
      <w:r w:rsidR="005B3FC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на основе анализа требований рынка труда, обобщения отечественного и зарубежного опыта, проведения консультаций с ведущими</w:t>
      </w:r>
      <w:r w:rsidR="005B3FC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7446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работодателями,</w:t>
      </w:r>
      <w:r w:rsidR="005B3FC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объединениями работодателей отрасли, в </w:t>
      </w:r>
      <w:r w:rsidRPr="0027446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которой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востребованы выпускники.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20" w:name="bookmark13"/>
      <w:bookmarkStart w:id="21" w:name="_Toc370469217"/>
    </w:p>
    <w:p w:rsidR="002528A6" w:rsidRPr="00CE4091" w:rsidRDefault="002528A6" w:rsidP="00F703D2">
      <w:pPr>
        <w:numPr>
          <w:ilvl w:val="1"/>
          <w:numId w:val="8"/>
        </w:numPr>
        <w:tabs>
          <w:tab w:val="num" w:pos="13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r w:rsidR="006416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магистратуры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20"/>
    <w:bookmarkEnd w:id="21"/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Требования к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результатам освоения программы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="00CE4091" w:rsidRPr="00CE409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CE409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устано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влены в виде</w:t>
      </w:r>
      <w:r w:rsidR="005B3FC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универсальных,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общепрофессиональных и профессиональных компетенций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выпускников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4002FD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Универ</w:t>
      </w:r>
      <w:r w:rsidR="00CE4091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 xml:space="preserve">сальные компетенции </w:t>
      </w:r>
      <w:r w:rsidRPr="002528A6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 xml:space="preserve">и индикаторы </w:t>
      </w:r>
      <w:r w:rsidR="00CE4091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их д</w:t>
      </w:r>
      <w:r w:rsidRPr="002528A6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остижения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6"/>
        <w:gridCol w:w="4043"/>
        <w:gridCol w:w="3503"/>
      </w:tblGrid>
      <w:tr w:rsidR="002528A6" w:rsidRPr="002528A6" w:rsidTr="006F0DD0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A6" w:rsidRPr="002528A6" w:rsidRDefault="002528A6" w:rsidP="00A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Наименование категории (группы) универсальных компетенций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50C" w:rsidRDefault="002528A6" w:rsidP="007A55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Код и наименование </w:t>
            </w:r>
            <w:proofErr w:type="gramStart"/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универсальной</w:t>
            </w:r>
            <w:proofErr w:type="gramEnd"/>
          </w:p>
          <w:p w:rsidR="00CE4091" w:rsidRDefault="00CE4091" w:rsidP="007A55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="002528A6"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омпетенции</w:t>
            </w:r>
          </w:p>
          <w:p w:rsidR="002528A6" w:rsidRPr="002528A6" w:rsidRDefault="00CE4091" w:rsidP="007A55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выпускника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A6" w:rsidRPr="002528A6" w:rsidRDefault="002528A6" w:rsidP="00A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Код и наименование индикатора </w:t>
            </w:r>
          </w:p>
          <w:p w:rsidR="002528A6" w:rsidRPr="002528A6" w:rsidRDefault="002528A6" w:rsidP="00A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достижения универсальной компетенции</w:t>
            </w:r>
          </w:p>
          <w:p w:rsidR="002528A6" w:rsidRPr="002528A6" w:rsidRDefault="002528A6" w:rsidP="00AF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0DD0" w:rsidRPr="002528A6" w:rsidTr="006F0DD0"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0" w:rsidRPr="002528A6" w:rsidRDefault="006F0DD0" w:rsidP="00AF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0" w:rsidRPr="002528A6" w:rsidRDefault="006F0DD0" w:rsidP="00AF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УК-1 Наименование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0" w:rsidRPr="002528A6" w:rsidRDefault="006F0DD0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УК-1.1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одного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конкретного  действия, выполняемого выпускником, освоившим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УК</w:t>
            </w:r>
          </w:p>
        </w:tc>
      </w:tr>
      <w:tr w:rsidR="006F0DD0" w:rsidRPr="002528A6" w:rsidTr="006F0DD0"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0" w:rsidRPr="002528A6" w:rsidRDefault="006F0DD0" w:rsidP="00AF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0" w:rsidRPr="002528A6" w:rsidRDefault="006F0DD0" w:rsidP="00AF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0" w:rsidRPr="002528A6" w:rsidRDefault="006F0DD0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УК 1.2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конкретного  действия, выполняемого выпускником, освоившим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УК</w:t>
            </w:r>
          </w:p>
        </w:tc>
      </w:tr>
      <w:tr w:rsidR="006F0DD0" w:rsidRPr="002528A6" w:rsidTr="006F0DD0"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0" w:rsidRPr="002528A6" w:rsidRDefault="006F0DD0" w:rsidP="00AF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0" w:rsidRPr="002528A6" w:rsidRDefault="006F0DD0" w:rsidP="00AF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0" w:rsidRPr="002528A6" w:rsidRDefault="006F0DD0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УК-1.3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конкретного  действия, выполняемого выпускником, освоившим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УК</w:t>
            </w:r>
          </w:p>
        </w:tc>
      </w:tr>
      <w:tr w:rsidR="002528A6" w:rsidRPr="002528A6" w:rsidTr="006F0DD0"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AF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AF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AF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</w:tbl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F0DD0" w:rsidRDefault="006F0DD0" w:rsidP="006F0D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color w:val="FF0000"/>
          <w:sz w:val="24"/>
          <w:szCs w:val="24"/>
        </w:rPr>
        <w:t>Примечание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Каждый индикатор</w:t>
      </w:r>
      <w:r w:rsidRPr="0076270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достижения УК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должен называть </w:t>
      </w:r>
      <w:r w:rsidR="0049530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одно </w:t>
      </w:r>
      <w:r w:rsidR="00C7774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конкретное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действие, выполняемое выпускником, освоившим данную компетенцию.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lastRenderedPageBreak/>
        <w:t>Каждый индикатор достижения УК должен быть измер</w:t>
      </w:r>
      <w:r w:rsidR="0049530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м с помощью оценочных средств, используемых при проведении промежуточной и государственной итоговой аттестации. </w:t>
      </w:r>
      <w:proofErr w:type="gramStart"/>
      <w:r w:rsidR="00C7774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Формулировка 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ндикатор</w:t>
      </w:r>
      <w:r w:rsidR="00C7774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а достижения УК начинается с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глагол</w:t>
      </w:r>
      <w:r w:rsidR="00C7774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, стоящ</w:t>
      </w:r>
      <w:r w:rsidR="00C7774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в форме 3 лица единственного числа (отвечает на вопрос «что делает</w:t>
      </w:r>
      <w:r w:rsidR="00C7774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выпускник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?»), например:  «осуществляет</w:t>
      </w:r>
      <w:r w:rsidR="00C7774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...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», «разрабатывает</w:t>
      </w:r>
      <w:r w:rsidR="00C7774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», «проводит</w:t>
      </w:r>
      <w:r w:rsidR="00C7774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», «выполняет</w:t>
      </w:r>
      <w:r w:rsidR="00C7774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», «составляет</w:t>
      </w:r>
      <w:r w:rsidR="00C7774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», «использует</w:t>
      </w:r>
      <w:r w:rsidR="00C7774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», «выявляет</w:t>
      </w:r>
      <w:r w:rsidR="00C7774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», «формирует</w:t>
      </w:r>
      <w:r w:rsidR="00C7774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», «оценивает</w:t>
      </w:r>
      <w:r w:rsidR="00C7774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», «выбирает</w:t>
      </w:r>
      <w:r w:rsidR="00C7774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», «обеспечивает</w:t>
      </w:r>
      <w:r w:rsidR="00C7774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», «планирует</w:t>
      </w:r>
      <w:r w:rsidR="00C7774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», «организует</w:t>
      </w:r>
      <w:r w:rsidR="00C7774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»  и др. Рекомендуемое количество индикаторов по одной УК – от 3 до 5.</w:t>
      </w:r>
      <w:proofErr w:type="gramEnd"/>
    </w:p>
    <w:p w:rsidR="006F0DD0" w:rsidRDefault="006F0DD0" w:rsidP="006F0D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proofErr w:type="gramStart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При отсутствии ПООП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следует воспользоваться формулировками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индикатор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ов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достижения УК,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предоставленными кафедрам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учебно-методическим управлением ЮЗГУ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, как соответствующими требованию о единообразии индикаторов достижения УК по уровню образования либо области образования, установленному Методическими рекомендациями по актуализации ФГОС и программ высшего образования на основе профессиональных стандартов (утверждены Национальным советом при Президенте Российской Федерации по профессиональным квалификациям (протокол от 29 марта 2017 №18))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. </w:t>
      </w:r>
      <w:proofErr w:type="gramEnd"/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2528A6" w:rsidRPr="002528A6" w:rsidRDefault="002528A6" w:rsidP="004002FD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 xml:space="preserve">Общепрофессиональные компетенции и индикаторы  </w:t>
      </w:r>
      <w:r w:rsidR="00CE4091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 xml:space="preserve">их </w:t>
      </w:r>
      <w:r w:rsidRPr="002528A6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достижения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7"/>
        <w:gridCol w:w="3382"/>
        <w:gridCol w:w="3213"/>
      </w:tblGrid>
      <w:tr w:rsidR="002528A6" w:rsidRPr="002528A6" w:rsidTr="006F0DD0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A6" w:rsidRPr="002528A6" w:rsidRDefault="002528A6" w:rsidP="004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Наименование </w:t>
            </w:r>
          </w:p>
          <w:p w:rsidR="002528A6" w:rsidRPr="002528A6" w:rsidRDefault="002528A6" w:rsidP="004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категории (группы) общепрофессиональных</w:t>
            </w:r>
          </w:p>
          <w:p w:rsidR="002528A6" w:rsidRPr="002528A6" w:rsidRDefault="002528A6" w:rsidP="004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компетенций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A6" w:rsidRPr="002528A6" w:rsidRDefault="002528A6" w:rsidP="004002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</w:t>
            </w:r>
          </w:p>
          <w:p w:rsidR="002528A6" w:rsidRPr="002528A6" w:rsidRDefault="002528A6" w:rsidP="004002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общепрофессиональной</w:t>
            </w:r>
          </w:p>
          <w:p w:rsidR="002528A6" w:rsidRDefault="002528A6" w:rsidP="007A55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компетенции</w:t>
            </w:r>
          </w:p>
          <w:p w:rsidR="00CE4091" w:rsidRPr="002528A6" w:rsidRDefault="00CE4091" w:rsidP="007A55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выпускника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A6" w:rsidRPr="002528A6" w:rsidRDefault="002528A6" w:rsidP="004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528A6" w:rsidRPr="002528A6" w:rsidRDefault="002528A6" w:rsidP="004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</w:t>
            </w:r>
          </w:p>
          <w:p w:rsidR="002528A6" w:rsidRPr="002528A6" w:rsidRDefault="002528A6" w:rsidP="004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индикатора достижения</w:t>
            </w:r>
          </w:p>
          <w:p w:rsidR="002528A6" w:rsidRPr="002528A6" w:rsidRDefault="002528A6" w:rsidP="004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общепрофессиональной</w:t>
            </w:r>
          </w:p>
          <w:p w:rsidR="002528A6" w:rsidRPr="002528A6" w:rsidRDefault="002528A6" w:rsidP="004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компетенции</w:t>
            </w:r>
          </w:p>
          <w:p w:rsidR="002528A6" w:rsidRPr="002528A6" w:rsidRDefault="002528A6" w:rsidP="004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0DD0" w:rsidRPr="002528A6" w:rsidTr="006F0DD0"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0" w:rsidRPr="002528A6" w:rsidRDefault="006F0DD0" w:rsidP="0040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0" w:rsidRPr="002528A6" w:rsidRDefault="006F0DD0" w:rsidP="0040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ОПК-1 Наименование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0" w:rsidRPr="002528A6" w:rsidRDefault="006F0DD0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ОПК-1.1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одного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конкретного  действия, выполняемого выпускником, освоившим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ОПК</w:t>
            </w:r>
          </w:p>
        </w:tc>
      </w:tr>
      <w:tr w:rsidR="006F0DD0" w:rsidRPr="002528A6" w:rsidTr="006F0DD0"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0" w:rsidRPr="002528A6" w:rsidRDefault="006F0DD0" w:rsidP="0040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0" w:rsidRPr="002528A6" w:rsidRDefault="006F0DD0" w:rsidP="0040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0" w:rsidRPr="002528A6" w:rsidRDefault="006F0DD0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ОПК 1.2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одного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конкретного  действия, выполняемого выпускником, освоившим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ОПК</w:t>
            </w:r>
          </w:p>
        </w:tc>
      </w:tr>
      <w:tr w:rsidR="006F0DD0" w:rsidRPr="002528A6" w:rsidTr="006F0DD0"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0" w:rsidRPr="002528A6" w:rsidRDefault="006F0DD0" w:rsidP="0040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0" w:rsidRPr="002528A6" w:rsidRDefault="006F0DD0" w:rsidP="0040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0" w:rsidRPr="002528A6" w:rsidRDefault="006F0DD0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ОПК-1.3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одного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конкретного  действия, выполняемого выпускником, освоившим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ОПК</w:t>
            </w:r>
          </w:p>
        </w:tc>
      </w:tr>
      <w:tr w:rsidR="002528A6" w:rsidRPr="002528A6" w:rsidTr="006F0DD0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40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40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A6" w:rsidRPr="002528A6" w:rsidRDefault="002528A6" w:rsidP="0040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28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</w:tbl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C7774D" w:rsidRDefault="00C7774D" w:rsidP="00C777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color w:val="FF0000"/>
          <w:sz w:val="24"/>
          <w:szCs w:val="24"/>
        </w:rPr>
        <w:t>Примечание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Каждый индикатор</w:t>
      </w:r>
      <w:r w:rsidRPr="0076270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достижения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ОП</w:t>
      </w:r>
      <w:r w:rsidRPr="0076270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должен называть </w:t>
      </w:r>
      <w:r w:rsidR="0049530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одно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конкретное действие, выполняемое выпускником, освоившим данную компетенцию. Каждый индикатор достижения ОПК должен быть измер</w:t>
      </w:r>
      <w:r w:rsidR="0049530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м с помощью оценочных средств, используемых при проведении промежуточной и государственной итоговой аттестации.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Формулировка индикатора достижения ОПК начинается с глагола, стоящего в форме 3 лица единственного числа (отвечает на вопрос «что делает выпускник?»), например:  «осуществляет ...», «разрабатывает...», «проводит...», «выполняет...», «составляет...», «использует...», «выявляет...», «формирует...»,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lastRenderedPageBreak/>
        <w:t>«оценивает...», «выбирает...», «обеспечивает...», «планирует...», «организует...»  и др. Рекомендуемое количество индикаторов по одной ОПК – от 3 до 5.</w:t>
      </w:r>
      <w:proofErr w:type="gramEnd"/>
    </w:p>
    <w:p w:rsidR="006F0DD0" w:rsidRDefault="006F0DD0" w:rsidP="006F0D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proofErr w:type="gramStart"/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При отсутствии ПООП устанавливаются индикаторы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достижения ОПК, разработанные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на факультете для данной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укрупненной группы специальностей и направлений подготовки (далее – УГСН) или данного направления подготовки, так как требование о единообразии индикаторов достижения ОПК на уровне УГСН или направления подготовки (в зависимости от того, на какой уровень определены единообразно ОПК в ФГОС-3++) установлено Методическими рекомендациями по актуализации ФГОС и программ высшего образования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на основе профессиональных стандартов (утверждены Национальным советом при Президенте Российской Федерации по профессиональным квалификациям (протокол от 29 марта 2017 №18))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. </w:t>
      </w:r>
      <w:proofErr w:type="gramEnd"/>
    </w:p>
    <w:p w:rsidR="00B74F06" w:rsidRDefault="00B74F0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sectPr w:rsidR="00B74F06" w:rsidSect="00CA5E4A">
          <w:headerReference w:type="default" r:id="rId8"/>
          <w:pgSz w:w="11906" w:h="16838"/>
          <w:pgMar w:top="1021" w:right="851" w:bottom="1021" w:left="1701" w:header="709" w:footer="709" w:gutter="0"/>
          <w:pgNumType w:start="1"/>
          <w:cols w:space="708"/>
          <w:docGrid w:linePitch="360"/>
        </w:sectPr>
      </w:pPr>
    </w:p>
    <w:p w:rsidR="002528A6" w:rsidRPr="002528A6" w:rsidRDefault="002528A6" w:rsidP="004002FD">
      <w:pPr>
        <w:numPr>
          <w:ilvl w:val="2"/>
          <w:numId w:val="8"/>
        </w:numPr>
        <w:tabs>
          <w:tab w:val="clear" w:pos="1425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lastRenderedPageBreak/>
        <w:t>Профессиональные компетенции выпускников, установленные университетом самостоятельно, и индикаторы их достижения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9"/>
        <w:gridCol w:w="2645"/>
        <w:gridCol w:w="2750"/>
        <w:gridCol w:w="3382"/>
        <w:gridCol w:w="3176"/>
      </w:tblGrid>
      <w:tr w:rsidR="009416DE" w:rsidRPr="007A550C" w:rsidTr="00B73A80"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Задача</w:t>
            </w:r>
          </w:p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профессиональной</w:t>
            </w:r>
          </w:p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деятельности</w:t>
            </w:r>
          </w:p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Объект</w:t>
            </w:r>
          </w:p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или </w:t>
            </w:r>
          </w:p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область знания</w:t>
            </w:r>
          </w:p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</w:t>
            </w:r>
          </w:p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профессиональной</w:t>
            </w:r>
          </w:p>
          <w:p w:rsidR="009416DE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компетенции</w:t>
            </w:r>
          </w:p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выпускника</w:t>
            </w:r>
          </w:p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</w:t>
            </w:r>
          </w:p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индикатора</w:t>
            </w:r>
          </w:p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достижения</w:t>
            </w:r>
          </w:p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профессиональной</w:t>
            </w:r>
          </w:p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компетенции</w:t>
            </w:r>
          </w:p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Основание</w:t>
            </w:r>
          </w:p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(ПС, анализ опыта)</w:t>
            </w:r>
          </w:p>
        </w:tc>
      </w:tr>
      <w:tr w:rsidR="009416DE" w:rsidRPr="007A550C" w:rsidTr="00B73A8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Тип задач профессиональной деятельности:</w:t>
            </w: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наименование 1</w:t>
            </w:r>
          </w:p>
        </w:tc>
      </w:tr>
      <w:tr w:rsidR="009416DE" w:rsidRPr="007A550C" w:rsidTr="00B73A80"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... </w:t>
            </w: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? </w:t>
            </w:r>
            <w:r w:rsidR="00B7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ПК-?.1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одного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конкретного  действия, выполняемого выпускником, освоившим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ПК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ПС 00.000 Наименование</w:t>
            </w:r>
          </w:p>
          <w:p w:rsidR="009416DE" w:rsidRPr="007A550C" w:rsidRDefault="009416DE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  <w:p w:rsidR="009416DE" w:rsidRPr="007A550C" w:rsidRDefault="009416DE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6DE" w:rsidRPr="007A550C" w:rsidTr="00B73A80">
        <w:tc>
          <w:tcPr>
            <w:tcW w:w="8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ПК-?.2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конкретного  действия, выполняемого выпускником, освоившим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ПК</w:t>
            </w:r>
          </w:p>
        </w:tc>
        <w:tc>
          <w:tcPr>
            <w:tcW w:w="10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6DE" w:rsidRPr="007A550C" w:rsidTr="00B73A80">
        <w:tc>
          <w:tcPr>
            <w:tcW w:w="8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ПК-?.3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конкретного  действия, выполняемого выпускником, освоившим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ПК</w:t>
            </w:r>
          </w:p>
        </w:tc>
        <w:tc>
          <w:tcPr>
            <w:tcW w:w="10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6DE" w:rsidRPr="007A550C" w:rsidTr="00B73A80">
        <w:tc>
          <w:tcPr>
            <w:tcW w:w="8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0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6DE" w:rsidRPr="007A550C" w:rsidTr="00B73A80"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94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  <w:tr w:rsidR="009416DE" w:rsidRPr="007A550C" w:rsidTr="00B73A8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Тип задач профессиональной деятельности: </w:t>
            </w: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 2</w:t>
            </w:r>
          </w:p>
        </w:tc>
      </w:tr>
      <w:tr w:rsidR="009416DE" w:rsidRPr="007A550C" w:rsidTr="00B73A80"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6DE" w:rsidRPr="007A550C" w:rsidRDefault="00B73A80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? Наименование</w:t>
            </w:r>
          </w:p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ПК-?.1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конкретного  действия, выполняемого выпускником, освоившим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ПК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ПС 00.000 Наименование</w:t>
            </w:r>
          </w:p>
          <w:p w:rsidR="009416DE" w:rsidRPr="007A550C" w:rsidRDefault="009416DE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16DE" w:rsidRPr="007A550C" w:rsidTr="00B73A80">
        <w:tc>
          <w:tcPr>
            <w:tcW w:w="8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ПК-?.2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конкретного  действия, выполняемого выпускником,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освоившим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ПК</w:t>
            </w:r>
          </w:p>
        </w:tc>
        <w:tc>
          <w:tcPr>
            <w:tcW w:w="10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16DE" w:rsidRPr="007A550C" w:rsidTr="00B73A80">
        <w:tc>
          <w:tcPr>
            <w:tcW w:w="8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ПК-?.3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конкретного  действия, выполняемого выпускником, освоившим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ПК</w:t>
            </w:r>
          </w:p>
        </w:tc>
        <w:tc>
          <w:tcPr>
            <w:tcW w:w="10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16DE" w:rsidRPr="007A550C" w:rsidTr="00B73A80">
        <w:tc>
          <w:tcPr>
            <w:tcW w:w="8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55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0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16DE" w:rsidRPr="007A550C" w:rsidTr="00B73A80"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DE" w:rsidRPr="007A550C" w:rsidRDefault="009416DE" w:rsidP="00B7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</w:tbl>
    <w:p w:rsidR="002528A6" w:rsidRPr="002528A6" w:rsidRDefault="002528A6" w:rsidP="004002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F0DD0" w:rsidRDefault="006F0DD0" w:rsidP="006F0D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color w:val="FF0000"/>
          <w:sz w:val="24"/>
          <w:szCs w:val="24"/>
        </w:rPr>
        <w:t>Примечание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– По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каждому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типу задач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профессиональной деятельности указывается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а (указываются задачи)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профессиональной деятельности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, установленные в 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п.1.3.5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6F0DD0" w:rsidRDefault="006F0DD0" w:rsidP="006F0D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По каждой задаче может быть указан как один, так и несколько объектов профессиональной деятельности.</w:t>
      </w:r>
      <w:r w:rsidRPr="009023E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7A55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Объекты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профессиональной деятельности или область (области) знания </w:t>
      </w:r>
      <w:r w:rsidRPr="007A55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указываются в соответствии с п.1.3.3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6F0DD0" w:rsidRDefault="006F0DD0" w:rsidP="006F0D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По каждой задаче может быть указана как одна, так и несколько ПК.</w:t>
      </w:r>
    </w:p>
    <w:p w:rsidR="00C7774D" w:rsidRDefault="00C7774D" w:rsidP="00C777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color w:val="FF0000"/>
          <w:sz w:val="24"/>
          <w:szCs w:val="24"/>
        </w:rPr>
        <w:t>Примечание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Каждый индикатор</w:t>
      </w:r>
      <w:r w:rsidRPr="0076270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достижения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</w:t>
      </w:r>
      <w:r w:rsidRPr="0076270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должен называть </w:t>
      </w:r>
      <w:r w:rsidR="0049530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одно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конкретное действие, выполняемое выпускником, освоившим данную компетенцию. Каждый индикатор достижения ПК должен быть измер</w:t>
      </w:r>
      <w:r w:rsidR="0049530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м с помощью оценочных средств, используемых при проведении промежуточной и государственной итоговой аттестации.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Формулировка индикатора достижения ПК начинается с глагола, стоящего в форме 3 лица единственного числа (отвечает на вопрос «что делает выпускник?»), например:  «осуществляет ...», «разрабатывает...», «проводит...», «выполняет...», «составляет...», «использует...», «выявляет...», «формирует...», «оценивает...», «выбирает...», «обеспечивает...», «планирует...», «организует...»  и др. Рекомендуемое количество индикаторов по одной ПК – от 3 до 5.</w:t>
      </w:r>
      <w:proofErr w:type="gramEnd"/>
    </w:p>
    <w:p w:rsidR="006F0DD0" w:rsidRPr="007A550C" w:rsidRDefault="006F0DD0" w:rsidP="006F0D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7A55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По каждой задаче профессиональной деятельности может быть указан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один или </w:t>
      </w:r>
      <w:r w:rsidRPr="007A550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несколько профессиональных стандартов. </w:t>
      </w:r>
    </w:p>
    <w:p w:rsidR="007A550C" w:rsidRDefault="007A550C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sectPr w:rsidR="007A550C" w:rsidSect="00191071">
          <w:pgSz w:w="16838" w:h="11906" w:orient="landscape"/>
          <w:pgMar w:top="1021" w:right="851" w:bottom="1021" w:left="1701" w:header="709" w:footer="709" w:gutter="0"/>
          <w:cols w:space="708"/>
          <w:docGrid w:linePitch="360"/>
        </w:sectPr>
      </w:pPr>
    </w:p>
    <w:p w:rsidR="004002FD" w:rsidRDefault="004002FD" w:rsidP="000E4CF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1.4.4 </w:t>
      </w:r>
      <w:r w:rsidRPr="004002FD">
        <w:rPr>
          <w:rFonts w:ascii="Times New Roman" w:hAnsi="Times New Roman" w:cs="Times New Roman"/>
          <w:b/>
          <w:color w:val="FF0000"/>
          <w:sz w:val="28"/>
          <w:szCs w:val="28"/>
        </w:rPr>
        <w:t>Сопоставление профессиональных компетенций</w:t>
      </w:r>
      <w:r w:rsidR="00A21988">
        <w:rPr>
          <w:rFonts w:ascii="Times New Roman" w:hAnsi="Times New Roman" w:cs="Times New Roman"/>
          <w:b/>
          <w:color w:val="FF0000"/>
          <w:sz w:val="28"/>
          <w:szCs w:val="28"/>
        </w:rPr>
        <w:t>, установленных университетом самостоятельно,</w:t>
      </w:r>
      <w:r w:rsidRPr="004002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индикаторов </w:t>
      </w:r>
      <w:r w:rsidR="000E4C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их </w:t>
      </w:r>
      <w:r w:rsidRPr="004002FD">
        <w:rPr>
          <w:rFonts w:ascii="Times New Roman" w:hAnsi="Times New Roman" w:cs="Times New Roman"/>
          <w:b/>
          <w:color w:val="FF0000"/>
          <w:sz w:val="28"/>
          <w:szCs w:val="28"/>
        </w:rPr>
        <w:t>достижения</w:t>
      </w:r>
      <w:r w:rsidR="005B3F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002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0E4C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выбранными </w:t>
      </w:r>
      <w:r w:rsidRPr="004002FD">
        <w:rPr>
          <w:rFonts w:ascii="Times New Roman" w:hAnsi="Times New Roman" w:cs="Times New Roman"/>
          <w:b/>
          <w:color w:val="FF0000"/>
          <w:sz w:val="28"/>
          <w:szCs w:val="28"/>
        </w:rPr>
        <w:t>профессиональными стандартами</w:t>
      </w:r>
      <w:r w:rsidR="000E4C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обобщенными трудовыми функциями</w:t>
      </w:r>
    </w:p>
    <w:p w:rsidR="006F0DD0" w:rsidRDefault="006F0DD0" w:rsidP="000E4CF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8"/>
        <w:gridCol w:w="3066"/>
        <w:gridCol w:w="3298"/>
        <w:gridCol w:w="4620"/>
      </w:tblGrid>
      <w:tr w:rsidR="00FB47A7" w:rsidRPr="005C00AB" w:rsidTr="00B73A80">
        <w:tc>
          <w:tcPr>
            <w:tcW w:w="5000" w:type="pct"/>
            <w:gridSpan w:val="4"/>
            <w:vAlign w:val="center"/>
          </w:tcPr>
          <w:p w:rsidR="00FB47A7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Профессиональный стандарт:</w:t>
            </w:r>
            <w:r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00.000 Наименование ПС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B47A7" w:rsidRPr="005C00AB" w:rsidTr="00B73A80">
        <w:tc>
          <w:tcPr>
            <w:tcW w:w="5000" w:type="pct"/>
            <w:gridSpan w:val="4"/>
            <w:vAlign w:val="center"/>
          </w:tcPr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Обобщенная трудовая функция</w:t>
            </w:r>
            <w:r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: код и наименование ОТФ, </w:t>
            </w:r>
            <w:proofErr w:type="gramStart"/>
            <w:r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выбранной</w:t>
            </w:r>
            <w:proofErr w:type="gramEnd"/>
            <w:r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из ПС</w:t>
            </w:r>
          </w:p>
        </w:tc>
      </w:tr>
      <w:tr w:rsidR="00FB47A7" w:rsidRPr="005C00AB" w:rsidTr="00B73A80">
        <w:tc>
          <w:tcPr>
            <w:tcW w:w="1213" w:type="pct"/>
            <w:vAlign w:val="center"/>
          </w:tcPr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 ПК,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установленной </w:t>
            </w:r>
            <w:proofErr w:type="gramEnd"/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основе ПС и ОТФ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трудовой функции,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 </w:t>
            </w:r>
            <w:proofErr w:type="gramStart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которой</w:t>
            </w:r>
            <w:proofErr w:type="gramEnd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соотнесена ПК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5C0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(ТФ соответствует</w:t>
            </w:r>
            <w:proofErr w:type="gramEnd"/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указанной выше ОТФ)</w:t>
            </w:r>
          </w:p>
        </w:tc>
        <w:tc>
          <w:tcPr>
            <w:tcW w:w="1137" w:type="pct"/>
            <w:vAlign w:val="center"/>
          </w:tcPr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Наименование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трудового действия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которым соотнесен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индикатор достижения ПК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5C0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(ТД соответствует</w:t>
            </w:r>
            <w:proofErr w:type="gramEnd"/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указанной ТФ)</w:t>
            </w:r>
          </w:p>
        </w:tc>
        <w:tc>
          <w:tcPr>
            <w:tcW w:w="1593" w:type="pct"/>
            <w:vAlign w:val="center"/>
          </w:tcPr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индикатора достижения ПК,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соотнесенного</w:t>
            </w:r>
            <w:proofErr w:type="gramEnd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 данным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трудовым действием</w:t>
            </w:r>
          </w:p>
        </w:tc>
      </w:tr>
      <w:tr w:rsidR="00FB47A7" w:rsidRPr="005C00AB" w:rsidTr="00B73A80">
        <w:trPr>
          <w:trHeight w:val="843"/>
        </w:trPr>
        <w:tc>
          <w:tcPr>
            <w:tcW w:w="1213" w:type="pct"/>
            <w:vMerge w:val="restar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?</w:t>
            </w:r>
            <w:r w:rsidR="00B7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1057" w:type="pct"/>
            <w:vMerge w:val="restar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 из ПС</w:t>
            </w:r>
          </w:p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из ПС </w:t>
            </w:r>
          </w:p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?.? Наименование 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конкретного  действия, выполняемого выпускником, освоившим данную ПК</w:t>
            </w:r>
          </w:p>
        </w:tc>
      </w:tr>
      <w:tr w:rsidR="00FB47A7" w:rsidRPr="005C00AB" w:rsidTr="00B73A80">
        <w:trPr>
          <w:trHeight w:val="817"/>
        </w:trPr>
        <w:tc>
          <w:tcPr>
            <w:tcW w:w="1213" w:type="pct"/>
            <w:vMerge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Merge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из ПС </w:t>
            </w:r>
          </w:p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  <w:tcBorders>
              <w:top w:val="single" w:sz="4" w:space="0" w:color="auto"/>
              <w:bottom w:val="single" w:sz="4" w:space="0" w:color="auto"/>
            </w:tcBorders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?.? Наименование 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конкретного  действия, выполняемого выпускником, освоившим данную ПК</w:t>
            </w:r>
          </w:p>
        </w:tc>
      </w:tr>
      <w:tr w:rsidR="00FB47A7" w:rsidRPr="005C00AB" w:rsidTr="00B73A80">
        <w:trPr>
          <w:trHeight w:val="826"/>
        </w:trPr>
        <w:tc>
          <w:tcPr>
            <w:tcW w:w="1213" w:type="pct"/>
            <w:vMerge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Merge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</w:tcBorders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  <w:tcBorders>
              <w:top w:val="single" w:sz="4" w:space="0" w:color="auto"/>
            </w:tcBorders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  <w:tr w:rsidR="00FB47A7" w:rsidRPr="005C00AB" w:rsidTr="00B73A80">
        <w:trPr>
          <w:trHeight w:val="818"/>
        </w:trPr>
        <w:tc>
          <w:tcPr>
            <w:tcW w:w="1213" w:type="pct"/>
            <w:vMerge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Merge w:val="restar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 из ПС</w:t>
            </w:r>
          </w:p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из ПС </w:t>
            </w:r>
          </w:p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?.? Наименование 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конкретного  действия, выполняемого выпускником, освоившим данную ПК</w:t>
            </w:r>
          </w:p>
        </w:tc>
      </w:tr>
      <w:tr w:rsidR="00FB47A7" w:rsidRPr="005C00AB" w:rsidTr="00B73A80">
        <w:trPr>
          <w:trHeight w:val="826"/>
        </w:trPr>
        <w:tc>
          <w:tcPr>
            <w:tcW w:w="1213" w:type="pct"/>
            <w:vMerge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Merge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из ПС </w:t>
            </w:r>
          </w:p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  <w:tcBorders>
              <w:top w:val="single" w:sz="4" w:space="0" w:color="auto"/>
              <w:bottom w:val="single" w:sz="4" w:space="0" w:color="auto"/>
            </w:tcBorders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?.? Наименование 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конкретного  действия, выполняемого выпускником, освоившим данную ПК</w:t>
            </w:r>
          </w:p>
        </w:tc>
      </w:tr>
      <w:tr w:rsidR="00FB47A7" w:rsidRPr="005C00AB" w:rsidTr="00B73A80">
        <w:tc>
          <w:tcPr>
            <w:tcW w:w="1213" w:type="pc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57" w:type="pc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137" w:type="pc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  <w:tr w:rsidR="00FB47A7" w:rsidRPr="005C00AB" w:rsidTr="00B73A80">
        <w:tc>
          <w:tcPr>
            <w:tcW w:w="5000" w:type="pct"/>
            <w:gridSpan w:val="4"/>
            <w:vAlign w:val="center"/>
          </w:tcPr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Профессиональный стандарт:</w:t>
            </w:r>
            <w:r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00.000 Наименование ПС</w:t>
            </w:r>
          </w:p>
        </w:tc>
      </w:tr>
      <w:tr w:rsidR="00FB47A7" w:rsidRPr="005C00AB" w:rsidTr="00B73A80">
        <w:tc>
          <w:tcPr>
            <w:tcW w:w="5000" w:type="pct"/>
            <w:gridSpan w:val="4"/>
            <w:vAlign w:val="center"/>
          </w:tcPr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Обобщенная трудовая функция</w:t>
            </w:r>
            <w:r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: код и наименование ОТФ, </w:t>
            </w:r>
            <w:proofErr w:type="gramStart"/>
            <w:r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выбранной</w:t>
            </w:r>
            <w:proofErr w:type="gramEnd"/>
            <w:r w:rsidRPr="005C00A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из ПС</w:t>
            </w:r>
          </w:p>
        </w:tc>
      </w:tr>
      <w:tr w:rsidR="00FB47A7" w:rsidRPr="005C00AB" w:rsidTr="00B73A80">
        <w:tc>
          <w:tcPr>
            <w:tcW w:w="1213" w:type="pct"/>
            <w:vAlign w:val="center"/>
          </w:tcPr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 ПК,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установленной </w:t>
            </w:r>
            <w:proofErr w:type="gramEnd"/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на основе ПС и ОТФ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Код и наименование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трудовой функции,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с </w:t>
            </w:r>
            <w:proofErr w:type="gramStart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которой</w:t>
            </w:r>
            <w:proofErr w:type="gramEnd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соотнесена ПК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5C0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(ТФ соответствует</w:t>
            </w:r>
            <w:proofErr w:type="gramEnd"/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указанной выше ОТФ)</w:t>
            </w:r>
          </w:p>
        </w:tc>
        <w:tc>
          <w:tcPr>
            <w:tcW w:w="1137" w:type="pct"/>
            <w:vAlign w:val="center"/>
          </w:tcPr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Наименование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трудового действия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 которым соотнесен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индикатор достижения ПК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5C0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(ТД соответствует</w:t>
            </w:r>
            <w:proofErr w:type="gramEnd"/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указанной ТФ)</w:t>
            </w:r>
          </w:p>
        </w:tc>
        <w:tc>
          <w:tcPr>
            <w:tcW w:w="1593" w:type="pct"/>
            <w:vAlign w:val="center"/>
          </w:tcPr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Код и наименование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индикатора достижения ПК,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соотнесенного</w:t>
            </w:r>
            <w:proofErr w:type="gramEnd"/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 данным</w:t>
            </w:r>
          </w:p>
          <w:p w:rsidR="00FB47A7" w:rsidRPr="005C00AB" w:rsidRDefault="00FB47A7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0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трудовым действием</w:t>
            </w:r>
          </w:p>
        </w:tc>
      </w:tr>
      <w:tr w:rsidR="00FB47A7" w:rsidRPr="005C00AB" w:rsidTr="00B73A80">
        <w:tc>
          <w:tcPr>
            <w:tcW w:w="1213" w:type="pct"/>
            <w:vMerge w:val="restar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П</w:t>
            </w:r>
            <w:proofErr w:type="gramStart"/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?</w:t>
            </w:r>
            <w:r w:rsidR="00B7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1057" w:type="pct"/>
            <w:vMerge w:val="restar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 из ПС</w:t>
            </w:r>
          </w:p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из ПС </w:t>
            </w:r>
          </w:p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?.? Наименование 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конкретного  действия, выполняемого выпускником, освоившим данную ПК</w:t>
            </w:r>
          </w:p>
        </w:tc>
      </w:tr>
      <w:tr w:rsidR="00FB47A7" w:rsidRPr="005C00AB" w:rsidTr="00B73A80">
        <w:tc>
          <w:tcPr>
            <w:tcW w:w="1213" w:type="pct"/>
            <w:vMerge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Merge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из ПС </w:t>
            </w:r>
          </w:p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?.? Наименование 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конкретного  действия, выполняемого выпускником, освоившим данную ПК</w:t>
            </w:r>
          </w:p>
        </w:tc>
      </w:tr>
      <w:tr w:rsidR="00FB47A7" w:rsidRPr="005C00AB" w:rsidTr="00B73A80">
        <w:tc>
          <w:tcPr>
            <w:tcW w:w="1213" w:type="pct"/>
            <w:vMerge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Merge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  <w:tr w:rsidR="00FB47A7" w:rsidRPr="005C00AB" w:rsidTr="00B73A80">
        <w:tc>
          <w:tcPr>
            <w:tcW w:w="1213" w:type="pct"/>
            <w:vMerge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Merge w:val="restar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Наименование из ПС</w:t>
            </w:r>
          </w:p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из ПС </w:t>
            </w:r>
          </w:p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?.? Наименование 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конкретного  действия, выполняемого выпускником, освоившим данную ПК</w:t>
            </w:r>
          </w:p>
        </w:tc>
      </w:tr>
      <w:tr w:rsidR="00FB47A7" w:rsidRPr="005C00AB" w:rsidTr="00B73A80">
        <w:tc>
          <w:tcPr>
            <w:tcW w:w="1213" w:type="pct"/>
            <w:vMerge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Merge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Наименование из ПС </w:t>
            </w:r>
          </w:p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?.? Наименование </w:t>
            </w:r>
            <w:r w:rsidR="004953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конкретного  действия, выполняемого выпускником, освоившим данную ПК</w:t>
            </w:r>
          </w:p>
        </w:tc>
      </w:tr>
      <w:tr w:rsidR="00FB47A7" w:rsidRPr="005C00AB" w:rsidTr="00B73A80">
        <w:tc>
          <w:tcPr>
            <w:tcW w:w="1213" w:type="pc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057" w:type="pc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137" w:type="pc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593" w:type="pct"/>
          </w:tcPr>
          <w:p w:rsidR="00FB47A7" w:rsidRPr="005C00AB" w:rsidRDefault="00FB47A7" w:rsidP="00B7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</w:tr>
    </w:tbl>
    <w:p w:rsidR="00BB0EB1" w:rsidRPr="004002FD" w:rsidRDefault="00BB0EB1" w:rsidP="00400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B0EB1" w:rsidRDefault="00BB0EB1" w:rsidP="004002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0DD0" w:rsidRDefault="006F0DD0" w:rsidP="006F0D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proofErr w:type="gramStart"/>
      <w:r w:rsidRPr="00BB0EB1">
        <w:rPr>
          <w:rFonts w:ascii="Times New Roman" w:hAnsi="Times New Roman" w:cs="Times New Roman"/>
          <w:color w:val="FF0000"/>
          <w:sz w:val="24"/>
          <w:szCs w:val="24"/>
        </w:rPr>
        <w:t>Примечание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194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Назначение данной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таблицы состоит в демонстрации связи индикаторов достижения ПК с трудовыми функциями и трудовыми действиями, установленными для ОТФ в отобранных профессиональных стандартах (Рекомендации для образовательных организаций по формированию ОПОП ВО на основе ПС и иных источников, содержащих требования к компетенции работников, в соответствии с актуализированными ФГОС в условиях отсутствия утвержденных ПООП (утверждены Национальным советом при Президенте Российской Федерации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 профессиональным квалификациям (протокол №35 от 27 марта 2019 г.));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Методические рекомендации по актуализации ФГОС и программ высшего образования на основе профессиональных стандартов (утверждены Национальным советом при Президенте Российской Федерации по профессиональным квалификациям (протокол от 29 марта 2017 №18))</w:t>
      </w:r>
      <w:r w:rsidRPr="002528A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Сведения, указанные в таблице, вносятся в учебный план.</w:t>
      </w:r>
    </w:p>
    <w:p w:rsidR="006F0DD0" w:rsidRDefault="006F0DD0" w:rsidP="006F0DD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В строке одной ПК может указываться одна или несколько трудовых функций (в зависимости от того, на основе одной или нескольких трудовых функций сформирована данная ПК).</w:t>
      </w:r>
    </w:p>
    <w:p w:rsidR="006F0DD0" w:rsidRPr="00E06A60" w:rsidRDefault="006F0DD0" w:rsidP="006F0DD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</w:pPr>
      <w:r w:rsidRPr="00E06A60"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  <w:t>По одной трудовой функции может быть указано одно или несколько трудовых действий (указываются не все трудовые действия, установленные  ПС для данной трудовой функции, а только те, на основе которых сформированы индикаторы достижения ПК).</w:t>
      </w:r>
    </w:p>
    <w:p w:rsidR="006F0DD0" w:rsidRPr="00E06A60" w:rsidRDefault="006F0DD0" w:rsidP="006F0DD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pacing w:val="-6"/>
          <w:sz w:val="24"/>
          <w:szCs w:val="24"/>
        </w:rPr>
      </w:pPr>
      <w:r w:rsidRPr="00E06A60">
        <w:rPr>
          <w:rFonts w:ascii="Times New Roman" w:hAnsi="Times New Roman" w:cs="Times New Roman"/>
          <w:i/>
          <w:color w:val="FF0000"/>
          <w:spacing w:val="-6"/>
          <w:sz w:val="24"/>
          <w:szCs w:val="24"/>
        </w:rPr>
        <w:t xml:space="preserve">Одно и то же трудовое действие может указываться для разных индикаторов достижения ПК, если на его основе сформировано несколько индикаторов (в данном случае формулировка такого трудового действия приводится необходимое количество раз). </w:t>
      </w:r>
    </w:p>
    <w:p w:rsidR="006F0DD0" w:rsidRDefault="006F0DD0" w:rsidP="006F0DD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Одному индикатору достижения ПК может соответствовать одно или несколько трудовых действий (в зависимости от того, на основе одного или нескольких трудовых действий он сформирован).</w:t>
      </w:r>
    </w:p>
    <w:p w:rsidR="00E93D84" w:rsidRDefault="00E93D84" w:rsidP="005C00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93D84" w:rsidRDefault="00E035BC" w:rsidP="005C00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Таблица может быть заполнена следующим образом:</w:t>
      </w:r>
    </w:p>
    <w:p w:rsidR="00CB5002" w:rsidRDefault="00CB5002" w:rsidP="005C00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8"/>
        <w:gridCol w:w="3066"/>
        <w:gridCol w:w="3298"/>
        <w:gridCol w:w="4620"/>
      </w:tblGrid>
      <w:tr w:rsidR="00CB5002" w:rsidRPr="002D71DE" w:rsidTr="00B73A80">
        <w:tc>
          <w:tcPr>
            <w:tcW w:w="5000" w:type="pct"/>
            <w:gridSpan w:val="4"/>
            <w:vAlign w:val="center"/>
          </w:tcPr>
          <w:p w:rsidR="00CB5002" w:rsidRPr="002D71DE" w:rsidRDefault="00CB5002" w:rsidP="0027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Профессиональный стандарт</w:t>
            </w:r>
            <w:r w:rsidRPr="002D71D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: </w:t>
            </w:r>
            <w:r w:rsidR="009F6533" w:rsidRPr="009F65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10.008 Архитектор</w:t>
            </w:r>
          </w:p>
        </w:tc>
      </w:tr>
      <w:tr w:rsidR="00CB5002" w:rsidRPr="002D71DE" w:rsidTr="00B73A80">
        <w:tc>
          <w:tcPr>
            <w:tcW w:w="5000" w:type="pct"/>
            <w:gridSpan w:val="4"/>
            <w:vAlign w:val="center"/>
          </w:tcPr>
          <w:p w:rsidR="00CB5002" w:rsidRPr="009F6533" w:rsidRDefault="009F6533" w:rsidP="00276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F65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Обобщенная трудовая функция:</w:t>
            </w:r>
            <w:r w:rsidRPr="009F65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С/ Руководство процессом архитектурно-строительного проектирования объектов и работ, связанных с </w:t>
            </w:r>
            <w:proofErr w:type="spellStart"/>
            <w:r w:rsidRPr="009F65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реализаицей</w:t>
            </w:r>
            <w:proofErr w:type="spellEnd"/>
            <w:r w:rsidRPr="009F65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объектов капитального строительства</w:t>
            </w:r>
          </w:p>
        </w:tc>
      </w:tr>
      <w:tr w:rsidR="00CB5002" w:rsidRPr="002D71DE" w:rsidTr="00B73A80">
        <w:tc>
          <w:tcPr>
            <w:tcW w:w="1213" w:type="pct"/>
            <w:vAlign w:val="center"/>
          </w:tcPr>
          <w:p w:rsidR="00CB5002" w:rsidRPr="002D71DE" w:rsidRDefault="00CB5002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 ПК,</w:t>
            </w:r>
          </w:p>
          <w:p w:rsidR="00CB5002" w:rsidRPr="002D71DE" w:rsidRDefault="00CB5002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установленной </w:t>
            </w:r>
            <w:proofErr w:type="gramEnd"/>
          </w:p>
          <w:p w:rsidR="00CB5002" w:rsidRPr="002D71DE" w:rsidRDefault="00CB5002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основе ПС и ОТФ</w:t>
            </w:r>
          </w:p>
          <w:p w:rsidR="00CB5002" w:rsidRPr="002D71DE" w:rsidRDefault="00CB5002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CB5002" w:rsidRPr="002D71DE" w:rsidRDefault="00CB5002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</w:t>
            </w:r>
          </w:p>
          <w:p w:rsidR="00CB5002" w:rsidRPr="002D71DE" w:rsidRDefault="00CB5002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трудовой функции,</w:t>
            </w:r>
          </w:p>
          <w:p w:rsidR="00CB5002" w:rsidRPr="002D71DE" w:rsidRDefault="00CB5002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 </w:t>
            </w:r>
            <w:proofErr w:type="gramStart"/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которой</w:t>
            </w:r>
            <w:proofErr w:type="gramEnd"/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соотнесена ПК</w:t>
            </w:r>
          </w:p>
          <w:p w:rsidR="00CB5002" w:rsidRPr="002D71DE" w:rsidRDefault="00CB5002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2D71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(ТФ соответствует</w:t>
            </w:r>
            <w:proofErr w:type="gramEnd"/>
          </w:p>
          <w:p w:rsidR="00CB5002" w:rsidRPr="002D71DE" w:rsidRDefault="00CB5002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указанной выше ОТФ)</w:t>
            </w:r>
          </w:p>
        </w:tc>
        <w:tc>
          <w:tcPr>
            <w:tcW w:w="1137" w:type="pct"/>
            <w:vAlign w:val="center"/>
          </w:tcPr>
          <w:p w:rsidR="00CB5002" w:rsidRPr="002D71DE" w:rsidRDefault="00CB5002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Наименование</w:t>
            </w:r>
          </w:p>
          <w:p w:rsidR="00CB5002" w:rsidRPr="002D71DE" w:rsidRDefault="00CB5002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трудового действия</w:t>
            </w:r>
          </w:p>
          <w:p w:rsidR="00CB5002" w:rsidRPr="002D71DE" w:rsidRDefault="00CB5002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которым соотнесен</w:t>
            </w:r>
          </w:p>
          <w:p w:rsidR="00CB5002" w:rsidRPr="002D71DE" w:rsidRDefault="00CB5002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индикатор достижения ПК</w:t>
            </w:r>
          </w:p>
          <w:p w:rsidR="00CB5002" w:rsidRPr="002D71DE" w:rsidRDefault="00CB5002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2D71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(ТД соответствует</w:t>
            </w:r>
            <w:proofErr w:type="gramEnd"/>
          </w:p>
          <w:p w:rsidR="00CB5002" w:rsidRPr="002D71DE" w:rsidRDefault="00CB5002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указанной ТФ)</w:t>
            </w:r>
          </w:p>
        </w:tc>
        <w:tc>
          <w:tcPr>
            <w:tcW w:w="1593" w:type="pct"/>
            <w:vAlign w:val="center"/>
          </w:tcPr>
          <w:p w:rsidR="00CB5002" w:rsidRPr="002D71DE" w:rsidRDefault="00CB5002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и наименование</w:t>
            </w:r>
          </w:p>
          <w:p w:rsidR="00CB5002" w:rsidRPr="002D71DE" w:rsidRDefault="00CB5002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индикатора достижения ПК,</w:t>
            </w:r>
          </w:p>
          <w:p w:rsidR="00CB5002" w:rsidRPr="002D71DE" w:rsidRDefault="00CB5002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соотнесенного</w:t>
            </w:r>
            <w:proofErr w:type="gramEnd"/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 данным</w:t>
            </w:r>
          </w:p>
          <w:p w:rsidR="00CB5002" w:rsidRPr="002D71DE" w:rsidRDefault="00CB5002" w:rsidP="00B7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71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трудовым действием</w:t>
            </w:r>
          </w:p>
        </w:tc>
      </w:tr>
      <w:tr w:rsidR="00CB5002" w:rsidRPr="002D71DE" w:rsidTr="00B73A80">
        <w:trPr>
          <w:trHeight w:val="1374"/>
        </w:trPr>
        <w:tc>
          <w:tcPr>
            <w:tcW w:w="1213" w:type="pct"/>
          </w:tcPr>
          <w:p w:rsidR="00CB5002" w:rsidRPr="002D71DE" w:rsidRDefault="009F6533" w:rsidP="007E159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3D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ПК-1 </w:t>
            </w:r>
            <w:proofErr w:type="gramStart"/>
            <w:r w:rsidRPr="00E93D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Способен</w:t>
            </w:r>
            <w:proofErr w:type="gramEnd"/>
            <w:r w:rsidRPr="00E93D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участвовать в разработке и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защите концептуального архитектурного проекта</w:t>
            </w:r>
            <w:r w:rsidRPr="00E93D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057" w:type="pct"/>
          </w:tcPr>
          <w:p w:rsidR="009F6533" w:rsidRPr="00E93D84" w:rsidRDefault="009F6533" w:rsidP="009F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С/03.7/Подготовка и защита проектной документации.</w:t>
            </w:r>
          </w:p>
          <w:p w:rsidR="007E1598" w:rsidRDefault="007E1598" w:rsidP="00CB50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5002" w:rsidRPr="002D71DE" w:rsidRDefault="00CB5002" w:rsidP="009F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9F6533" w:rsidRDefault="009F6533" w:rsidP="009F65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для согласования проектной документации.</w:t>
            </w:r>
          </w:p>
          <w:p w:rsidR="009F6533" w:rsidRDefault="009F6533" w:rsidP="009F65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533" w:rsidRDefault="009F6533" w:rsidP="009F65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Представление, согласование и приемка результатов работ по подготовке архитектурного раздела проектной документации.</w:t>
            </w:r>
          </w:p>
          <w:p w:rsidR="00332A10" w:rsidRDefault="00332A10" w:rsidP="009F65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A10" w:rsidRDefault="00332A10" w:rsidP="00332A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Защита архитектурного раздела проектной документации в экспертных инстанциях. </w:t>
            </w:r>
          </w:p>
          <w:p w:rsidR="00332A10" w:rsidRDefault="00332A10" w:rsidP="00332A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5002" w:rsidRPr="002D71DE" w:rsidRDefault="00332A10" w:rsidP="00332A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Внесение изменений  в архитектурный раздел проектной документации и координация внесения изменений в остальные разделы в соответствии с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требованиями и рекомендациями заказчика, уполномоченных организаций.</w:t>
            </w: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:rsidR="009F6533" w:rsidRDefault="009F6533" w:rsidP="009F65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ПК-1.1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953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4002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рименя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4002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практике</w:t>
            </w:r>
            <w:r w:rsidRPr="004002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оптимальные </w:t>
            </w:r>
            <w:r w:rsidRPr="004002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методы и средства решения проектных задач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F6533" w:rsidRDefault="009F6533" w:rsidP="009F65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533" w:rsidRDefault="009F6533" w:rsidP="009F65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ПК-1.2</w:t>
            </w:r>
            <w:proofErr w:type="gramStart"/>
            <w:r w:rsidR="004953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D72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азрабатывает </w:t>
            </w:r>
            <w:r w:rsidR="00332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проектную документацию.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F6533" w:rsidRPr="00E93D84" w:rsidRDefault="009F6533" w:rsidP="009F65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A10" w:rsidRDefault="009F6533" w:rsidP="00332A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ПК-1.3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332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proofErr w:type="gramEnd"/>
            <w:r w:rsidR="00332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существляет представление, согласование и защиту архитектурного раздела проектной документации.</w:t>
            </w:r>
          </w:p>
          <w:p w:rsidR="00332A10" w:rsidRDefault="00332A10" w:rsidP="00332A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A10" w:rsidRDefault="00332A10" w:rsidP="00332A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533" w:rsidRDefault="009F6533" w:rsidP="009F65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533" w:rsidRPr="00400273" w:rsidRDefault="009F6533" w:rsidP="009F65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5002" w:rsidRPr="002D71DE" w:rsidRDefault="00CB5002" w:rsidP="009F65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B5002" w:rsidRDefault="00CB5002" w:rsidP="005C00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B5002" w:rsidRDefault="00CB5002" w:rsidP="005C00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E1598" w:rsidRDefault="007E1598" w:rsidP="005C00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E1598" w:rsidRDefault="007E1598" w:rsidP="005C00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93D84" w:rsidRDefault="00E93D84" w:rsidP="005C00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93D84" w:rsidRPr="00BB0EB1" w:rsidRDefault="00E93D84" w:rsidP="005C00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  <w:sectPr w:rsidR="00E93D84" w:rsidRPr="00BB0EB1" w:rsidSect="00443D81">
          <w:pgSz w:w="16838" w:h="11906" w:orient="landscape"/>
          <w:pgMar w:top="1021" w:right="851" w:bottom="1021" w:left="1701" w:header="709" w:footer="709" w:gutter="0"/>
          <w:cols w:space="708"/>
          <w:docGrid w:linePitch="360"/>
        </w:sectPr>
      </w:pPr>
    </w:p>
    <w:p w:rsidR="002528A6" w:rsidRPr="002528A6" w:rsidRDefault="002528A6" w:rsidP="00BC67D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bookmark15"/>
      <w:bookmarkStart w:id="23" w:name="_Toc370469219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  <w:bookmarkEnd w:id="22"/>
      <w:bookmarkEnd w:id="23"/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В учебном плане представлен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 и академических часах, последовательности и распределения по периодам обучения (курсам и семестрам). В учебном плане выделен объем контактной работы обучающихся с педагогическими работниками университета и (или) лицами, привлекаемыми университетом к реализации образовательных программ на иных условиях, и самостоятельной работы обучающихся в академических часах. По каждой дисциплин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е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(модул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ю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) и практик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е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установлена форма промежуточной аттестации </w:t>
      </w:r>
      <w:proofErr w:type="gramStart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Структура учебного плана 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отражает 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структуру программы</w:t>
      </w:r>
      <w:r w:rsidR="006416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, установленную ФГОС </w:t>
      </w:r>
      <w:proofErr w:type="gramStart"/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ВО</w:t>
      </w:r>
      <w:proofErr w:type="gramEnd"/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: учебный план включает следующие блоки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: блок 1 «Дисциплины (модули)», блок 2 «Практик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а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», блок 3 «Госуда</w:t>
      </w:r>
      <w:r w:rsidR="004A67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рственная итоговая аттестация»; </w:t>
      </w:r>
      <w:r w:rsidR="004A67DD" w:rsidRPr="004A67DD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</w:t>
      </w:r>
      <w:r w:rsidR="00665205" w:rsidRP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рамках программы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="00665205" w:rsidRP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выделены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обязательная часть и часть, формируемая участниками образовательных отношений. </w:t>
      </w:r>
    </w:p>
    <w:p w:rsidR="00BA6C2B" w:rsidRPr="00BA6C2B" w:rsidRDefault="00BA6C2B" w:rsidP="000C0E55">
      <w:pPr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К обязательной части </w:t>
      </w:r>
      <w:r w:rsid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программы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в 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</w:t>
      </w:r>
      <w:r w:rsidR="0066520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план</w:t>
      </w:r>
      <w:r w:rsidR="0066520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6416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отн</w:t>
      </w:r>
      <w:r w:rsid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осятся</w:t>
      </w:r>
      <w:r w:rsidR="0064162F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дисциплины и практики, обеспечивающие формирование 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общепрофессиональных 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компетенций,</w:t>
      </w:r>
      <w:r w:rsidR="000C0E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установленных ФГОС </w:t>
      </w:r>
      <w:proofErr w:type="gramStart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proofErr w:type="gramEnd"/>
      <w:r w:rsidR="001A45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</w:rPr>
      </w:pPr>
      <w:r w:rsidRPr="00BA6C2B"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</w:rPr>
        <w:t xml:space="preserve">Объем обязательной части, без учета объема государственной итоговой аттестации, установлен в соответствии с требованием ФГОС </w:t>
      </w:r>
      <w:proofErr w:type="gramStart"/>
      <w:r w:rsidRPr="00BA6C2B"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</w:rPr>
        <w:t>ВО</w:t>
      </w:r>
      <w:proofErr w:type="gramEnd"/>
      <w:r w:rsidRPr="00BA6C2B"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</w:rPr>
        <w:t xml:space="preserve"> и составляет не менее _______ </w:t>
      </w:r>
      <w:proofErr w:type="gramStart"/>
      <w:r w:rsidRPr="00BA6C2B"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</w:rPr>
        <w:t>процентов</w:t>
      </w:r>
      <w:proofErr w:type="gramEnd"/>
      <w:r w:rsidRPr="00BA6C2B"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</w:rPr>
        <w:t xml:space="preserve"> общего объема программы</w:t>
      </w:r>
      <w:r w:rsidR="0064162F"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4A04F6"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</w:rPr>
        <w:t>магистратуры</w:t>
      </w:r>
      <w:r w:rsidRPr="00BA6C2B">
        <w:rPr>
          <w:rFonts w:ascii="Times New Roman" w:eastAsia="TimesNewRoman" w:hAnsi="Times New Roman" w:cs="Times New Roman"/>
          <w:color w:val="FF0000"/>
          <w:spacing w:val="-4"/>
          <w:sz w:val="28"/>
          <w:szCs w:val="28"/>
        </w:rPr>
        <w:t>.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К части, формируемой участниками образовательных отношений, отн</w:t>
      </w:r>
      <w:r w:rsid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осятся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дисциплины и практики, направленные на формирование профессиональных компетенций, </w:t>
      </w:r>
      <w:r w:rsidR="0066520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у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становленных университетом самостоятельно. 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Дисциплины и практики, обеспечивающие формирование универсальных компетенций, входят в </w:t>
      </w:r>
      <w:proofErr w:type="gramStart"/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состав</w:t>
      </w:r>
      <w:proofErr w:type="gramEnd"/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как обязательной части, так и 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части, формируемой участниками образовательных отношений. 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В состав дисциплин и практик обязательной части и части, формируемой участниками образовательных отношений, входят </w:t>
      </w:r>
      <w:r w:rsidR="00665205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дисциплины 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и практики, установленные </w:t>
      </w:r>
      <w:r w:rsidR="00665205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при отсутствии ПООП 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>университетом. Дисциплины и практики части, формируемой участниками образовательных отношений, обеспечивают реализацию направл</w:t>
      </w:r>
      <w:r w:rsidR="000C0E55">
        <w:rPr>
          <w:rFonts w:ascii="Times New Roman" w:eastAsia="TimesNewRoman" w:hAnsi="Times New Roman" w:cs="Times New Roman"/>
          <w:color w:val="FF0000"/>
          <w:sz w:val="28"/>
          <w:szCs w:val="28"/>
        </w:rPr>
        <w:t>енности (профиля)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«Наименование».</w:t>
      </w:r>
    </w:p>
    <w:p w:rsidR="00CF6621" w:rsidRPr="00A336C2" w:rsidRDefault="00CF6621" w:rsidP="00CF6621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36C2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рамках программы </w:t>
      </w:r>
      <w:r w:rsidR="004A04F6">
        <w:rPr>
          <w:rFonts w:ascii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учебным планом установлены </w:t>
      </w:r>
      <w:r w:rsidRPr="00A336C2">
        <w:rPr>
          <w:rFonts w:ascii="Times New Roman" w:hAnsi="Times New Roman" w:cs="Times New Roman"/>
          <w:spacing w:val="-1"/>
          <w:sz w:val="28"/>
          <w:szCs w:val="28"/>
        </w:rPr>
        <w:t xml:space="preserve">следующие практики: </w:t>
      </w:r>
    </w:p>
    <w:p w:rsidR="00CF6621" w:rsidRPr="002528A6" w:rsidRDefault="00CF6621" w:rsidP="00CF6621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наименование вида и типа практики;</w:t>
      </w:r>
    </w:p>
    <w:p w:rsidR="00CF6621" w:rsidRPr="002528A6" w:rsidRDefault="00CF6621" w:rsidP="00CF6621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наименование вида и типа практики;</w:t>
      </w:r>
    </w:p>
    <w:p w:rsidR="00CF6621" w:rsidRPr="002528A6" w:rsidRDefault="00CF6621" w:rsidP="00CF6621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наименование вида и типа практики;</w:t>
      </w:r>
    </w:p>
    <w:p w:rsidR="00CF6621" w:rsidRDefault="00CF6621" w:rsidP="00CF6621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...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lastRenderedPageBreak/>
        <w:t xml:space="preserve">Виды и типы практик определены в соответствии с ФГОС </w:t>
      </w:r>
      <w:proofErr w:type="gramStart"/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>ВО</w:t>
      </w:r>
      <w:proofErr w:type="gramEnd"/>
      <w:r w:rsidR="00665205">
        <w:rPr>
          <w:rFonts w:ascii="Times New Roman" w:eastAsia="TimesNewRoman" w:hAnsi="Times New Roman" w:cs="Times New Roman"/>
          <w:color w:val="FF0000"/>
          <w:sz w:val="28"/>
          <w:szCs w:val="28"/>
        </w:rPr>
        <w:t>.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Университетом установлен дополнительный</w:t>
      </w:r>
      <w:r w:rsidR="00665205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="00665205">
        <w:rPr>
          <w:rFonts w:ascii="Times New Roman" w:eastAsia="TimesNewRoman" w:hAnsi="Times New Roman" w:cs="Times New Roman"/>
          <w:color w:val="FF0000"/>
          <w:sz w:val="28"/>
          <w:szCs w:val="28"/>
        </w:rPr>
        <w:t>ые</w:t>
      </w:r>
      <w:proofErr w:type="spellEnd"/>
      <w:r w:rsidR="00665205">
        <w:rPr>
          <w:rFonts w:ascii="Times New Roman" w:eastAsia="TimesNewRoman" w:hAnsi="Times New Roman" w:cs="Times New Roman"/>
          <w:color w:val="FF0000"/>
          <w:sz w:val="28"/>
          <w:szCs w:val="28"/>
        </w:rPr>
        <w:t>)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тип</w:t>
      </w:r>
      <w:r w:rsidR="00665205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(ы)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учебной и (или) производственной практики – _______________________________</w:t>
      </w:r>
      <w:r>
        <w:rPr>
          <w:rFonts w:ascii="Times New Roman" w:eastAsia="TimesNewRoman" w:hAnsi="Times New Roman" w:cs="Times New Roman"/>
          <w:color w:val="FF0000"/>
          <w:sz w:val="28"/>
          <w:szCs w:val="28"/>
        </w:rPr>
        <w:t>__</w:t>
      </w:r>
      <w:r w:rsidR="00665205">
        <w:rPr>
          <w:rFonts w:ascii="Times New Roman" w:eastAsia="TimesNewRoman" w:hAnsi="Times New Roman" w:cs="Times New Roman"/>
          <w:color w:val="FF0000"/>
          <w:sz w:val="28"/>
          <w:szCs w:val="28"/>
        </w:rPr>
        <w:t>______</w:t>
      </w:r>
      <w:proofErr w:type="gramStart"/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.</w:t>
      </w:r>
      <w:proofErr w:type="gramEnd"/>
    </w:p>
    <w:p w:rsidR="00271334" w:rsidRDefault="00271334" w:rsidP="002713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71334" w:rsidRPr="00BA6C2B" w:rsidRDefault="00271334" w:rsidP="002713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A6C2B">
        <w:rPr>
          <w:rFonts w:ascii="Times New Roman" w:eastAsia="Times New Roman" w:hAnsi="Times New Roman" w:cs="Times New Roman"/>
          <w:color w:val="FF0000"/>
          <w:sz w:val="24"/>
          <w:szCs w:val="24"/>
        </w:rPr>
        <w:t>Примечание –</w:t>
      </w:r>
      <w:r w:rsidR="00B4218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A6C2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Необходимо указать не только дополнительный тип учебной и (или) производственной практики, установленный университетом, но и уточнить в тексте ее вид: упоминание лишнего вида практики исключить из соответствующей фразы настоящего раздела. </w:t>
      </w:r>
    </w:p>
    <w:p w:rsidR="00271334" w:rsidRDefault="00271334" w:rsidP="00BA6C2B">
      <w:pPr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>В блок «Государственная итоговая аттестация» входит _</w:t>
      </w:r>
      <w:r>
        <w:rPr>
          <w:rFonts w:ascii="Times New Roman" w:eastAsia="TimesNewRoman" w:hAnsi="Times New Roman" w:cs="Times New Roman"/>
          <w:color w:val="FF0000"/>
          <w:sz w:val="28"/>
          <w:szCs w:val="28"/>
        </w:rPr>
        <w:t>___________</w:t>
      </w:r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br/>
        <w:t>________________________________________</w:t>
      </w:r>
      <w:r>
        <w:rPr>
          <w:rFonts w:ascii="Times New Roman" w:eastAsia="TimesNewRoman" w:hAnsi="Times New Roman" w:cs="Times New Roman"/>
          <w:color w:val="FF0000"/>
          <w:sz w:val="28"/>
          <w:szCs w:val="28"/>
        </w:rPr>
        <w:t>_________________________</w:t>
      </w:r>
      <w:proofErr w:type="gramStart"/>
      <w:r w:rsidRPr="00BA6C2B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 .</w:t>
      </w:r>
      <w:proofErr w:type="gramEnd"/>
    </w:p>
    <w:p w:rsidR="00773DFB" w:rsidRDefault="00773DFB" w:rsidP="00773D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3DFB" w:rsidRPr="00BA6C2B" w:rsidRDefault="00CF6621" w:rsidP="00773D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A6C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Примечание </w:t>
      </w:r>
      <w:proofErr w:type="gramStart"/>
      <w:r w:rsidRPr="00BA6C2B">
        <w:rPr>
          <w:rFonts w:ascii="Times New Roman" w:eastAsia="Times New Roman" w:hAnsi="Times New Roman" w:cs="Times New Roman"/>
          <w:color w:val="FF0000"/>
          <w:sz w:val="24"/>
          <w:szCs w:val="24"/>
        </w:rPr>
        <w:t>–</w:t>
      </w:r>
      <w:r w:rsidR="00773DFB" w:rsidRPr="00BA6C2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Ф</w:t>
      </w:r>
      <w:proofErr w:type="gramEnd"/>
      <w:r w:rsidR="00773DFB" w:rsidRPr="00BA6C2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орма (формы) ГИА указываются  по учебному плану.</w:t>
      </w:r>
    </w:p>
    <w:p w:rsidR="00773DFB" w:rsidRDefault="00773DF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Учебный план обеспечивает </w:t>
      </w:r>
      <w:proofErr w:type="gramStart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обучающимся</w:t>
      </w:r>
      <w:proofErr w:type="gramEnd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возможность освоения элективных (избираемых в обязательном порядке) дисциплин (модулей). Избранные обучающимися элективные дисциплины (модули) являются обязательными для освоения. Элективные дисциплины (модули) </w:t>
      </w:r>
      <w:r w:rsidRP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</w:t>
      </w:r>
      <w:r w:rsidR="00773DFB" w:rsidRP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ключены 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в </w:t>
      </w:r>
      <w:r w:rsid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объем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программы</w:t>
      </w:r>
      <w:r w:rsidR="00B42187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и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в</w:t>
      </w:r>
      <w:r w:rsid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ходят в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часть, формируемую участниками образовательных отношений.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proofErr w:type="gramStart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Обучающимся</w:t>
      </w:r>
      <w:proofErr w:type="gramEnd"/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обеспечивается возможно</w:t>
      </w:r>
      <w:r w:rsidR="00A93B49">
        <w:rPr>
          <w:rFonts w:ascii="Times New Roman" w:eastAsia="Times New Roman" w:hAnsi="Times New Roman" w:cs="Times New Roman"/>
          <w:spacing w:val="-1"/>
          <w:sz w:val="28"/>
          <w:szCs w:val="28"/>
        </w:rPr>
        <w:t>сть освоения факультативных (не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 для изучения</w:t>
      </w:r>
      <w:r w:rsidR="006416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73DFB" w:rsidRPr="00773DF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при освоении программы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  дисциплин. Факультативные дисциплины 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не включены в объем образовательной программы и</w:t>
      </w:r>
      <w:r w:rsidR="00B42187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указаны в приложении к учебному плану.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необходимости 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(по заявлению обучающегося)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программе </w:t>
      </w:r>
      <w:r w:rsidR="004A04F6">
        <w:rPr>
          <w:rFonts w:ascii="Times New Roman" w:eastAsia="Times New Roman" w:hAnsi="Times New Roman" w:cs="Times New Roman"/>
          <w:spacing w:val="-1"/>
          <w:sz w:val="28"/>
          <w:szCs w:val="28"/>
        </w:rPr>
        <w:t>магистратуры</w:t>
      </w:r>
      <w:r w:rsidR="0064162F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разрабатываются индивидуальные учебные планы (в случае ускоренного обучения и др.). 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6C2B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разрешения ФГОС </w:t>
      </w:r>
      <w:proofErr w:type="gramStart"/>
      <w:r w:rsidRPr="00BA6C2B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Pr="00BA6C2B">
        <w:rPr>
          <w:rFonts w:ascii="Times New Roman" w:eastAsia="Times New Roman" w:hAnsi="Times New Roman" w:cs="Times New Roman"/>
          <w:i/>
          <w:sz w:val="24"/>
          <w:szCs w:val="24"/>
        </w:rPr>
        <w:t xml:space="preserve"> инклюзивного обучения инвалидов и лиц с ОВЗ необходимо указать: </w:t>
      </w:r>
    </w:p>
    <w:p w:rsidR="00BA6C2B" w:rsidRPr="00BA6C2B" w:rsidRDefault="00BA6C2B" w:rsidP="00BA6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обеспечении инклюзивного образования по заявлению обучающегося, являющегося инвалидом или лицом с ОВЗ, разрабатывается индивидуальный учебный план, в котором в состав </w:t>
      </w:r>
      <w:r w:rsidRPr="00BA6C2B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элективных дисциплин части, формируемой участниками образовательных отношений, 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включаются специализированные адаптационные дисциплины (модули). </w:t>
      </w:r>
    </w:p>
    <w:p w:rsidR="009E0DF1" w:rsidRDefault="009E0DF1" w:rsidP="003F6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Учебные планы для каждого года приема </w:t>
      </w:r>
      <w:r w:rsidRPr="00BA6C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программе </w:t>
      </w:r>
      <w:r w:rsidR="004A04F6">
        <w:rPr>
          <w:rFonts w:ascii="Times New Roman" w:eastAsia="Times New Roman" w:hAnsi="Times New Roman" w:cs="Times New Roman"/>
          <w:spacing w:val="-1"/>
          <w:sz w:val="28"/>
          <w:szCs w:val="28"/>
        </w:rPr>
        <w:t>магистратуры</w:t>
      </w:r>
      <w:r w:rsid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представлены ниже.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BC67D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4" w:name="bookmark16"/>
      <w:bookmarkStart w:id="25" w:name="_Toc370469220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  <w:bookmarkEnd w:id="24"/>
      <w:bookmarkEnd w:id="25"/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календарном учебном графике указаны периоды осуществления видов учебной деятельности и периоды каникул. </w:t>
      </w:r>
      <w:r w:rsidR="0034611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Календарный учебный график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отража</w:t>
      </w:r>
      <w:r w:rsidR="0034611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ет</w:t>
      </w:r>
      <w:r w:rsidR="0064162F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последовательность реализации образовательной программы по годам (включая теоретическое обучение, практики, промежуточную и государственную итоговую аттестацию, каникулы)</w:t>
      </w:r>
      <w:r w:rsidR="0034611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9E0DF1" w:rsidRPr="009E0DF1" w:rsidRDefault="003F6D7C" w:rsidP="003F6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lastRenderedPageBreak/>
        <w:t>Календарные учебные графики для каждого учебного года</w:t>
      </w:r>
      <w:r w:rsidR="009E0DF1"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по программе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="009E0DF1"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представлены ниже.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BC67D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6" w:name="bookmark17"/>
      <w:bookmarkStart w:id="27" w:name="_Toc370469221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Рабочие программы дисциплин (модулей)</w:t>
      </w:r>
      <w:bookmarkEnd w:id="26"/>
      <w:bookmarkEnd w:id="27"/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Рабочая программа дисциплины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(модуля)</w:t>
      </w:r>
      <w:r w:rsidR="0064162F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–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регламентирующий документ, определяющий содержание и объем дисциплины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(модуля).</w:t>
      </w:r>
      <w:r w:rsidR="0064162F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98741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абочая программа дисциплины (модуля) включает в себя: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наименование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дисциплины (модуля);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4"/>
        </w:rPr>
      </w:pPr>
      <w:r w:rsidRPr="002528A6">
        <w:rPr>
          <w:rFonts w:ascii="Times New Roman" w:eastAsia="TimesNewRoman" w:hAnsi="Times New Roman" w:cs="Times New Roman"/>
          <w:sz w:val="28"/>
          <w:szCs w:val="24"/>
        </w:rPr>
        <w:t xml:space="preserve">цель и задачи дисциплины 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4"/>
        </w:rPr>
        <w:t>(модуля)</w:t>
      </w:r>
      <w:r w:rsidRPr="002528A6">
        <w:rPr>
          <w:rFonts w:ascii="Times New Roman" w:eastAsia="TimesNewRoman" w:hAnsi="Times New Roman" w:cs="Times New Roman"/>
          <w:sz w:val="28"/>
          <w:szCs w:val="24"/>
        </w:rPr>
        <w:t>. Перечень планируемых результатов обучения по дисциплин</w:t>
      </w:r>
      <w:proofErr w:type="gramStart"/>
      <w:r w:rsidRPr="002528A6">
        <w:rPr>
          <w:rFonts w:ascii="Times New Roman" w:eastAsia="TimesNewRoman" w:hAnsi="Times New Roman" w:cs="Times New Roman"/>
          <w:sz w:val="28"/>
          <w:szCs w:val="24"/>
        </w:rPr>
        <w:t>е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4"/>
        </w:rPr>
        <w:t>(</w:t>
      </w:r>
      <w:proofErr w:type="gramEnd"/>
      <w:r w:rsidRPr="002528A6">
        <w:rPr>
          <w:rFonts w:ascii="Times New Roman" w:eastAsia="TimesNewRoman" w:hAnsi="Times New Roman" w:cs="Times New Roman"/>
          <w:color w:val="FF0000"/>
          <w:sz w:val="28"/>
          <w:szCs w:val="24"/>
        </w:rPr>
        <w:t>модулю)</w:t>
      </w:r>
      <w:r w:rsidRPr="002528A6">
        <w:rPr>
          <w:rFonts w:ascii="Times New Roman" w:eastAsia="TimesNewRoman" w:hAnsi="Times New Roman" w:cs="Times New Roman"/>
          <w:sz w:val="28"/>
          <w:szCs w:val="24"/>
        </w:rPr>
        <w:t xml:space="preserve">, соотнесенных с планируемыми  результатами освоения 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4"/>
        </w:rPr>
        <w:t>основной профессиональной</w:t>
      </w:r>
      <w:r w:rsidRPr="002528A6">
        <w:rPr>
          <w:rFonts w:ascii="Times New Roman" w:eastAsia="TimesNewRoman" w:hAnsi="Times New Roman" w:cs="Times New Roman"/>
          <w:sz w:val="28"/>
          <w:szCs w:val="24"/>
        </w:rPr>
        <w:t xml:space="preserve"> образовательной программы</w:t>
      </w:r>
      <w:r w:rsidR="006D1D79">
        <w:rPr>
          <w:rFonts w:ascii="Times New Roman" w:eastAsia="TimesNewRoman" w:hAnsi="Times New Roman" w:cs="Times New Roman"/>
          <w:sz w:val="28"/>
          <w:szCs w:val="24"/>
        </w:rPr>
        <w:t>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указание 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>места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дисциплины (модуля) в структуре 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4"/>
        </w:rPr>
        <w:t>основной профессиональной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>дисциплины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(модуля) в зачетных единицах с указанием количества академических часов, выделенных на контактную работу 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4"/>
        </w:rPr>
        <w:t>обучающихся с преподавателем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(по видам учебных занятий) и на самостоятельную работу обучающихся;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учебно-методического обеспечения для самостоятельной работы </w:t>
      </w:r>
      <w:proofErr w:type="gramStart"/>
      <w:r w:rsidRPr="002528A6">
        <w:rPr>
          <w:rFonts w:ascii="Times New Roman" w:eastAsia="TimesNewRoman" w:hAnsi="Times New Roman" w:cs="Times New Roman"/>
          <w:sz w:val="28"/>
          <w:szCs w:val="28"/>
        </w:rPr>
        <w:t>обучающихся</w:t>
      </w:r>
      <w:proofErr w:type="gramEnd"/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по дисциплине (модулю);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образовательные технологии;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фонд оценочных средств для проведения промежуточной аттестации обучающихся по дисциплине (модулю);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перечень основной и дополнительной учебной литературы, необходимой для освоения дисциплины (модуля);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 (модуля);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методические указания для </w:t>
      </w:r>
      <w:proofErr w:type="gramStart"/>
      <w:r w:rsidRPr="002528A6">
        <w:rPr>
          <w:rFonts w:ascii="Times New Roman" w:eastAsia="TimesNewRoman" w:hAnsi="Times New Roman" w:cs="Times New Roman"/>
          <w:sz w:val="28"/>
          <w:szCs w:val="28"/>
        </w:rPr>
        <w:t>обучающихся</w:t>
      </w:r>
      <w:proofErr w:type="gramEnd"/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по освоению дисциплины 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br/>
        <w:t>(модуля);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(при необходимости)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описание материально-технической базы, необходимой для осуществления образовательного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процесса по дисциплине (модулю);</w:t>
      </w:r>
    </w:p>
    <w:p w:rsid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особенности реализации дисциплины для инвалидов и лиц с ограниченными возможностями здоровья.</w:t>
      </w:r>
    </w:p>
    <w:p w:rsidR="003C1FE7" w:rsidRDefault="00D635C2" w:rsidP="003C1F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 рабочих программах дисциплин (модулей) р</w:t>
      </w:r>
      <w:r w:rsidR="003C1F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езультаты </w:t>
      </w:r>
      <w:proofErr w:type="gramStart"/>
      <w:r w:rsidR="003C1FE7">
        <w:rPr>
          <w:rFonts w:ascii="Times New Roman" w:eastAsia="Times New Roman" w:hAnsi="Times New Roman" w:cs="Times New Roman"/>
          <w:color w:val="FF0000"/>
          <w:sz w:val="28"/>
          <w:szCs w:val="28"/>
        </w:rPr>
        <w:t>обучения по дисциплинам</w:t>
      </w:r>
      <w:proofErr w:type="gramEnd"/>
      <w:r w:rsidR="003C1F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(модулям)</w:t>
      </w:r>
      <w:r w:rsidR="006416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C1F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соотнесены с установленными в программе </w:t>
      </w:r>
      <w:r w:rsidR="004A04F6">
        <w:rPr>
          <w:rFonts w:ascii="Times New Roman" w:eastAsia="Times New Roman" w:hAnsi="Times New Roman" w:cs="Times New Roman"/>
          <w:color w:val="FF0000"/>
          <w:sz w:val="28"/>
          <w:szCs w:val="28"/>
        </w:rPr>
        <w:t>магистратуры</w:t>
      </w:r>
      <w:r w:rsidR="003C1F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D1D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компетенциями и </w:t>
      </w:r>
      <w:r w:rsidR="003C1FE7">
        <w:rPr>
          <w:rFonts w:ascii="Times New Roman" w:eastAsia="Times New Roman" w:hAnsi="Times New Roman" w:cs="Times New Roman"/>
          <w:color w:val="FF0000"/>
          <w:sz w:val="28"/>
          <w:szCs w:val="28"/>
        </w:rPr>
        <w:t>индикаторами достижения компетенций.</w:t>
      </w:r>
    </w:p>
    <w:p w:rsidR="0075516B" w:rsidRDefault="0075516B" w:rsidP="007551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8A6" w:rsidRPr="002528A6" w:rsidRDefault="002528A6" w:rsidP="007551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разрешения ФГОС </w:t>
      </w:r>
      <w:proofErr w:type="gram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инклюзивного обучения инвалидов и лиц с ОВЗ необходимо указать: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наличии обучающихся, являющихся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инвалидами и (или) лицами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ОВЗ, для реализации их индивидуальных учебных планов разрабатываются рабочие программы включенных в него специализированных адаптационных дисциплин.</w:t>
      </w:r>
    </w:p>
    <w:p w:rsidR="008A1485" w:rsidRPr="009E0DF1" w:rsidRDefault="008A1485" w:rsidP="008A1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Рабочие программы дисциплин </w:t>
      </w:r>
      <w:r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по программе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представлены ниже.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2528A6" w:rsidRPr="002528A6" w:rsidRDefault="002528A6" w:rsidP="00BC67D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8" w:name="bookmark18"/>
      <w:bookmarkStart w:id="29" w:name="_Toc370469222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Программы практик</w:t>
      </w:r>
      <w:bookmarkEnd w:id="28"/>
      <w:bookmarkEnd w:id="29"/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 практики включает в себя:</w:t>
      </w:r>
    </w:p>
    <w:p w:rsidR="009B60EA" w:rsidRPr="009B60EA" w:rsidRDefault="00EA06C1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B60EA">
        <w:rPr>
          <w:rFonts w:ascii="Times New Roman" w:eastAsia="TimesNewRoman" w:hAnsi="Times New Roman" w:cs="Times New Roman"/>
          <w:color w:val="FF0000"/>
          <w:sz w:val="28"/>
          <w:szCs w:val="28"/>
        </w:rPr>
        <w:t>цель и задачи практики</w:t>
      </w:r>
      <w:r w:rsidR="009B60EA" w:rsidRPr="009B60EA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; </w:t>
      </w:r>
    </w:p>
    <w:p w:rsidR="002528A6" w:rsidRPr="009B60EA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B60EA">
        <w:rPr>
          <w:rFonts w:ascii="Times New Roman" w:eastAsia="TimesNewRoman" w:hAnsi="Times New Roman" w:cs="Times New Roman"/>
          <w:sz w:val="28"/>
          <w:szCs w:val="28"/>
        </w:rPr>
        <w:t xml:space="preserve">указание вида </w:t>
      </w:r>
      <w:r w:rsidRPr="009B60EA">
        <w:rPr>
          <w:rFonts w:ascii="Times New Roman" w:eastAsia="TimesNewRoman" w:hAnsi="Times New Roman" w:cs="Times New Roman"/>
          <w:color w:val="FF0000"/>
          <w:sz w:val="28"/>
          <w:szCs w:val="28"/>
        </w:rPr>
        <w:t>и типа</w:t>
      </w:r>
      <w:r w:rsidRPr="009B60EA">
        <w:rPr>
          <w:rFonts w:ascii="Times New Roman" w:eastAsia="TimesNewRoman" w:hAnsi="Times New Roman" w:cs="Times New Roman"/>
          <w:sz w:val="28"/>
          <w:szCs w:val="28"/>
        </w:rPr>
        <w:t xml:space="preserve"> практики, способа и формы (форм) ее проведения;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4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4"/>
        </w:rPr>
        <w:t>основной профессиональной</w:t>
      </w:r>
      <w:r w:rsidRPr="002528A6">
        <w:rPr>
          <w:rFonts w:ascii="Times New Roman" w:eastAsia="TimesNewRoman" w:hAnsi="Times New Roman" w:cs="Times New Roman"/>
          <w:sz w:val="28"/>
          <w:szCs w:val="24"/>
        </w:rPr>
        <w:t xml:space="preserve"> образовательной программы</w:t>
      </w:r>
      <w:r w:rsidR="00D635C2">
        <w:rPr>
          <w:rFonts w:ascii="Times New Roman" w:eastAsia="TimesNewRoman" w:hAnsi="Times New Roman" w:cs="Times New Roman"/>
          <w:sz w:val="28"/>
          <w:szCs w:val="24"/>
        </w:rPr>
        <w:t>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указание места практики в структуре 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основной профессиональной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образовательной программы;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указание объема практики в зачетных единицах и ее продолжительности в неделях либо в академических часах;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содержание практики;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указание форм отчетности по практике;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фонд оценочных средств для проведения промежуточной аттестации обучающихся по практике;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перечень учебной литературы и ресурсов сети «Интернет», необходимых для проведения практики;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описание материально-технической базы, необ</w:t>
      </w:r>
      <w:r w:rsidR="00A336C2">
        <w:rPr>
          <w:rFonts w:ascii="Times New Roman" w:eastAsia="TimesNewRoman" w:hAnsi="Times New Roman" w:cs="Times New Roman"/>
          <w:sz w:val="28"/>
          <w:szCs w:val="28"/>
        </w:rPr>
        <w:t>ходимой для проведения практики;</w:t>
      </w:r>
    </w:p>
    <w:p w:rsidR="009B60EA" w:rsidRPr="009B60EA" w:rsidRDefault="009B60EA" w:rsidP="009B60EA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9B60EA">
        <w:rPr>
          <w:rFonts w:ascii="Times New Roman" w:eastAsia="TimesNewRoman" w:hAnsi="Times New Roman" w:cs="Times New Roman"/>
          <w:color w:val="FF0000"/>
          <w:sz w:val="28"/>
          <w:szCs w:val="28"/>
        </w:rPr>
        <w:t xml:space="preserve">особенности организации и проведения практики для инвалидов и лиц с ограниченными возможностями здоровья. </w:t>
      </w:r>
    </w:p>
    <w:p w:rsidR="003C1FE7" w:rsidRPr="003C1FE7" w:rsidRDefault="00D635C2" w:rsidP="003C1FE7">
      <w:pPr>
        <w:pStyle w:val="a8"/>
        <w:ind w:left="0" w:firstLine="85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программах практик р</w:t>
      </w:r>
      <w:r w:rsidR="003C1FE7" w:rsidRPr="003C1FE7">
        <w:rPr>
          <w:color w:val="FF0000"/>
          <w:sz w:val="28"/>
          <w:szCs w:val="28"/>
        </w:rPr>
        <w:t xml:space="preserve">езультаты </w:t>
      </w:r>
      <w:proofErr w:type="gramStart"/>
      <w:r w:rsidR="003C1FE7" w:rsidRPr="003C1FE7">
        <w:rPr>
          <w:color w:val="FF0000"/>
          <w:sz w:val="28"/>
          <w:szCs w:val="28"/>
        </w:rPr>
        <w:t xml:space="preserve">обучения по </w:t>
      </w:r>
      <w:r w:rsidR="003C1FE7">
        <w:rPr>
          <w:color w:val="FF0000"/>
          <w:sz w:val="28"/>
          <w:szCs w:val="28"/>
        </w:rPr>
        <w:t>практикам</w:t>
      </w:r>
      <w:proofErr w:type="gramEnd"/>
      <w:r w:rsidR="00553BF6">
        <w:rPr>
          <w:color w:val="FF0000"/>
          <w:sz w:val="28"/>
          <w:szCs w:val="28"/>
        </w:rPr>
        <w:t xml:space="preserve"> </w:t>
      </w:r>
      <w:r w:rsidR="003C1FE7" w:rsidRPr="003C1FE7">
        <w:rPr>
          <w:color w:val="FF0000"/>
          <w:sz w:val="28"/>
          <w:szCs w:val="28"/>
        </w:rPr>
        <w:t xml:space="preserve">соотнесены с установленными в программе </w:t>
      </w:r>
      <w:r w:rsidR="004A04F6">
        <w:rPr>
          <w:color w:val="FF0000"/>
          <w:sz w:val="28"/>
          <w:szCs w:val="28"/>
        </w:rPr>
        <w:t>магистратуры</w:t>
      </w:r>
      <w:r w:rsidR="003C1F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компетенциями и </w:t>
      </w:r>
      <w:r w:rsidR="003C1FE7" w:rsidRPr="003C1FE7">
        <w:rPr>
          <w:color w:val="FF0000"/>
          <w:sz w:val="28"/>
          <w:szCs w:val="28"/>
        </w:rPr>
        <w:t>индикаторами достижения компетенций.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разрешения ФГОС </w:t>
      </w:r>
      <w:proofErr w:type="gram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инклюзивного обучения инвалидов и лиц с ОВЗ необходимо указать: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наличии обучающихся,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являющихся инвалидами или лицами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ОВЗ, для реализации их индивидуальных учебных планов разрабатываются адаптационные программы включенных в него практик. Определение мест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прохождения практик для инвалидов и лиц с ОВЗ осуществляется с учетом их физического состояния и доступности для данной категории обучающихся. </w:t>
      </w:r>
    </w:p>
    <w:p w:rsidR="008A1485" w:rsidRPr="009E0DF1" w:rsidRDefault="008A1485" w:rsidP="008A14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Программы практик </w:t>
      </w:r>
      <w:r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по программе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Pr="003F6D7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представлены ниже.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0B56CB" w:rsidP="00BC67D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30" w:name="bookmark22"/>
      <w:bookmarkStart w:id="31" w:name="_Toc370469226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Характеристика у</w:t>
      </w:r>
      <w:r w:rsidR="002528A6"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й</w:t>
      </w:r>
      <w:r w:rsidR="002528A6"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реализации программы</w:t>
      </w:r>
      <w:r w:rsidR="00553BF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магистратуры</w:t>
      </w:r>
    </w:p>
    <w:bookmarkEnd w:id="30"/>
    <w:bookmarkEnd w:id="31"/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bookmarkStart w:id="32" w:name="bookmark23"/>
      <w:bookmarkStart w:id="33" w:name="_Toc370469227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Условия реализации</w:t>
      </w:r>
      <w:r w:rsidR="004D122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программы</w:t>
      </w:r>
      <w:r w:rsidR="004D122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="004D122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в университете соответствуют требовани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ям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 условиям реализации </w:t>
      </w:r>
      <w:proofErr w:type="spellStart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опрограмм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ы</w:t>
      </w:r>
      <w:proofErr w:type="spellEnd"/>
      <w:r w:rsidR="004D122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установленным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ФГОС </w:t>
      </w:r>
      <w:proofErr w:type="gramStart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ВО</w:t>
      </w:r>
      <w:proofErr w:type="gramEnd"/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.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Требования к условиям реализации программы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</w:t>
      </w:r>
      <w:r w:rsidR="004A67DD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, а также требования к применяемым механизмам оценки качества образовательной деятельности и подготовки</w:t>
      </w:r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обучающихся по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программе</w:t>
      </w:r>
      <w:r w:rsidR="00553B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Общесистемные требования к реализации </w:t>
      </w:r>
      <w:r w:rsid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про</w:t>
      </w:r>
      <w:r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граммы</w:t>
      </w:r>
      <w:r w:rsidR="004D122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магистратуры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Университет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</w:t>
      </w:r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для реализации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программы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 как на территории университета, так и вне его.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Электронная информационно-образовательная среда университета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обеспечивает: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практик,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электронным учебным изданиям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и электронным образовательным ресурсам, указанным в </w:t>
      </w:r>
      <w:r w:rsidR="00553BF6">
        <w:rPr>
          <w:rFonts w:ascii="Times New Roman" w:eastAsia="TimesNewRoman" w:hAnsi="Times New Roman" w:cs="Times New Roman"/>
          <w:sz w:val="28"/>
          <w:szCs w:val="28"/>
        </w:rPr>
        <w:t>рабочих программах дисциплин (модулей), программах практик;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формирование электронного портфолио </w:t>
      </w:r>
      <w:r w:rsidRPr="002528A6">
        <w:rPr>
          <w:rFonts w:ascii="Times New Roman" w:eastAsia="TimesNewRoman" w:hAnsi="Times New Roman" w:cs="Times New Roman"/>
          <w:color w:val="FF0000"/>
          <w:sz w:val="28"/>
          <w:szCs w:val="28"/>
        </w:rPr>
        <w:t>обучающегося, в том числе сохранение его работ и оценок за эти работы.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Электронная информационно-образовательная среда университета используется для организации инклюзивного обучения инвалидов и лиц с ОВЗ.</w:t>
      </w:r>
    </w:p>
    <w:p w:rsid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Функционирование электронной информационно-образовательной среды университета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университета осуществляется в соответствии законодательству Российской Федерации.</w:t>
      </w:r>
    </w:p>
    <w:p w:rsidR="00553BF6" w:rsidRPr="00553BF6" w:rsidRDefault="00553BF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lastRenderedPageBreak/>
        <w:t xml:space="preserve">Среднегодовое число публикаций научно-педагогических работников университета за период реализации программы магистратуры в расчете на 100 </w:t>
      </w:r>
      <w:proofErr w:type="spellStart"/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наунчо</w:t>
      </w:r>
      <w:proofErr w:type="spellEnd"/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-педагогических работников (исходя из количества замещаемых ставок, приведенного к целочисленным значениям) должно составлять не менее _______ в журналах, индексируемых в базах данных </w:t>
      </w:r>
      <w:proofErr w:type="spellStart"/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Scopus</w:t>
      </w:r>
      <w:proofErr w:type="spellEnd"/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, или не менее ______ в журналах, индексируемых в Российском индексе научного цитирования.</w:t>
      </w:r>
      <w:proofErr w:type="gramEnd"/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FD5F83" w:rsidRPr="002528A6" w:rsidRDefault="002528A6" w:rsidP="00FD5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Требования к материально-техническому и учебно-методическому обеспечению </w:t>
      </w:r>
      <w:r w:rsid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про</w:t>
      </w:r>
      <w:r w:rsidR="00FD5F83"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граммы</w:t>
      </w:r>
      <w:r w:rsidR="00553BF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магистратуры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Помещения представляют собой учебные аудитории для проведения учебных занятий, предусмотренных программой</w:t>
      </w:r>
      <w:r w:rsidR="00553B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, оснащенные оборудованием и техническими средствами обучения, состав которых определен в рабочих программах дисциплин (модулей).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Допускается замена оборудования его виртуальными аналогами.</w:t>
      </w:r>
    </w:p>
    <w:p w:rsid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определен в рабочих программах дисциплин (модулей) и обновляется при необходимости).</w:t>
      </w:r>
    </w:p>
    <w:p w:rsid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7D7" w:rsidRP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67D7">
        <w:rPr>
          <w:rFonts w:ascii="Times New Roman" w:eastAsia="Times New Roman" w:hAnsi="Times New Roman" w:cs="Times New Roman"/>
          <w:sz w:val="24"/>
          <w:szCs w:val="24"/>
        </w:rPr>
        <w:t>Примечание –</w:t>
      </w:r>
      <w:r w:rsidRPr="00BC67D7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случае разрешения ФГОС </w:t>
      </w:r>
      <w:proofErr w:type="gramStart"/>
      <w:r w:rsidRPr="00BC67D7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Pr="00BC67D7">
        <w:rPr>
          <w:rFonts w:ascii="Times New Roman" w:eastAsia="Times New Roman" w:hAnsi="Times New Roman" w:cs="Times New Roman"/>
          <w:i/>
          <w:sz w:val="24"/>
          <w:szCs w:val="24"/>
        </w:rPr>
        <w:t xml:space="preserve"> инклюзивного обучения инвалидов и лиц с ОВЗ </w:t>
      </w:r>
      <w:r w:rsidRPr="00BC67D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далее размещается следующий текст: </w:t>
      </w:r>
    </w:p>
    <w:p w:rsidR="00BC67D7" w:rsidRP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университете созданы условия для инклюзивного обучения инвалидов и лиц с ОВЗ, необходимые для освоения данной категорией обучающихся настоящей </w:t>
      </w:r>
      <w:r w:rsidR="00FD5F8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рограммы</w:t>
      </w:r>
      <w:r w:rsidR="00C77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spacing w:val="-1"/>
          <w:sz w:val="28"/>
          <w:szCs w:val="28"/>
        </w:rPr>
        <w:t>магистратуры</w:t>
      </w: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Территория университета приспособлена для беспрепятственного, безопасного и удобного передвижения маломобильных студентов. Оборудованы широкие пешеходные дорожки, по территории университета ограничено передвижение автотранспортных средств. </w:t>
      </w:r>
    </w:p>
    <w:p w:rsidR="00BC67D7" w:rsidRP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Перед главным учебным корпусом имеется автомобильная стоянка, на которой отведены места для парковки автомобилей инвалидов и лиц с ОВЗ.</w:t>
      </w:r>
    </w:p>
    <w:p w:rsidR="00BC67D7" w:rsidRP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зданиях и помещениях университета созданы условия для инклюзивного обучения. </w:t>
      </w:r>
      <w:proofErr w:type="gramStart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стандартных учебных аудиториях на первых рядах и в читальных залах оборудованы рабочие места для инвалидов и лиц с ОВЗ: у окна, в среднем ряду и (или) ряду возле дверного проема вместо двухместных столов установлены одноместные, увеличен размер зоны на одно место с учетом подъезда и разворота кресла-коляски, увеличена ширина прохода между рядами столов. </w:t>
      </w:r>
      <w:proofErr w:type="gramEnd"/>
    </w:p>
    <w:p w:rsidR="00BC67D7" w:rsidRP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обеспечения комфортного доступа к образовательным услугам инвалидов и лиц с ОВЗ имеются следующая </w:t>
      </w:r>
      <w:r w:rsidRPr="00BC67D7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техника и мебель:</w:t>
      </w:r>
    </w:p>
    <w:p w:rsidR="00BC67D7" w:rsidRPr="00BC67D7" w:rsidRDefault="00BC67D7" w:rsidP="00BC67D7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BC67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</w:t>
      </w:r>
      <w:r w:rsidRPr="00BC67D7">
        <w:rPr>
          <w:rFonts w:ascii="Times New Roman" w:eastAsia="TimesNewRoman" w:hAnsi="Times New Roman" w:cs="Times New Roman"/>
          <w:sz w:val="28"/>
          <w:szCs w:val="28"/>
        </w:rPr>
        <w:t xml:space="preserve">слабослышащих – переносная аудиотехника (микрофоны, акустические усилители, колонки), которые при необходимости доставляются в любую аудиторию всех учебных корпусов; мультимедийное оборудование (мультимедийные проекторы, экраны, ноутбуки, телевизоры); </w:t>
      </w:r>
      <w:proofErr w:type="gramEnd"/>
    </w:p>
    <w:p w:rsidR="00BC67D7" w:rsidRPr="00BC67D7" w:rsidRDefault="00BC67D7" w:rsidP="00BC67D7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67D7">
        <w:rPr>
          <w:rFonts w:ascii="Times New Roman" w:eastAsia="TimesNewRoman" w:hAnsi="Times New Roman" w:cs="Times New Roman"/>
          <w:sz w:val="28"/>
          <w:szCs w:val="28"/>
        </w:rPr>
        <w:t xml:space="preserve">для </w:t>
      </w:r>
      <w:proofErr w:type="gramStart"/>
      <w:r w:rsidRPr="00BC67D7">
        <w:rPr>
          <w:rFonts w:ascii="Times New Roman" w:eastAsia="TimesNewRoman" w:hAnsi="Times New Roman" w:cs="Times New Roman"/>
          <w:sz w:val="28"/>
          <w:szCs w:val="28"/>
        </w:rPr>
        <w:t>слабовидящих</w:t>
      </w:r>
      <w:proofErr w:type="gramEnd"/>
      <w:r w:rsidRPr="00BC67D7">
        <w:rPr>
          <w:rFonts w:ascii="Times New Roman" w:eastAsia="TimesNewRoman" w:hAnsi="Times New Roman" w:cs="Times New Roman"/>
          <w:sz w:val="28"/>
          <w:szCs w:val="28"/>
        </w:rPr>
        <w:t xml:space="preserve"> – лупы, персональные компьютеры, в том числе ноутбуки;</w:t>
      </w:r>
    </w:p>
    <w:p w:rsidR="00BC67D7" w:rsidRPr="00BC67D7" w:rsidRDefault="00BC67D7" w:rsidP="00BC67D7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C67D7">
        <w:rPr>
          <w:rFonts w:ascii="Times New Roman" w:eastAsia="TimesNewRoman" w:hAnsi="Times New Roman" w:cs="Times New Roman"/>
          <w:sz w:val="28"/>
          <w:szCs w:val="28"/>
        </w:rPr>
        <w:t xml:space="preserve">для лиц с ограничением двигательных функций – столы, к которым устанавливается инвалидная коляска; </w:t>
      </w:r>
    </w:p>
    <w:p w:rsidR="00BC67D7" w:rsidRPr="00BC67D7" w:rsidRDefault="00BC67D7" w:rsidP="00BC67D7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D7">
        <w:rPr>
          <w:rFonts w:ascii="Times New Roman" w:eastAsia="TimesNewRoman" w:hAnsi="Times New Roman" w:cs="Times New Roman"/>
          <w:sz w:val="28"/>
          <w:szCs w:val="28"/>
        </w:rPr>
        <w:t>для инвалидов и лиц с ОВЗ по соматическим заболеваниям – кондиционеры, мягкая мебель</w:t>
      </w:r>
      <w:r w:rsidRPr="00BC6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7D7" w:rsidRP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Созданы условия для применения адаптивных технологий проведения контактных занятий. Контактные занятия могут проводиться не только в аудиториях университета, но и на дому с применением дистанционных образовательных технологий. Применяются </w:t>
      </w:r>
      <w:proofErr w:type="spellStart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on-line</w:t>
      </w:r>
      <w:proofErr w:type="spellEnd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</w:t>
      </w:r>
      <w:proofErr w:type="spellStart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off-line</w:t>
      </w:r>
      <w:proofErr w:type="spellEnd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технологии. Сайт университета в сети «Интернет» имеет версию с дружественным интерфейсом для слабовидящих. Разрешается доступ в здания университета на время учебных занятий, промежуточной аттестации и ГИА сопровождающих лиц, выполняющих роль ассистента обучающегося с инвалидностью или ОВЗ (родителям, родственникам и др.).</w:t>
      </w:r>
    </w:p>
    <w:p w:rsidR="00BC67D7" w:rsidRP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необходимости (по заявлению обучающегося с ОВЗ) могут быть обеспечены услуги </w:t>
      </w:r>
      <w:proofErr w:type="spellStart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сурдопереводчика</w:t>
      </w:r>
      <w:proofErr w:type="spellEnd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тифлопереводчика</w:t>
      </w:r>
      <w:proofErr w:type="spellEnd"/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, перевод расписания учебных занятий, учебно-методических материалов на язык Брайля.</w:t>
      </w:r>
    </w:p>
    <w:p w:rsidR="00BC67D7" w:rsidRP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Во всех корпусах оборудованы рекреационные зоны, предназначенные для отдыха и восстановления работоспособности инвалидов и лиц с ОВЗ.</w:t>
      </w:r>
    </w:p>
    <w:p w:rsidR="00BC67D7" w:rsidRPr="00BC67D7" w:rsidRDefault="00BC67D7" w:rsidP="00BC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67D7">
        <w:rPr>
          <w:rFonts w:ascii="Times New Roman" w:eastAsia="Times New Roman" w:hAnsi="Times New Roman" w:cs="Times New Roman"/>
          <w:spacing w:val="-1"/>
          <w:sz w:val="28"/>
          <w:szCs w:val="28"/>
        </w:rPr>
        <w:t>В общежитиях при необходимости (по личному заявлению) на первых этажах выделяется зона для проживания инвалидов и лиц с ОВЗ, обеспеченная хорошей взаимосвязью с входной зоной, кухней и санитарно-гигиеническими помещениями.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определен в рабочих программах дисциплин (модулей) и обновляется (при необходимости).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</w:pPr>
    </w:p>
    <w:p w:rsidR="00FD5F83" w:rsidRPr="002528A6" w:rsidRDefault="00012C16" w:rsidP="00FD5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</w:pPr>
      <w:r w:rsidRPr="00012C1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Требования к кадровым условиям реализации </w:t>
      </w:r>
      <w:r w:rsid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про</w:t>
      </w:r>
      <w:r w:rsidR="00FD5F83"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граммы</w:t>
      </w:r>
      <w:r w:rsidR="00553BF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магистратуры</w:t>
      </w:r>
    </w:p>
    <w:p w:rsid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о кадровом обеспечении программы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="004D122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представлены </w:t>
      </w:r>
      <w:r w:rsidRPr="00C7774D">
        <w:rPr>
          <w:rFonts w:ascii="Times New Roman" w:eastAsia="Times New Roman" w:hAnsi="Times New Roman" w:cs="Times New Roman"/>
          <w:spacing w:val="-1"/>
          <w:sz w:val="28"/>
          <w:szCs w:val="28"/>
        </w:rPr>
        <w:t>в разделе 3 приложения 1.</w:t>
      </w:r>
    </w:p>
    <w:p w:rsidR="00ED6CA8" w:rsidRDefault="00ED6CA8" w:rsidP="00ED6C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6CA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Сведения о </w:t>
      </w:r>
      <w:r w:rsidRPr="00C722F4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руковод</w:t>
      </w:r>
      <w:r w:rsidR="00C722F4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стве </w:t>
      </w:r>
      <w:r w:rsidR="00C722F4" w:rsidRPr="00C722F4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научным содержанием</w:t>
      </w:r>
      <w:r w:rsidR="00C722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6C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программы магистратуры </w:t>
      </w:r>
      <w:r w:rsidRPr="00C7774D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представлены в п.7 раздела 3 приложения 1.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</w:pPr>
    </w:p>
    <w:p w:rsidR="00FD5F83" w:rsidRPr="002528A6" w:rsidRDefault="00012C16" w:rsidP="00FD5F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</w:pPr>
      <w:r w:rsidRPr="00012C1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Требования к финансовым условиям реализации </w:t>
      </w:r>
      <w:r w:rsid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про</w:t>
      </w:r>
      <w:r w:rsidR="00FD5F83"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граммы</w:t>
      </w:r>
      <w:r w:rsidR="0064162F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магистратуры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Финансовое обеспечение реализации </w:t>
      </w:r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рограммы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7059C7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и значений корректирующих коэффициентов к базовым нормативам затрат, определяемых </w:t>
      </w:r>
      <w:proofErr w:type="spellStart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Минобрнауки</w:t>
      </w:r>
      <w:proofErr w:type="spellEnd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России.</w:t>
      </w: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237" w:rsidRPr="006C7237" w:rsidRDefault="006C7237" w:rsidP="006C7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6C7237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Характеристика применяемых механизмов оценки качества образовательной деятельности и </w:t>
      </w:r>
      <w:proofErr w:type="gramStart"/>
      <w:r w:rsidRPr="006C7237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подготовки</w:t>
      </w:r>
      <w:proofErr w:type="gramEnd"/>
      <w:r w:rsidRPr="006C7237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 обучающихся по </w:t>
      </w:r>
      <w:r w:rsid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про</w:t>
      </w:r>
      <w:r w:rsidR="00FD5F83" w:rsidRPr="002528A6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>грамм</w:t>
      </w:r>
      <w:r w:rsidR="00FD5F83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е </w:t>
      </w:r>
      <w:r w:rsidR="007059C7">
        <w:rPr>
          <w:rFonts w:ascii="Times New Roman" w:eastAsia="Times New Roman" w:hAnsi="Times New Roman" w:cs="Times New Roman"/>
          <w:i/>
          <w:color w:val="FF0000"/>
          <w:spacing w:val="-1"/>
          <w:sz w:val="28"/>
          <w:szCs w:val="28"/>
        </w:rPr>
        <w:t xml:space="preserve">магистратуры </w:t>
      </w:r>
      <w:r w:rsidR="00FD5F83" w:rsidRP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приведена</w:t>
      </w:r>
      <w:r w:rsidR="0064162F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6C7237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в разделе 8 </w:t>
      </w:r>
      <w:r w:rsidR="00EB1E95"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программы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Pr="006C7237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BC67DE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Характеристики среды вуза, обеспечивающие развитие </w:t>
      </w: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универсальных</w:t>
      </w: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компетенций выпускников</w:t>
      </w:r>
      <w:bookmarkEnd w:id="32"/>
      <w:bookmarkEnd w:id="33"/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Социально-культурная среда формируется в соответствии с концепцией воспитательной работы в университете, программой по оздоровлению участников образовательного процесса и пропаганде здорового образа жизни в ЮЗГУ.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Цель социально-культурной среды – подготовка разносторонне развитой и профессионально ориентированной личности, способной конкурировать на рынке труда, обладающей высокой культурой, социальной активностью, мировоззренческим потенциалом, интеллигентностью, качествами гражданина, способностями к профессиональному, интеллектуальному и социальному творчеству, владеющей устойчивыми профессиональными умениями и навыками.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Задачи социально-культурной среды: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создание оптимальных социокультурных и образовательных условий для социального и профессионального становления личности социально активного, жизнеспособного, </w:t>
      </w:r>
      <w:proofErr w:type="spellStart"/>
      <w:r w:rsidRPr="002528A6">
        <w:rPr>
          <w:rFonts w:ascii="Times New Roman" w:eastAsia="TimesNewRoman" w:hAnsi="Times New Roman" w:cs="Times New Roman"/>
          <w:sz w:val="28"/>
          <w:szCs w:val="28"/>
        </w:rPr>
        <w:t>г</w:t>
      </w:r>
      <w:proofErr w:type="gramStart"/>
      <w:r w:rsidRPr="002528A6">
        <w:rPr>
          <w:rFonts w:ascii="Times New Roman" w:eastAsia="TimesNewRoman" w:hAnsi="Times New Roman" w:cs="Times New Roman"/>
          <w:sz w:val="28"/>
          <w:szCs w:val="28"/>
        </w:rPr>
        <w:t>y</w:t>
      </w:r>
      <w:proofErr w:type="gramEnd"/>
      <w:r w:rsidRPr="002528A6">
        <w:rPr>
          <w:rFonts w:ascii="Times New Roman" w:eastAsia="TimesNewRoman" w:hAnsi="Times New Roman" w:cs="Times New Roman"/>
          <w:sz w:val="28"/>
          <w:szCs w:val="28"/>
        </w:rPr>
        <w:t>манистически</w:t>
      </w:r>
      <w:proofErr w:type="spellEnd"/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ориентированного, высококвалифицированного специалиста;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формирование и развитие личностных качеств, необходимых для эффективной профессиональной деятельности;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формирование гражданской позиции и патриотического сознания, правовой и политической культуры;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формирование ориентации на общечеловеческие ценности и высокие гуманистические идеалы культуры;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воспитание нравственных качеств, интеллигентности;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формирование и развитие умений и навыков управления коллективом в различных формах студенческого самоуправления;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lastRenderedPageBreak/>
        <w:t>формирование и развитие чувства университетского корпоративизма и солидарности, стремления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к здоровому образу жизни, воспитание нетерпимого отношения к антиобщественному поведению.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Профессионально-творческая и трудовая составляющая среды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– организованный и контролируемый образовательный процесс приобщения студентов к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профессиональному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труду в ходе их становления как субъектов трудовой деятельности, увязанный с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овладением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квалификацией и воспитанием профессиональной этики.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Основные формы реализации: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организация научно-исследовательской работы студентов;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проведение выставок научно-исследовательских работ;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проведение университетских, межвузовских и международных конкурсов на лучшие научно-исследовательские и дипломные работы;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проведение конкурсов на получение грантов на уровнях университета и региона на лучшие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научно-исследовательские, инновационные проекты;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проведение конкурсов на лучшую группу, лучшего студента;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привлечение студентов к деятельности научно-образовательных центров, технопарка;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прочие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формы.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i/>
          <w:sz w:val="28"/>
          <w:szCs w:val="28"/>
        </w:rPr>
        <w:t xml:space="preserve">Духовно-нравственная составляющая среды – 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нравственного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сознания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и моральных качеств личности, умений и навыков соответствующего поведения в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различных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жизненных ситуациях, ответственности человека не только перед самим собой, но и перед другими людьми.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формы реализации: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вовлечение студентов в деятельность творческих коллективов, досуговых мероприятий, кружков, секций, поддержание и инициирование их деятельности;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организация выставок творческих достижений студентов, сотрудников, ППС;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развитие досуговой, клубной деятельности, поддержка молодежной творческой субкультуры;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организация и проведение культурно-массовых мероприятий («Посвящение в студенты», «Две звезды», «Мисс и Мини-мисс ЮЗГУ», «Юго-Западная лига КВН», «Звездопад талантов» и т.п.);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участие в спортивных мероприятиях университета;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проведение в общежитиях культурно-воспитательных мероприятий, повышающих уровень психологической комфортности;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анализ социально-психологических проблем студенчества и организация психологической поддержки;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другие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формы.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Патриотическая составляющая среды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любви к Родине и </w:t>
      </w:r>
      <w:proofErr w:type="spellStart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преданностиОтечеству</w:t>
      </w:r>
      <w:proofErr w:type="spellEnd"/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, стремления и желания служить его интересам и готовность к его защите.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формы реализации: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изучение проблем отечественной истории, российской культуры и философии, литературы и искусства, достижений российской науки и техники;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научно-исследовательская деятельность по историко-патриотической тематике, итоги которой находят отражение в научных статьях и докладах на научных конференциях различного уровня;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организация субботников и других мероприятий для воспитания бережливости и чувства причастности к университету, факультету, общежитию;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курирование студенческих групп младших курсов старшекурсниками;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проведение общеуниверситетских конкурсов, формирующих у молодых людей интерес к истории университета, города области (конкурсы сочинений, конкурс патриотической направленности и др.);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проведение </w:t>
      </w:r>
      <w:proofErr w:type="spellStart"/>
      <w:r w:rsidRPr="002528A6">
        <w:rPr>
          <w:rFonts w:ascii="Times New Roman" w:eastAsia="TimesNewRoman" w:hAnsi="Times New Roman" w:cs="Times New Roman"/>
          <w:sz w:val="28"/>
          <w:szCs w:val="28"/>
        </w:rPr>
        <w:t>профориентационной</w:t>
      </w:r>
      <w:proofErr w:type="spellEnd"/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работы в школах и других </w:t>
      </w:r>
      <w:proofErr w:type="spellStart"/>
      <w:r w:rsidRPr="002528A6">
        <w:rPr>
          <w:rFonts w:ascii="Times New Roman" w:eastAsia="TimesNewRoman" w:hAnsi="Times New Roman" w:cs="Times New Roman"/>
          <w:sz w:val="28"/>
          <w:szCs w:val="28"/>
        </w:rPr>
        <w:t>имиджевых</w:t>
      </w:r>
      <w:proofErr w:type="spellEnd"/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мероприятий силами студентов,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читательские конференции, обзоры литературы, организация выставок, проведение мероприятий со студенческим активом;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организация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встреч с ветеранами Великой Отечественной войны;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публикация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материалов, раскрывающих проблемы духовно-нравственных ориентиров студентов, отражающие историю нашей страны, города и университета, место и роль коллектива в этом процессе.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Правовая составляющая среды –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уважения к Конституции Российской Федерации и другим российским законам. Воспитание уважения к суду и государственным институтам России.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формы реализации: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развитие студенческого самоуправления;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организация и проведение университетских, городских, региональных семинаров по гражданско-правовому и патриотическому образованию и воспитанию;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участие в программах государственной молодежной политики всех 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br/>
        <w:t>уровней;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развитие волонтерской деятельности;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прочие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формы.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Эстетическая составляющая </w:t>
      </w:r>
      <w:r w:rsidRPr="002528A6">
        <w:rPr>
          <w:rFonts w:ascii="Times New Roman" w:eastAsia="Times New Roman" w:hAnsi="Times New Roman" w:cs="Times New Roman"/>
          <w:i/>
          <w:sz w:val="28"/>
          <w:szCs w:val="28"/>
        </w:rPr>
        <w:t>среды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– развитие творческих способностей, личное формирование умений творчески мыслить и творчески подходить к решению любых практических задач, а также формирование установок на положительное восприятие ценностей отечественного, национального искусства.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формы реализации: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lastRenderedPageBreak/>
        <w:t>развитие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системы творческих студенческих клубов и коллективов;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другие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формы.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Физическая </w:t>
      </w:r>
      <w:r w:rsidRPr="002528A6"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составляющая </w:t>
      </w:r>
      <w:r w:rsidRPr="002528A6">
        <w:rPr>
          <w:rFonts w:ascii="Times New Roman" w:eastAsia="Times New Roman" w:hAnsi="Times New Roman" w:cs="Times New Roman"/>
          <w:bCs/>
          <w:i/>
          <w:sz w:val="28"/>
          <w:szCs w:val="28"/>
        </w:rPr>
        <w:t>среды</w:t>
      </w:r>
      <w:r w:rsidRPr="00252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здоровья, психофизической подготовки и самоподготовки к будущей профессиональной деятельности.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формы реализации: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физическое воспитание и </w:t>
      </w:r>
      <w:proofErr w:type="spellStart"/>
      <w:r w:rsidRPr="002528A6">
        <w:rPr>
          <w:rFonts w:ascii="Times New Roman" w:eastAsia="TimesNewRoman" w:hAnsi="Times New Roman" w:cs="Times New Roman"/>
          <w:sz w:val="28"/>
          <w:szCs w:val="28"/>
        </w:rPr>
        <w:t>валеологическое</w:t>
      </w:r>
      <w:proofErr w:type="spellEnd"/>
      <w:r w:rsidRPr="002528A6">
        <w:rPr>
          <w:rFonts w:ascii="Times New Roman" w:eastAsia="TimesNewRoman" w:hAnsi="Times New Roman" w:cs="Times New Roman"/>
          <w:sz w:val="28"/>
          <w:szCs w:val="28"/>
        </w:rPr>
        <w:t xml:space="preserve"> образование студентов;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организация летнего отдыха студентов и оздоровления в санатории-профилактории;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организация работы спортивных секций, спартакиад;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проведение социологических исследований жизнедеятельности студентов;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профилактика наркомании, алкоголизма и других вредных привычек;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профилактика правонарушений;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пропаганда здорового образа жизни, занятий спортом, проведение конкурсов, их стимулирующих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Cs/>
          <w:i/>
          <w:sz w:val="28"/>
          <w:szCs w:val="28"/>
        </w:rPr>
        <w:t>Экологическая составляющая среды</w:t>
      </w:r>
      <w:r w:rsidRPr="00252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мировоззрения, основанного на объективном единстве человека с природой, представлении о целостной картине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мира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; накопление опыта, приобретение ценностных ориентиров, инженерных навыков в сфере сохранения природы и окружающей среды, обеспечение экологической безопасности человека.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формы реализации: 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развитие и совершенствование деятельности студенческого экологического общества;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участие университета в традиционных городских акциях;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прочие формы.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разрешения ФГОС </w:t>
      </w:r>
      <w:proofErr w:type="gram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инклюзивного обучения инвалидов и лиц с ОВЗ необходимо указать: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университете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созданы социально-психологические условия для инклюзивного 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инвалидов и лиц с ОВЗ. Кураторы академических групп обеспечивают инвалидам и лицам с ОВЗ индивидуальную педагогическую помощь, организуют их персональное сопровождение в образовательном пространстве. Куратор выполняет посреднические функции между студентом-инвалидом и преподавателями с целью организации консультаций или дополнительной помощи преподавателей в освоении учебных дисциплин. Куратор осуществляет контроль соблюдения прав инвалидов и лиц с ОВЗ в университете.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создания комфортного психологического климата в студенческой группе проводятся воспитательные мероприятия, направленные на сплочение студенческого коллектива, организацию сотрудничества студентов, </w:t>
      </w:r>
      <w:r w:rsidRPr="002528A6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формирование толерантной социокультурной среды, организацию волонтерской помощи инвалидам и лицам с ОВЗ.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(по личному заявлению) инвалидам и лицам с ОВЗ может быть предоставлена помощь психолога. Работа психолога направлена на изучение, развитие и коррекцию личности студентов-инвалидов, ее профессиональное становление с помощью психодиагностических процедур, </w:t>
      </w:r>
      <w:proofErr w:type="spellStart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психопрофилактики</w:t>
      </w:r>
      <w:proofErr w:type="spellEnd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коррекции личностных искажений.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1534C" w:rsidRPr="0041534C" w:rsidRDefault="0041534C" w:rsidP="0041534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</w:pPr>
      <w:bookmarkStart w:id="34" w:name="bookmark24"/>
      <w:bookmarkStart w:id="35" w:name="_Toc370469228"/>
      <w:r w:rsidRPr="0041534C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Характеристика применяемых механизмов оценки качества образовательной деятельности и подготовки обучающихся по программе</w:t>
      </w:r>
      <w:r w:rsidR="00ED6CA8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  <w:t>магистратуры</w:t>
      </w:r>
    </w:p>
    <w:p w:rsidR="002528A6" w:rsidRPr="002528A6" w:rsidRDefault="002528A6" w:rsidP="00F703D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bookmarkEnd w:id="34"/>
    <w:bookmarkEnd w:id="35"/>
    <w:p w:rsidR="002528A6" w:rsidRPr="002528A6" w:rsidRDefault="002528A6" w:rsidP="00F703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Качество образовательной деятельности и </w:t>
      </w:r>
      <w:proofErr w:type="gramStart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подготовки</w:t>
      </w:r>
      <w:proofErr w:type="gramEnd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обучающихся по программе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="00FD5F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определяется в рамках системы внутренней оценки, а также</w:t>
      </w:r>
      <w:r w:rsidR="00ED6CA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системы внешней оценки, в которой университет принимает участие на добровольной основе.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В целях совершенствования программы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университет при проведении регулярной внутренней оценки качества образовательной деятельности и </w:t>
      </w:r>
      <w:proofErr w:type="gramStart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подготовки</w:t>
      </w:r>
      <w:proofErr w:type="gramEnd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обучающихся по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программе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привлекает работодателей и (или) их объединения, иных юридических и (или) физических лиц, включая педагогических работников университета.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bookmarkStart w:id="36" w:name="bookmark25"/>
      <w:bookmarkStart w:id="37" w:name="_Toc370469229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В рамках внутренней системы оценки качества образовательной </w:t>
      </w:r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деятельности по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программе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proofErr w:type="gramStart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обучающимся</w:t>
      </w:r>
      <w:proofErr w:type="gramEnd"/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 рамках внутренней системы оценки качества подготовки</w:t>
      </w:r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обучающихся по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программе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проводятся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текущий контроль успеваемости, промежуточная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аттестация обучающихся по дисциплинам (модулям), практикам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и государственная итоговая аттестация.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Нормативно-методическое обеспечение текущего контроля успеваемости и промежуточной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Pr="00D34873">
        <w:rPr>
          <w:rFonts w:ascii="Times New Roman" w:eastAsia="Times New Roman" w:hAnsi="Times New Roman" w:cs="Times New Roman"/>
          <w:spacing w:val="-1"/>
          <w:sz w:val="28"/>
          <w:szCs w:val="28"/>
        </w:rPr>
        <w:t>по программе</w:t>
      </w:r>
      <w:r w:rsidR="00ED6C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A04F6">
        <w:rPr>
          <w:rFonts w:ascii="Times New Roman" w:eastAsia="Times New Roman" w:hAnsi="Times New Roman" w:cs="Times New Roman"/>
          <w:sz w:val="28"/>
          <w:szCs w:val="28"/>
        </w:rPr>
        <w:t>магистратуры</w:t>
      </w:r>
      <w:r w:rsidR="00D34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Уставом университета, приказом </w:t>
      </w:r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от 5 апреля 2017 г. № 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программам </w:t>
      </w:r>
      <w:proofErr w:type="spellStart"/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>, программам магистратуры»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, положением </w:t>
      </w:r>
      <w:proofErr w:type="gramStart"/>
      <w:r w:rsidRPr="002528A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 02.016 «О </w:t>
      </w:r>
      <w:proofErr w:type="spellStart"/>
      <w:r w:rsidRPr="002528A6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-рейтинговой системе оценки качества освоения образовательных программ», положением </w:t>
      </w:r>
      <w:proofErr w:type="gramStart"/>
      <w:r w:rsidRPr="002528A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52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02.034 «О </w:t>
      </w:r>
      <w:r w:rsidRPr="002528A6">
        <w:rPr>
          <w:rFonts w:ascii="Times New Roman" w:eastAsia="TimesNewRoman" w:hAnsi="Times New Roman" w:cs="Times New Roman"/>
          <w:color w:val="000000"/>
          <w:sz w:val="28"/>
          <w:szCs w:val="28"/>
        </w:rPr>
        <w:t>порядке организации и проведения</w:t>
      </w:r>
      <w:r w:rsidRPr="00252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2528A6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252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программам </w:t>
      </w:r>
      <w:proofErr w:type="spellStart"/>
      <w:r w:rsidRPr="002528A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252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программам магистратуры»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28A6" w:rsidRPr="002528A6" w:rsidRDefault="002528A6" w:rsidP="00F703D2">
      <w:pPr>
        <w:numPr>
          <w:ilvl w:val="1"/>
          <w:numId w:val="10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Оценочные </w:t>
      </w:r>
      <w:r w:rsidR="000B56C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материалы</w:t>
      </w:r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проведения текущего контроля успеваемости. Фонд оценочных средств для проведения промежуточной аттестации</w:t>
      </w:r>
      <w:bookmarkEnd w:id="36"/>
      <w:bookmarkEnd w:id="37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</w:t>
      </w:r>
      <w:r w:rsidRPr="002528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 дисциплине (модулю)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41534C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34C">
        <w:rPr>
          <w:rFonts w:ascii="Times New Roman" w:eastAsia="Times New Roman" w:hAnsi="Times New Roman" w:cs="Times New Roman"/>
          <w:color w:val="FF0000"/>
          <w:sz w:val="28"/>
          <w:szCs w:val="28"/>
        </w:rPr>
        <w:t>Оценочные материалы и типовые</w:t>
      </w:r>
      <w:r w:rsidR="004D12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528A6" w:rsidRPr="002528A6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для проведения текущего контроля успеваемости </w:t>
      </w:r>
      <w:r w:rsidR="002528A6"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приведены в рабочих программах дисциплин (модулей), программах практик, в полном объеме представлены </w:t>
      </w:r>
      <w:r w:rsidR="002528A6" w:rsidRPr="002528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528A6" w:rsidRPr="00C7774D">
        <w:rPr>
          <w:rFonts w:ascii="Times New Roman" w:eastAsia="Times New Roman" w:hAnsi="Times New Roman" w:cs="Times New Roman"/>
          <w:sz w:val="28"/>
          <w:szCs w:val="28"/>
        </w:rPr>
        <w:t>УММ</w:t>
      </w:r>
      <w:r w:rsidR="002528A6" w:rsidRPr="002528A6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дисциплинам (модулям).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оценочных средств для проведения промежуточной аттестации обучающихся по дисциплине (модулю) и практике входит в состав соответственно рабочей программы дисциплины (модуля) или программы практики и включает в себя: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перечень компетенций с указанием этапов их формирования в процессе ос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>воения образовательной программы;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описание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и критериев оценивания компетенций на различных этапах их формирования, описание шкал оценивания;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типовые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методические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материалы, определяющие процедуры оценивания знаний, умений, навыков и (или) опыта деятельности, характеризующие этапы формирования компетенций.</w:t>
      </w:r>
    </w:p>
    <w:p w:rsidR="003C23B8" w:rsidRPr="003C23B8" w:rsidRDefault="003C23B8" w:rsidP="003C23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>ценочны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="00ED6C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для </w:t>
      </w:r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>промежуточной аттестации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обучающихся по дисциплине/практике разработаны на основе и</w:t>
      </w:r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>ндикатор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ов</w:t>
      </w:r>
      <w:r w:rsidR="004D12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достижения компетенций, закрепленных за дисциплиной/практикой</w:t>
      </w:r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</w:p>
    <w:p w:rsid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Для каждого результата </w:t>
      </w:r>
      <w:proofErr w:type="gramStart"/>
      <w:r w:rsidRPr="002528A6">
        <w:rPr>
          <w:rFonts w:ascii="Times New Roman" w:eastAsia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(модулю) или практике соответственно в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рабочей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программе дисциплины (модуля) или 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программе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практики определены показатели и критерии оценивания </w:t>
      </w:r>
      <w:proofErr w:type="spellStart"/>
      <w:r w:rsidRPr="002528A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на различных этапах их формирования, шкалы и процедуры оценивания. </w:t>
      </w:r>
    </w:p>
    <w:p w:rsidR="004D1226" w:rsidRPr="004D1226" w:rsidRDefault="004D1226" w:rsidP="004D12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41534C">
        <w:rPr>
          <w:rFonts w:ascii="Times New Roman" w:eastAsia="Times New Roman" w:hAnsi="Times New Roman" w:cs="Times New Roman"/>
          <w:color w:val="FF0000"/>
          <w:sz w:val="28"/>
          <w:szCs w:val="28"/>
        </w:rPr>
        <w:t>Оценочные материалы и типовые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D12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оценочные средства для проведения промежуточной аттестации обучающихся приведены в рабочих программах дисциплин (модулей), программах практик, в полном объеме представлены в </w:t>
      </w:r>
      <w:r w:rsidRPr="00C7774D">
        <w:rPr>
          <w:rFonts w:ascii="Times New Roman" w:eastAsia="Times New Roman" w:hAnsi="Times New Roman" w:cs="Times New Roman"/>
          <w:color w:val="FF0000"/>
          <w:sz w:val="28"/>
          <w:szCs w:val="28"/>
        </w:rPr>
        <w:t>УММ</w:t>
      </w:r>
      <w:r w:rsidRPr="004D12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дисциплинам (модулям).</w:t>
      </w:r>
      <w:proofErr w:type="gramEnd"/>
    </w:p>
    <w:p w:rsidR="004D1226" w:rsidRPr="002528A6" w:rsidRDefault="004D122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F703D2">
      <w:pPr>
        <w:tabs>
          <w:tab w:val="left" w:leader="underscore" w:pos="91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 xml:space="preserve">Примечание – 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разрешения ФГОС </w:t>
      </w:r>
      <w:proofErr w:type="gramStart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gramEnd"/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инклюзивного обучения инвалидов и лиц с ОВЗ необходимо указать: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индивидуальных учебных планов инвалидов и лиц с ОВЗ для проведения текущего контроля успеваемости и промежуточной аттестации по дисциплинам и практикам создаются фонды оценочных средств, учитывающие индивидуальные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особенности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этой категории лиц. Текущий контроль успеваемости и промежуточная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аттестация проводятся в выбранной </w:t>
      </w:r>
      <w:proofErr w:type="gramStart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обучающимся</w:t>
      </w:r>
      <w:proofErr w:type="gramEnd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форме: устной, устно-письменной, письменной. На зачетах, экзаменах и </w:t>
      </w:r>
      <w:r w:rsidR="00ED6CA8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государственной итоговой аттестации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данной категории обучающихся предоставляется дополнительное время на подготовку к ответу и ответ.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F703D2">
      <w:pPr>
        <w:numPr>
          <w:ilvl w:val="1"/>
          <w:numId w:val="10"/>
        </w:numPr>
        <w:tabs>
          <w:tab w:val="num" w:pos="144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8" w:name="bookmark26"/>
      <w:bookmarkStart w:id="39" w:name="_Toc370469230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Программа государственной итоговой аттестации</w:t>
      </w:r>
      <w:bookmarkEnd w:id="38"/>
      <w:bookmarkEnd w:id="39"/>
      <w:r w:rsidRPr="002528A6">
        <w:rPr>
          <w:rFonts w:ascii="Times New Roman" w:eastAsia="Times New Roman" w:hAnsi="Times New Roman" w:cs="Times New Roman"/>
          <w:b/>
          <w:sz w:val="28"/>
          <w:szCs w:val="28"/>
        </w:rPr>
        <w:t>. Фонд оценочных средств для государственной итоговой аттестации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государственной итоговой аттестации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программу государственного экзамена</w:t>
      </w:r>
      <w:r w:rsidRPr="002528A6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(при наличии)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, требования к 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выпускной квалификационной работе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и порядку их выполнения, критерии оценки результатов сдачи государственного экзамена </w:t>
      </w:r>
      <w:r w:rsidRPr="002528A6">
        <w:rPr>
          <w:rFonts w:ascii="Times New Roman" w:eastAsia="Times New Roman" w:hAnsi="Times New Roman" w:cs="Times New Roman"/>
          <w:i/>
          <w:sz w:val="28"/>
          <w:szCs w:val="28"/>
        </w:rPr>
        <w:t>(при наличии),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защиты 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выпускной квалификационной работы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8A6">
        <w:rPr>
          <w:rFonts w:ascii="Times New Roman" w:eastAsia="Times New Roman" w:hAnsi="Times New Roman" w:cs="Times New Roman"/>
          <w:sz w:val="24"/>
          <w:szCs w:val="24"/>
        </w:rPr>
        <w:t>Примечание –</w:t>
      </w:r>
      <w:r w:rsidRPr="002528A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наличии государственного экзамена указывается: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ED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государственной итоговой аттестации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содержит перечень вопросов, выносимых на государственный экзамен, и рекомендации </w:t>
      </w:r>
      <w:proofErr w:type="gramStart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обучающимся</w:t>
      </w:r>
      <w:proofErr w:type="gramEnd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подготовке к государственному экзамену, в том числе перечень рекомендуемой литературы для подготовки к государственному экзамену.</w:t>
      </w:r>
    </w:p>
    <w:p w:rsidR="00CF3B8D" w:rsidRDefault="00CF3B8D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Фонд оценочных средств для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государственной итоговой аттестации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представлен в программе </w:t>
      </w:r>
      <w:r w:rsidRPr="002528A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государственной итоговой аттестации</w:t>
      </w: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включает в себя: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компетенций, которыми должны овладеть обучающиеся в результате освоения 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основной профессиональной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>описание показателей и критериев оценивания компетенций, а также шкал оценивания;</w:t>
      </w:r>
    </w:p>
    <w:p w:rsidR="002528A6" w:rsidRP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типовые </w:t>
      </w:r>
      <w:r w:rsidRPr="002528A6">
        <w:rPr>
          <w:rFonts w:ascii="Times New Roman" w:eastAsia="TimesNewRoman" w:hAnsi="Times New Roman" w:cs="Times New Roman"/>
          <w:sz w:val="28"/>
          <w:szCs w:val="28"/>
        </w:rPr>
        <w:t>к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онтрольные задания или иные материалы, необходимые для оценки результатов освоения 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основной профессиональной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программы;</w:t>
      </w:r>
    </w:p>
    <w:p w:rsidR="002528A6" w:rsidRDefault="002528A6" w:rsidP="00F703D2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8A6">
        <w:rPr>
          <w:rFonts w:ascii="Times New Roman" w:eastAsia="TimesNewRoman" w:hAnsi="Times New Roman" w:cs="Times New Roman"/>
          <w:sz w:val="28"/>
          <w:szCs w:val="28"/>
        </w:rPr>
        <w:t>методические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материалы, определяющие процедуры оценивания результатов освоения </w:t>
      </w:r>
      <w:r w:rsidRPr="002528A6">
        <w:rPr>
          <w:rFonts w:ascii="Times New Roman" w:eastAsia="Times New Roman" w:hAnsi="Times New Roman" w:cs="Times New Roman"/>
          <w:color w:val="FF0000"/>
          <w:sz w:val="28"/>
          <w:szCs w:val="28"/>
        </w:rPr>
        <w:t>основной профессиональной</w:t>
      </w:r>
      <w:r w:rsidRPr="002528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программы.</w:t>
      </w:r>
    </w:p>
    <w:p w:rsidR="003C23B8" w:rsidRPr="003C23B8" w:rsidRDefault="003C23B8" w:rsidP="003C23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Оценочные средства для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государственной итоговой </w:t>
      </w:r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>аттестации</w:t>
      </w:r>
      <w:r w:rsidR="00BD4DB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разработаны на основе </w:t>
      </w:r>
      <w:proofErr w:type="gramStart"/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>индикаторов достижения компетенций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, включенных в образовательную программу</w:t>
      </w:r>
      <w:r w:rsidR="00BD4DB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приведены</w:t>
      </w:r>
      <w:proofErr w:type="gramEnd"/>
      <w:r w:rsidR="00BD4DB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 программе государственной итоговой аттестации.</w:t>
      </w:r>
      <w:r w:rsidRPr="003C23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и защиты выпускной квалификационной работы представлены в положении </w:t>
      </w:r>
      <w:proofErr w:type="gramStart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Pr="00252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 02.032. </w:t>
      </w:r>
    </w:p>
    <w:p w:rsid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74D">
        <w:rPr>
          <w:rFonts w:ascii="Times New Roman" w:eastAsia="Times New Roman" w:hAnsi="Times New Roman" w:cs="Times New Roman"/>
          <w:spacing w:val="-1"/>
          <w:sz w:val="28"/>
          <w:szCs w:val="28"/>
        </w:rPr>
        <w:t>Сведения о результатах государственной итоговой аттестации по</w:t>
      </w:r>
      <w:r w:rsidR="00ED6CA8" w:rsidRPr="00C77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777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образовательной программе представлены в </w:t>
      </w:r>
      <w:r w:rsidRPr="00C7774D">
        <w:rPr>
          <w:rFonts w:ascii="Times New Roman" w:eastAsia="Times New Roman" w:hAnsi="Times New Roman" w:cs="Times New Roman"/>
          <w:sz w:val="28"/>
          <w:szCs w:val="28"/>
        </w:rPr>
        <w:t>разделе 5 приложения 1.</w:t>
      </w:r>
    </w:p>
    <w:p w:rsidR="0041534C" w:rsidRDefault="0041534C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34C" w:rsidRPr="0041534C" w:rsidRDefault="0041534C" w:rsidP="004153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lastRenderedPageBreak/>
        <w:t>Внешняя</w:t>
      </w:r>
      <w:r w:rsidR="00BD4DB9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оценка качества образовательной </w:t>
      </w:r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деятельности по </w:t>
      </w:r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программе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в рамках процедуры государственной аккредитации осуществляется с целью подтверждения соответствия образовательной </w:t>
      </w:r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деятельности по </w:t>
      </w:r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программе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требованиям ФГОС </w:t>
      </w:r>
      <w:proofErr w:type="gramStart"/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ВО</w:t>
      </w:r>
      <w:proofErr w:type="gramEnd"/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.</w:t>
      </w:r>
    </w:p>
    <w:p w:rsidR="0041534C" w:rsidRPr="0041534C" w:rsidRDefault="0041534C" w:rsidP="004153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Внешняя оценка качества образовательной деятельности и </w:t>
      </w:r>
      <w:proofErr w:type="gramStart"/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подготовки</w:t>
      </w:r>
      <w:proofErr w:type="gramEnd"/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обучающихся по программе </w:t>
      </w:r>
      <w:r w:rsidR="004A04F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магистратуры</w:t>
      </w:r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</w:t>
      </w:r>
      <w:r w:rsidR="00D3487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к</w:t>
      </w:r>
      <w:r w:rsidRPr="0041534C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 </w:t>
      </w:r>
    </w:p>
    <w:p w:rsidR="002528A6" w:rsidRPr="002528A6" w:rsidRDefault="002528A6" w:rsidP="00F70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sectPr w:rsidR="002528A6" w:rsidRPr="002528A6" w:rsidSect="00CA5E4A">
      <w:pgSz w:w="11906" w:h="16838"/>
      <w:pgMar w:top="1021" w:right="851" w:bottom="102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70" w:rsidRDefault="00E74670" w:rsidP="00CA5E4A">
      <w:pPr>
        <w:spacing w:after="0" w:line="240" w:lineRule="auto"/>
      </w:pPr>
      <w:r>
        <w:separator/>
      </w:r>
    </w:p>
  </w:endnote>
  <w:endnote w:type="continuationSeparator" w:id="0">
    <w:p w:rsidR="00E74670" w:rsidRDefault="00E74670" w:rsidP="00CA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70" w:rsidRDefault="00E74670" w:rsidP="00CA5E4A">
      <w:pPr>
        <w:spacing w:after="0" w:line="240" w:lineRule="auto"/>
      </w:pPr>
      <w:r>
        <w:separator/>
      </w:r>
    </w:p>
  </w:footnote>
  <w:footnote w:type="continuationSeparator" w:id="0">
    <w:p w:rsidR="00E74670" w:rsidRDefault="00E74670" w:rsidP="00CA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80" w:rsidRDefault="00B73A80">
    <w:pPr>
      <w:pStyle w:val="a6"/>
      <w:jc w:val="center"/>
    </w:pPr>
  </w:p>
  <w:p w:rsidR="00B73A80" w:rsidRDefault="00B73A80" w:rsidP="00CA5E4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7B3F2A"/>
    <w:multiLevelType w:val="hybridMultilevel"/>
    <w:tmpl w:val="D7CE7F76"/>
    <w:lvl w:ilvl="0" w:tplc="091CE7A2">
      <w:start w:val="1"/>
      <w:numFmt w:val="decimal"/>
      <w:lvlText w:val="8.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>
    <w:nsid w:val="05583623"/>
    <w:multiLevelType w:val="multilevel"/>
    <w:tmpl w:val="E270644E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68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104" w:hanging="2160"/>
      </w:pPr>
      <w:rPr>
        <w:rFonts w:hint="default"/>
        <w:color w:val="000000"/>
      </w:rPr>
    </w:lvl>
  </w:abstractNum>
  <w:abstractNum w:abstractNumId="3">
    <w:nsid w:val="15BA2E97"/>
    <w:multiLevelType w:val="multilevel"/>
    <w:tmpl w:val="FE36FEC0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57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E1A7466"/>
    <w:multiLevelType w:val="multilevel"/>
    <w:tmpl w:val="27E25EAE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68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-141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104" w:hanging="2160"/>
      </w:pPr>
      <w:rPr>
        <w:rFonts w:hint="default"/>
        <w:color w:val="000000"/>
      </w:rPr>
    </w:lvl>
  </w:abstractNum>
  <w:abstractNum w:abstractNumId="5">
    <w:nsid w:val="273020B2"/>
    <w:multiLevelType w:val="multilevel"/>
    <w:tmpl w:val="26DC520E"/>
    <w:lvl w:ilvl="0">
      <w:start w:val="1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80"/>
        </w:tabs>
        <w:ind w:left="228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2"/>
        </w:tabs>
        <w:ind w:left="3022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3"/>
        </w:tabs>
        <w:ind w:left="3873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24"/>
        </w:tabs>
        <w:ind w:left="4724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2C3936C8"/>
    <w:multiLevelType w:val="hybridMultilevel"/>
    <w:tmpl w:val="C0089074"/>
    <w:lvl w:ilvl="0" w:tplc="38CAE48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E0F322B"/>
    <w:multiLevelType w:val="multilevel"/>
    <w:tmpl w:val="AB0EB100"/>
    <w:lvl w:ilvl="0"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</w:rPr>
    </w:lvl>
    <w:lvl w:ilvl="1">
      <w:start w:val="3"/>
      <w:numFmt w:val="decimal"/>
      <w:lvlText w:val="%1.%2"/>
      <w:lvlJc w:val="left"/>
      <w:pPr>
        <w:ind w:left="1593" w:hanging="60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2E595979"/>
    <w:multiLevelType w:val="multilevel"/>
    <w:tmpl w:val="65D61D1E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6"/>
        </w:tabs>
        <w:ind w:left="2276" w:hanging="142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78"/>
        </w:tabs>
        <w:ind w:left="3978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29"/>
        </w:tabs>
        <w:ind w:left="482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9">
    <w:nsid w:val="31926FDC"/>
    <w:multiLevelType w:val="hybridMultilevel"/>
    <w:tmpl w:val="3EDA9C60"/>
    <w:lvl w:ilvl="0" w:tplc="D6400124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6258C"/>
    <w:multiLevelType w:val="multilevel"/>
    <w:tmpl w:val="9BA6E07A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68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104" w:hanging="2160"/>
      </w:pPr>
      <w:rPr>
        <w:rFonts w:hint="default"/>
        <w:color w:val="000000"/>
      </w:rPr>
    </w:lvl>
  </w:abstractNum>
  <w:abstractNum w:abstractNumId="11">
    <w:nsid w:val="385F5C58"/>
    <w:multiLevelType w:val="hybridMultilevel"/>
    <w:tmpl w:val="E41EF926"/>
    <w:lvl w:ilvl="0" w:tplc="CE52AE08">
      <w:start w:val="1"/>
      <w:numFmt w:val="decimal"/>
      <w:lvlText w:val="%1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96302D"/>
    <w:multiLevelType w:val="multilevel"/>
    <w:tmpl w:val="7D04702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0304196"/>
    <w:multiLevelType w:val="hybridMultilevel"/>
    <w:tmpl w:val="9B84A7E2"/>
    <w:lvl w:ilvl="0" w:tplc="A8706A76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27A652B"/>
    <w:multiLevelType w:val="multilevel"/>
    <w:tmpl w:val="E608716C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5DC192A"/>
    <w:multiLevelType w:val="multilevel"/>
    <w:tmpl w:val="40A67C7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D6002D4"/>
    <w:multiLevelType w:val="multilevel"/>
    <w:tmpl w:val="3A7870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7">
    <w:nsid w:val="5E147636"/>
    <w:multiLevelType w:val="multilevel"/>
    <w:tmpl w:val="459A71F2"/>
    <w:lvl w:ilvl="0">
      <w:start w:val="1"/>
      <w:numFmt w:val="decimal"/>
      <w:lvlText w:val="%1"/>
      <w:lvlJc w:val="left"/>
      <w:pPr>
        <w:tabs>
          <w:tab w:val="num" w:pos="1059"/>
        </w:tabs>
        <w:ind w:left="1059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03"/>
        </w:tabs>
        <w:ind w:left="120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91"/>
        </w:tabs>
        <w:ind w:left="149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35"/>
        </w:tabs>
        <w:ind w:left="163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79"/>
        </w:tabs>
        <w:ind w:left="177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23"/>
        </w:tabs>
        <w:ind w:left="192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67"/>
        </w:tabs>
        <w:ind w:left="206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11"/>
        </w:tabs>
        <w:ind w:left="2211" w:hanging="1584"/>
      </w:pPr>
      <w:rPr>
        <w:rFonts w:cs="Times New Roman" w:hint="default"/>
      </w:rPr>
    </w:lvl>
  </w:abstractNum>
  <w:abstractNum w:abstractNumId="18">
    <w:nsid w:val="64D51198"/>
    <w:multiLevelType w:val="multilevel"/>
    <w:tmpl w:val="4DCCEAE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9">
    <w:nsid w:val="69942303"/>
    <w:multiLevelType w:val="hybridMultilevel"/>
    <w:tmpl w:val="D3982418"/>
    <w:lvl w:ilvl="0" w:tplc="11E60090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86EEE"/>
    <w:multiLevelType w:val="hybridMultilevel"/>
    <w:tmpl w:val="E794DE58"/>
    <w:lvl w:ilvl="0" w:tplc="28324D5A">
      <w:start w:val="1"/>
      <w:numFmt w:val="decimal"/>
      <w:lvlText w:val="%1.4.1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27113"/>
    <w:multiLevelType w:val="multilevel"/>
    <w:tmpl w:val="42BCA03E"/>
    <w:lvl w:ilvl="0">
      <w:start w:val="1"/>
      <w:numFmt w:val="decimal"/>
      <w:lvlText w:val="%1"/>
      <w:lvlJc w:val="left"/>
      <w:pPr>
        <w:tabs>
          <w:tab w:val="num" w:pos="1421"/>
        </w:tabs>
        <w:ind w:left="1421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22">
    <w:nsid w:val="77123F72"/>
    <w:multiLevelType w:val="hybridMultilevel"/>
    <w:tmpl w:val="75C47B02"/>
    <w:lvl w:ilvl="0" w:tplc="A8706A76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78896C70"/>
    <w:multiLevelType w:val="hybridMultilevel"/>
    <w:tmpl w:val="73588104"/>
    <w:lvl w:ilvl="0" w:tplc="18C824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01B75"/>
    <w:multiLevelType w:val="hybridMultilevel"/>
    <w:tmpl w:val="FC362B2C"/>
    <w:lvl w:ilvl="0" w:tplc="A8706A76"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17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5"/>
  </w:num>
  <w:num w:numId="10">
    <w:abstractNumId w:val="12"/>
  </w:num>
  <w:num w:numId="11">
    <w:abstractNumId w:val="10"/>
  </w:num>
  <w:num w:numId="12">
    <w:abstractNumId w:val="21"/>
  </w:num>
  <w:num w:numId="13">
    <w:abstractNumId w:val="18"/>
  </w:num>
  <w:num w:numId="14">
    <w:abstractNumId w:val="5"/>
  </w:num>
  <w:num w:numId="15">
    <w:abstractNumId w:val="16"/>
  </w:num>
  <w:num w:numId="16">
    <w:abstractNumId w:val="14"/>
  </w:num>
  <w:num w:numId="17">
    <w:abstractNumId w:val="22"/>
  </w:num>
  <w:num w:numId="18">
    <w:abstractNumId w:val="6"/>
  </w:num>
  <w:num w:numId="19">
    <w:abstractNumId w:val="23"/>
  </w:num>
  <w:num w:numId="20">
    <w:abstractNumId w:val="13"/>
  </w:num>
  <w:num w:numId="21">
    <w:abstractNumId w:val="11"/>
  </w:num>
  <w:num w:numId="22">
    <w:abstractNumId w:val="19"/>
  </w:num>
  <w:num w:numId="23">
    <w:abstractNumId w:val="9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A6"/>
    <w:rsid w:val="0001211E"/>
    <w:rsid w:val="00012C16"/>
    <w:rsid w:val="000247C3"/>
    <w:rsid w:val="000374BD"/>
    <w:rsid w:val="000744D3"/>
    <w:rsid w:val="00077AC6"/>
    <w:rsid w:val="000B56CB"/>
    <w:rsid w:val="000B71C8"/>
    <w:rsid w:val="000C0E55"/>
    <w:rsid w:val="000E4CFA"/>
    <w:rsid w:val="000E60DD"/>
    <w:rsid w:val="000F16BF"/>
    <w:rsid w:val="000F40BA"/>
    <w:rsid w:val="001565CF"/>
    <w:rsid w:val="00170709"/>
    <w:rsid w:val="00191071"/>
    <w:rsid w:val="001A451C"/>
    <w:rsid w:val="001E5231"/>
    <w:rsid w:val="001F69EE"/>
    <w:rsid w:val="00240558"/>
    <w:rsid w:val="002528A6"/>
    <w:rsid w:val="00271334"/>
    <w:rsid w:val="00274464"/>
    <w:rsid w:val="00276CAE"/>
    <w:rsid w:val="002D7294"/>
    <w:rsid w:val="002E1577"/>
    <w:rsid w:val="0031607B"/>
    <w:rsid w:val="00332A10"/>
    <w:rsid w:val="0034611C"/>
    <w:rsid w:val="00370037"/>
    <w:rsid w:val="00387EF9"/>
    <w:rsid w:val="003A1B77"/>
    <w:rsid w:val="003B739C"/>
    <w:rsid w:val="003B7734"/>
    <w:rsid w:val="003C087D"/>
    <w:rsid w:val="003C1FE7"/>
    <w:rsid w:val="003C23B8"/>
    <w:rsid w:val="003F6D7C"/>
    <w:rsid w:val="00400273"/>
    <w:rsid w:val="004002FD"/>
    <w:rsid w:val="0041534C"/>
    <w:rsid w:val="00425C8A"/>
    <w:rsid w:val="00437FAB"/>
    <w:rsid w:val="00443D81"/>
    <w:rsid w:val="00477467"/>
    <w:rsid w:val="00484615"/>
    <w:rsid w:val="00495308"/>
    <w:rsid w:val="004A04F6"/>
    <w:rsid w:val="004A2DC5"/>
    <w:rsid w:val="004A3F14"/>
    <w:rsid w:val="004A67DD"/>
    <w:rsid w:val="004C45AC"/>
    <w:rsid w:val="004D1226"/>
    <w:rsid w:val="004D69AC"/>
    <w:rsid w:val="004E173D"/>
    <w:rsid w:val="004F1173"/>
    <w:rsid w:val="00510FAC"/>
    <w:rsid w:val="00552E3B"/>
    <w:rsid w:val="00553BF6"/>
    <w:rsid w:val="00571C14"/>
    <w:rsid w:val="005729E3"/>
    <w:rsid w:val="0058085D"/>
    <w:rsid w:val="005855F7"/>
    <w:rsid w:val="005B3FC0"/>
    <w:rsid w:val="005C00AB"/>
    <w:rsid w:val="005D6365"/>
    <w:rsid w:val="005F48F8"/>
    <w:rsid w:val="0064162F"/>
    <w:rsid w:val="00653AD9"/>
    <w:rsid w:val="006606F1"/>
    <w:rsid w:val="00665205"/>
    <w:rsid w:val="00680F5D"/>
    <w:rsid w:val="00684C2C"/>
    <w:rsid w:val="006C2C31"/>
    <w:rsid w:val="006C7237"/>
    <w:rsid w:val="006C78CC"/>
    <w:rsid w:val="006D0EDF"/>
    <w:rsid w:val="006D1D79"/>
    <w:rsid w:val="006F0DD0"/>
    <w:rsid w:val="0070567D"/>
    <w:rsid w:val="007059C7"/>
    <w:rsid w:val="00713675"/>
    <w:rsid w:val="00715A7A"/>
    <w:rsid w:val="007206D0"/>
    <w:rsid w:val="007230BD"/>
    <w:rsid w:val="007268AA"/>
    <w:rsid w:val="0075516B"/>
    <w:rsid w:val="00773DFB"/>
    <w:rsid w:val="007A550C"/>
    <w:rsid w:val="007C41BE"/>
    <w:rsid w:val="007E1598"/>
    <w:rsid w:val="007F17DB"/>
    <w:rsid w:val="008450F5"/>
    <w:rsid w:val="008A1485"/>
    <w:rsid w:val="008A2B36"/>
    <w:rsid w:val="008A3188"/>
    <w:rsid w:val="008E1F76"/>
    <w:rsid w:val="0093291B"/>
    <w:rsid w:val="009416DE"/>
    <w:rsid w:val="009463BE"/>
    <w:rsid w:val="0098741C"/>
    <w:rsid w:val="009923C1"/>
    <w:rsid w:val="00992584"/>
    <w:rsid w:val="009B60EA"/>
    <w:rsid w:val="009C7D2A"/>
    <w:rsid w:val="009E0DF1"/>
    <w:rsid w:val="009E70D3"/>
    <w:rsid w:val="009F6533"/>
    <w:rsid w:val="00A21988"/>
    <w:rsid w:val="00A228A5"/>
    <w:rsid w:val="00A308F1"/>
    <w:rsid w:val="00A336C2"/>
    <w:rsid w:val="00A720A2"/>
    <w:rsid w:val="00A93B49"/>
    <w:rsid w:val="00A95B95"/>
    <w:rsid w:val="00AE4B4B"/>
    <w:rsid w:val="00AF5236"/>
    <w:rsid w:val="00B1325B"/>
    <w:rsid w:val="00B27FE5"/>
    <w:rsid w:val="00B30F81"/>
    <w:rsid w:val="00B313F3"/>
    <w:rsid w:val="00B42187"/>
    <w:rsid w:val="00B73A80"/>
    <w:rsid w:val="00B74F06"/>
    <w:rsid w:val="00B86C05"/>
    <w:rsid w:val="00B94CA6"/>
    <w:rsid w:val="00BA5F20"/>
    <w:rsid w:val="00BA6C2B"/>
    <w:rsid w:val="00BB0EB1"/>
    <w:rsid w:val="00BB75E3"/>
    <w:rsid w:val="00BC67D7"/>
    <w:rsid w:val="00BC67DE"/>
    <w:rsid w:val="00BD46F9"/>
    <w:rsid w:val="00BD4DB9"/>
    <w:rsid w:val="00C06E1F"/>
    <w:rsid w:val="00C146F8"/>
    <w:rsid w:val="00C252F7"/>
    <w:rsid w:val="00C722F4"/>
    <w:rsid w:val="00C765D0"/>
    <w:rsid w:val="00C7774D"/>
    <w:rsid w:val="00CA5E4A"/>
    <w:rsid w:val="00CB5002"/>
    <w:rsid w:val="00CE4091"/>
    <w:rsid w:val="00CF0F1F"/>
    <w:rsid w:val="00CF3B8D"/>
    <w:rsid w:val="00CF6621"/>
    <w:rsid w:val="00D24B5F"/>
    <w:rsid w:val="00D33173"/>
    <w:rsid w:val="00D34096"/>
    <w:rsid w:val="00D34873"/>
    <w:rsid w:val="00D635C2"/>
    <w:rsid w:val="00DA56BC"/>
    <w:rsid w:val="00DC2BFF"/>
    <w:rsid w:val="00DE1422"/>
    <w:rsid w:val="00DE5411"/>
    <w:rsid w:val="00E018DE"/>
    <w:rsid w:val="00E035BC"/>
    <w:rsid w:val="00E23DE1"/>
    <w:rsid w:val="00E74670"/>
    <w:rsid w:val="00E756E5"/>
    <w:rsid w:val="00E93D84"/>
    <w:rsid w:val="00EA06C1"/>
    <w:rsid w:val="00EB1E95"/>
    <w:rsid w:val="00EC5C59"/>
    <w:rsid w:val="00ED6CA8"/>
    <w:rsid w:val="00EE4B39"/>
    <w:rsid w:val="00EF5D32"/>
    <w:rsid w:val="00F046DD"/>
    <w:rsid w:val="00F703D2"/>
    <w:rsid w:val="00F9611B"/>
    <w:rsid w:val="00FA2F87"/>
    <w:rsid w:val="00FB193D"/>
    <w:rsid w:val="00FB47A7"/>
    <w:rsid w:val="00FD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8A6"/>
    <w:pPr>
      <w:keepNext/>
      <w:spacing w:after="0" w:line="240" w:lineRule="auto"/>
      <w:ind w:firstLine="709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28A6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8A6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2528A6"/>
    <w:pPr>
      <w:keepNext/>
      <w:keepLines/>
      <w:widowControl w:val="0"/>
      <w:numPr>
        <w:ilvl w:val="3"/>
        <w:numId w:val="4"/>
      </w:numPr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7"/>
      <w:szCs w:val="20"/>
    </w:rPr>
  </w:style>
  <w:style w:type="paragraph" w:styleId="5">
    <w:name w:val="heading 5"/>
    <w:basedOn w:val="a"/>
    <w:next w:val="a"/>
    <w:link w:val="50"/>
    <w:qFormat/>
    <w:rsid w:val="002528A6"/>
    <w:pPr>
      <w:keepNext/>
      <w:keepLines/>
      <w:widowControl w:val="0"/>
      <w:numPr>
        <w:ilvl w:val="4"/>
        <w:numId w:val="4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2528A6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528A6"/>
    <w:pPr>
      <w:keepNext/>
      <w:numPr>
        <w:ilvl w:val="6"/>
        <w:numId w:val="4"/>
      </w:numPr>
      <w:spacing w:after="0" w:line="240" w:lineRule="atLeast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2528A6"/>
    <w:pPr>
      <w:keepNext/>
      <w:numPr>
        <w:ilvl w:val="7"/>
        <w:numId w:val="4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2528A6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528A6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528A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2528A6"/>
    <w:rPr>
      <w:rFonts w:ascii="Times New Roman" w:eastAsia="Times New Roman" w:hAnsi="Times New Roman" w:cs="Times New Roman"/>
      <w:b/>
      <w:color w:val="000000"/>
      <w:sz w:val="27"/>
      <w:szCs w:val="20"/>
    </w:rPr>
  </w:style>
  <w:style w:type="character" w:customStyle="1" w:styleId="50">
    <w:name w:val="Заголовок 5 Знак"/>
    <w:basedOn w:val="a0"/>
    <w:link w:val="5"/>
    <w:rsid w:val="002528A6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2528A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52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2528A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rsid w:val="002528A6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1">
    <w:name w:val="Нет списка1"/>
    <w:next w:val="a2"/>
    <w:semiHidden/>
    <w:unhideWhenUsed/>
    <w:rsid w:val="002528A6"/>
  </w:style>
  <w:style w:type="paragraph" w:styleId="21">
    <w:name w:val="toc 2"/>
    <w:basedOn w:val="a"/>
    <w:next w:val="a"/>
    <w:semiHidden/>
    <w:rsid w:val="002528A6"/>
    <w:pPr>
      <w:tabs>
        <w:tab w:val="left" w:pos="482"/>
        <w:tab w:val="right" w:pos="9923"/>
      </w:tabs>
      <w:spacing w:after="0" w:line="240" w:lineRule="auto"/>
      <w:ind w:right="851"/>
      <w:jc w:val="both"/>
    </w:pPr>
    <w:rPr>
      <w:rFonts w:ascii="Times New Roman" w:eastAsia="Times New Roman" w:hAnsi="Times New Roman" w:cs="Times New Roman"/>
      <w:sz w:val="27"/>
      <w:szCs w:val="24"/>
    </w:rPr>
  </w:style>
  <w:style w:type="paragraph" w:styleId="a3">
    <w:name w:val="footer"/>
    <w:basedOn w:val="a"/>
    <w:link w:val="a4"/>
    <w:rsid w:val="002528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528A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528A6"/>
  </w:style>
  <w:style w:type="paragraph" w:styleId="a6">
    <w:name w:val="header"/>
    <w:basedOn w:val="a"/>
    <w:link w:val="a7"/>
    <w:uiPriority w:val="99"/>
    <w:rsid w:val="002528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528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528A6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uiPriority w:val="39"/>
    <w:rsid w:val="002528A6"/>
    <w:pPr>
      <w:tabs>
        <w:tab w:val="left" w:pos="312"/>
        <w:tab w:val="right" w:pos="9923"/>
      </w:tabs>
      <w:spacing w:after="0" w:line="240" w:lineRule="auto"/>
      <w:ind w:right="851"/>
      <w:jc w:val="both"/>
    </w:pPr>
    <w:rPr>
      <w:rFonts w:ascii="Times New Roman" w:eastAsia="Times New Roman" w:hAnsi="Times New Roman" w:cs="Times New Roman"/>
      <w:sz w:val="27"/>
      <w:szCs w:val="24"/>
    </w:rPr>
  </w:style>
  <w:style w:type="character" w:styleId="a9">
    <w:name w:val="Hyperlink"/>
    <w:uiPriority w:val="99"/>
    <w:unhideWhenUsed/>
    <w:rsid w:val="002528A6"/>
    <w:rPr>
      <w:color w:val="0000FF"/>
      <w:u w:val="single"/>
    </w:rPr>
  </w:style>
  <w:style w:type="character" w:customStyle="1" w:styleId="22">
    <w:name w:val="Основной текст (2)"/>
    <w:rsid w:val="00252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3">
    <w:name w:val="Основной текст (2) + Курсив"/>
    <w:rsid w:val="002528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Body Text"/>
    <w:basedOn w:val="a"/>
    <w:link w:val="ab"/>
    <w:rsid w:val="002528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528A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nhideWhenUsed/>
    <w:rsid w:val="0025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2528A6"/>
    <w:rPr>
      <w:i/>
      <w:iCs/>
    </w:rPr>
  </w:style>
  <w:style w:type="paragraph" w:styleId="24">
    <w:name w:val="Body Text 2"/>
    <w:basedOn w:val="a"/>
    <w:link w:val="25"/>
    <w:rsid w:val="002528A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2528A6"/>
    <w:rPr>
      <w:rFonts w:ascii="Times New Roman" w:eastAsia="Times New Roman" w:hAnsi="Times New Roman" w:cs="Times New Roman"/>
      <w:b/>
      <w:sz w:val="28"/>
      <w:szCs w:val="24"/>
    </w:rPr>
  </w:style>
  <w:style w:type="paragraph" w:styleId="41">
    <w:name w:val="toc 4"/>
    <w:basedOn w:val="a"/>
    <w:next w:val="a"/>
    <w:autoRedefine/>
    <w:semiHidden/>
    <w:rsid w:val="00252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rsid w:val="002528A6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2528A6"/>
    <w:rPr>
      <w:rFonts w:ascii="Times New Roman" w:eastAsia="Times New Roman" w:hAnsi="Times New Roman" w:cs="Times New Roman"/>
      <w:spacing w:val="-1"/>
      <w:sz w:val="28"/>
      <w:szCs w:val="28"/>
    </w:rPr>
  </w:style>
  <w:style w:type="paragraph" w:customStyle="1" w:styleId="af0">
    <w:name w:val="Обычный+курсив"/>
    <w:basedOn w:val="a"/>
    <w:rsid w:val="002528A6"/>
    <w:pPr>
      <w:tabs>
        <w:tab w:val="left" w:leader="underscore" w:pos="9170"/>
      </w:tabs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26">
    <w:name w:val="Body Text Indent 2"/>
    <w:basedOn w:val="a"/>
    <w:link w:val="27"/>
    <w:rsid w:val="002528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rsid w:val="002528A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2528A6"/>
    <w:pPr>
      <w:spacing w:before="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2528A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42">
    <w:name w:val="Font Style42"/>
    <w:rsid w:val="002528A6"/>
    <w:rPr>
      <w:rFonts w:ascii="Times New Roman" w:hAnsi="Times New Roman"/>
      <w:b/>
      <w:sz w:val="32"/>
    </w:rPr>
  </w:style>
  <w:style w:type="paragraph" w:styleId="33">
    <w:name w:val="toc 3"/>
    <w:basedOn w:val="a"/>
    <w:next w:val="a"/>
    <w:autoRedefine/>
    <w:semiHidden/>
    <w:rsid w:val="002528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528A6"/>
    <w:pPr>
      <w:widowControl w:val="0"/>
      <w:autoSpaceDE w:val="0"/>
      <w:autoSpaceDN w:val="0"/>
      <w:adjustRightInd w:val="0"/>
      <w:spacing w:after="0" w:line="409" w:lineRule="exact"/>
      <w:ind w:hanging="8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2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2528A6"/>
    <w:pPr>
      <w:widowControl w:val="0"/>
      <w:autoSpaceDE w:val="0"/>
      <w:autoSpaceDN w:val="0"/>
      <w:adjustRightInd w:val="0"/>
      <w:spacing w:after="0" w:line="405" w:lineRule="exact"/>
      <w:ind w:hanging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528A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28A6"/>
    <w:rPr>
      <w:rFonts w:ascii="Tahoma" w:eastAsia="Times New Roman" w:hAnsi="Tahoma" w:cs="Times New Roman"/>
      <w:sz w:val="16"/>
      <w:szCs w:val="16"/>
    </w:rPr>
  </w:style>
  <w:style w:type="table" w:styleId="af3">
    <w:name w:val="Table Grid"/>
    <w:basedOn w:val="a1"/>
    <w:uiPriority w:val="59"/>
    <w:rsid w:val="0025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8A6"/>
    <w:pPr>
      <w:keepNext/>
      <w:spacing w:after="0" w:line="240" w:lineRule="auto"/>
      <w:ind w:firstLine="709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28A6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8A6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2528A6"/>
    <w:pPr>
      <w:keepNext/>
      <w:keepLines/>
      <w:widowControl w:val="0"/>
      <w:numPr>
        <w:ilvl w:val="3"/>
        <w:numId w:val="4"/>
      </w:numPr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7"/>
      <w:szCs w:val="20"/>
    </w:rPr>
  </w:style>
  <w:style w:type="paragraph" w:styleId="5">
    <w:name w:val="heading 5"/>
    <w:basedOn w:val="a"/>
    <w:next w:val="a"/>
    <w:link w:val="50"/>
    <w:qFormat/>
    <w:rsid w:val="002528A6"/>
    <w:pPr>
      <w:keepNext/>
      <w:keepLines/>
      <w:widowControl w:val="0"/>
      <w:numPr>
        <w:ilvl w:val="4"/>
        <w:numId w:val="4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2528A6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528A6"/>
    <w:pPr>
      <w:keepNext/>
      <w:numPr>
        <w:ilvl w:val="6"/>
        <w:numId w:val="4"/>
      </w:numPr>
      <w:spacing w:after="0" w:line="240" w:lineRule="atLeast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2528A6"/>
    <w:pPr>
      <w:keepNext/>
      <w:numPr>
        <w:ilvl w:val="7"/>
        <w:numId w:val="4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2528A6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528A6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528A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2528A6"/>
    <w:rPr>
      <w:rFonts w:ascii="Times New Roman" w:eastAsia="Times New Roman" w:hAnsi="Times New Roman" w:cs="Times New Roman"/>
      <w:b/>
      <w:color w:val="000000"/>
      <w:sz w:val="27"/>
      <w:szCs w:val="20"/>
    </w:rPr>
  </w:style>
  <w:style w:type="character" w:customStyle="1" w:styleId="50">
    <w:name w:val="Заголовок 5 Знак"/>
    <w:basedOn w:val="a0"/>
    <w:link w:val="5"/>
    <w:rsid w:val="002528A6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2528A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52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2528A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rsid w:val="002528A6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1">
    <w:name w:val="Нет списка1"/>
    <w:next w:val="a2"/>
    <w:semiHidden/>
    <w:unhideWhenUsed/>
    <w:rsid w:val="002528A6"/>
  </w:style>
  <w:style w:type="paragraph" w:styleId="21">
    <w:name w:val="toc 2"/>
    <w:basedOn w:val="a"/>
    <w:next w:val="a"/>
    <w:semiHidden/>
    <w:rsid w:val="002528A6"/>
    <w:pPr>
      <w:tabs>
        <w:tab w:val="left" w:pos="482"/>
        <w:tab w:val="right" w:pos="9923"/>
      </w:tabs>
      <w:spacing w:after="0" w:line="240" w:lineRule="auto"/>
      <w:ind w:right="851"/>
      <w:jc w:val="both"/>
    </w:pPr>
    <w:rPr>
      <w:rFonts w:ascii="Times New Roman" w:eastAsia="Times New Roman" w:hAnsi="Times New Roman" w:cs="Times New Roman"/>
      <w:sz w:val="27"/>
      <w:szCs w:val="24"/>
    </w:rPr>
  </w:style>
  <w:style w:type="paragraph" w:styleId="a3">
    <w:name w:val="footer"/>
    <w:basedOn w:val="a"/>
    <w:link w:val="a4"/>
    <w:rsid w:val="002528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528A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528A6"/>
  </w:style>
  <w:style w:type="paragraph" w:styleId="a6">
    <w:name w:val="header"/>
    <w:basedOn w:val="a"/>
    <w:link w:val="a7"/>
    <w:uiPriority w:val="99"/>
    <w:rsid w:val="002528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528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528A6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uiPriority w:val="39"/>
    <w:rsid w:val="002528A6"/>
    <w:pPr>
      <w:tabs>
        <w:tab w:val="left" w:pos="312"/>
        <w:tab w:val="right" w:pos="9923"/>
      </w:tabs>
      <w:spacing w:after="0" w:line="240" w:lineRule="auto"/>
      <w:ind w:right="851"/>
      <w:jc w:val="both"/>
    </w:pPr>
    <w:rPr>
      <w:rFonts w:ascii="Times New Roman" w:eastAsia="Times New Roman" w:hAnsi="Times New Roman" w:cs="Times New Roman"/>
      <w:sz w:val="27"/>
      <w:szCs w:val="24"/>
    </w:rPr>
  </w:style>
  <w:style w:type="character" w:styleId="a9">
    <w:name w:val="Hyperlink"/>
    <w:uiPriority w:val="99"/>
    <w:unhideWhenUsed/>
    <w:rsid w:val="002528A6"/>
    <w:rPr>
      <w:color w:val="0000FF"/>
      <w:u w:val="single"/>
    </w:rPr>
  </w:style>
  <w:style w:type="character" w:customStyle="1" w:styleId="22">
    <w:name w:val="Основной текст (2)"/>
    <w:rsid w:val="00252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3">
    <w:name w:val="Основной текст (2) + Курсив"/>
    <w:rsid w:val="002528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Body Text"/>
    <w:basedOn w:val="a"/>
    <w:link w:val="ab"/>
    <w:rsid w:val="002528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528A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nhideWhenUsed/>
    <w:rsid w:val="0025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2528A6"/>
    <w:rPr>
      <w:i/>
      <w:iCs/>
    </w:rPr>
  </w:style>
  <w:style w:type="paragraph" w:styleId="24">
    <w:name w:val="Body Text 2"/>
    <w:basedOn w:val="a"/>
    <w:link w:val="25"/>
    <w:rsid w:val="002528A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2528A6"/>
    <w:rPr>
      <w:rFonts w:ascii="Times New Roman" w:eastAsia="Times New Roman" w:hAnsi="Times New Roman" w:cs="Times New Roman"/>
      <w:b/>
      <w:sz w:val="28"/>
      <w:szCs w:val="24"/>
    </w:rPr>
  </w:style>
  <w:style w:type="paragraph" w:styleId="41">
    <w:name w:val="toc 4"/>
    <w:basedOn w:val="a"/>
    <w:next w:val="a"/>
    <w:autoRedefine/>
    <w:semiHidden/>
    <w:rsid w:val="00252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rsid w:val="002528A6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2528A6"/>
    <w:rPr>
      <w:rFonts w:ascii="Times New Roman" w:eastAsia="Times New Roman" w:hAnsi="Times New Roman" w:cs="Times New Roman"/>
      <w:spacing w:val="-1"/>
      <w:sz w:val="28"/>
      <w:szCs w:val="28"/>
    </w:rPr>
  </w:style>
  <w:style w:type="paragraph" w:customStyle="1" w:styleId="af0">
    <w:name w:val="Обычный+курсив"/>
    <w:basedOn w:val="a"/>
    <w:rsid w:val="002528A6"/>
    <w:pPr>
      <w:tabs>
        <w:tab w:val="left" w:leader="underscore" w:pos="9170"/>
      </w:tabs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26">
    <w:name w:val="Body Text Indent 2"/>
    <w:basedOn w:val="a"/>
    <w:link w:val="27"/>
    <w:rsid w:val="002528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rsid w:val="002528A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2528A6"/>
    <w:pPr>
      <w:spacing w:before="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2528A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42">
    <w:name w:val="Font Style42"/>
    <w:rsid w:val="002528A6"/>
    <w:rPr>
      <w:rFonts w:ascii="Times New Roman" w:hAnsi="Times New Roman"/>
      <w:b/>
      <w:sz w:val="32"/>
    </w:rPr>
  </w:style>
  <w:style w:type="paragraph" w:styleId="33">
    <w:name w:val="toc 3"/>
    <w:basedOn w:val="a"/>
    <w:next w:val="a"/>
    <w:autoRedefine/>
    <w:semiHidden/>
    <w:rsid w:val="002528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528A6"/>
    <w:pPr>
      <w:widowControl w:val="0"/>
      <w:autoSpaceDE w:val="0"/>
      <w:autoSpaceDN w:val="0"/>
      <w:adjustRightInd w:val="0"/>
      <w:spacing w:after="0" w:line="409" w:lineRule="exact"/>
      <w:ind w:hanging="8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2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2528A6"/>
    <w:pPr>
      <w:widowControl w:val="0"/>
      <w:autoSpaceDE w:val="0"/>
      <w:autoSpaceDN w:val="0"/>
      <w:adjustRightInd w:val="0"/>
      <w:spacing w:after="0" w:line="405" w:lineRule="exact"/>
      <w:ind w:hanging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528A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28A6"/>
    <w:rPr>
      <w:rFonts w:ascii="Tahoma" w:eastAsia="Times New Roman" w:hAnsi="Tahoma" w:cs="Times New Roman"/>
      <w:sz w:val="16"/>
      <w:szCs w:val="16"/>
    </w:rPr>
  </w:style>
  <w:style w:type="table" w:styleId="af3">
    <w:name w:val="Table Grid"/>
    <w:basedOn w:val="a1"/>
    <w:uiPriority w:val="59"/>
    <w:rsid w:val="0025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8830</Words>
  <Characters>50331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123</cp:lastModifiedBy>
  <cp:revision>2</cp:revision>
  <cp:lastPrinted>2019-04-17T07:52:00Z</cp:lastPrinted>
  <dcterms:created xsi:type="dcterms:W3CDTF">2019-07-03T12:25:00Z</dcterms:created>
  <dcterms:modified xsi:type="dcterms:W3CDTF">2019-07-03T12:25:00Z</dcterms:modified>
</cp:coreProperties>
</file>