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7" w:rsidRPr="00632887" w:rsidRDefault="00632887" w:rsidP="00632887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3288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Предварительная заявка участника </w:t>
      </w:r>
    </w:p>
    <w:p w:rsidR="00632887" w:rsidRDefault="00632887" w:rsidP="00632887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3288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конкурсного отбора на получение стипендии </w:t>
      </w:r>
    </w:p>
    <w:p w:rsidR="00632887" w:rsidRPr="00632887" w:rsidRDefault="00632887" w:rsidP="00632887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3288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Президента Российской Федерации для аспирантов</w:t>
      </w:r>
    </w:p>
    <w:p w:rsidR="00632887" w:rsidRDefault="00632887" w:rsidP="0063288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FF6666"/>
          <w:sz w:val="24"/>
          <w:szCs w:val="24"/>
          <w:lang w:eastAsia="ru-RU"/>
        </w:rPr>
      </w:pPr>
    </w:p>
    <w:p w:rsidR="00632887" w:rsidRDefault="00632887" w:rsidP="0063288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1. Фамилия Имя Отчество</w:t>
      </w:r>
    </w:p>
    <w:p w:rsidR="00632887" w:rsidRDefault="00632887" w:rsidP="0063288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______________________________________________________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</w: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2. 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Шифр и наименование научной специальности, по которой осуществляется обучение в аспирантуре</w:t>
      </w:r>
    </w:p>
    <w:p w:rsidR="00632887" w:rsidRDefault="00632887" w:rsidP="0063288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______________________________________________________</w:t>
      </w: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</w:t>
      </w:r>
    </w:p>
    <w:p w:rsidR="00632887" w:rsidRDefault="00632887" w:rsidP="0063288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3. Год обучения 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(курс)</w:t>
      </w: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</w:t>
      </w:r>
    </w:p>
    <w:p w:rsidR="00632887" w:rsidRDefault="00632887" w:rsidP="0063288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FF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______________________________________________________</w:t>
      </w: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4</w:t>
      </w: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. ФИО научного руководителя</w:t>
      </w: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_______________________________________________________</w:t>
      </w: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_______________________________________________________</w:t>
      </w: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5</w:t>
      </w: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. Тема диссертации </w:t>
      </w: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______________________________________________________</w:t>
      </w: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______________________________________________________</w:t>
      </w: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______________________________________________________</w:t>
      </w: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______________________________________________________</w:t>
      </w:r>
    </w:p>
    <w:p w:rsid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632887" w:rsidRPr="00632887" w:rsidRDefault="00632887" w:rsidP="0063288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6</w:t>
      </w: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. Тема диссертации соответствует направлению </w:t>
      </w:r>
    </w:p>
    <w:p w:rsidR="00632887" w:rsidRPr="00632887" w:rsidRDefault="00632887" w:rsidP="0063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20.15pt;height:17.85pt" o:ole="">
            <v:imagedata r:id="rId5" o:title=""/>
          </v:shape>
          <w:control r:id="rId6" w:name="DefaultOcxName4" w:shapeid="_x0000_i1154"/>
        </w:objec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передовым технологиям проектирования и создания высокотехнологичной продукции, основанным на применении интеллектуальных производственных решений, роботизированных и высокопроизводительных вычислительных систем, новых материалов и химических соединений, результатов обработки больших объемов данных, технологий машинного обучения и искусственного интеллекта.</w:t>
      </w:r>
    </w:p>
    <w:p w:rsidR="00632887" w:rsidRPr="00632887" w:rsidRDefault="00632887" w:rsidP="0063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9" type="#_x0000_t75" style="width:20.15pt;height:17.85pt" o:ole="">
            <v:imagedata r:id="rId7" o:title=""/>
          </v:shape>
          <w:control r:id="rId8" w:name="DefaultOcxName5" w:shapeid="_x0000_i1119"/>
        </w:objec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энергии, способов ее передачи и хранения.</w:t>
      </w:r>
    </w:p>
    <w:p w:rsidR="00632887" w:rsidRPr="00632887" w:rsidRDefault="00632887" w:rsidP="0063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3" type="#_x0000_t75" style="width:20.15pt;height:17.85pt" o:ole="">
            <v:imagedata r:id="rId7" o:title=""/>
          </v:shape>
          <w:control r:id="rId9" w:name="DefaultOcxName6" w:shapeid="_x0000_i1153"/>
        </w:objec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персонализированной, предиктивной и профилактической медицине, высокотехнологичному здравоохранению и технологиям </w:t>
      </w:r>
      <w:proofErr w:type="spellStart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 рационального применения лекарственных препаратов (прежде всего антибактериальных) и использования генетических данных и технологий.</w:t>
      </w:r>
    </w:p>
    <w:p w:rsidR="00632887" w:rsidRPr="00632887" w:rsidRDefault="00632887" w:rsidP="0063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2" type="#_x0000_t75" style="width:20.15pt;height:17.85pt" o:ole="">
            <v:imagedata r:id="rId7" o:title=""/>
          </v:shape>
          <w:control r:id="rId10" w:name="DefaultOcxName7" w:shapeid="_x0000_i1112"/>
        </w:objec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высокопродуктивному и экологически чистому </w:t>
      </w:r>
      <w:proofErr w:type="spellStart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proofErr w:type="gramStart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аквахозяйству</w:t>
      </w:r>
      <w:proofErr w:type="spellEnd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</w: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эффективную переработку сельскохозяйственной продукции, создание безопасных и качественных, в том числе функциональных, продуктов питания.</w:t>
      </w:r>
    </w:p>
    <w:p w:rsidR="00632887" w:rsidRPr="00632887" w:rsidRDefault="00632887" w:rsidP="0063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1" type="#_x0000_t75" style="width:20.15pt;height:17.85pt" o:ole="">
            <v:imagedata r:id="rId7" o:title=""/>
          </v:shape>
          <w:control r:id="rId11" w:name="DefaultOcxName8" w:shapeid="_x0000_i1111"/>
        </w:objec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техногенным, биогенным, социокультурным угрозам, терроризму и экстремистской идеологии, деструктивному иностранному информационно-психологическому воздействию, а также </w:t>
      </w:r>
      <w:proofErr w:type="spellStart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киберугрозам</w:t>
      </w:r>
      <w:proofErr w:type="spellEnd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источникам опасности для общества, экономики и государства, укрепление обороноспособности и национальной безопасности страны в условиях роста гибридных угроз.</w:t>
      </w:r>
    </w:p>
    <w:p w:rsidR="00632887" w:rsidRPr="00632887" w:rsidRDefault="00632887" w:rsidP="0063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0" type="#_x0000_t75" style="width:20.15pt;height:17.85pt" o:ole="">
            <v:imagedata r:id="rId7" o:title=""/>
          </v:shape>
          <w:control r:id="rId12" w:name="DefaultOcxName9" w:shapeid="_x0000_i1110"/>
        </w:objec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связанности территории Российской Федерации путем создания интеллектуальных транспортных, энергетических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Антарктики.</w:t>
      </w:r>
    </w:p>
    <w:p w:rsidR="00632887" w:rsidRPr="00632887" w:rsidRDefault="00632887" w:rsidP="0063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09" type="#_x0000_t75" style="width:20.15pt;height:17.85pt" o:ole="">
            <v:imagedata r:id="rId7" o:title=""/>
          </v:shape>
          <w:control r:id="rId13" w:name="DefaultOcxName10" w:shapeid="_x0000_i1109"/>
        </w:objec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эффективного ответа российского общества на большие вызовы с учетом возрастающей актуальности синтетических научных дисциплин, созданных на стыке психологии, социологии, политологии, истории и научных исследований, связанных с этическими аспектами научно-технологического развития, изменениями социальных, политических и экономических отношений.</w:t>
      </w:r>
    </w:p>
    <w:p w:rsidR="00632887" w:rsidRPr="00632887" w:rsidRDefault="00632887" w:rsidP="0063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08" type="#_x0000_t75" style="width:20.15pt;height:17.85pt" o:ole="">
            <v:imagedata r:id="rId7" o:title=""/>
          </v:shape>
          <w:control r:id="rId14" w:name="DefaultOcxName11" w:shapeid="_x0000_i1108"/>
        </w:objec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выбросов и поглощения климатически активных веществ, снижение их негативного воздействия на окружающую среду и климат, повышение возможности качественной адаптации экосистем, населения и отраслей экономики к климатическим изменениям.</w:t>
      </w:r>
    </w:p>
    <w:p w:rsidR="00632887" w:rsidRPr="00632887" w:rsidRDefault="00632887" w:rsidP="006328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07" type="#_x0000_t75" style="width:20.15pt;height:17.85pt" o:ole="">
            <v:imagedata r:id="rId7" o:title=""/>
          </v:shape>
          <w:control r:id="rId15" w:name="DefaultOcxName12" w:shapeid="_x0000_i1107"/>
        </w:object>
      </w:r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развитию </w:t>
      </w:r>
      <w:proofErr w:type="spellStart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природоподобных</w:t>
      </w:r>
      <w:proofErr w:type="spellEnd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воспроизводящих системы и процессы живой природы в виде технических систем и технологических процессов, интегрированных в природную среду и естественный природный </w:t>
      </w:r>
      <w:proofErr w:type="spellStart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ресурсооборот</w:t>
      </w:r>
      <w:proofErr w:type="spellEnd"/>
      <w:r w:rsidRPr="00632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887" w:rsidRPr="00632887" w:rsidRDefault="00632887" w:rsidP="00632887">
      <w:pPr>
        <w:shd w:val="clear" w:color="auto" w:fill="FFFFFF"/>
        <w:spacing w:after="72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7. Подтверждаю, что подача заявки согласована с научным руководителем и получено его согласие. </w:t>
      </w:r>
      <w:r w:rsidRPr="00632887">
        <w:rPr>
          <w:rFonts w:ascii="Arial" w:eastAsia="Times New Roman" w:hAnsi="Arial" w:cs="Arial"/>
          <w:b/>
          <w:bCs/>
          <w:color w:val="FF0000"/>
          <w:sz w:val="29"/>
          <w:szCs w:val="29"/>
          <w:lang w:eastAsia="ru-RU"/>
        </w:rPr>
        <w:t>*</w:t>
      </w:r>
    </w:p>
    <w:p w:rsidR="00632887" w:rsidRPr="00632887" w:rsidRDefault="00632887" w:rsidP="006328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405" w:dyaOrig="360">
          <v:shape id="_x0000_i1167" type="#_x0000_t75" style="width:20.15pt;height:17.85pt" o:ole="">
            <v:imagedata r:id="rId7" o:title=""/>
          </v:shape>
          <w:control r:id="rId16" w:name="DefaultOcxName14" w:shapeid="_x0000_i1167"/>
        </w:object>
      </w:r>
      <w:r w:rsidRPr="006328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подтверждаю</w:t>
      </w:r>
    </w:p>
    <w:p w:rsidR="00632887" w:rsidRPr="00632887" w:rsidRDefault="00632887" w:rsidP="00632887">
      <w:pPr>
        <w:shd w:val="clear" w:color="auto" w:fill="FFFFFF"/>
        <w:spacing w:after="72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8. </w:t>
      </w:r>
      <w:proofErr w:type="gramStart"/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Уведомлен</w:t>
      </w:r>
      <w:proofErr w:type="gramEnd"/>
      <w:r w:rsidRPr="0063288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, что документы на стипендию подаются мной лично в следующие сроки: </w:t>
      </w:r>
      <w:r w:rsidRPr="00632887">
        <w:rPr>
          <w:rFonts w:ascii="Arial" w:eastAsia="Times New Roman" w:hAnsi="Arial" w:cs="Arial"/>
          <w:b/>
          <w:bCs/>
          <w:color w:val="FF0000"/>
          <w:sz w:val="29"/>
          <w:szCs w:val="29"/>
          <w:lang w:eastAsia="ru-RU"/>
        </w:rPr>
        <w:t>*</w:t>
      </w:r>
    </w:p>
    <w:p w:rsidR="00632887" w:rsidRPr="00632887" w:rsidRDefault="00632887" w:rsidP="0063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26 марта - заполнение форм на портале конкурса.</w:t>
      </w:r>
    </w:p>
    <w:p w:rsidR="00632887" w:rsidRPr="00632887" w:rsidRDefault="00632887" w:rsidP="006328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27 марта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3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.00) - направление созданных через портал конкурса документов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аспирантуру ЮЗГУ</w:t>
      </w:r>
      <w:r w:rsidRPr="0063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подписания руководством.</w:t>
      </w:r>
    </w:p>
    <w:p w:rsidR="00632887" w:rsidRPr="00632887" w:rsidRDefault="00632887" w:rsidP="006328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 апреля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3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.00) - получение подписанных документов для заявки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аспирантуре</w:t>
      </w:r>
      <w:r w:rsidRPr="0063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87" w:rsidRPr="00632887" w:rsidRDefault="00632887" w:rsidP="00632887">
      <w:pPr>
        <w:shd w:val="clear" w:color="auto" w:fill="FFFFFF"/>
        <w:spacing w:before="120"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4 апреля (16.00) - загрузка документов на портал конкурса и завершение работы с заявкой (отправка документов).</w:t>
      </w:r>
    </w:p>
    <w:p w:rsidR="00632887" w:rsidRPr="00632887" w:rsidRDefault="00632887" w:rsidP="006328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405" w:dyaOrig="360">
          <v:shape id="_x0000_i1175" type="#_x0000_t75" style="width:20.15pt;height:17.85pt" o:ole="">
            <v:imagedata r:id="rId7" o:title=""/>
          </v:shape>
          <w:control r:id="rId17" w:name="DefaultOcxName15" w:shapeid="_x0000_i1175"/>
        </w:object>
      </w:r>
      <w:r w:rsidRPr="006328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</w:t>
      </w:r>
    </w:p>
    <w:p w:rsidR="00632887" w:rsidRDefault="00632887" w:rsidP="0063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174" type="#_x0000_t75" style="width:20.15pt;height:17.85pt" o:ole="">
            <v:imagedata r:id="rId18" o:title=""/>
          </v:shape>
          <w:control r:id="rId19" w:name="DefaultOcxName16" w:shapeid="_x0000_i1174"/>
        </w:object>
      </w:r>
      <w:r w:rsidRPr="00632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подтверждаю, что лично ознакомился </w:t>
      </w:r>
      <w:r w:rsidRPr="009D2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D25F9">
        <w:rPr>
          <w:rFonts w:ascii="Times New Roman" w:eastAsia="Times New Roman" w:hAnsi="Times New Roman" w:cs="Times New Roman"/>
          <w:color w:val="007AC5"/>
          <w:sz w:val="24"/>
          <w:szCs w:val="24"/>
          <w:u w:val="single"/>
          <w:lang w:eastAsia="ru-RU"/>
        </w:rPr>
        <w:t xml:space="preserve">  </w:t>
      </w:r>
      <w:hyperlink r:id="rId20" w:history="1">
        <w:proofErr w:type="gramStart"/>
        <w:r w:rsidRPr="009D25F9">
          <w:rPr>
            <w:rFonts w:ascii="Times New Roman" w:eastAsia="Times New Roman" w:hAnsi="Times New Roman" w:cs="Times New Roman"/>
            <w:b/>
            <w:color w:val="007AC5"/>
            <w:sz w:val="24"/>
            <w:szCs w:val="24"/>
            <w:u w:val="single"/>
            <w:lang w:eastAsia="ru-RU"/>
          </w:rPr>
          <w:t>П</w:t>
        </w:r>
        <w:proofErr w:type="gramEnd"/>
        <w:r w:rsidRPr="009D25F9">
          <w:rPr>
            <w:rFonts w:ascii="Times New Roman" w:eastAsia="Times New Roman" w:hAnsi="Times New Roman" w:cs="Times New Roman"/>
            <w:b/>
            <w:color w:val="007AC5"/>
            <w:sz w:val="24"/>
            <w:szCs w:val="24"/>
            <w:u w:val="single"/>
            <w:lang w:eastAsia="ru-RU"/>
          </w:rPr>
          <w:t xml:space="preserve"> 96.2</w:t>
        </w:r>
        <w:r w:rsidRPr="009D25F9">
          <w:rPr>
            <w:rFonts w:ascii="Times New Roman" w:eastAsia="Times New Roman" w:hAnsi="Times New Roman" w:cs="Times New Roman"/>
            <w:b/>
            <w:color w:val="007AC5"/>
            <w:sz w:val="24"/>
            <w:szCs w:val="24"/>
            <w:u w:val="single"/>
            <w:lang w:eastAsia="ru-RU"/>
          </w:rPr>
          <w:t>0</w:t>
        </w:r>
        <w:r w:rsidRPr="009D25F9">
          <w:rPr>
            <w:rFonts w:ascii="Times New Roman" w:eastAsia="Times New Roman" w:hAnsi="Times New Roman" w:cs="Times New Roman"/>
            <w:b/>
            <w:color w:val="007AC5"/>
            <w:sz w:val="24"/>
            <w:szCs w:val="24"/>
            <w:u w:val="single"/>
            <w:lang w:eastAsia="ru-RU"/>
          </w:rPr>
          <w:t>3-2022</w:t>
        </w:r>
        <w:r w:rsidRPr="009D25F9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 xml:space="preserve"> </w:t>
        </w:r>
        <w:r w:rsidRPr="009D25F9">
          <w:rPr>
            <w:color w:val="007AC5"/>
            <w:lang w:eastAsia="ru-RU"/>
          </w:rPr>
          <w:t> </w:t>
        </w:r>
      </w:hyperlink>
      <w:r w:rsidRPr="009D25F9">
        <w:rPr>
          <w:rFonts w:ascii="Times New Roman" w:eastAsia="Times New Roman" w:hAnsi="Times New Roman" w:cs="Times New Roman"/>
          <w:color w:val="007AC5"/>
          <w:sz w:val="24"/>
          <w:szCs w:val="24"/>
          <w:u w:val="single"/>
          <w:lang w:eastAsia="ru-RU"/>
        </w:rPr>
        <w:t>Положением о правилах (политике) обработки персональных данных в университете</w:t>
      </w:r>
      <w:r w:rsidRPr="009D2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32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2887" w:rsidRPr="009D25F9" w:rsidRDefault="00632887" w:rsidP="0063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D25F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https://swsu.ru/omk/normative_documents_cm/provisions.php</w:t>
      </w:r>
    </w:p>
    <w:p w:rsidR="00035063" w:rsidRDefault="00035063">
      <w:bookmarkStart w:id="0" w:name="_GoBack"/>
      <w:bookmarkEnd w:id="0"/>
    </w:p>
    <w:sectPr w:rsidR="00035063" w:rsidSect="009D25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7"/>
    <w:rsid w:val="00035063"/>
    <w:rsid w:val="00121A6F"/>
    <w:rsid w:val="002E1BC8"/>
    <w:rsid w:val="005166F3"/>
    <w:rsid w:val="0057745F"/>
    <w:rsid w:val="00632887"/>
    <w:rsid w:val="0097329D"/>
    <w:rsid w:val="009D25F9"/>
    <w:rsid w:val="00A378A2"/>
    <w:rsid w:val="00BD7855"/>
    <w:rsid w:val="00C02E10"/>
    <w:rsid w:val="00CA11C2"/>
    <w:rsid w:val="00D02F1A"/>
    <w:rsid w:val="00F56651"/>
    <w:rsid w:val="00F8784B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2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-radioinput">
    <w:name w:val="el-radio__input"/>
    <w:basedOn w:val="a0"/>
    <w:rsid w:val="00632887"/>
  </w:style>
  <w:style w:type="character" w:customStyle="1" w:styleId="el-radiolabel">
    <w:name w:val="el-radio__label"/>
    <w:basedOn w:val="a0"/>
    <w:rsid w:val="00632887"/>
  </w:style>
  <w:style w:type="character" w:customStyle="1" w:styleId="el-checkboxinput">
    <w:name w:val="el-checkbox__input"/>
    <w:basedOn w:val="a0"/>
    <w:rsid w:val="00632887"/>
  </w:style>
  <w:style w:type="character" w:customStyle="1" w:styleId="el-checkboxlabel">
    <w:name w:val="el-checkbox__label"/>
    <w:basedOn w:val="a0"/>
    <w:rsid w:val="00632887"/>
  </w:style>
  <w:style w:type="character" w:styleId="a4">
    <w:name w:val="Hyperlink"/>
    <w:basedOn w:val="a0"/>
    <w:uiPriority w:val="99"/>
    <w:unhideWhenUsed/>
    <w:rsid w:val="006328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288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32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2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-radioinput">
    <w:name w:val="el-radio__input"/>
    <w:basedOn w:val="a0"/>
    <w:rsid w:val="00632887"/>
  </w:style>
  <w:style w:type="character" w:customStyle="1" w:styleId="el-radiolabel">
    <w:name w:val="el-radio__label"/>
    <w:basedOn w:val="a0"/>
    <w:rsid w:val="00632887"/>
  </w:style>
  <w:style w:type="character" w:customStyle="1" w:styleId="el-checkboxinput">
    <w:name w:val="el-checkbox__input"/>
    <w:basedOn w:val="a0"/>
    <w:rsid w:val="00632887"/>
  </w:style>
  <w:style w:type="character" w:customStyle="1" w:styleId="el-checkboxlabel">
    <w:name w:val="el-checkbox__label"/>
    <w:basedOn w:val="a0"/>
    <w:rsid w:val="00632887"/>
  </w:style>
  <w:style w:type="character" w:styleId="a4">
    <w:name w:val="Hyperlink"/>
    <w:basedOn w:val="a0"/>
    <w:uiPriority w:val="99"/>
    <w:unhideWhenUsed/>
    <w:rsid w:val="006328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288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32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097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5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2098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1790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018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368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92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5410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1241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4982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007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9199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9761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7689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72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7861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3809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1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7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1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04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hyperlink" Target="https://swsu.ru/omk/normative_documents_cm/provisions.php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NataM</dc:creator>
  <cp:lastModifiedBy>NataM</cp:lastModifiedBy>
  <cp:revision>1</cp:revision>
  <dcterms:created xsi:type="dcterms:W3CDTF">2024-03-14T07:54:00Z</dcterms:created>
  <dcterms:modified xsi:type="dcterms:W3CDTF">2024-03-14T08:07:00Z</dcterms:modified>
</cp:coreProperties>
</file>