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00266" w:rsidTr="00C74AA3">
        <w:trPr>
          <w:trHeight w:val="9913"/>
        </w:trPr>
        <w:tc>
          <w:tcPr>
            <w:tcW w:w="4928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Юго-Западный государственный университет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(г. 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Информационное письмо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647A32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115C1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-й Международной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научной конференции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молодых ученых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«ИСТОРИЧЕСКИЕ, ФИЛОСОФСКИЕ,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МЕТОДОЛОГИЧЕСКИЕ ПРОБЛЕМЫ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СОВРЕМЕННОЙ НАУКИ»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которая состоится</w:t>
            </w:r>
          </w:p>
          <w:p w:rsidR="00FF0C16" w:rsidRPr="00FF0C16" w:rsidRDefault="00704520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мая</w:t>
            </w:r>
            <w:r w:rsidR="00B3270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B32706" w:rsidRPr="008E6ADA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647A32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года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в Юго-Западном государственном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университете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ОРГКОМИТЕТ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оргкомитета -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Асеева И.А., д.ф.н., профессор (ЮЗГУ)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Члены оргкомитета: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Абрамов А.П., д.с.н., профессор ЮЗГУ</w:t>
            </w:r>
          </w:p>
          <w:p w:rsidR="00FF0C16" w:rsidRPr="00FF0C16" w:rsidRDefault="00752843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Каменский Е.Г., д.ф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.н., доцент (ЮЗГУ)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Килимова</w:t>
            </w:r>
            <w:proofErr w:type="spell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Л.В.,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.с.н.,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доцент</w:t>
            </w:r>
            <w:proofErr w:type="gramEnd"/>
            <w:r w:rsidR="0057057D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7057D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завкафедрой</w:t>
            </w:r>
            <w:proofErr w:type="spellEnd"/>
            <w:r w:rsidR="0057057D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философии и социологии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(ЮЗГУ)</w:t>
            </w:r>
          </w:p>
          <w:p w:rsidR="00546F91" w:rsidRDefault="00546F91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Черкашин М.Д., к.ф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.н., доцент (ЮЗГУ)</w:t>
            </w:r>
          </w:p>
          <w:p w:rsidR="00A22A8D" w:rsidRPr="007F7B96" w:rsidRDefault="00A22A8D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Э.М., д.ф.н., профессор (ИФНАН Беларуси)</w:t>
            </w:r>
          </w:p>
          <w:p w:rsidR="00752843" w:rsidRDefault="00752843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9F62CF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62CF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Контактное лицо:</w:t>
            </w:r>
          </w:p>
          <w:p w:rsidR="00FF0C16" w:rsidRPr="00FF0C16" w:rsidRDefault="007F76AA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Белкина Виктория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Александровна,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Кафедра философии и социологии ЮЗГУ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Тел. 8(4712)22-24-22</w:t>
            </w:r>
          </w:p>
          <w:p w:rsidR="00FF0C16" w:rsidRPr="00FF0C16" w:rsidRDefault="00FF0C16" w:rsidP="00F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Г-50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работы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научно-практической конференции: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1. Исторические подходы к анализу проблем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современной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2. Философские проблемы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3. Социальные проекции науки</w:t>
            </w:r>
          </w:p>
          <w:p w:rsidR="00FF0C16" w:rsidRPr="00FF0C16" w:rsidRDefault="001C1218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4</w:t>
            </w:r>
            <w:r w:rsidR="00FF0C16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. Методологические аспекты современной науки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документов (статьи, сведения об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оплате)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="00704520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мая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20</w:t>
            </w:r>
            <w:r w:rsidR="00B32706" w:rsidRPr="007F7B9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762363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="008E6ADA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года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(включительно)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оргкомитет конференции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ТОЛЬКО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электронной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почте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содержанию статей:</w:t>
            </w:r>
          </w:p>
          <w:p w:rsidR="00FF0C16" w:rsidRPr="000D650E" w:rsidRDefault="00FF0C16" w:rsidP="000D65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Моноавторство</w:t>
            </w:r>
            <w:proofErr w:type="spellEnd"/>
          </w:p>
          <w:p w:rsidR="00FF0C16" w:rsidRPr="000D650E" w:rsidRDefault="00FF0C16" w:rsidP="000D65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Актуальная проблематика</w:t>
            </w:r>
          </w:p>
          <w:p w:rsidR="00FF0C16" w:rsidRPr="000D650E" w:rsidRDefault="00FF0C16" w:rsidP="000D65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Связь с диссертацией</w:t>
            </w:r>
          </w:p>
          <w:p w:rsidR="00FF0C16" w:rsidRPr="000D650E" w:rsidRDefault="00FF0C16" w:rsidP="000D65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Оригинальность от 70%</w:t>
            </w:r>
          </w:p>
          <w:p w:rsidR="00FF0C16" w:rsidRPr="000D650E" w:rsidRDefault="00FF0C16" w:rsidP="000D65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Рецензия научного руководителя</w:t>
            </w:r>
            <w:r w:rsidR="0047041B" w:rsidRP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(в свободной форме с личной подписью)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оформлению статьи:</w:t>
            </w:r>
          </w:p>
          <w:p w:rsidR="00351E4B" w:rsidRPr="00FF0C16" w:rsidRDefault="00351E4B" w:rsidP="00351E4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Поля – 2,5 см с каждой стороны; Шрифт -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New</w:t>
            </w:r>
            <w:proofErr w:type="spellEnd"/>
          </w:p>
          <w:p w:rsidR="00351E4B" w:rsidRPr="00FF0C16" w:rsidRDefault="00351E4B" w:rsidP="00351E4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 кегль 14, межстрочный интервал – одинарный;</w:t>
            </w:r>
          </w:p>
          <w:p w:rsidR="00351E4B" w:rsidRPr="00FF0C16" w:rsidRDefault="00351E4B" w:rsidP="00351E4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сноски по тексту в квадратных скобках [1],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</w:p>
          <w:p w:rsidR="00351E4B" w:rsidRPr="00FF0C16" w:rsidRDefault="00351E4B" w:rsidP="00351E4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строка (отступ) по тексту – 0,5 см.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Библиографический список не менее 5 наименований.</w:t>
            </w:r>
          </w:p>
          <w:p w:rsidR="00FF0C16" w:rsidRPr="00FF0C16" w:rsidRDefault="0090026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47041B">
              <w:rPr>
                <w:rFonts w:ascii="Times New Roman" w:eastAsia="TimesNewRomanPSMT-Identity-H" w:hAnsi="Times New Roman" w:cs="Times New Roman"/>
                <w:b/>
                <w:color w:val="FF0000"/>
                <w:sz w:val="20"/>
                <w:szCs w:val="20"/>
              </w:rPr>
              <w:t>Оплату</w:t>
            </w:r>
            <w:r w:rsidR="00FF0C16" w:rsidRPr="0047041B">
              <w:rPr>
                <w:rFonts w:ascii="Times New Roman" w:eastAsia="TimesNewRomanPSMT-Identity-H" w:hAnsi="Times New Roman" w:cs="Times New Roman"/>
                <w:b/>
                <w:color w:val="FF0000"/>
                <w:sz w:val="20"/>
                <w:szCs w:val="20"/>
              </w:rPr>
              <w:t xml:space="preserve"> за участие в конференции</w:t>
            </w:r>
            <w:r w:rsidR="00FF0C16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(одна статья),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включая один экземпляр сборника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C74AA3" w:rsidRDefault="00FF0C16" w:rsidP="00C74AA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варианте</w:t>
            </w:r>
            <w:r w:rsidR="00C74AA3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– 100 руб. за 1 страницу –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026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перечислять</w:t>
            </w:r>
            <w:r w:rsidR="00C74AA3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026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на расчетный счет университета</w:t>
            </w:r>
            <w:r w:rsidR="00C74AA3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по реквизитам (см</w:t>
            </w:r>
            <w:proofErr w:type="gramStart"/>
            <w:r w:rsidR="00C74AA3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C74AA3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рикрепленный файл)</w:t>
            </w:r>
            <w:r w:rsidR="00C74AA3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4AA3" w:rsidRPr="00FF0C16" w:rsidRDefault="00647A32" w:rsidP="00C74AA3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Рекомендуемый </w:t>
            </w:r>
            <w:r w:rsidR="00C74AA3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объем – </w:t>
            </w:r>
            <w:r w:rsidR="00351E4B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C74AA3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5 страниц.</w:t>
            </w:r>
          </w:p>
          <w:p w:rsidR="00FF0C16" w:rsidRPr="00CB2D5E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16"/>
                <w:szCs w:val="16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Название статьи - заглавными буквами,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жирным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шрифтом, выравнивание по </w:t>
            </w:r>
            <w:r w:rsidR="00AB1504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левому полю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ФИО автора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полностью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; статус (студент,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магистрант, аспирант) - жирный курсив, по </w:t>
            </w:r>
            <w:r w:rsidR="00AB1504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левому полю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организации, - курсив, по </w:t>
            </w:r>
            <w:r w:rsidR="00AB1504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левому полю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Аннотация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900266" w:rsidRP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 </w:t>
            </w:r>
            <w:r w:rsidR="00900266" w:rsidRPr="00900266">
              <w:rPr>
                <w:rFonts w:ascii="Times New Roman" w:eastAsia="TimesNewRomanPS-ItalicMT-Identi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500</w:t>
            </w:r>
            <w:r w:rsidR="00900266" w:rsidRP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знаков,</w:t>
            </w:r>
            <w:r w:rsidR="00900266">
              <w:rPr>
                <w:rFonts w:ascii="Times New Roman" w:eastAsia="TimesNewRomanPS-ItalicMT-Identi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курсив, кегль 14</w:t>
            </w:r>
          </w:p>
          <w:p w:rsidR="00900266" w:rsidRDefault="00FF0C16" w:rsidP="0090026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лова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не менее 5.</w:t>
            </w:r>
            <w:r w:rsidR="00900266"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00266" w:rsidRPr="00CB2D5E" w:rsidRDefault="00900266" w:rsidP="0090026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00266" w:rsidRPr="00900266" w:rsidRDefault="00900266" w:rsidP="0090026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00266">
              <w:rPr>
                <w:rFonts w:ascii="Times New Roman" w:eastAsia="TimesNewRomanPS-ItalicMT-Identi" w:hAnsi="Times New Roman" w:cs="Times New Roman"/>
                <w:i/>
                <w:iCs/>
                <w:color w:val="0000FF"/>
                <w:sz w:val="20"/>
                <w:szCs w:val="20"/>
              </w:rPr>
              <w:t>В конце статьи укажите ФИО автора полностью,</w:t>
            </w:r>
          </w:p>
          <w:p w:rsidR="00FF0C16" w:rsidRPr="00FF0C16" w:rsidRDefault="00900266" w:rsidP="00CB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266">
              <w:rPr>
                <w:rFonts w:ascii="Times New Roman" w:eastAsia="TimesNewRomanPS-ItalicMT-Identi" w:hAnsi="Times New Roman" w:cs="Times New Roman"/>
                <w:i/>
                <w:iCs/>
                <w:color w:val="0000FF"/>
                <w:sz w:val="20"/>
                <w:szCs w:val="20"/>
              </w:rPr>
              <w:t xml:space="preserve">телефон, </w:t>
            </w:r>
            <w:proofErr w:type="spellStart"/>
            <w:r w:rsidRPr="00900266">
              <w:rPr>
                <w:rFonts w:ascii="Times New Roman" w:eastAsia="TimesNewRomanPS-ItalicMT-Identi" w:hAnsi="Times New Roman" w:cs="Times New Roman"/>
                <w:i/>
                <w:iCs/>
                <w:color w:val="0000FF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  <w:t>Образец оформления статьи</w:t>
            </w:r>
          </w:p>
          <w:p w:rsidR="00FF0C16" w:rsidRDefault="0090026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УДК …</w:t>
            </w:r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ДОПРОСА</w:t>
            </w:r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НЕСОВЕРШЕННОЛЕТНИХ ЛИЦ</w:t>
            </w:r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 ПРЕДВАРИТЕЛЬНОМ</w:t>
            </w:r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РАССЛЕДОВАНИИ</w:t>
            </w:r>
            <w:proofErr w:type="gramEnd"/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Акулова Алла Ивановна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, аспирант</w:t>
            </w:r>
          </w:p>
          <w:p w:rsidR="0090026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Юго-Западный государственный университет,</w:t>
            </w:r>
          </w:p>
          <w:p w:rsidR="00FF0C16" w:rsidRPr="00FF0C16" w:rsidRDefault="00FF0C16" w:rsidP="00BC6FB9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г.</w:t>
            </w:r>
            <w:r w:rsidR="0003282B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Курск, Россия</w:t>
            </w:r>
          </w:p>
          <w:p w:rsidR="00F3457A" w:rsidRDefault="00F3457A" w:rsidP="00F345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(отступ)</w:t>
            </w:r>
          </w:p>
          <w:p w:rsidR="00FF0C16" w:rsidRPr="00FF0C16" w:rsidRDefault="00FF0C16" w:rsidP="0090026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 данной статье раскрываются особенности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тактики допроса несовершеннолетних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потерпевших на предварительном следствии с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учетом процессуальных, тактических и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психологических основ его производства в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процессе раскрытия и расследования</w:t>
            </w:r>
            <w:r w:rsidR="0090026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преступлений.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слова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 следственное действие,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допрос, тактика допроса, несовершеннолетний.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(отступ)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кст ст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атьи</w:t>
            </w:r>
            <w:r w:rsidR="000D650E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………………………………</w:t>
            </w:r>
          </w:p>
          <w:p w:rsidR="000D650E" w:rsidRPr="00FF0C16" w:rsidRDefault="000D650E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…………………………………………….</w:t>
            </w:r>
          </w:p>
          <w:p w:rsidR="00FF0C16" w:rsidRPr="002208F2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Список литературы</w:t>
            </w:r>
            <w:r w:rsidR="002208F2" w:rsidRPr="007F7B9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FF0C16" w:rsidRPr="000D650E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0D650E" w:rsidRPr="000D65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Бычкова А.М., </w:t>
            </w:r>
            <w:proofErr w:type="spellStart"/>
            <w:r w:rsidR="000D650E" w:rsidRPr="000D650E">
              <w:rPr>
                <w:rFonts w:ascii="Times New Roman" w:hAnsi="Times New Roman" w:cs="Times New Roman"/>
                <w:iCs/>
                <w:sz w:val="20"/>
                <w:szCs w:val="20"/>
              </w:rPr>
              <w:t>Раднаева</w:t>
            </w:r>
            <w:proofErr w:type="spellEnd"/>
            <w:r w:rsidR="000D650E" w:rsidRPr="000D65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Э.Л.</w:t>
            </w:r>
            <w:r w:rsidR="000D650E" w:rsidRPr="000D65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650E" w:rsidRPr="000D650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Доведение до самоубийства посредством использования </w:t>
            </w:r>
            <w:proofErr w:type="spellStart"/>
            <w:proofErr w:type="gramStart"/>
            <w:r w:rsidR="000D650E" w:rsidRPr="000D650E">
              <w:rPr>
                <w:rFonts w:ascii="Times New Roman" w:eastAsia="TimesNewRoman" w:hAnsi="Times New Roman" w:cs="Times New Roman"/>
                <w:sz w:val="20"/>
                <w:szCs w:val="20"/>
              </w:rPr>
              <w:t>интернет-технологий</w:t>
            </w:r>
            <w:proofErr w:type="spellEnd"/>
            <w:proofErr w:type="gramEnd"/>
            <w:r w:rsidR="000D650E" w:rsidRPr="000D650E">
              <w:rPr>
                <w:rFonts w:ascii="Times New Roman" w:eastAsia="TimesNewRoman" w:hAnsi="Times New Roman" w:cs="Times New Roman"/>
                <w:sz w:val="20"/>
                <w:szCs w:val="20"/>
              </w:rPr>
              <w:t>: социально-психологические, криминологические и уголовно-правовые аспекты // Всероссийский криминологический журнал. 2018. Т. 12. № 1. С. 101–115.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3457A" w:rsidRPr="00F34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роста численности интернет пользователей в мире. </w:t>
            </w:r>
            <w:r w:rsidR="00F3457A" w:rsidRPr="00F34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Global</w:t>
            </w:r>
            <w:r w:rsidR="00F3457A" w:rsidRPr="00F34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457A" w:rsidRPr="00F34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Overview</w:t>
            </w:r>
            <w:r w:rsidR="00F3457A" w:rsidRPr="00F34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2022. </w:t>
            </w:r>
            <w:r w:rsidR="00F3457A" w:rsidRPr="00F3457A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URL</w:t>
            </w:r>
            <w:r w:rsidR="00F3457A" w:rsidRPr="00F3457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datareportal</w:t>
              </w:r>
              <w:proofErr w:type="spellEnd"/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reports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tag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Global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+</w:t>
              </w:r>
              <w:r w:rsidR="00F3457A" w:rsidRPr="00F345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Overview</w:t>
              </w:r>
            </w:hyperlink>
          </w:p>
          <w:p w:rsidR="00FF0C16" w:rsidRDefault="00647A3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Рисунки нумеруются по порядку в каждой статье:</w:t>
            </w:r>
          </w:p>
          <w:p w:rsidR="00647A32" w:rsidRPr="00647A32" w:rsidRDefault="00647A32" w:rsidP="00FF0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Рис. 1. Общий вид экспериментальной установки</w:t>
            </w:r>
          </w:p>
          <w:p w:rsidR="00647A32" w:rsidRDefault="00647A3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D12" w:rsidRPr="003C307A" w:rsidRDefault="006F6D1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307A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  <w:t>Приветствуются ссылки на труды научного руководителя и сотрудников кафедры.</w:t>
            </w:r>
          </w:p>
          <w:p w:rsidR="00351E4B" w:rsidRDefault="00351E4B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Каждому участнику будет выслан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сборник по итогам конференции с присвоением</w:t>
            </w:r>
          </w:p>
          <w:p w:rsidR="00FF0C16" w:rsidRPr="00FF0C16" w:rsidRDefault="00FF0C16" w:rsidP="00F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ISBN и регист</w:t>
            </w:r>
            <w:bookmarkStart w:id="0" w:name="_GoBack"/>
            <w:bookmarkEnd w:id="0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рацией в РИНЦ.</w:t>
            </w:r>
          </w:p>
        </w:tc>
      </w:tr>
    </w:tbl>
    <w:p w:rsidR="004B5BD7" w:rsidRDefault="004B5BD7"/>
    <w:sectPr w:rsidR="004B5BD7" w:rsidSect="00FF0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214"/>
    <w:multiLevelType w:val="hybridMultilevel"/>
    <w:tmpl w:val="AC9C4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C16"/>
    <w:rsid w:val="000115C1"/>
    <w:rsid w:val="00026C1B"/>
    <w:rsid w:val="0003282B"/>
    <w:rsid w:val="00035AF3"/>
    <w:rsid w:val="000B0085"/>
    <w:rsid w:val="000B1CC8"/>
    <w:rsid w:val="000B2695"/>
    <w:rsid w:val="000D650E"/>
    <w:rsid w:val="00107C8F"/>
    <w:rsid w:val="001A2D4D"/>
    <w:rsid w:val="001C1218"/>
    <w:rsid w:val="0020437D"/>
    <w:rsid w:val="002208F2"/>
    <w:rsid w:val="0024129B"/>
    <w:rsid w:val="00351E4B"/>
    <w:rsid w:val="003C307A"/>
    <w:rsid w:val="004279BC"/>
    <w:rsid w:val="00443000"/>
    <w:rsid w:val="0047041B"/>
    <w:rsid w:val="00477E2E"/>
    <w:rsid w:val="004B5BD7"/>
    <w:rsid w:val="004C1120"/>
    <w:rsid w:val="004E29DF"/>
    <w:rsid w:val="00546F91"/>
    <w:rsid w:val="0057057D"/>
    <w:rsid w:val="005C50BE"/>
    <w:rsid w:val="00647A32"/>
    <w:rsid w:val="006F6D12"/>
    <w:rsid w:val="00704520"/>
    <w:rsid w:val="00752843"/>
    <w:rsid w:val="00762363"/>
    <w:rsid w:val="00795ACA"/>
    <w:rsid w:val="007E3A9A"/>
    <w:rsid w:val="007F76AA"/>
    <w:rsid w:val="007F7B96"/>
    <w:rsid w:val="008217F7"/>
    <w:rsid w:val="008E6ADA"/>
    <w:rsid w:val="00900266"/>
    <w:rsid w:val="00901292"/>
    <w:rsid w:val="009217F8"/>
    <w:rsid w:val="009F62CF"/>
    <w:rsid w:val="00A22A8D"/>
    <w:rsid w:val="00AB1504"/>
    <w:rsid w:val="00B32706"/>
    <w:rsid w:val="00BC6FB9"/>
    <w:rsid w:val="00C71E9E"/>
    <w:rsid w:val="00C74AA3"/>
    <w:rsid w:val="00CB2D5E"/>
    <w:rsid w:val="00E06BC5"/>
    <w:rsid w:val="00EA51A1"/>
    <w:rsid w:val="00F3457A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reportal.com/reports/?tag=Global+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Пользователь</cp:lastModifiedBy>
  <cp:revision>31</cp:revision>
  <dcterms:created xsi:type="dcterms:W3CDTF">2018-03-29T11:51:00Z</dcterms:created>
  <dcterms:modified xsi:type="dcterms:W3CDTF">2024-04-05T15:26:00Z</dcterms:modified>
</cp:coreProperties>
</file>