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B6" w:rsidRDefault="007150B6" w:rsidP="007150B6">
      <w:pPr>
        <w:jc w:val="center"/>
        <w:rPr>
          <w:b/>
          <w:bCs/>
          <w:sz w:val="36"/>
        </w:rPr>
      </w:pPr>
      <w:bookmarkStart w:id="0" w:name="OLE_LINK1"/>
      <w:bookmarkStart w:id="1" w:name="OLE_LINK2"/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семестр 1 года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>Научны</w:t>
      </w:r>
      <w:r w:rsidR="007F2EE4">
        <w:t>й руководитель _____________/</w:t>
      </w:r>
      <w:proofErr w:type="gramStart"/>
      <w:r w:rsidR="007F2EE4">
        <w:t>ФИО</w:t>
      </w:r>
      <w:proofErr w:type="gramEnd"/>
      <w:r w:rsidR="007F2EE4">
        <w:t xml:space="preserve">  </w:t>
      </w:r>
      <w:r w:rsidR="007F2EE4">
        <w:tab/>
        <w:t xml:space="preserve">  </w:t>
      </w:r>
      <w:r>
        <w:t>Заведующий</w:t>
      </w:r>
      <w:r w:rsidR="007F2EE4">
        <w:t xml:space="preserve"> кафедрой _____________/ФИО</w:t>
      </w:r>
    </w:p>
    <w:p w:rsidR="007150B6" w:rsidRDefault="007F2EE4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 w:rsidR="007150B6"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150B6">
        <w:rPr>
          <w:sz w:val="16"/>
        </w:rPr>
        <w:tab/>
      </w:r>
      <w:r w:rsidR="007150B6">
        <w:rPr>
          <w:sz w:val="16"/>
        </w:rPr>
        <w:tab/>
      </w:r>
      <w:r w:rsidR="007150B6">
        <w:rPr>
          <w:sz w:val="16"/>
        </w:rPr>
        <w:tab/>
        <w:t>(подпись)</w:t>
      </w:r>
      <w:r w:rsidR="007150B6"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>аспиранта за 1 год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  <w:r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bookmarkEnd w:id="0"/>
    <w:bookmarkEnd w:id="1"/>
    <w:p w:rsidR="007150B6" w:rsidRDefault="00336662" w:rsidP="007150B6">
      <w:pPr>
        <w:jc w:val="center"/>
        <w:rPr>
          <w:b/>
        </w:rPr>
      </w:pPr>
      <w:r>
        <w:rPr>
          <w:b/>
        </w:rPr>
        <w:lastRenderedPageBreak/>
        <w:br/>
      </w:r>
      <w:r w:rsidR="007150B6" w:rsidRPr="003224A4">
        <w:rPr>
          <w:b/>
        </w:rPr>
        <w:t xml:space="preserve">РАБОЧИЙ ПЛАН </w:t>
      </w:r>
      <w:r w:rsidR="007150B6">
        <w:rPr>
          <w:b/>
        </w:rPr>
        <w:t>ВТОРОГО</w:t>
      </w:r>
      <w:r w:rsidR="007150B6" w:rsidRPr="003224A4">
        <w:rPr>
          <w:b/>
        </w:rPr>
        <w:t xml:space="preserve"> ГОДА </w:t>
      </w:r>
      <w:r w:rsidR="007150B6">
        <w:rPr>
          <w:b/>
        </w:rPr>
        <w:t>ОБУЧЕНИЯ</w:t>
      </w:r>
    </w:p>
    <w:p w:rsidR="007150B6" w:rsidRDefault="007150B6" w:rsidP="007150B6">
      <w:pPr>
        <w:jc w:val="center"/>
        <w:rPr>
          <w:b/>
        </w:rPr>
      </w:pPr>
      <w:r>
        <w:rPr>
          <w:b/>
        </w:rPr>
        <w:t>01.10.20</w:t>
      </w:r>
      <w:r w:rsidR="001D5409">
        <w:rPr>
          <w:b/>
        </w:rPr>
        <w:t>2</w:t>
      </w:r>
      <w:r w:rsidR="0087363E">
        <w:rPr>
          <w:b/>
        </w:rPr>
        <w:t>4</w:t>
      </w:r>
      <w:r>
        <w:rPr>
          <w:b/>
        </w:rPr>
        <w:t xml:space="preserve"> г. – 30.09.20</w:t>
      </w:r>
      <w:r w:rsidR="0087363E">
        <w:rPr>
          <w:b/>
        </w:rPr>
        <w:t>5</w:t>
      </w:r>
      <w:r>
        <w:rPr>
          <w:b/>
        </w:rPr>
        <w:t>г.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196ABD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196ABD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196ABD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196ABD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Освоение образовательной программы:</w:t>
            </w:r>
          </w:p>
        </w:tc>
      </w:tr>
      <w:tr w:rsidR="007150B6" w:rsidRPr="0021189C" w:rsidTr="00196ABD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196ABD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D16AE8" w:rsidP="00196ABD">
            <w:r>
              <w:t>В соответствии с учебным планом программы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D16AE8">
            <w:r>
              <w:t>Практика</w:t>
            </w:r>
            <w:r w:rsidR="00D16AE8">
              <w:t xml:space="preserve"> - в соответствии с учебным планом не предусмотрена на 2 курсе обучения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Научная деятельность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D16AE8" w:rsidP="00196ABD">
            <w:r>
              <w:t>Подготовка текста диссертации (по главам)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Апробации (сокр. название мероприятия)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</w:tbl>
    <w:p w:rsidR="007150B6" w:rsidRPr="0021189C" w:rsidRDefault="007150B6" w:rsidP="007150B6"/>
    <w:p w:rsidR="007F2EE4" w:rsidRDefault="007F2EE4" w:rsidP="007F2EE4">
      <w:r>
        <w:t>Аспирант______________________/ФИО_           Научный руководитель__________________/ФИО</w:t>
      </w:r>
    </w:p>
    <w:p w:rsidR="007F2EE4" w:rsidRDefault="007F2EE4" w:rsidP="007F2EE4"/>
    <w:p w:rsidR="007150B6" w:rsidRDefault="007F2EE4" w:rsidP="007F2EE4">
      <w:pPr>
        <w:widowControl/>
        <w:autoSpaceDE/>
        <w:autoSpaceDN/>
        <w:spacing w:after="200" w:line="276" w:lineRule="auto"/>
        <w:rPr>
          <w:b/>
          <w:bCs/>
        </w:rPr>
      </w:pPr>
      <w:r>
        <w:t>«_____»__________________20___ г.</w:t>
      </w:r>
      <w:r w:rsidR="007150B6">
        <w:rPr>
          <w:b/>
          <w:bCs/>
        </w:rPr>
        <w:br w:type="page"/>
      </w:r>
    </w:p>
    <w:p w:rsidR="007150B6" w:rsidRPr="009E3BF2" w:rsidRDefault="007150B6" w:rsidP="007150B6">
      <w:pPr>
        <w:jc w:val="center"/>
        <w:rPr>
          <w:b/>
          <w:sz w:val="28"/>
          <w:szCs w:val="28"/>
        </w:rPr>
      </w:pPr>
      <w:r w:rsidRPr="009E3BF2">
        <w:rPr>
          <w:b/>
          <w:sz w:val="28"/>
          <w:szCs w:val="28"/>
        </w:rPr>
        <w:lastRenderedPageBreak/>
        <w:t>СПИСОК НАУЧНЫХ ТРУДОВ</w:t>
      </w:r>
    </w:p>
    <w:p w:rsidR="007150B6" w:rsidRDefault="007150B6" w:rsidP="007150B6">
      <w:pPr>
        <w:pBdr>
          <w:bottom w:val="single" w:sz="4" w:space="1" w:color="auto"/>
        </w:pBdr>
        <w:jc w:val="center"/>
        <w:rPr>
          <w:i/>
          <w:sz w:val="28"/>
        </w:rPr>
      </w:pPr>
    </w:p>
    <w:p w:rsidR="007150B6" w:rsidRPr="00D455D3" w:rsidRDefault="007150B6" w:rsidP="007150B6">
      <w:pPr>
        <w:spacing w:after="120"/>
        <w:jc w:val="center"/>
        <w:rPr>
          <w:sz w:val="18"/>
          <w:szCs w:val="18"/>
        </w:rPr>
      </w:pPr>
      <w:r w:rsidRPr="00D455D3">
        <w:rPr>
          <w:sz w:val="18"/>
          <w:szCs w:val="18"/>
        </w:rPr>
        <w:t>(фамилия, имя, отчество)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60"/>
        <w:gridCol w:w="2700"/>
        <w:gridCol w:w="1260"/>
        <w:gridCol w:w="1213"/>
      </w:tblGrid>
      <w:tr w:rsidR="007150B6" w:rsidRPr="00D455D3" w:rsidTr="00196ABD">
        <w:trPr>
          <w:cantSplit/>
          <w:trHeight w:val="685"/>
          <w:tblHeader/>
        </w:trPr>
        <w:tc>
          <w:tcPr>
            <w:tcW w:w="648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№</w:t>
            </w:r>
          </w:p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proofErr w:type="gramStart"/>
            <w:r w:rsidRPr="00D455D3">
              <w:rPr>
                <w:sz w:val="18"/>
                <w:szCs w:val="18"/>
              </w:rPr>
              <w:t>п</w:t>
            </w:r>
            <w:proofErr w:type="gramEnd"/>
            <w:r w:rsidRPr="00D455D3"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Рукописный или печатный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Название изда</w:t>
            </w:r>
            <w:r>
              <w:rPr>
                <w:sz w:val="18"/>
                <w:szCs w:val="18"/>
              </w:rPr>
              <w:t>ния</w:t>
            </w:r>
            <w:r w:rsidRPr="00D455D3">
              <w:rPr>
                <w:sz w:val="18"/>
                <w:szCs w:val="18"/>
              </w:rPr>
              <w:t>, журнала (номер, год)</w:t>
            </w:r>
            <w:r>
              <w:rPr>
                <w:sz w:val="18"/>
                <w:szCs w:val="18"/>
              </w:rPr>
              <w:t>, издательства</w:t>
            </w:r>
            <w:r w:rsidRPr="00D455D3">
              <w:rPr>
                <w:sz w:val="18"/>
                <w:szCs w:val="18"/>
              </w:rPr>
              <w:t xml:space="preserve"> или номер авторского свидетельства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spacing w:before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Количество печатных листов или </w:t>
            </w:r>
          </w:p>
          <w:p w:rsidR="007150B6" w:rsidRPr="00D455D3" w:rsidRDefault="007150B6" w:rsidP="00196ABD">
            <w:pPr>
              <w:spacing w:after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страниц</w:t>
            </w:r>
          </w:p>
        </w:tc>
        <w:tc>
          <w:tcPr>
            <w:tcW w:w="121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Фамилии </w:t>
            </w:r>
          </w:p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соавторов работы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7150B6" w:rsidRPr="000B1273" w:rsidRDefault="007150B6" w:rsidP="00196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273">
              <w:rPr>
                <w:b/>
                <w:sz w:val="20"/>
                <w:szCs w:val="20"/>
              </w:rPr>
              <w:t>Пример оформления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Мощные синхронные двигатели для регулируемых приводов переменного тока</w:t>
            </w:r>
            <w:r>
              <w:rPr>
                <w:sz w:val="16"/>
                <w:szCs w:val="16"/>
              </w:rPr>
              <w:t xml:space="preserve"> (статья)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Электротехника. – 1984. – № 8. – С. 27–29.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Фомин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Б. И. , Макаров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Н. И.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/>
            <w:tcBorders>
              <w:lef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Асинхронные двигатели (отчёт </w:t>
            </w:r>
            <w:proofErr w:type="gramStart"/>
            <w:r w:rsidRPr="000B1273">
              <w:rPr>
                <w:sz w:val="16"/>
                <w:szCs w:val="16"/>
              </w:rPr>
              <w:t>о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</w:t>
            </w:r>
            <w:r w:rsidRPr="000B1273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Рукописное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СПб гос. ун-т</w:t>
            </w:r>
            <w:r>
              <w:rPr>
                <w:sz w:val="16"/>
                <w:szCs w:val="16"/>
              </w:rPr>
              <w:t xml:space="preserve"> //</w:t>
            </w:r>
            <w:r w:rsidRPr="000B1273">
              <w:rPr>
                <w:sz w:val="16"/>
                <w:szCs w:val="16"/>
              </w:rPr>
              <w:t xml:space="preserve"> СПб., 2007. – 67 с. – </w:t>
            </w:r>
            <w:proofErr w:type="spellStart"/>
            <w:r w:rsidRPr="000B1273">
              <w:rPr>
                <w:sz w:val="16"/>
                <w:szCs w:val="16"/>
              </w:rPr>
              <w:t>Библиогр</w:t>
            </w:r>
            <w:proofErr w:type="spellEnd"/>
            <w:r w:rsidRPr="000B1273">
              <w:rPr>
                <w:sz w:val="16"/>
                <w:szCs w:val="16"/>
              </w:rPr>
              <w:t>.</w:t>
            </w:r>
            <w:proofErr w:type="gramStart"/>
            <w:r w:rsidRPr="000B1273">
              <w:rPr>
                <w:sz w:val="16"/>
                <w:szCs w:val="16"/>
              </w:rPr>
              <w:t> :</w:t>
            </w:r>
            <w:proofErr w:type="gramEnd"/>
            <w:r w:rsidRPr="000B1273">
              <w:rPr>
                <w:sz w:val="16"/>
                <w:szCs w:val="16"/>
              </w:rPr>
              <w:t xml:space="preserve"> с. 64–66. – № ГР 03647586947. – Инв. № 746574386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рук. </w:t>
            </w:r>
            <w:proofErr w:type="spellStart"/>
            <w:r w:rsidRPr="000B1273">
              <w:rPr>
                <w:sz w:val="16"/>
                <w:szCs w:val="16"/>
              </w:rPr>
              <w:t>Старов</w:t>
            </w:r>
            <w:proofErr w:type="spellEnd"/>
            <w:r w:rsidRPr="000B1273">
              <w:rPr>
                <w:sz w:val="16"/>
                <w:szCs w:val="16"/>
              </w:rPr>
              <w:t xml:space="preserve"> И. Т.</w:t>
            </w:r>
            <w:proofErr w:type="gramStart"/>
            <w:r w:rsidRPr="000B1273">
              <w:rPr>
                <w:sz w:val="16"/>
                <w:szCs w:val="16"/>
              </w:rPr>
              <w:t xml:space="preserve"> ;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proofErr w:type="spellStart"/>
            <w:r w:rsidRPr="000B1273">
              <w:rPr>
                <w:sz w:val="16"/>
                <w:szCs w:val="16"/>
              </w:rPr>
              <w:t>исполн</w:t>
            </w:r>
            <w:proofErr w:type="spellEnd"/>
            <w:r w:rsidRPr="000B1273">
              <w:rPr>
                <w:sz w:val="16"/>
                <w:szCs w:val="16"/>
              </w:rPr>
              <w:t>. : Петров И. Н. [и др.]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Пат. 2187888 Российская Федерация, МПК7 Н 04</w:t>
            </w:r>
            <w:proofErr w:type="gramStart"/>
            <w:r w:rsidRPr="000B1273">
              <w:rPr>
                <w:sz w:val="16"/>
                <w:szCs w:val="16"/>
              </w:rPr>
              <w:t xml:space="preserve"> В</w:t>
            </w:r>
            <w:proofErr w:type="gramEnd"/>
            <w:r w:rsidRPr="000B1273">
              <w:rPr>
                <w:sz w:val="16"/>
                <w:szCs w:val="16"/>
              </w:rPr>
              <w:t xml:space="preserve"> 1/38, Н 04 J 13/00. Приёмопередающее устройство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№ 2000131736/09; </w:t>
            </w:r>
            <w:proofErr w:type="spellStart"/>
            <w:r w:rsidRPr="000B1273">
              <w:rPr>
                <w:sz w:val="16"/>
                <w:szCs w:val="16"/>
              </w:rPr>
              <w:t>заявл</w:t>
            </w:r>
            <w:proofErr w:type="spellEnd"/>
            <w:r w:rsidRPr="000B1273">
              <w:rPr>
                <w:sz w:val="16"/>
                <w:szCs w:val="16"/>
              </w:rPr>
              <w:t xml:space="preserve">. 18.12.00; </w:t>
            </w:r>
            <w:proofErr w:type="spellStart"/>
            <w:r w:rsidRPr="000B1273">
              <w:rPr>
                <w:sz w:val="16"/>
                <w:szCs w:val="16"/>
              </w:rPr>
              <w:t>опубл</w:t>
            </w:r>
            <w:proofErr w:type="spellEnd"/>
            <w:r w:rsidRPr="000B1273">
              <w:rPr>
                <w:sz w:val="16"/>
                <w:szCs w:val="16"/>
              </w:rPr>
              <w:t xml:space="preserve">. 20.08.02, </w:t>
            </w:r>
            <w:proofErr w:type="spellStart"/>
            <w:r w:rsidRPr="000B1273">
              <w:rPr>
                <w:sz w:val="16"/>
                <w:szCs w:val="16"/>
              </w:rPr>
              <w:t>Бюл</w:t>
            </w:r>
            <w:proofErr w:type="spellEnd"/>
            <w:r w:rsidRPr="000B1273">
              <w:rPr>
                <w:sz w:val="16"/>
                <w:szCs w:val="16"/>
              </w:rPr>
              <w:t>. № 23 (II ч.). – 3 с.</w:t>
            </w:r>
            <w:proofErr w:type="gramStart"/>
            <w:r w:rsidRPr="000B1273">
              <w:rPr>
                <w:sz w:val="16"/>
                <w:szCs w:val="16"/>
              </w:rPr>
              <w:t xml:space="preserve"> :</w:t>
            </w:r>
            <w:proofErr w:type="gramEnd"/>
            <w:r w:rsidRPr="000B1273">
              <w:rPr>
                <w:sz w:val="16"/>
                <w:szCs w:val="16"/>
              </w:rPr>
              <w:t xml:space="preserve"> ил.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 стр.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Чугаева В. И.; заявитель и патентообладатель Воронеж. </w:t>
            </w:r>
            <w:r>
              <w:rPr>
                <w:sz w:val="16"/>
                <w:szCs w:val="16"/>
              </w:rPr>
              <w:t>НИИ</w:t>
            </w:r>
            <w:r w:rsidRPr="000B1273">
              <w:rPr>
                <w:sz w:val="16"/>
                <w:szCs w:val="16"/>
              </w:rPr>
              <w:t xml:space="preserve"> связи</w:t>
            </w: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</w:tbl>
    <w:p w:rsidR="00D16AE8" w:rsidRDefault="00D16AE8" w:rsidP="007150B6">
      <w:pPr>
        <w:jc w:val="center"/>
        <w:rPr>
          <w:b/>
          <w:bCs/>
          <w:sz w:val="36"/>
        </w:rPr>
      </w:pPr>
    </w:p>
    <w:p w:rsidR="007150B6" w:rsidRDefault="007150B6" w:rsidP="009D494C">
      <w:pPr>
        <w:widowControl/>
        <w:autoSpaceDE/>
        <w:autoSpaceDN/>
        <w:spacing w:after="200" w:line="276" w:lineRule="auto"/>
        <w:rPr>
          <w:b/>
          <w:bCs/>
          <w:sz w:val="36"/>
        </w:rPr>
      </w:pPr>
      <w:bookmarkStart w:id="2" w:name="_GoBack"/>
      <w:bookmarkEnd w:id="2"/>
    </w:p>
    <w:sectPr w:rsidR="007150B6" w:rsidSect="008736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D7"/>
    <w:multiLevelType w:val="hybridMultilevel"/>
    <w:tmpl w:val="FFB45206"/>
    <w:lvl w:ilvl="0" w:tplc="0AFA5E6E">
      <w:start w:val="1"/>
      <w:numFmt w:val="decimal"/>
      <w:lvlText w:val="%1."/>
      <w:lvlJc w:val="left"/>
      <w:pPr>
        <w:ind w:left="280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AC9F0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70BEC306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3" w:tplc="44806DA6">
      <w:numFmt w:val="bullet"/>
      <w:lvlText w:val="•"/>
      <w:lvlJc w:val="left"/>
      <w:pPr>
        <w:ind w:left="3388" w:hanging="183"/>
      </w:pPr>
      <w:rPr>
        <w:rFonts w:hint="default"/>
        <w:lang w:val="ru-RU" w:eastAsia="en-US" w:bidi="ar-SA"/>
      </w:rPr>
    </w:lvl>
    <w:lvl w:ilvl="4" w:tplc="FC4C7808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5" w:tplc="4EE07780">
      <w:numFmt w:val="bullet"/>
      <w:lvlText w:val="•"/>
      <w:lvlJc w:val="left"/>
      <w:pPr>
        <w:ind w:left="5460" w:hanging="183"/>
      </w:pPr>
      <w:rPr>
        <w:rFonts w:hint="default"/>
        <w:lang w:val="ru-RU" w:eastAsia="en-US" w:bidi="ar-SA"/>
      </w:rPr>
    </w:lvl>
    <w:lvl w:ilvl="6" w:tplc="E0386518">
      <w:numFmt w:val="bullet"/>
      <w:lvlText w:val="•"/>
      <w:lvlJc w:val="left"/>
      <w:pPr>
        <w:ind w:left="6496" w:hanging="183"/>
      </w:pPr>
      <w:rPr>
        <w:rFonts w:hint="default"/>
        <w:lang w:val="ru-RU" w:eastAsia="en-US" w:bidi="ar-SA"/>
      </w:rPr>
    </w:lvl>
    <w:lvl w:ilvl="7" w:tplc="A6AC8818">
      <w:numFmt w:val="bullet"/>
      <w:lvlText w:val="•"/>
      <w:lvlJc w:val="left"/>
      <w:pPr>
        <w:ind w:left="7532" w:hanging="183"/>
      </w:pPr>
      <w:rPr>
        <w:rFonts w:hint="default"/>
        <w:lang w:val="ru-RU" w:eastAsia="en-US" w:bidi="ar-SA"/>
      </w:rPr>
    </w:lvl>
    <w:lvl w:ilvl="8" w:tplc="65307356">
      <w:numFmt w:val="bullet"/>
      <w:lvlText w:val="•"/>
      <w:lvlJc w:val="left"/>
      <w:pPr>
        <w:ind w:left="8568" w:hanging="183"/>
      </w:pPr>
      <w:rPr>
        <w:rFonts w:hint="default"/>
        <w:lang w:val="ru-RU" w:eastAsia="en-US" w:bidi="ar-SA"/>
      </w:rPr>
    </w:lvl>
  </w:abstractNum>
  <w:abstractNum w:abstractNumId="1">
    <w:nsid w:val="038F35C5"/>
    <w:multiLevelType w:val="hybridMultilevel"/>
    <w:tmpl w:val="F07EA42E"/>
    <w:lvl w:ilvl="0" w:tplc="402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8EA"/>
    <w:multiLevelType w:val="hybridMultilevel"/>
    <w:tmpl w:val="C5ECA0EE"/>
    <w:lvl w:ilvl="0" w:tplc="5FF83072">
      <w:numFmt w:val="bullet"/>
      <w:lvlText w:val="-"/>
      <w:lvlJc w:val="left"/>
      <w:pPr>
        <w:ind w:left="4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2D4F4">
      <w:numFmt w:val="bullet"/>
      <w:lvlText w:val="-"/>
      <w:lvlJc w:val="left"/>
      <w:pPr>
        <w:ind w:left="280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2721C">
      <w:numFmt w:val="bullet"/>
      <w:lvlText w:val="•"/>
      <w:lvlJc w:val="left"/>
      <w:pPr>
        <w:ind w:left="1573" w:hanging="202"/>
      </w:pPr>
      <w:rPr>
        <w:rFonts w:hint="default"/>
        <w:lang w:val="ru-RU" w:eastAsia="en-US" w:bidi="ar-SA"/>
      </w:rPr>
    </w:lvl>
    <w:lvl w:ilvl="3" w:tplc="066A4D74">
      <w:numFmt w:val="bullet"/>
      <w:lvlText w:val="•"/>
      <w:lvlJc w:val="left"/>
      <w:pPr>
        <w:ind w:left="2706" w:hanging="202"/>
      </w:pPr>
      <w:rPr>
        <w:rFonts w:hint="default"/>
        <w:lang w:val="ru-RU" w:eastAsia="en-US" w:bidi="ar-SA"/>
      </w:rPr>
    </w:lvl>
    <w:lvl w:ilvl="4" w:tplc="BAC0EA74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5" w:tplc="0FBAB86C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8BB066E2">
      <w:numFmt w:val="bullet"/>
      <w:lvlText w:val="•"/>
      <w:lvlJc w:val="left"/>
      <w:pPr>
        <w:ind w:left="6106" w:hanging="202"/>
      </w:pPr>
      <w:rPr>
        <w:rFonts w:hint="default"/>
        <w:lang w:val="ru-RU" w:eastAsia="en-US" w:bidi="ar-SA"/>
      </w:rPr>
    </w:lvl>
    <w:lvl w:ilvl="7" w:tplc="6674E3A6">
      <w:numFmt w:val="bullet"/>
      <w:lvlText w:val="•"/>
      <w:lvlJc w:val="left"/>
      <w:pPr>
        <w:ind w:left="7240" w:hanging="202"/>
      </w:pPr>
      <w:rPr>
        <w:rFonts w:hint="default"/>
        <w:lang w:val="ru-RU" w:eastAsia="en-US" w:bidi="ar-SA"/>
      </w:rPr>
    </w:lvl>
    <w:lvl w:ilvl="8" w:tplc="185E10CE">
      <w:numFmt w:val="bullet"/>
      <w:lvlText w:val="•"/>
      <w:lvlJc w:val="left"/>
      <w:pPr>
        <w:ind w:left="8373" w:hanging="202"/>
      </w:pPr>
      <w:rPr>
        <w:rFonts w:hint="default"/>
        <w:lang w:val="ru-RU" w:eastAsia="en-US" w:bidi="ar-SA"/>
      </w:rPr>
    </w:lvl>
  </w:abstractNum>
  <w:abstractNum w:abstractNumId="3">
    <w:nsid w:val="06D70D37"/>
    <w:multiLevelType w:val="hybridMultilevel"/>
    <w:tmpl w:val="A45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361C2"/>
    <w:multiLevelType w:val="hybridMultilevel"/>
    <w:tmpl w:val="12D0F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B36C3"/>
    <w:multiLevelType w:val="multilevel"/>
    <w:tmpl w:val="75164A86"/>
    <w:lvl w:ilvl="0">
      <w:start w:val="4"/>
      <w:numFmt w:val="decimal"/>
      <w:lvlText w:val="%1"/>
      <w:lvlJc w:val="left"/>
      <w:pPr>
        <w:ind w:left="280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6">
    <w:nsid w:val="0C6D609D"/>
    <w:multiLevelType w:val="multilevel"/>
    <w:tmpl w:val="542EDE34"/>
    <w:lvl w:ilvl="0">
      <w:start w:val="4"/>
      <w:numFmt w:val="decimal"/>
      <w:lvlText w:val="%1"/>
      <w:lvlJc w:val="left"/>
      <w:pPr>
        <w:ind w:left="15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845"/>
      </w:pPr>
      <w:rPr>
        <w:rFonts w:hint="default"/>
        <w:lang w:val="ru-RU" w:eastAsia="en-US" w:bidi="ar-SA"/>
      </w:rPr>
    </w:lvl>
  </w:abstractNum>
  <w:abstractNum w:abstractNumId="7">
    <w:nsid w:val="158E11E0"/>
    <w:multiLevelType w:val="hybridMultilevel"/>
    <w:tmpl w:val="A7562B3C"/>
    <w:lvl w:ilvl="0" w:tplc="FAD8F698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28747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044D9"/>
    <w:multiLevelType w:val="hybridMultilevel"/>
    <w:tmpl w:val="EE8A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F64AE"/>
    <w:multiLevelType w:val="hybridMultilevel"/>
    <w:tmpl w:val="71D0D156"/>
    <w:lvl w:ilvl="0" w:tplc="88582D64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2DEC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311C511E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6FBE2BAE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4" w:tplc="126653B8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5" w:tplc="3C90C596">
      <w:numFmt w:val="bullet"/>
      <w:lvlText w:val="•"/>
      <w:lvlJc w:val="left"/>
      <w:pPr>
        <w:ind w:left="5460" w:hanging="144"/>
      </w:pPr>
      <w:rPr>
        <w:rFonts w:hint="default"/>
        <w:lang w:val="ru-RU" w:eastAsia="en-US" w:bidi="ar-SA"/>
      </w:rPr>
    </w:lvl>
    <w:lvl w:ilvl="6" w:tplc="B2060B3E">
      <w:numFmt w:val="bullet"/>
      <w:lvlText w:val="•"/>
      <w:lvlJc w:val="left"/>
      <w:pPr>
        <w:ind w:left="6496" w:hanging="144"/>
      </w:pPr>
      <w:rPr>
        <w:rFonts w:hint="default"/>
        <w:lang w:val="ru-RU" w:eastAsia="en-US" w:bidi="ar-SA"/>
      </w:rPr>
    </w:lvl>
    <w:lvl w:ilvl="7" w:tplc="BA26CB44">
      <w:numFmt w:val="bullet"/>
      <w:lvlText w:val="•"/>
      <w:lvlJc w:val="left"/>
      <w:pPr>
        <w:ind w:left="7532" w:hanging="144"/>
      </w:pPr>
      <w:rPr>
        <w:rFonts w:hint="default"/>
        <w:lang w:val="ru-RU" w:eastAsia="en-US" w:bidi="ar-SA"/>
      </w:rPr>
    </w:lvl>
    <w:lvl w:ilvl="8" w:tplc="A0AC794E"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10">
    <w:nsid w:val="1FA12C10"/>
    <w:multiLevelType w:val="multilevel"/>
    <w:tmpl w:val="F51CD952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21946C12"/>
    <w:multiLevelType w:val="multilevel"/>
    <w:tmpl w:val="F31E8608"/>
    <w:lvl w:ilvl="0">
      <w:start w:val="4"/>
      <w:numFmt w:val="decimal"/>
      <w:lvlText w:val="%1"/>
      <w:lvlJc w:val="left"/>
      <w:pPr>
        <w:ind w:left="280" w:hanging="89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0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98"/>
      </w:pPr>
      <w:rPr>
        <w:rFonts w:hint="default"/>
        <w:lang w:val="ru-RU" w:eastAsia="en-US" w:bidi="ar-SA"/>
      </w:rPr>
    </w:lvl>
  </w:abstractNum>
  <w:abstractNum w:abstractNumId="12">
    <w:nsid w:val="256E32AA"/>
    <w:multiLevelType w:val="multilevel"/>
    <w:tmpl w:val="FF04CE56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28D40FE0"/>
    <w:multiLevelType w:val="multilevel"/>
    <w:tmpl w:val="9C5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745BD2"/>
    <w:multiLevelType w:val="hybridMultilevel"/>
    <w:tmpl w:val="C122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F1933"/>
    <w:multiLevelType w:val="multilevel"/>
    <w:tmpl w:val="97DA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33532FD6"/>
    <w:multiLevelType w:val="hybridMultilevel"/>
    <w:tmpl w:val="25745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F05FC"/>
    <w:multiLevelType w:val="multilevel"/>
    <w:tmpl w:val="6FF8FE1C"/>
    <w:lvl w:ilvl="0">
      <w:start w:val="1"/>
      <w:numFmt w:val="decimal"/>
      <w:lvlText w:val="%1"/>
      <w:lvlJc w:val="left"/>
      <w:pPr>
        <w:ind w:left="1288" w:hanging="10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1" w:hanging="86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52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864"/>
      </w:pPr>
      <w:rPr>
        <w:rFonts w:hint="default"/>
        <w:lang w:val="ru-RU" w:eastAsia="en-US" w:bidi="ar-SA"/>
      </w:rPr>
    </w:lvl>
  </w:abstractNum>
  <w:abstractNum w:abstractNumId="18">
    <w:nsid w:val="3C634F63"/>
    <w:multiLevelType w:val="hybridMultilevel"/>
    <w:tmpl w:val="81E0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038E9"/>
    <w:multiLevelType w:val="hybridMultilevel"/>
    <w:tmpl w:val="4FC472B8"/>
    <w:lvl w:ilvl="0" w:tplc="F5BCC2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D2B7715"/>
    <w:multiLevelType w:val="hybridMultilevel"/>
    <w:tmpl w:val="7FAA4124"/>
    <w:lvl w:ilvl="0" w:tplc="9CF2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6002"/>
    <w:multiLevelType w:val="multilevel"/>
    <w:tmpl w:val="35FA0A00"/>
    <w:lvl w:ilvl="0">
      <w:start w:val="4"/>
      <w:numFmt w:val="decimal"/>
      <w:lvlText w:val="%1"/>
      <w:lvlJc w:val="left"/>
      <w:pPr>
        <w:ind w:left="1288" w:hanging="8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8" w:hanging="8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67" w:hanging="245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numFmt w:val="bullet"/>
      <w:lvlText w:val="-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20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226"/>
      </w:pPr>
      <w:rPr>
        <w:rFonts w:hint="default"/>
        <w:lang w:val="ru-RU" w:eastAsia="en-US" w:bidi="ar-SA"/>
      </w:rPr>
    </w:lvl>
  </w:abstractNum>
  <w:abstractNum w:abstractNumId="22">
    <w:nsid w:val="7A1C691F"/>
    <w:multiLevelType w:val="hybridMultilevel"/>
    <w:tmpl w:val="25603F16"/>
    <w:lvl w:ilvl="0" w:tplc="0419000F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3">
    <w:nsid w:val="7BC33A96"/>
    <w:multiLevelType w:val="hybridMultilevel"/>
    <w:tmpl w:val="B7C48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3"/>
  </w:num>
  <w:num w:numId="14">
    <w:abstractNumId w:val="4"/>
  </w:num>
  <w:num w:numId="15">
    <w:abstractNumId w:val="8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22"/>
  </w:num>
  <w:num w:numId="21">
    <w:abstractNumId w:val="18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B6"/>
    <w:rsid w:val="00035063"/>
    <w:rsid w:val="00121A6F"/>
    <w:rsid w:val="00196ABD"/>
    <w:rsid w:val="001D5409"/>
    <w:rsid w:val="00293657"/>
    <w:rsid w:val="002E1BC8"/>
    <w:rsid w:val="00303FD5"/>
    <w:rsid w:val="00336662"/>
    <w:rsid w:val="003B5972"/>
    <w:rsid w:val="0057745F"/>
    <w:rsid w:val="006720C5"/>
    <w:rsid w:val="007150B6"/>
    <w:rsid w:val="007554CE"/>
    <w:rsid w:val="007F2EE4"/>
    <w:rsid w:val="0087363E"/>
    <w:rsid w:val="008E5873"/>
    <w:rsid w:val="009D494C"/>
    <w:rsid w:val="00BD7855"/>
    <w:rsid w:val="00C02E10"/>
    <w:rsid w:val="00CA11C2"/>
    <w:rsid w:val="00D02F1A"/>
    <w:rsid w:val="00D106EE"/>
    <w:rsid w:val="00D16AE8"/>
    <w:rsid w:val="00E155C7"/>
    <w:rsid w:val="00F8784B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NataM</dc:creator>
  <cp:lastModifiedBy>NataM</cp:lastModifiedBy>
  <cp:revision>2</cp:revision>
  <cp:lastPrinted>2023-12-25T07:57:00Z</cp:lastPrinted>
  <dcterms:created xsi:type="dcterms:W3CDTF">2024-07-30T08:34:00Z</dcterms:created>
  <dcterms:modified xsi:type="dcterms:W3CDTF">2024-07-30T08:34:00Z</dcterms:modified>
</cp:coreProperties>
</file>