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A2" w:rsidRDefault="00AB4D1E" w:rsidP="00E35452">
      <w:pPr>
        <w:jc w:val="center"/>
        <w:rPr>
          <w:rFonts w:ascii="Times New Roman" w:hAnsi="Times New Roman"/>
          <w:color w:val="000000"/>
          <w:sz w:val="28"/>
          <w:szCs w:val="28"/>
        </w:rPr>
      </w:pPr>
      <w:r w:rsidRPr="001768ED">
        <w:rPr>
          <w:rFonts w:ascii="Times New Roman" w:hAnsi="Times New Roman"/>
          <w:b/>
          <w:sz w:val="28"/>
          <w:szCs w:val="28"/>
        </w:rPr>
        <w:t>Резюме НИР</w:t>
      </w:r>
      <w:r w:rsidR="00E35452">
        <w:rPr>
          <w:rFonts w:ascii="Times New Roman" w:hAnsi="Times New Roman"/>
          <w:b/>
          <w:sz w:val="28"/>
          <w:szCs w:val="28"/>
        </w:rPr>
        <w:t xml:space="preserve">, </w:t>
      </w:r>
      <w:r w:rsidR="00E35452" w:rsidRPr="00E35452">
        <w:rPr>
          <w:rFonts w:ascii="Times New Roman" w:hAnsi="Times New Roman"/>
          <w:b/>
          <w:sz w:val="28"/>
          <w:szCs w:val="28"/>
        </w:rPr>
        <w:t>в</w:t>
      </w:r>
      <w:r w:rsidRPr="00E35452">
        <w:rPr>
          <w:rFonts w:ascii="Times New Roman" w:hAnsi="Times New Roman"/>
          <w:b/>
          <w:sz w:val="28"/>
          <w:szCs w:val="28"/>
        </w:rPr>
        <w:t>ыполне</w:t>
      </w:r>
      <w:r w:rsidR="00E35452" w:rsidRPr="00E35452">
        <w:rPr>
          <w:rFonts w:ascii="Times New Roman" w:hAnsi="Times New Roman"/>
          <w:b/>
          <w:sz w:val="28"/>
          <w:szCs w:val="28"/>
        </w:rPr>
        <w:t xml:space="preserve">нной </w:t>
      </w:r>
      <w:r w:rsidRPr="00E35452">
        <w:rPr>
          <w:rFonts w:ascii="Times New Roman" w:hAnsi="Times New Roman"/>
          <w:b/>
          <w:sz w:val="28"/>
          <w:szCs w:val="28"/>
        </w:rPr>
        <w:t>в рамках</w:t>
      </w:r>
      <w:r w:rsidR="004F350C" w:rsidRPr="00E35452">
        <w:rPr>
          <w:rFonts w:ascii="Times New Roman" w:hAnsi="Times New Roman"/>
          <w:b/>
          <w:sz w:val="28"/>
          <w:szCs w:val="28"/>
        </w:rPr>
        <w:t xml:space="preserve"> </w:t>
      </w:r>
      <w:bookmarkStart w:id="0" w:name="_Toc238905196"/>
      <w:r w:rsidR="00E35452">
        <w:rPr>
          <w:rFonts w:ascii="Times New Roman" w:hAnsi="Times New Roman"/>
          <w:b/>
          <w:sz w:val="28"/>
          <w:szCs w:val="28"/>
        </w:rPr>
        <w:t>ФЦП</w:t>
      </w:r>
      <w:r w:rsidR="004F350C" w:rsidRPr="00E35452">
        <w:rPr>
          <w:rFonts w:ascii="Times New Roman" w:hAnsi="Times New Roman"/>
          <w:b/>
          <w:sz w:val="28"/>
          <w:szCs w:val="28"/>
        </w:rPr>
        <w:t xml:space="preserve"> «Научные и научно-педагогические кадры </w:t>
      </w:r>
      <w:r w:rsidR="004F350C" w:rsidRPr="00E35452">
        <w:rPr>
          <w:rFonts w:ascii="Times New Roman" w:hAnsi="Times New Roman"/>
          <w:b/>
          <w:color w:val="000000"/>
          <w:sz w:val="28"/>
          <w:szCs w:val="28"/>
        </w:rPr>
        <w:t>инновационной России» на 2009-2013 годы</w:t>
      </w:r>
      <w:r w:rsidR="00E35452">
        <w:rPr>
          <w:rFonts w:ascii="Times New Roman" w:hAnsi="Times New Roman"/>
          <w:color w:val="000000"/>
          <w:sz w:val="28"/>
          <w:szCs w:val="28"/>
        </w:rPr>
        <w:t xml:space="preserve"> </w:t>
      </w:r>
      <w:bookmarkEnd w:id="0"/>
    </w:p>
    <w:p w:rsidR="00E35452" w:rsidRPr="001768ED" w:rsidRDefault="00E35452" w:rsidP="00E35452">
      <w:pPr>
        <w:jc w:val="center"/>
        <w:rPr>
          <w:rFonts w:ascii="Times New Roman" w:hAnsi="Times New Roman"/>
          <w:sz w:val="28"/>
          <w:szCs w:val="28"/>
        </w:rPr>
      </w:pPr>
    </w:p>
    <w:p w:rsidR="00216652" w:rsidRPr="001768ED" w:rsidRDefault="00C51DA2" w:rsidP="00E35452">
      <w:pPr>
        <w:rPr>
          <w:rFonts w:ascii="Times New Roman" w:hAnsi="Times New Roman"/>
          <w:b/>
          <w:bCs/>
          <w:sz w:val="28"/>
          <w:szCs w:val="28"/>
        </w:rPr>
      </w:pPr>
      <w:r w:rsidRPr="001768ED">
        <w:rPr>
          <w:rFonts w:ascii="Times New Roman" w:hAnsi="Times New Roman"/>
          <w:b/>
          <w:bCs/>
          <w:sz w:val="28"/>
          <w:szCs w:val="28"/>
        </w:rPr>
        <w:t>Государственный контракт</w:t>
      </w:r>
      <w:r w:rsidRPr="001768ED">
        <w:rPr>
          <w:rFonts w:ascii="Times New Roman" w:hAnsi="Times New Roman"/>
          <w:b/>
          <w:sz w:val="28"/>
          <w:szCs w:val="28"/>
        </w:rPr>
        <w:t xml:space="preserve"> </w:t>
      </w:r>
      <w:r w:rsidRPr="00E35452">
        <w:rPr>
          <w:rFonts w:ascii="Times New Roman" w:hAnsi="Times New Roman"/>
          <w:sz w:val="28"/>
          <w:szCs w:val="28"/>
        </w:rPr>
        <w:t>П21</w:t>
      </w:r>
      <w:r w:rsidR="008A6439" w:rsidRPr="00E35452">
        <w:rPr>
          <w:rFonts w:ascii="Times New Roman" w:hAnsi="Times New Roman"/>
          <w:sz w:val="28"/>
          <w:szCs w:val="28"/>
        </w:rPr>
        <w:t>49</w:t>
      </w:r>
      <w:r w:rsidR="00770B51" w:rsidRPr="00E35452">
        <w:rPr>
          <w:rFonts w:ascii="Times New Roman" w:hAnsi="Times New Roman"/>
          <w:sz w:val="28"/>
          <w:szCs w:val="28"/>
        </w:rPr>
        <w:t xml:space="preserve"> от </w:t>
      </w:r>
      <w:r w:rsidR="00551BFF" w:rsidRPr="00E35452">
        <w:rPr>
          <w:rFonts w:ascii="Times New Roman" w:hAnsi="Times New Roman"/>
          <w:sz w:val="28"/>
          <w:szCs w:val="28"/>
        </w:rPr>
        <w:t>0</w:t>
      </w:r>
      <w:r w:rsidR="00551BFF" w:rsidRPr="00E35452">
        <w:rPr>
          <w:rFonts w:ascii="Times New Roman" w:hAnsi="Times New Roman"/>
          <w:bCs/>
          <w:sz w:val="28"/>
          <w:szCs w:val="28"/>
        </w:rPr>
        <w:t>5.11.2009</w:t>
      </w:r>
      <w:r w:rsidR="00551BFF" w:rsidRPr="00E35452">
        <w:rPr>
          <w:rFonts w:ascii="Times New Roman" w:hAnsi="Times New Roman"/>
          <w:sz w:val="28"/>
          <w:szCs w:val="28"/>
        </w:rPr>
        <w:t xml:space="preserve"> </w:t>
      </w:r>
      <w:r w:rsidR="00770B51" w:rsidRPr="00E35452">
        <w:rPr>
          <w:rFonts w:ascii="Times New Roman" w:hAnsi="Times New Roman"/>
          <w:bCs/>
          <w:sz w:val="28"/>
          <w:szCs w:val="28"/>
        </w:rPr>
        <w:t>г.</w:t>
      </w:r>
    </w:p>
    <w:p w:rsidR="0033317F" w:rsidRPr="00E35452" w:rsidRDefault="0033317F" w:rsidP="00E35452">
      <w:pPr>
        <w:rPr>
          <w:rFonts w:ascii="Times New Roman" w:hAnsi="Times New Roman"/>
          <w:bCs/>
          <w:sz w:val="28"/>
          <w:szCs w:val="28"/>
        </w:rPr>
      </w:pPr>
      <w:r w:rsidRPr="001768ED">
        <w:rPr>
          <w:rFonts w:ascii="Times New Roman" w:hAnsi="Times New Roman"/>
          <w:b/>
          <w:bCs/>
          <w:sz w:val="28"/>
          <w:szCs w:val="28"/>
        </w:rPr>
        <w:t xml:space="preserve">Тема: </w:t>
      </w:r>
      <w:r w:rsidR="003B2177" w:rsidRPr="00E35452">
        <w:rPr>
          <w:rFonts w:ascii="Times New Roman" w:eastAsia="Calibri" w:hAnsi="Times New Roman"/>
          <w:sz w:val="28"/>
          <w:szCs w:val="28"/>
        </w:rPr>
        <w:t>Технологические возможности инструмента из сверхтвердого материала для модернизации процессов лезвийной обработки</w:t>
      </w:r>
    </w:p>
    <w:p w:rsidR="0033317F" w:rsidRPr="001768ED" w:rsidRDefault="0033317F" w:rsidP="00E35452">
      <w:pPr>
        <w:autoSpaceDE w:val="0"/>
        <w:autoSpaceDN w:val="0"/>
        <w:adjustRightInd w:val="0"/>
        <w:jc w:val="both"/>
        <w:rPr>
          <w:rFonts w:ascii="Times New Roman" w:hAnsi="Times New Roman"/>
          <w:sz w:val="28"/>
          <w:szCs w:val="28"/>
        </w:rPr>
      </w:pPr>
      <w:r w:rsidRPr="001768ED">
        <w:rPr>
          <w:rFonts w:ascii="Times New Roman" w:hAnsi="Times New Roman"/>
          <w:b/>
          <w:bCs/>
          <w:sz w:val="28"/>
          <w:szCs w:val="28"/>
        </w:rPr>
        <w:t>Приоритетные направления</w:t>
      </w:r>
      <w:r w:rsidRPr="001768ED">
        <w:rPr>
          <w:rFonts w:ascii="Times New Roman" w:hAnsi="Times New Roman"/>
          <w:b/>
          <w:sz w:val="28"/>
          <w:szCs w:val="28"/>
        </w:rPr>
        <w:t>:</w:t>
      </w:r>
      <w:r w:rsidRPr="001768ED">
        <w:rPr>
          <w:rFonts w:ascii="Times New Roman" w:hAnsi="Times New Roman"/>
          <w:sz w:val="28"/>
          <w:szCs w:val="28"/>
        </w:rPr>
        <w:t xml:space="preserve"> </w:t>
      </w:r>
      <w:r w:rsidR="00551BFF" w:rsidRPr="001768ED">
        <w:rPr>
          <w:rFonts w:ascii="Times New Roman" w:hAnsi="Times New Roman"/>
          <w:sz w:val="28"/>
          <w:szCs w:val="28"/>
        </w:rPr>
        <w:t>Транспортные, авиационные и космические системы</w:t>
      </w:r>
    </w:p>
    <w:p w:rsidR="006146F2" w:rsidRPr="001768ED" w:rsidRDefault="0033317F" w:rsidP="00E35452">
      <w:pPr>
        <w:autoSpaceDE w:val="0"/>
        <w:autoSpaceDN w:val="0"/>
        <w:adjustRightInd w:val="0"/>
        <w:jc w:val="both"/>
        <w:rPr>
          <w:rFonts w:ascii="Times New Roman" w:hAnsi="Times New Roman"/>
          <w:sz w:val="28"/>
          <w:szCs w:val="28"/>
        </w:rPr>
      </w:pPr>
      <w:r w:rsidRPr="001768ED">
        <w:rPr>
          <w:rFonts w:ascii="Times New Roman" w:hAnsi="Times New Roman"/>
          <w:b/>
          <w:bCs/>
          <w:sz w:val="28"/>
          <w:szCs w:val="28"/>
        </w:rPr>
        <w:t xml:space="preserve">Критические технологии: </w:t>
      </w:r>
      <w:r w:rsidR="00551BFF" w:rsidRPr="001768ED">
        <w:rPr>
          <w:rFonts w:ascii="Times New Roman" w:hAnsi="Times New Roman"/>
          <w:sz w:val="28"/>
          <w:szCs w:val="28"/>
        </w:rPr>
        <w:t>Технологии создания и обработки композиционных и керамических материалов</w:t>
      </w:r>
    </w:p>
    <w:p w:rsidR="00AE6769" w:rsidRPr="001768ED" w:rsidRDefault="004C3A0A" w:rsidP="00E35452">
      <w:pPr>
        <w:autoSpaceDE w:val="0"/>
        <w:autoSpaceDN w:val="0"/>
        <w:adjustRightInd w:val="0"/>
        <w:jc w:val="both"/>
        <w:rPr>
          <w:rFonts w:ascii="Times New Roman" w:hAnsi="Times New Roman"/>
          <w:sz w:val="28"/>
          <w:szCs w:val="28"/>
        </w:rPr>
      </w:pPr>
      <w:r w:rsidRPr="001768ED">
        <w:rPr>
          <w:rFonts w:ascii="Times New Roman" w:hAnsi="Times New Roman"/>
          <w:b/>
          <w:sz w:val="28"/>
          <w:szCs w:val="28"/>
        </w:rPr>
        <w:t>Период выполнения:</w:t>
      </w:r>
      <w:r w:rsidRPr="001768ED">
        <w:rPr>
          <w:rFonts w:ascii="Times New Roman" w:hAnsi="Times New Roman"/>
          <w:sz w:val="28"/>
          <w:szCs w:val="28"/>
        </w:rPr>
        <w:t xml:space="preserve"> </w:t>
      </w:r>
      <w:r w:rsidR="008D4E36" w:rsidRPr="001768ED">
        <w:rPr>
          <w:rFonts w:ascii="Times New Roman" w:hAnsi="Times New Roman"/>
          <w:sz w:val="28"/>
          <w:szCs w:val="28"/>
        </w:rPr>
        <w:t>0</w:t>
      </w:r>
      <w:r w:rsidR="008D4E36" w:rsidRPr="001768ED">
        <w:rPr>
          <w:rFonts w:ascii="Times New Roman" w:hAnsi="Times New Roman"/>
          <w:bCs/>
          <w:sz w:val="28"/>
          <w:szCs w:val="28"/>
        </w:rPr>
        <w:t>5.11.2009</w:t>
      </w:r>
      <w:r w:rsidRPr="001768ED">
        <w:rPr>
          <w:rFonts w:ascii="Times New Roman" w:hAnsi="Times New Roman"/>
          <w:sz w:val="28"/>
          <w:szCs w:val="28"/>
        </w:rPr>
        <w:t xml:space="preserve"> – </w:t>
      </w:r>
      <w:r w:rsidR="008A6439">
        <w:rPr>
          <w:rFonts w:ascii="Times New Roman" w:hAnsi="Times New Roman"/>
          <w:color w:val="000000"/>
          <w:sz w:val="28"/>
          <w:szCs w:val="28"/>
        </w:rPr>
        <w:t>28</w:t>
      </w:r>
      <w:r w:rsidR="004416D5" w:rsidRPr="001768ED">
        <w:rPr>
          <w:rFonts w:ascii="Times New Roman" w:hAnsi="Times New Roman"/>
          <w:color w:val="000000"/>
          <w:sz w:val="28"/>
          <w:szCs w:val="28"/>
        </w:rPr>
        <w:t>.</w:t>
      </w:r>
      <w:r w:rsidR="008A6439">
        <w:rPr>
          <w:rFonts w:ascii="Times New Roman" w:hAnsi="Times New Roman"/>
          <w:color w:val="000000"/>
          <w:sz w:val="28"/>
          <w:szCs w:val="28"/>
        </w:rPr>
        <w:t>08</w:t>
      </w:r>
      <w:r w:rsidR="004416D5" w:rsidRPr="001768ED">
        <w:rPr>
          <w:rFonts w:ascii="Times New Roman" w:hAnsi="Times New Roman"/>
          <w:color w:val="000000"/>
          <w:sz w:val="28"/>
          <w:szCs w:val="28"/>
        </w:rPr>
        <w:t>.201</w:t>
      </w:r>
      <w:r w:rsidR="008A6439">
        <w:rPr>
          <w:rFonts w:ascii="Times New Roman" w:hAnsi="Times New Roman"/>
          <w:color w:val="000000"/>
          <w:sz w:val="28"/>
          <w:szCs w:val="28"/>
        </w:rPr>
        <w:t>0</w:t>
      </w:r>
      <w:r w:rsidR="004416D5" w:rsidRPr="001768ED">
        <w:rPr>
          <w:rFonts w:ascii="Times New Roman" w:hAnsi="Times New Roman"/>
          <w:sz w:val="28"/>
          <w:szCs w:val="28"/>
        </w:rPr>
        <w:t xml:space="preserve"> </w:t>
      </w:r>
      <w:r w:rsidRPr="001768ED">
        <w:rPr>
          <w:rFonts w:ascii="Times New Roman" w:hAnsi="Times New Roman"/>
          <w:sz w:val="28"/>
          <w:szCs w:val="28"/>
        </w:rPr>
        <w:t>г.г.</w:t>
      </w:r>
    </w:p>
    <w:p w:rsidR="0038590B" w:rsidRPr="001768ED" w:rsidRDefault="0038590B" w:rsidP="00E35452">
      <w:pPr>
        <w:autoSpaceDE w:val="0"/>
        <w:autoSpaceDN w:val="0"/>
        <w:adjustRightInd w:val="0"/>
        <w:jc w:val="both"/>
        <w:rPr>
          <w:rFonts w:ascii="Times New Roman" w:hAnsi="Times New Roman"/>
          <w:sz w:val="28"/>
          <w:szCs w:val="28"/>
        </w:rPr>
      </w:pPr>
      <w:r w:rsidRPr="001768ED">
        <w:rPr>
          <w:rFonts w:ascii="Times New Roman" w:hAnsi="Times New Roman"/>
          <w:b/>
          <w:sz w:val="28"/>
          <w:szCs w:val="28"/>
        </w:rPr>
        <w:t>Пл</w:t>
      </w:r>
      <w:r w:rsidR="004657C9" w:rsidRPr="001768ED">
        <w:rPr>
          <w:rFonts w:ascii="Times New Roman" w:hAnsi="Times New Roman"/>
          <w:b/>
          <w:sz w:val="28"/>
          <w:szCs w:val="28"/>
        </w:rPr>
        <w:t>ановое финансирование проекта:</w:t>
      </w:r>
      <w:r w:rsidR="004657C9" w:rsidRPr="001768ED">
        <w:rPr>
          <w:rFonts w:ascii="Times New Roman" w:hAnsi="Times New Roman"/>
          <w:sz w:val="28"/>
          <w:szCs w:val="28"/>
        </w:rPr>
        <w:t xml:space="preserve"> </w:t>
      </w:r>
      <w:r w:rsidRPr="001768ED">
        <w:rPr>
          <w:rFonts w:ascii="Times New Roman" w:hAnsi="Times New Roman"/>
          <w:sz w:val="28"/>
          <w:szCs w:val="28"/>
        </w:rPr>
        <w:t xml:space="preserve">бюджетные средства – </w:t>
      </w:r>
      <w:r w:rsidR="008A6439">
        <w:rPr>
          <w:rFonts w:ascii="Times New Roman" w:hAnsi="Times New Roman"/>
          <w:sz w:val="28"/>
          <w:szCs w:val="28"/>
        </w:rPr>
        <w:t>900 тыс</w:t>
      </w:r>
      <w:r w:rsidRPr="001768ED">
        <w:rPr>
          <w:rFonts w:ascii="Times New Roman" w:hAnsi="Times New Roman"/>
          <w:sz w:val="28"/>
          <w:szCs w:val="28"/>
        </w:rPr>
        <w:t>. руб.</w:t>
      </w:r>
    </w:p>
    <w:p w:rsidR="00E35452" w:rsidRPr="00E35452" w:rsidRDefault="00A20078" w:rsidP="00E35452">
      <w:pPr>
        <w:autoSpaceDE w:val="0"/>
        <w:autoSpaceDN w:val="0"/>
        <w:adjustRightInd w:val="0"/>
        <w:jc w:val="both"/>
        <w:rPr>
          <w:rFonts w:ascii="Times New Roman" w:hAnsi="Times New Roman"/>
          <w:sz w:val="28"/>
          <w:szCs w:val="28"/>
        </w:rPr>
      </w:pPr>
      <w:r w:rsidRPr="001768ED">
        <w:rPr>
          <w:rFonts w:ascii="Times New Roman" w:hAnsi="Times New Roman"/>
          <w:b/>
          <w:sz w:val="28"/>
          <w:szCs w:val="28"/>
        </w:rPr>
        <w:t>Исполнитель:</w:t>
      </w:r>
      <w:r w:rsidR="00E35452">
        <w:rPr>
          <w:rFonts w:ascii="Times New Roman" w:hAnsi="Times New Roman"/>
          <w:b/>
          <w:sz w:val="28"/>
          <w:szCs w:val="28"/>
        </w:rPr>
        <w:t xml:space="preserve"> </w:t>
      </w:r>
      <w:r w:rsidR="00E35452" w:rsidRPr="00E35452">
        <w:rPr>
          <w:rFonts w:ascii="Times New Roman" w:hAnsi="Times New Roman"/>
          <w:sz w:val="28"/>
          <w:szCs w:val="28"/>
        </w:rPr>
        <w:t>ЮЗГУ</w:t>
      </w:r>
      <w:r w:rsidRPr="00E35452">
        <w:rPr>
          <w:rFonts w:ascii="Times New Roman" w:hAnsi="Times New Roman"/>
          <w:sz w:val="28"/>
          <w:szCs w:val="28"/>
        </w:rPr>
        <w:t xml:space="preserve"> </w:t>
      </w:r>
    </w:p>
    <w:p w:rsidR="00A20078" w:rsidRDefault="002D5946" w:rsidP="00E35452">
      <w:pPr>
        <w:autoSpaceDE w:val="0"/>
        <w:autoSpaceDN w:val="0"/>
        <w:adjustRightInd w:val="0"/>
        <w:jc w:val="both"/>
        <w:rPr>
          <w:rFonts w:ascii="Times New Roman" w:hAnsi="Times New Roman"/>
          <w:bCs/>
          <w:iCs/>
          <w:sz w:val="28"/>
          <w:szCs w:val="28"/>
        </w:rPr>
      </w:pPr>
      <w:r w:rsidRPr="001768ED">
        <w:rPr>
          <w:rFonts w:ascii="Times New Roman" w:hAnsi="Times New Roman"/>
          <w:b/>
          <w:sz w:val="28"/>
          <w:szCs w:val="28"/>
        </w:rPr>
        <w:t>Ключевые слова:</w:t>
      </w:r>
      <w:r w:rsidRPr="001768ED">
        <w:rPr>
          <w:rFonts w:ascii="Times New Roman" w:hAnsi="Times New Roman"/>
          <w:sz w:val="28"/>
          <w:szCs w:val="28"/>
        </w:rPr>
        <w:t xml:space="preserve"> </w:t>
      </w:r>
      <w:r w:rsidR="00CC15F2" w:rsidRPr="001768ED">
        <w:rPr>
          <w:rFonts w:ascii="Times New Roman" w:hAnsi="Times New Roman"/>
          <w:bCs/>
          <w:iCs/>
          <w:sz w:val="28"/>
          <w:szCs w:val="28"/>
        </w:rPr>
        <w:t>Станок, износ, точность, качество, восстановление, эксплуатация, инструмент, оснастка, композит</w:t>
      </w:r>
    </w:p>
    <w:p w:rsidR="00E35452" w:rsidRPr="001768ED" w:rsidRDefault="00E35452" w:rsidP="00E35452">
      <w:pPr>
        <w:autoSpaceDE w:val="0"/>
        <w:autoSpaceDN w:val="0"/>
        <w:adjustRightInd w:val="0"/>
        <w:jc w:val="both"/>
        <w:rPr>
          <w:rFonts w:ascii="Times New Roman" w:hAnsi="Times New Roman"/>
          <w:sz w:val="28"/>
          <w:szCs w:val="28"/>
        </w:rPr>
      </w:pPr>
    </w:p>
    <w:p w:rsidR="0005585C" w:rsidRPr="001768ED" w:rsidRDefault="00C51DA2" w:rsidP="00E35452">
      <w:pPr>
        <w:widowControl/>
        <w:suppressAutoHyphens w:val="0"/>
        <w:jc w:val="center"/>
        <w:rPr>
          <w:rFonts w:ascii="Times New Roman" w:hAnsi="Times New Roman"/>
          <w:i/>
          <w:color w:val="000000"/>
          <w:sz w:val="28"/>
          <w:szCs w:val="28"/>
          <w:u w:val="single"/>
        </w:rPr>
      </w:pPr>
      <w:r w:rsidRPr="001768ED">
        <w:rPr>
          <w:rFonts w:ascii="Times New Roman" w:hAnsi="Times New Roman"/>
          <w:b/>
          <w:sz w:val="28"/>
          <w:szCs w:val="28"/>
        </w:rPr>
        <w:t xml:space="preserve">1. </w:t>
      </w:r>
      <w:r w:rsidR="00E35452">
        <w:rPr>
          <w:rFonts w:ascii="Times New Roman" w:hAnsi="Times New Roman"/>
          <w:b/>
          <w:sz w:val="28"/>
          <w:szCs w:val="28"/>
        </w:rPr>
        <w:t>Цель исследования</w:t>
      </w:r>
    </w:p>
    <w:p w:rsidR="0005585C" w:rsidRPr="00E35452" w:rsidRDefault="0005585C" w:rsidP="00E35452">
      <w:pPr>
        <w:autoSpaceDE w:val="0"/>
        <w:autoSpaceDN w:val="0"/>
        <w:adjustRightInd w:val="0"/>
        <w:jc w:val="both"/>
        <w:rPr>
          <w:rFonts w:ascii="Times New Roman" w:hAnsi="Times New Roman"/>
          <w:sz w:val="28"/>
          <w:szCs w:val="28"/>
        </w:rPr>
      </w:pPr>
      <w:r w:rsidRPr="00E35452">
        <w:rPr>
          <w:rFonts w:ascii="Times New Roman" w:hAnsi="Times New Roman"/>
          <w:sz w:val="28"/>
          <w:szCs w:val="28"/>
        </w:rPr>
        <w:t>Проблема решаемая в исследовании: Разработка технологий восстановления и реновации базовых деталей металлорежущих станков.</w:t>
      </w:r>
    </w:p>
    <w:p w:rsidR="001158B6" w:rsidRDefault="00914404" w:rsidP="00E35452">
      <w:pPr>
        <w:autoSpaceDE w:val="0"/>
        <w:autoSpaceDN w:val="0"/>
        <w:adjustRightInd w:val="0"/>
        <w:jc w:val="both"/>
        <w:rPr>
          <w:rFonts w:ascii="Times New Roman" w:hAnsi="Times New Roman"/>
          <w:sz w:val="28"/>
          <w:szCs w:val="28"/>
        </w:rPr>
      </w:pPr>
      <w:r w:rsidRPr="00E35452">
        <w:rPr>
          <w:rFonts w:ascii="Times New Roman" w:hAnsi="Times New Roman"/>
          <w:sz w:val="28"/>
          <w:szCs w:val="28"/>
        </w:rPr>
        <w:t xml:space="preserve">Цель исследования: </w:t>
      </w:r>
      <w:r w:rsidR="008678E3" w:rsidRPr="00E35452">
        <w:rPr>
          <w:rFonts w:ascii="Times New Roman" w:hAnsi="Times New Roman"/>
          <w:sz w:val="28"/>
          <w:szCs w:val="28"/>
        </w:rPr>
        <w:t>Разработать научно-обоснованные рекомендации по</w:t>
      </w:r>
      <w:r w:rsidR="008678E3" w:rsidRPr="001768ED">
        <w:rPr>
          <w:rFonts w:ascii="Times New Roman" w:hAnsi="Times New Roman"/>
          <w:sz w:val="28"/>
          <w:szCs w:val="28"/>
        </w:rPr>
        <w:t xml:space="preserve"> восстановлению эксплуатационных характеристик металлорежущего оборудования с применением высокоэффективных технологий с использованием инструмента из сверхтвердых материалов</w:t>
      </w:r>
      <w:r w:rsidR="00C51DA2" w:rsidRPr="001768ED">
        <w:rPr>
          <w:rFonts w:ascii="Times New Roman" w:hAnsi="Times New Roman"/>
          <w:sz w:val="28"/>
          <w:szCs w:val="28"/>
        </w:rPr>
        <w:t>.</w:t>
      </w:r>
    </w:p>
    <w:p w:rsidR="00E35452" w:rsidRPr="001768ED" w:rsidRDefault="00E35452" w:rsidP="00E35452">
      <w:pPr>
        <w:autoSpaceDE w:val="0"/>
        <w:autoSpaceDN w:val="0"/>
        <w:adjustRightInd w:val="0"/>
        <w:jc w:val="both"/>
        <w:rPr>
          <w:rFonts w:ascii="Times New Roman" w:hAnsi="Times New Roman"/>
          <w:sz w:val="28"/>
          <w:szCs w:val="28"/>
        </w:rPr>
      </w:pPr>
    </w:p>
    <w:p w:rsidR="00FF0DBA" w:rsidRPr="001768ED" w:rsidRDefault="00FF0DBA" w:rsidP="00E35452">
      <w:pPr>
        <w:widowControl/>
        <w:suppressAutoHyphens w:val="0"/>
        <w:jc w:val="center"/>
        <w:rPr>
          <w:rFonts w:ascii="Times New Roman" w:hAnsi="Times New Roman"/>
          <w:i/>
          <w:color w:val="000000"/>
          <w:sz w:val="28"/>
          <w:szCs w:val="28"/>
          <w:u w:val="single"/>
        </w:rPr>
      </w:pPr>
      <w:r w:rsidRPr="001768ED">
        <w:rPr>
          <w:rFonts w:ascii="Times New Roman" w:hAnsi="Times New Roman"/>
          <w:b/>
          <w:color w:val="000000"/>
          <w:sz w:val="28"/>
          <w:szCs w:val="28"/>
        </w:rPr>
        <w:t>2. Основные результаты проекта</w:t>
      </w:r>
    </w:p>
    <w:p w:rsidR="008A6439" w:rsidRPr="008A6439" w:rsidRDefault="008A6439" w:rsidP="00E35452">
      <w:pPr>
        <w:ind w:firstLine="708"/>
        <w:jc w:val="both"/>
        <w:rPr>
          <w:rFonts w:ascii="Times New Roman" w:hAnsi="Times New Roman"/>
          <w:sz w:val="28"/>
          <w:szCs w:val="28"/>
        </w:rPr>
      </w:pPr>
      <w:r w:rsidRPr="008A6439">
        <w:rPr>
          <w:rFonts w:ascii="Times New Roman" w:hAnsi="Times New Roman"/>
          <w:sz w:val="28"/>
          <w:szCs w:val="28"/>
        </w:rPr>
        <w:t>В настоящей научно-исследовательской работе сделана попытка на простых, применительно к производственным условиям, примерах показать действие раз</w:t>
      </w:r>
      <w:r w:rsidRPr="008A6439">
        <w:rPr>
          <w:rFonts w:ascii="Times New Roman" w:hAnsi="Times New Roman"/>
          <w:sz w:val="28"/>
          <w:szCs w:val="28"/>
        </w:rPr>
        <w:softHyphen/>
        <w:t>личных технологических факторов на качественные характеристики процесса чистовой лезвийной обработки деталей с прерывистой по</w:t>
      </w:r>
      <w:r w:rsidRPr="008A6439">
        <w:rPr>
          <w:rFonts w:ascii="Times New Roman" w:hAnsi="Times New Roman"/>
          <w:sz w:val="28"/>
          <w:szCs w:val="28"/>
        </w:rPr>
        <w:softHyphen/>
        <w:t>верхностью. Знание характера влияния на точность и качество об</w:t>
      </w:r>
      <w:r w:rsidRPr="008A6439">
        <w:rPr>
          <w:rFonts w:ascii="Times New Roman" w:hAnsi="Times New Roman"/>
          <w:sz w:val="28"/>
          <w:szCs w:val="28"/>
        </w:rPr>
        <w:softHyphen/>
        <w:t>работки прерывистой нагрузки системы СПИД, частоты и продолжительности ударного воздействия, состояния режущей части инструмента позволяет установить закономерности изменения точности деталей, шероховатости поверхности, производительности обработки, помо</w:t>
      </w:r>
      <w:r w:rsidRPr="008A6439">
        <w:rPr>
          <w:rFonts w:ascii="Times New Roman" w:hAnsi="Times New Roman"/>
          <w:sz w:val="28"/>
          <w:szCs w:val="28"/>
        </w:rPr>
        <w:softHyphen/>
        <w:t>гает рационально построить технологический процесс и дать рекомендации по улучшению технологичности деталей.</w:t>
      </w:r>
    </w:p>
    <w:p w:rsidR="008A6439" w:rsidRPr="008A6439" w:rsidRDefault="008A6439" w:rsidP="00E35452">
      <w:pPr>
        <w:ind w:firstLine="708"/>
        <w:jc w:val="both"/>
        <w:rPr>
          <w:rFonts w:ascii="Times New Roman" w:hAnsi="Times New Roman"/>
          <w:sz w:val="28"/>
          <w:szCs w:val="28"/>
        </w:rPr>
      </w:pPr>
      <w:r w:rsidRPr="008A6439">
        <w:rPr>
          <w:rFonts w:ascii="Times New Roman" w:hAnsi="Times New Roman"/>
          <w:sz w:val="28"/>
          <w:szCs w:val="28"/>
        </w:rPr>
        <w:t>В научно-исследовательской работе были проведены эксперимен</w:t>
      </w:r>
      <w:r w:rsidRPr="008A6439">
        <w:rPr>
          <w:rFonts w:ascii="Times New Roman" w:hAnsi="Times New Roman"/>
          <w:sz w:val="28"/>
          <w:szCs w:val="28"/>
        </w:rPr>
        <w:softHyphen/>
        <w:t>тальные исследования внедрения в производство лезвийных сверхтвердых инструментальных материалов, изу</w:t>
      </w:r>
      <w:r w:rsidRPr="008A6439">
        <w:rPr>
          <w:rFonts w:ascii="Times New Roman" w:hAnsi="Times New Roman"/>
          <w:sz w:val="28"/>
          <w:szCs w:val="28"/>
        </w:rPr>
        <w:softHyphen/>
        <w:t>чены эксплуатационные свойства, геометрические параметры режущей части инструментов, режимов резания и созданы теоретические предпосылок для проектирования процессов прерывистого резания с использованием лезвийных инструментов на основе модификаций кубического нитрида бора.</w:t>
      </w:r>
    </w:p>
    <w:p w:rsidR="008A6439" w:rsidRDefault="008A6439" w:rsidP="00E35452">
      <w:pPr>
        <w:ind w:firstLine="708"/>
        <w:jc w:val="both"/>
        <w:rPr>
          <w:rFonts w:ascii="Times New Roman" w:hAnsi="Times New Roman"/>
          <w:sz w:val="28"/>
          <w:szCs w:val="28"/>
        </w:rPr>
      </w:pPr>
      <w:r w:rsidRPr="008A6439">
        <w:rPr>
          <w:rFonts w:ascii="Times New Roman" w:hAnsi="Times New Roman"/>
          <w:sz w:val="28"/>
          <w:szCs w:val="28"/>
        </w:rPr>
        <w:t>Результатом работы стали научно-обоснованные рекомендации по применению инструмента из сверхтвердого материала для модернизации процессов лезвийной обработки.</w:t>
      </w:r>
    </w:p>
    <w:p w:rsidR="00E35452" w:rsidRPr="008A6439" w:rsidRDefault="00E35452" w:rsidP="00E35452">
      <w:pPr>
        <w:ind w:firstLine="708"/>
        <w:jc w:val="both"/>
        <w:rPr>
          <w:rFonts w:ascii="Times New Roman" w:hAnsi="Times New Roman"/>
          <w:sz w:val="28"/>
          <w:szCs w:val="28"/>
        </w:rPr>
      </w:pPr>
    </w:p>
    <w:p w:rsidR="00503702" w:rsidRPr="001768ED" w:rsidRDefault="00503702" w:rsidP="00E35452">
      <w:pPr>
        <w:jc w:val="center"/>
        <w:rPr>
          <w:rFonts w:ascii="Times New Roman" w:hAnsi="Times New Roman"/>
          <w:b/>
          <w:color w:val="000000"/>
          <w:sz w:val="28"/>
          <w:szCs w:val="28"/>
        </w:rPr>
      </w:pPr>
      <w:r w:rsidRPr="001768ED">
        <w:rPr>
          <w:rFonts w:ascii="Times New Roman" w:hAnsi="Times New Roman"/>
          <w:b/>
          <w:color w:val="000000"/>
          <w:sz w:val="28"/>
          <w:szCs w:val="28"/>
        </w:rPr>
        <w:t>3. Охраноспособные</w:t>
      </w:r>
      <w:r w:rsidR="001768ED">
        <w:rPr>
          <w:rFonts w:ascii="Times New Roman" w:hAnsi="Times New Roman"/>
          <w:b/>
          <w:color w:val="000000"/>
          <w:sz w:val="28"/>
          <w:szCs w:val="28"/>
        </w:rPr>
        <w:t xml:space="preserve"> </w:t>
      </w:r>
      <w:r w:rsidRPr="001768ED">
        <w:rPr>
          <w:rFonts w:ascii="Times New Roman" w:hAnsi="Times New Roman"/>
          <w:b/>
          <w:color w:val="000000"/>
          <w:sz w:val="28"/>
          <w:szCs w:val="28"/>
        </w:rPr>
        <w:t xml:space="preserve"> результаты интеллектуальной деятельности (РИД), полученные в рамках исследования, разработки</w:t>
      </w:r>
    </w:p>
    <w:p w:rsidR="00FF0DBA" w:rsidRPr="001768ED" w:rsidRDefault="001768ED" w:rsidP="00E35452">
      <w:pPr>
        <w:autoSpaceDE w:val="0"/>
        <w:autoSpaceDN w:val="0"/>
        <w:adjustRightInd w:val="0"/>
        <w:jc w:val="both"/>
        <w:rPr>
          <w:rFonts w:ascii="Times New Roman" w:hAnsi="Times New Roman"/>
          <w:sz w:val="28"/>
          <w:szCs w:val="28"/>
        </w:rPr>
      </w:pPr>
      <w:r>
        <w:rPr>
          <w:rFonts w:ascii="Times New Roman" w:hAnsi="Times New Roman"/>
          <w:sz w:val="28"/>
          <w:szCs w:val="28"/>
        </w:rPr>
        <w:t xml:space="preserve">1. </w:t>
      </w:r>
      <w:r w:rsidR="00FF0DBA" w:rsidRPr="001768ED">
        <w:rPr>
          <w:rFonts w:ascii="Times New Roman" w:hAnsi="Times New Roman"/>
          <w:sz w:val="28"/>
          <w:szCs w:val="28"/>
        </w:rPr>
        <w:t>Свидетельство об официальной регистрации программы для ЭВМ №201</w:t>
      </w:r>
      <w:r w:rsidR="008A6439">
        <w:rPr>
          <w:rFonts w:ascii="Times New Roman" w:hAnsi="Times New Roman"/>
          <w:sz w:val="28"/>
          <w:szCs w:val="28"/>
        </w:rPr>
        <w:t>2</w:t>
      </w:r>
      <w:r w:rsidR="00FF0DBA" w:rsidRPr="001768ED">
        <w:rPr>
          <w:rFonts w:ascii="Times New Roman" w:hAnsi="Times New Roman"/>
          <w:sz w:val="28"/>
          <w:szCs w:val="28"/>
        </w:rPr>
        <w:t>6</w:t>
      </w:r>
      <w:r w:rsidR="008A6439">
        <w:rPr>
          <w:rFonts w:ascii="Times New Roman" w:hAnsi="Times New Roman"/>
          <w:sz w:val="28"/>
          <w:szCs w:val="28"/>
        </w:rPr>
        <w:t>18395</w:t>
      </w:r>
      <w:r w:rsidR="00FF0DBA" w:rsidRPr="001768ED">
        <w:rPr>
          <w:rFonts w:ascii="Times New Roman" w:hAnsi="Times New Roman"/>
          <w:sz w:val="28"/>
          <w:szCs w:val="28"/>
        </w:rPr>
        <w:t xml:space="preserve">  Российская Федерация, заявл.</w:t>
      </w:r>
      <w:r w:rsidR="008A6439">
        <w:rPr>
          <w:rFonts w:ascii="Times New Roman" w:hAnsi="Times New Roman"/>
          <w:sz w:val="28"/>
          <w:szCs w:val="28"/>
        </w:rPr>
        <w:t>25</w:t>
      </w:r>
      <w:r w:rsidR="00FF0DBA" w:rsidRPr="001768ED">
        <w:rPr>
          <w:rFonts w:ascii="Times New Roman" w:hAnsi="Times New Roman"/>
          <w:sz w:val="28"/>
          <w:szCs w:val="28"/>
        </w:rPr>
        <w:t>.0</w:t>
      </w:r>
      <w:r w:rsidR="008A6439">
        <w:rPr>
          <w:rFonts w:ascii="Times New Roman" w:hAnsi="Times New Roman"/>
          <w:sz w:val="28"/>
          <w:szCs w:val="28"/>
        </w:rPr>
        <w:t>7</w:t>
      </w:r>
      <w:r w:rsidR="00FF0DBA" w:rsidRPr="001768ED">
        <w:rPr>
          <w:rFonts w:ascii="Times New Roman" w:hAnsi="Times New Roman"/>
          <w:sz w:val="28"/>
          <w:szCs w:val="28"/>
        </w:rPr>
        <w:t>.201</w:t>
      </w:r>
      <w:r w:rsidR="008A6439">
        <w:rPr>
          <w:rFonts w:ascii="Times New Roman" w:hAnsi="Times New Roman"/>
          <w:sz w:val="28"/>
          <w:szCs w:val="28"/>
        </w:rPr>
        <w:t>2</w:t>
      </w:r>
      <w:r w:rsidR="00FF0DBA" w:rsidRPr="001768ED">
        <w:rPr>
          <w:rFonts w:ascii="Times New Roman" w:hAnsi="Times New Roman"/>
          <w:sz w:val="28"/>
          <w:szCs w:val="28"/>
        </w:rPr>
        <w:t xml:space="preserve">; зарегистрировано </w:t>
      </w:r>
      <w:r w:rsidR="008A6439">
        <w:rPr>
          <w:rFonts w:ascii="Times New Roman" w:hAnsi="Times New Roman"/>
          <w:sz w:val="28"/>
          <w:szCs w:val="28"/>
        </w:rPr>
        <w:t>17</w:t>
      </w:r>
      <w:r w:rsidR="00FF0DBA" w:rsidRPr="001768ED">
        <w:rPr>
          <w:rFonts w:ascii="Times New Roman" w:hAnsi="Times New Roman"/>
          <w:sz w:val="28"/>
          <w:szCs w:val="28"/>
        </w:rPr>
        <w:t>.</w:t>
      </w:r>
      <w:r w:rsidR="008A6439">
        <w:rPr>
          <w:rFonts w:ascii="Times New Roman" w:hAnsi="Times New Roman"/>
          <w:sz w:val="28"/>
          <w:szCs w:val="28"/>
        </w:rPr>
        <w:t>09.2012 г.</w:t>
      </w:r>
    </w:p>
    <w:p w:rsidR="00E35452" w:rsidRDefault="00E35452" w:rsidP="00E35452">
      <w:pPr>
        <w:autoSpaceDE w:val="0"/>
        <w:autoSpaceDN w:val="0"/>
        <w:adjustRightInd w:val="0"/>
        <w:ind w:firstLine="709"/>
        <w:jc w:val="center"/>
        <w:rPr>
          <w:rFonts w:ascii="Times New Roman" w:hAnsi="Times New Roman"/>
          <w:b/>
          <w:sz w:val="28"/>
          <w:szCs w:val="28"/>
        </w:rPr>
      </w:pPr>
    </w:p>
    <w:p w:rsidR="00503702" w:rsidRPr="001768ED" w:rsidRDefault="00503702" w:rsidP="00E35452">
      <w:pPr>
        <w:autoSpaceDE w:val="0"/>
        <w:autoSpaceDN w:val="0"/>
        <w:adjustRightInd w:val="0"/>
        <w:ind w:firstLine="709"/>
        <w:jc w:val="center"/>
        <w:rPr>
          <w:rFonts w:ascii="Times New Roman" w:hAnsi="Times New Roman"/>
          <w:b/>
          <w:sz w:val="28"/>
          <w:szCs w:val="28"/>
        </w:rPr>
      </w:pPr>
      <w:r w:rsidRPr="001768ED">
        <w:rPr>
          <w:rFonts w:ascii="Times New Roman" w:hAnsi="Times New Roman"/>
          <w:b/>
          <w:sz w:val="28"/>
          <w:szCs w:val="28"/>
        </w:rPr>
        <w:t>4. Назначение и область применения результатов проекта</w:t>
      </w:r>
    </w:p>
    <w:p w:rsidR="008A6439" w:rsidRPr="008A6439" w:rsidRDefault="008A6439" w:rsidP="00E35452">
      <w:pPr>
        <w:pStyle w:val="a4"/>
        <w:ind w:firstLine="709"/>
        <w:jc w:val="both"/>
        <w:rPr>
          <w:iCs/>
          <w:sz w:val="28"/>
          <w:szCs w:val="28"/>
        </w:rPr>
      </w:pPr>
      <w:r>
        <w:rPr>
          <w:iCs/>
          <w:sz w:val="28"/>
          <w:szCs w:val="28"/>
        </w:rPr>
        <w:t>М</w:t>
      </w:r>
      <w:r w:rsidRPr="008A6439">
        <w:rPr>
          <w:iCs/>
          <w:sz w:val="28"/>
          <w:szCs w:val="28"/>
        </w:rPr>
        <w:t>еталлорежущие станки являются неотъемлемой частью любого м</w:t>
      </w:r>
      <w:r w:rsidRPr="008A6439">
        <w:rPr>
          <w:iCs/>
          <w:sz w:val="28"/>
          <w:szCs w:val="28"/>
        </w:rPr>
        <w:t>а</w:t>
      </w:r>
      <w:r w:rsidRPr="008A6439">
        <w:rPr>
          <w:iCs/>
          <w:sz w:val="28"/>
          <w:szCs w:val="28"/>
        </w:rPr>
        <w:t>шиностроительного предприятия. От их состояние напрямую зависит качес</w:t>
      </w:r>
      <w:r w:rsidRPr="008A6439">
        <w:rPr>
          <w:iCs/>
          <w:sz w:val="28"/>
          <w:szCs w:val="28"/>
        </w:rPr>
        <w:t>т</w:t>
      </w:r>
      <w:r w:rsidRPr="008A6439">
        <w:rPr>
          <w:iCs/>
          <w:sz w:val="28"/>
          <w:szCs w:val="28"/>
        </w:rPr>
        <w:t xml:space="preserve">во выпускаемых изделий. Новые станки в процессе эксплуатации теряют свои свойства, происходит износ базовых деталей. </w:t>
      </w:r>
      <w:r w:rsidRPr="008A6439">
        <w:rPr>
          <w:iCs/>
          <w:sz w:val="28"/>
          <w:szCs w:val="28"/>
        </w:rPr>
        <w:tab/>
        <w:t>Изношенные базовые детали станков теряют свою размерную и геометрическую точность, кроме того ухудшается качество поверхностного слоя. Ремонт базовых деталей станков обычными металлорежущими инструментами достаточно трудоёмок. Данные детали имеют достаточно сложную форму, большое количество в</w:t>
      </w:r>
      <w:r w:rsidRPr="008A6439">
        <w:rPr>
          <w:iCs/>
          <w:sz w:val="28"/>
          <w:szCs w:val="28"/>
        </w:rPr>
        <w:t>ы</w:t>
      </w:r>
      <w:r w:rsidRPr="008A6439">
        <w:rPr>
          <w:iCs/>
          <w:sz w:val="28"/>
          <w:szCs w:val="28"/>
        </w:rPr>
        <w:t>ступов, пазов, что предусматривает применение прерывистого резания. Обычный металлорежущий инструмент в данных условиях имеет пониже</w:t>
      </w:r>
      <w:r w:rsidRPr="008A6439">
        <w:rPr>
          <w:iCs/>
          <w:sz w:val="28"/>
          <w:szCs w:val="28"/>
        </w:rPr>
        <w:t>н</w:t>
      </w:r>
      <w:r w:rsidRPr="008A6439">
        <w:rPr>
          <w:iCs/>
          <w:sz w:val="28"/>
          <w:szCs w:val="28"/>
        </w:rPr>
        <w:t>ную работоспособность. Применение инструментов из сверхтвердых мат</w:t>
      </w:r>
      <w:r w:rsidRPr="008A6439">
        <w:rPr>
          <w:iCs/>
          <w:sz w:val="28"/>
          <w:szCs w:val="28"/>
        </w:rPr>
        <w:t>е</w:t>
      </w:r>
      <w:r w:rsidRPr="008A6439">
        <w:rPr>
          <w:iCs/>
          <w:sz w:val="28"/>
          <w:szCs w:val="28"/>
        </w:rPr>
        <w:t>риалов увеличивает как качество проведения ремонта, так и его скорость.</w:t>
      </w:r>
    </w:p>
    <w:p w:rsidR="008A6439" w:rsidRPr="008A6439" w:rsidRDefault="008A6439" w:rsidP="00E35452">
      <w:pPr>
        <w:pStyle w:val="a4"/>
        <w:ind w:firstLine="709"/>
        <w:jc w:val="both"/>
        <w:rPr>
          <w:iCs/>
          <w:sz w:val="28"/>
          <w:szCs w:val="28"/>
        </w:rPr>
      </w:pPr>
      <w:r w:rsidRPr="008A6439">
        <w:rPr>
          <w:iCs/>
          <w:sz w:val="28"/>
          <w:szCs w:val="28"/>
        </w:rPr>
        <w:t>Одним из приоритетных направлений в развитии ресурсосберегающих технологий на машиностроительном производстве является повторное и</w:t>
      </w:r>
      <w:r w:rsidRPr="008A6439">
        <w:rPr>
          <w:iCs/>
          <w:sz w:val="28"/>
          <w:szCs w:val="28"/>
        </w:rPr>
        <w:t>с</w:t>
      </w:r>
      <w:r w:rsidRPr="008A6439">
        <w:rPr>
          <w:iCs/>
          <w:sz w:val="28"/>
          <w:szCs w:val="28"/>
        </w:rPr>
        <w:t>пользование базовых деталей станков после механической обработки.</w:t>
      </w:r>
    </w:p>
    <w:p w:rsidR="008A6439" w:rsidRPr="008A6439" w:rsidRDefault="008A6439" w:rsidP="00E35452">
      <w:pPr>
        <w:pStyle w:val="a4"/>
        <w:ind w:firstLine="709"/>
        <w:jc w:val="both"/>
        <w:rPr>
          <w:iCs/>
          <w:sz w:val="28"/>
          <w:szCs w:val="28"/>
        </w:rPr>
      </w:pPr>
      <w:r w:rsidRPr="008A6439">
        <w:rPr>
          <w:iCs/>
          <w:sz w:val="28"/>
          <w:szCs w:val="28"/>
        </w:rPr>
        <w:t>В настоящее время широко внедряется перспективный способ восст</w:t>
      </w:r>
      <w:r w:rsidRPr="008A6439">
        <w:rPr>
          <w:iCs/>
          <w:sz w:val="28"/>
          <w:szCs w:val="28"/>
        </w:rPr>
        <w:t>а</w:t>
      </w:r>
      <w:r w:rsidRPr="008A6439">
        <w:rPr>
          <w:iCs/>
          <w:sz w:val="28"/>
          <w:szCs w:val="28"/>
        </w:rPr>
        <w:t>новления работоспособности базовых деталей станков с применением инс</w:t>
      </w:r>
      <w:r w:rsidRPr="008A6439">
        <w:rPr>
          <w:iCs/>
          <w:sz w:val="28"/>
          <w:szCs w:val="28"/>
        </w:rPr>
        <w:t>т</w:t>
      </w:r>
      <w:r w:rsidRPr="008A6439">
        <w:rPr>
          <w:iCs/>
          <w:sz w:val="28"/>
          <w:szCs w:val="28"/>
        </w:rPr>
        <w:t>румента из сверхтвердых материалов, который позволяет не только повысить качество ремонта, но и уменьшить затраты на инструмент, в связи с большей стойкостью.</w:t>
      </w:r>
    </w:p>
    <w:p w:rsidR="008A6439" w:rsidRPr="008A6439" w:rsidRDefault="008A6439" w:rsidP="00E35452">
      <w:pPr>
        <w:pStyle w:val="a4"/>
        <w:ind w:firstLine="709"/>
        <w:jc w:val="both"/>
        <w:rPr>
          <w:iCs/>
          <w:sz w:val="28"/>
          <w:szCs w:val="28"/>
        </w:rPr>
      </w:pPr>
      <w:r w:rsidRPr="008A6439">
        <w:rPr>
          <w:iCs/>
          <w:sz w:val="28"/>
          <w:szCs w:val="28"/>
        </w:rPr>
        <w:t>Стоимость отремонтированных деталей станочного оборудования при обработке в стационарных условиях, включая затраты на оборудование, пе</w:t>
      </w:r>
      <w:r w:rsidRPr="008A6439">
        <w:rPr>
          <w:iCs/>
          <w:sz w:val="28"/>
          <w:szCs w:val="28"/>
        </w:rPr>
        <w:t>р</w:t>
      </w:r>
      <w:r w:rsidRPr="008A6439">
        <w:rPr>
          <w:iCs/>
          <w:sz w:val="28"/>
          <w:szCs w:val="28"/>
        </w:rPr>
        <w:t>сонал, инструмент и расходные материалы в несколько раз меньше стоим</w:t>
      </w:r>
      <w:r w:rsidRPr="008A6439">
        <w:rPr>
          <w:iCs/>
          <w:sz w:val="28"/>
          <w:szCs w:val="28"/>
        </w:rPr>
        <w:t>о</w:t>
      </w:r>
      <w:r w:rsidRPr="008A6439">
        <w:rPr>
          <w:iCs/>
          <w:sz w:val="28"/>
          <w:szCs w:val="28"/>
        </w:rPr>
        <w:t>сти новых станков. Причем по оценкам отечественных и зарубежных специ</w:t>
      </w:r>
      <w:r w:rsidRPr="008A6439">
        <w:rPr>
          <w:iCs/>
          <w:sz w:val="28"/>
          <w:szCs w:val="28"/>
        </w:rPr>
        <w:t>а</w:t>
      </w:r>
      <w:r w:rsidRPr="008A6439">
        <w:rPr>
          <w:iCs/>
          <w:sz w:val="28"/>
          <w:szCs w:val="28"/>
        </w:rPr>
        <w:t>листов совершенствование режущего инструмента позволит значительно снизить общие затраты на обработку и тем самым повысить эффективность процесса ремонта.</w:t>
      </w:r>
    </w:p>
    <w:p w:rsidR="008A6439" w:rsidRPr="008A6439" w:rsidRDefault="008A6439" w:rsidP="00E35452">
      <w:pPr>
        <w:pStyle w:val="a4"/>
        <w:ind w:firstLine="709"/>
        <w:jc w:val="both"/>
        <w:rPr>
          <w:iCs/>
          <w:sz w:val="28"/>
          <w:szCs w:val="28"/>
        </w:rPr>
      </w:pPr>
      <w:r w:rsidRPr="008A6439">
        <w:rPr>
          <w:iCs/>
          <w:sz w:val="28"/>
          <w:szCs w:val="28"/>
        </w:rPr>
        <w:t>Кроме существующих методов механической обработки на наш взгляд перспективным способом является применение инструментального оснащ</w:t>
      </w:r>
      <w:r w:rsidRPr="008A6439">
        <w:rPr>
          <w:iCs/>
          <w:sz w:val="28"/>
          <w:szCs w:val="28"/>
        </w:rPr>
        <w:t>е</w:t>
      </w:r>
      <w:r w:rsidRPr="008A6439">
        <w:rPr>
          <w:iCs/>
          <w:sz w:val="28"/>
          <w:szCs w:val="28"/>
        </w:rPr>
        <w:t>ния из композитов.</w:t>
      </w:r>
    </w:p>
    <w:p w:rsidR="008A6439" w:rsidRDefault="008A6439" w:rsidP="00E35452">
      <w:pPr>
        <w:pStyle w:val="a4"/>
        <w:ind w:firstLine="709"/>
        <w:jc w:val="both"/>
        <w:rPr>
          <w:iCs/>
          <w:sz w:val="28"/>
          <w:szCs w:val="28"/>
        </w:rPr>
      </w:pPr>
      <w:r w:rsidRPr="008A6439">
        <w:rPr>
          <w:iCs/>
          <w:sz w:val="28"/>
          <w:szCs w:val="28"/>
        </w:rPr>
        <w:t>Таким образом, разработка технологических рекомендаций по ремонту станочного оборудования с применением прогрессивного инструментального оснащения является на сегодняшний день актуальной задачей.</w:t>
      </w:r>
    </w:p>
    <w:p w:rsidR="00E35452" w:rsidRDefault="00E35452" w:rsidP="00E35452">
      <w:pPr>
        <w:pStyle w:val="a4"/>
        <w:ind w:firstLine="709"/>
        <w:jc w:val="both"/>
        <w:rPr>
          <w:iCs/>
          <w:sz w:val="28"/>
          <w:szCs w:val="28"/>
        </w:rPr>
      </w:pPr>
    </w:p>
    <w:p w:rsidR="00FF0DBA" w:rsidRPr="001768ED" w:rsidRDefault="00FF0DBA" w:rsidP="00E35452">
      <w:pPr>
        <w:pStyle w:val="a4"/>
        <w:ind w:firstLine="709"/>
        <w:jc w:val="center"/>
        <w:rPr>
          <w:b/>
          <w:color w:val="000000"/>
          <w:sz w:val="28"/>
          <w:szCs w:val="28"/>
        </w:rPr>
      </w:pPr>
      <w:r w:rsidRPr="001768ED">
        <w:rPr>
          <w:b/>
          <w:color w:val="000000"/>
          <w:sz w:val="28"/>
          <w:szCs w:val="28"/>
        </w:rPr>
        <w:t>5. Эффекты от внедрения результатов проекта</w:t>
      </w:r>
    </w:p>
    <w:p w:rsidR="0005585C" w:rsidRPr="001768ED" w:rsidRDefault="001768ED" w:rsidP="00E35452">
      <w:pPr>
        <w:pStyle w:val="Style28"/>
        <w:widowControl/>
        <w:spacing w:line="240" w:lineRule="auto"/>
        <w:ind w:firstLine="0"/>
        <w:rPr>
          <w:rStyle w:val="FontStyle88"/>
          <w:sz w:val="28"/>
          <w:szCs w:val="28"/>
        </w:rPr>
      </w:pPr>
      <w:r>
        <w:rPr>
          <w:rStyle w:val="FontStyle88"/>
          <w:sz w:val="28"/>
          <w:szCs w:val="28"/>
        </w:rPr>
        <w:tab/>
      </w:r>
      <w:r w:rsidR="0005585C" w:rsidRPr="001768ED">
        <w:rPr>
          <w:rStyle w:val="FontStyle88"/>
          <w:sz w:val="28"/>
          <w:szCs w:val="28"/>
        </w:rPr>
        <w:t>Как известно</w:t>
      </w:r>
      <w:r>
        <w:rPr>
          <w:rStyle w:val="FontStyle88"/>
          <w:sz w:val="28"/>
          <w:szCs w:val="28"/>
        </w:rPr>
        <w:t>,</w:t>
      </w:r>
      <w:r w:rsidR="0005585C" w:rsidRPr="001768ED">
        <w:rPr>
          <w:rStyle w:val="FontStyle88"/>
          <w:sz w:val="28"/>
          <w:szCs w:val="28"/>
        </w:rPr>
        <w:t xml:space="preserve"> после  восстановлени</w:t>
      </w:r>
      <w:r>
        <w:rPr>
          <w:rStyle w:val="FontStyle88"/>
          <w:sz w:val="28"/>
          <w:szCs w:val="28"/>
        </w:rPr>
        <w:t>я</w:t>
      </w:r>
      <w:r w:rsidR="0005585C" w:rsidRPr="001768ED">
        <w:rPr>
          <w:rStyle w:val="FontStyle88"/>
          <w:sz w:val="28"/>
          <w:szCs w:val="28"/>
        </w:rPr>
        <w:t xml:space="preserve"> и упрочнения </w:t>
      </w:r>
      <w:r>
        <w:rPr>
          <w:rStyle w:val="FontStyle88"/>
          <w:sz w:val="28"/>
          <w:szCs w:val="28"/>
        </w:rPr>
        <w:t xml:space="preserve">базовых </w:t>
      </w:r>
      <w:r w:rsidR="0005585C" w:rsidRPr="001768ED">
        <w:rPr>
          <w:rStyle w:val="FontStyle88"/>
          <w:sz w:val="28"/>
          <w:szCs w:val="28"/>
        </w:rPr>
        <w:t xml:space="preserve">деталей металлорежущих станков, возникает необходимость лезвийной обработки. Для наплавленных и напыленных покрытий характерен ряд специфических </w:t>
      </w:r>
      <w:r w:rsidR="0005585C" w:rsidRPr="001768ED">
        <w:rPr>
          <w:rStyle w:val="FontStyle88"/>
          <w:sz w:val="28"/>
          <w:szCs w:val="28"/>
        </w:rPr>
        <w:lastRenderedPageBreak/>
        <w:t>свойств, оказывающих влияние на их обрабатываемость. В отличие от мон</w:t>
      </w:r>
      <w:r w:rsidR="0005585C" w:rsidRPr="001768ED">
        <w:rPr>
          <w:rStyle w:val="FontStyle88"/>
          <w:sz w:val="28"/>
          <w:szCs w:val="28"/>
        </w:rPr>
        <w:t>о</w:t>
      </w:r>
      <w:r w:rsidR="0005585C" w:rsidRPr="001768ED">
        <w:rPr>
          <w:rStyle w:val="FontStyle88"/>
          <w:sz w:val="28"/>
          <w:szCs w:val="28"/>
        </w:rPr>
        <w:t>литных материалов, покрытия, подвергаемые механической обработке, как правило имеют: - высокую хрупкость; - различную твердость по поверхности и по глубине; - неоднородный химический состав по сечению; - большое к</w:t>
      </w:r>
      <w:r w:rsidR="0005585C" w:rsidRPr="001768ED">
        <w:rPr>
          <w:rStyle w:val="FontStyle88"/>
          <w:sz w:val="28"/>
          <w:szCs w:val="28"/>
        </w:rPr>
        <w:t>о</w:t>
      </w:r>
      <w:r w:rsidR="0005585C" w:rsidRPr="001768ED">
        <w:rPr>
          <w:rStyle w:val="FontStyle88"/>
          <w:sz w:val="28"/>
          <w:szCs w:val="28"/>
        </w:rPr>
        <w:t>личество составляющих микроструктуры (карбиды, бориды, интерметаллиды и другие частицы высокой твердости); - значительную пористость.</w:t>
      </w:r>
    </w:p>
    <w:p w:rsidR="0005585C" w:rsidRPr="001768ED" w:rsidRDefault="001768ED" w:rsidP="00E35452">
      <w:pPr>
        <w:pStyle w:val="Style28"/>
        <w:widowControl/>
        <w:spacing w:line="240" w:lineRule="auto"/>
        <w:ind w:firstLine="0"/>
        <w:rPr>
          <w:rStyle w:val="FontStyle88"/>
          <w:sz w:val="28"/>
          <w:szCs w:val="28"/>
        </w:rPr>
      </w:pPr>
      <w:r>
        <w:rPr>
          <w:rStyle w:val="FontStyle88"/>
          <w:sz w:val="28"/>
          <w:szCs w:val="28"/>
        </w:rPr>
        <w:tab/>
      </w:r>
      <w:r w:rsidR="0005585C" w:rsidRPr="001768ED">
        <w:rPr>
          <w:rStyle w:val="FontStyle88"/>
          <w:sz w:val="28"/>
          <w:szCs w:val="28"/>
        </w:rPr>
        <w:t>Поэтому процесс резания гетерофазных покрытий отличается от рез</w:t>
      </w:r>
      <w:r w:rsidR="0005585C" w:rsidRPr="001768ED">
        <w:rPr>
          <w:rStyle w:val="FontStyle88"/>
          <w:sz w:val="28"/>
          <w:szCs w:val="28"/>
        </w:rPr>
        <w:t>а</w:t>
      </w:r>
      <w:r w:rsidR="0005585C" w:rsidRPr="001768ED">
        <w:rPr>
          <w:rStyle w:val="FontStyle88"/>
          <w:sz w:val="28"/>
          <w:szCs w:val="28"/>
        </w:rPr>
        <w:t>ния монолитных материалов. Образующаяся стружка легко разделяется на элементы, каждый из которых имеет большое количество трещин и дефектов. Пористость материала покрытий, снижая теплопроводность на 20% и более и уменьшая истинное сечение срезаемого слоя, вызывает увеличение деформ</w:t>
      </w:r>
      <w:r w:rsidR="0005585C" w:rsidRPr="001768ED">
        <w:rPr>
          <w:rStyle w:val="FontStyle88"/>
          <w:sz w:val="28"/>
          <w:szCs w:val="28"/>
        </w:rPr>
        <w:t>а</w:t>
      </w:r>
      <w:r w:rsidR="0005585C" w:rsidRPr="001768ED">
        <w:rPr>
          <w:rStyle w:val="FontStyle88"/>
          <w:sz w:val="28"/>
          <w:szCs w:val="28"/>
        </w:rPr>
        <w:t xml:space="preserve">ции в процессе образования стружки. Это приводит к тому, что температура </w:t>
      </w:r>
      <w:r w:rsidR="0005585C" w:rsidRPr="001768ED">
        <w:rPr>
          <w:rStyle w:val="FontStyle89"/>
          <w:sz w:val="28"/>
          <w:szCs w:val="28"/>
        </w:rPr>
        <w:t xml:space="preserve">резания </w:t>
      </w:r>
      <w:r w:rsidR="0005585C" w:rsidRPr="001768ED">
        <w:rPr>
          <w:rStyle w:val="FontStyle88"/>
          <w:sz w:val="28"/>
          <w:szCs w:val="28"/>
        </w:rPr>
        <w:t>покрытий превышает температуру при обработке монолитных мат</w:t>
      </w:r>
      <w:r w:rsidR="0005585C" w:rsidRPr="001768ED">
        <w:rPr>
          <w:rStyle w:val="FontStyle88"/>
          <w:sz w:val="28"/>
          <w:szCs w:val="28"/>
        </w:rPr>
        <w:t>е</w:t>
      </w:r>
      <w:r w:rsidR="0005585C" w:rsidRPr="001768ED">
        <w:rPr>
          <w:rStyle w:val="FontStyle88"/>
          <w:sz w:val="28"/>
          <w:szCs w:val="28"/>
        </w:rPr>
        <w:t>риалов идентичного состава.</w:t>
      </w:r>
    </w:p>
    <w:p w:rsidR="0005585C" w:rsidRPr="001768ED" w:rsidRDefault="001768ED" w:rsidP="00E35452">
      <w:pPr>
        <w:pStyle w:val="Style28"/>
        <w:widowControl/>
        <w:spacing w:line="240" w:lineRule="auto"/>
        <w:ind w:firstLine="0"/>
        <w:rPr>
          <w:rStyle w:val="FontStyle88"/>
          <w:sz w:val="28"/>
          <w:szCs w:val="28"/>
        </w:rPr>
      </w:pPr>
      <w:r>
        <w:rPr>
          <w:rStyle w:val="FontStyle88"/>
          <w:sz w:val="28"/>
          <w:szCs w:val="28"/>
        </w:rPr>
        <w:tab/>
      </w:r>
      <w:r w:rsidR="0005585C" w:rsidRPr="001768ED">
        <w:rPr>
          <w:rStyle w:val="FontStyle88"/>
          <w:sz w:val="28"/>
          <w:szCs w:val="28"/>
        </w:rPr>
        <w:t>Низкая обрабатываемость покрытий является также следствием бол</w:t>
      </w:r>
      <w:r w:rsidR="0005585C" w:rsidRPr="001768ED">
        <w:rPr>
          <w:rStyle w:val="FontStyle88"/>
          <w:sz w:val="28"/>
          <w:szCs w:val="28"/>
        </w:rPr>
        <w:t>ь</w:t>
      </w:r>
      <w:r w:rsidR="0005585C" w:rsidRPr="001768ED">
        <w:rPr>
          <w:rStyle w:val="FontStyle88"/>
          <w:sz w:val="28"/>
          <w:szCs w:val="28"/>
        </w:rPr>
        <w:t>шой истирающей способности содержащихся в них твердых включений.</w:t>
      </w:r>
    </w:p>
    <w:p w:rsidR="0005585C" w:rsidRPr="001768ED" w:rsidRDefault="001768ED" w:rsidP="00E35452">
      <w:pPr>
        <w:pStyle w:val="Style28"/>
        <w:widowControl/>
        <w:spacing w:line="240" w:lineRule="auto"/>
        <w:ind w:firstLine="0"/>
        <w:rPr>
          <w:rStyle w:val="FontStyle88"/>
          <w:sz w:val="28"/>
          <w:szCs w:val="28"/>
        </w:rPr>
      </w:pPr>
      <w:r>
        <w:rPr>
          <w:rStyle w:val="FontStyle88"/>
          <w:sz w:val="28"/>
          <w:szCs w:val="28"/>
        </w:rPr>
        <w:tab/>
      </w:r>
      <w:r w:rsidR="0005585C" w:rsidRPr="001768ED">
        <w:rPr>
          <w:rStyle w:val="FontStyle88"/>
          <w:sz w:val="28"/>
          <w:szCs w:val="28"/>
        </w:rPr>
        <w:t>При выполнении данной НИР было установлено, что перспективным методом обработки гетерофазных материалов и, в частности наплавленных и напыленных защитных покрытий, является лезвийная обработка режущими инструментами из поликристаллических сверхтвердых материалов на основе кубического нитрида бора (композитов), разработаны научно-обоснованные рекомендации по их применению.</w:t>
      </w:r>
    </w:p>
    <w:p w:rsidR="001768ED" w:rsidRDefault="001768ED" w:rsidP="00E35452">
      <w:pPr>
        <w:pStyle w:val="Style28"/>
        <w:widowControl/>
        <w:spacing w:line="240" w:lineRule="auto"/>
        <w:ind w:firstLine="0"/>
        <w:rPr>
          <w:rStyle w:val="FontStyle88"/>
          <w:sz w:val="28"/>
          <w:szCs w:val="28"/>
        </w:rPr>
      </w:pPr>
      <w:r>
        <w:rPr>
          <w:rStyle w:val="FontStyle88"/>
          <w:sz w:val="28"/>
          <w:szCs w:val="28"/>
        </w:rPr>
        <w:tab/>
      </w:r>
      <w:r w:rsidR="0005585C" w:rsidRPr="001768ED">
        <w:rPr>
          <w:rStyle w:val="FontStyle88"/>
          <w:sz w:val="28"/>
          <w:szCs w:val="28"/>
        </w:rPr>
        <w:t>Все это позволяет шире внедрять предложенные технологии ремонта и упрочнения, тем самым</w:t>
      </w:r>
      <w:r w:rsidRPr="001768ED">
        <w:rPr>
          <w:sz w:val="28"/>
          <w:szCs w:val="28"/>
        </w:rPr>
        <w:t xml:space="preserve"> </w:t>
      </w:r>
      <w:r w:rsidRPr="001768ED">
        <w:rPr>
          <w:rStyle w:val="FontStyle88"/>
          <w:sz w:val="28"/>
          <w:szCs w:val="28"/>
        </w:rPr>
        <w:t>в 5-8 раз сократив число технологических операций по сравнению с изготовлением новых деталей, а стоимость восстановления, как правило, уменьшив, на 30-50%. Увеличение объема восстановления дет</w:t>
      </w:r>
      <w:r w:rsidRPr="001768ED">
        <w:rPr>
          <w:rStyle w:val="FontStyle88"/>
          <w:sz w:val="28"/>
          <w:szCs w:val="28"/>
        </w:rPr>
        <w:t>а</w:t>
      </w:r>
      <w:r w:rsidRPr="001768ED">
        <w:rPr>
          <w:rStyle w:val="FontStyle88"/>
          <w:sz w:val="28"/>
          <w:szCs w:val="28"/>
        </w:rPr>
        <w:t>лей позволяет существенно снизить затраты на запасные части, а, следов</w:t>
      </w:r>
      <w:r w:rsidRPr="001768ED">
        <w:rPr>
          <w:rStyle w:val="FontStyle88"/>
          <w:sz w:val="28"/>
          <w:szCs w:val="28"/>
        </w:rPr>
        <w:t>а</w:t>
      </w:r>
      <w:r w:rsidRPr="001768ED">
        <w:rPr>
          <w:rStyle w:val="FontStyle88"/>
          <w:sz w:val="28"/>
          <w:szCs w:val="28"/>
        </w:rPr>
        <w:t>тельно, и себестоимость ремонта машин.</w:t>
      </w:r>
    </w:p>
    <w:p w:rsidR="00E35452" w:rsidRPr="001768ED" w:rsidRDefault="00E35452" w:rsidP="00E35452">
      <w:pPr>
        <w:pStyle w:val="Style28"/>
        <w:widowControl/>
        <w:spacing w:line="240" w:lineRule="auto"/>
        <w:ind w:firstLine="0"/>
        <w:rPr>
          <w:rStyle w:val="FontStyle88"/>
          <w:sz w:val="28"/>
          <w:szCs w:val="28"/>
        </w:rPr>
      </w:pPr>
    </w:p>
    <w:p w:rsidR="001768ED" w:rsidRDefault="00FF0DBA" w:rsidP="00E35452">
      <w:pPr>
        <w:widowControl/>
        <w:suppressAutoHyphens w:val="0"/>
        <w:jc w:val="center"/>
        <w:rPr>
          <w:rFonts w:ascii="Times New Roman" w:hAnsi="Times New Roman"/>
          <w:b/>
          <w:color w:val="000000"/>
          <w:sz w:val="28"/>
          <w:szCs w:val="28"/>
        </w:rPr>
      </w:pPr>
      <w:r w:rsidRPr="001768ED">
        <w:rPr>
          <w:rFonts w:ascii="Times New Roman" w:hAnsi="Times New Roman"/>
          <w:b/>
          <w:color w:val="000000"/>
          <w:sz w:val="28"/>
          <w:szCs w:val="28"/>
        </w:rPr>
        <w:t>6. Формы и объемы коммерциализации результатов проекта</w:t>
      </w:r>
    </w:p>
    <w:p w:rsidR="00F31F23" w:rsidRDefault="00F31F23" w:rsidP="00E35452">
      <w:pPr>
        <w:pStyle w:val="Style28"/>
        <w:widowControl/>
        <w:spacing w:line="240" w:lineRule="auto"/>
        <w:ind w:firstLine="0"/>
        <w:rPr>
          <w:rStyle w:val="FontStyle88"/>
          <w:sz w:val="28"/>
          <w:szCs w:val="28"/>
        </w:rPr>
      </w:pPr>
      <w:r>
        <w:rPr>
          <w:rStyle w:val="FontStyle88"/>
          <w:sz w:val="28"/>
          <w:szCs w:val="28"/>
        </w:rPr>
        <w:tab/>
        <w:t>Коммерциализация результатов выполнения проекта возможна в виде внедрения в производство технологий восстановления работоспособности базовых деталей станков методами плазменно-дуговой и ионной наплавок, с последующей механической обработкой инструментом из сверхтвердых м</w:t>
      </w:r>
      <w:r>
        <w:rPr>
          <w:rStyle w:val="FontStyle88"/>
          <w:sz w:val="28"/>
          <w:szCs w:val="28"/>
        </w:rPr>
        <w:t>а</w:t>
      </w:r>
      <w:r>
        <w:rPr>
          <w:rStyle w:val="FontStyle88"/>
          <w:sz w:val="28"/>
          <w:szCs w:val="28"/>
        </w:rPr>
        <w:t>териалов. Э</w:t>
      </w:r>
      <w:r w:rsidRPr="001768ED">
        <w:rPr>
          <w:rStyle w:val="FontStyle88"/>
          <w:sz w:val="28"/>
          <w:szCs w:val="28"/>
        </w:rPr>
        <w:t>то позвол</w:t>
      </w:r>
      <w:r>
        <w:rPr>
          <w:rStyle w:val="FontStyle88"/>
          <w:sz w:val="28"/>
          <w:szCs w:val="28"/>
        </w:rPr>
        <w:t>и</w:t>
      </w:r>
      <w:r w:rsidRPr="001768ED">
        <w:rPr>
          <w:rStyle w:val="FontStyle88"/>
          <w:sz w:val="28"/>
          <w:szCs w:val="28"/>
        </w:rPr>
        <w:t>т в 5-8 раз сократи</w:t>
      </w:r>
      <w:r>
        <w:rPr>
          <w:rStyle w:val="FontStyle88"/>
          <w:sz w:val="28"/>
          <w:szCs w:val="28"/>
        </w:rPr>
        <w:t>ть</w:t>
      </w:r>
      <w:r w:rsidRPr="001768ED">
        <w:rPr>
          <w:rStyle w:val="FontStyle88"/>
          <w:sz w:val="28"/>
          <w:szCs w:val="28"/>
        </w:rPr>
        <w:t xml:space="preserve"> число технологических операций по сравнению с изготовлением новых деталей, а стоимость восстановления,  уменьши</w:t>
      </w:r>
      <w:r>
        <w:rPr>
          <w:rStyle w:val="FontStyle88"/>
          <w:sz w:val="28"/>
          <w:szCs w:val="28"/>
        </w:rPr>
        <w:t>ть</w:t>
      </w:r>
      <w:r w:rsidRPr="001768ED">
        <w:rPr>
          <w:rStyle w:val="FontStyle88"/>
          <w:sz w:val="28"/>
          <w:szCs w:val="28"/>
        </w:rPr>
        <w:t xml:space="preserve"> на 30-50%</w:t>
      </w:r>
      <w:r>
        <w:rPr>
          <w:rStyle w:val="FontStyle88"/>
          <w:sz w:val="28"/>
          <w:szCs w:val="28"/>
        </w:rPr>
        <w:t>,</w:t>
      </w:r>
      <w:r w:rsidRPr="001768ED">
        <w:rPr>
          <w:rStyle w:val="FontStyle88"/>
          <w:sz w:val="28"/>
          <w:szCs w:val="28"/>
        </w:rPr>
        <w:t xml:space="preserve"> существенно снизить затраты на запасные части, а, следовательно, и себестоимость ремонта машин.</w:t>
      </w:r>
      <w:r>
        <w:rPr>
          <w:rStyle w:val="FontStyle88"/>
          <w:sz w:val="28"/>
          <w:szCs w:val="28"/>
        </w:rPr>
        <w:t xml:space="preserve"> Результаты проекта были внедрены в 2011 году на предприятии ООО «НИИЭЛЕКТРОАГРЕГАТ», что позволило получить экономический эффект более 70 тыс. руб. в опытном производстве, с годовой программой выпуска 500 шт.</w:t>
      </w:r>
    </w:p>
    <w:p w:rsidR="00D85163" w:rsidRDefault="00D85163" w:rsidP="00E35452">
      <w:pPr>
        <w:pStyle w:val="Style28"/>
        <w:widowControl/>
        <w:spacing w:line="240" w:lineRule="auto"/>
        <w:ind w:firstLine="0"/>
        <w:rPr>
          <w:rStyle w:val="FontStyle88"/>
          <w:sz w:val="28"/>
          <w:szCs w:val="28"/>
        </w:rPr>
      </w:pPr>
    </w:p>
    <w:p w:rsidR="00D85163" w:rsidRDefault="00D85163" w:rsidP="00E35452">
      <w:pPr>
        <w:pStyle w:val="Style28"/>
        <w:widowControl/>
        <w:spacing w:line="240" w:lineRule="auto"/>
        <w:ind w:firstLine="0"/>
        <w:rPr>
          <w:rStyle w:val="FontStyle88"/>
          <w:sz w:val="28"/>
          <w:szCs w:val="28"/>
        </w:rPr>
      </w:pPr>
    </w:p>
    <w:p w:rsidR="00D85163" w:rsidRDefault="00D85163" w:rsidP="00E35452">
      <w:pPr>
        <w:pStyle w:val="Style28"/>
        <w:widowControl/>
        <w:spacing w:line="240" w:lineRule="auto"/>
        <w:ind w:firstLine="0"/>
        <w:rPr>
          <w:rStyle w:val="FontStyle88"/>
          <w:sz w:val="28"/>
          <w:szCs w:val="28"/>
        </w:rPr>
      </w:pPr>
    </w:p>
    <w:p w:rsidR="00E35452" w:rsidRPr="001768ED" w:rsidRDefault="00E35452" w:rsidP="00E35452">
      <w:pPr>
        <w:pStyle w:val="Style28"/>
        <w:widowControl/>
        <w:spacing w:line="240" w:lineRule="auto"/>
        <w:ind w:firstLine="0"/>
        <w:rPr>
          <w:rStyle w:val="FontStyle88"/>
          <w:sz w:val="28"/>
          <w:szCs w:val="28"/>
        </w:rPr>
      </w:pPr>
      <w:r>
        <w:rPr>
          <w:rStyle w:val="FontStyle88"/>
          <w:sz w:val="28"/>
          <w:szCs w:val="28"/>
        </w:rPr>
        <w:t xml:space="preserve">Руководитель темы                </w:t>
      </w:r>
      <w:r w:rsidR="00D85163">
        <w:rPr>
          <w:rStyle w:val="FontStyle88"/>
          <w:sz w:val="28"/>
          <w:szCs w:val="28"/>
        </w:rPr>
        <w:t xml:space="preserve">                       </w:t>
      </w:r>
      <w:r>
        <w:rPr>
          <w:rStyle w:val="FontStyle88"/>
          <w:sz w:val="28"/>
          <w:szCs w:val="28"/>
        </w:rPr>
        <w:t xml:space="preserve">                Д. В. Москалев</w:t>
      </w:r>
    </w:p>
    <w:p w:rsidR="001768ED" w:rsidRPr="001768ED" w:rsidRDefault="001768ED" w:rsidP="00E35452">
      <w:pPr>
        <w:widowControl/>
        <w:suppressAutoHyphens w:val="0"/>
        <w:jc w:val="center"/>
        <w:rPr>
          <w:rFonts w:ascii="Times New Roman" w:hAnsi="Times New Roman"/>
          <w:b/>
          <w:color w:val="000000"/>
          <w:sz w:val="28"/>
          <w:szCs w:val="28"/>
        </w:rPr>
      </w:pPr>
    </w:p>
    <w:sectPr w:rsidR="001768ED" w:rsidRPr="001768ED" w:rsidSect="00D8516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B1A" w:rsidRDefault="000A2B1A" w:rsidP="00503702">
      <w:r>
        <w:separator/>
      </w:r>
    </w:p>
  </w:endnote>
  <w:endnote w:type="continuationSeparator" w:id="1">
    <w:p w:rsidR="000A2B1A" w:rsidRDefault="000A2B1A" w:rsidP="00503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B1A" w:rsidRDefault="000A2B1A" w:rsidP="00503702">
      <w:r>
        <w:separator/>
      </w:r>
    </w:p>
  </w:footnote>
  <w:footnote w:type="continuationSeparator" w:id="1">
    <w:p w:rsidR="000A2B1A" w:rsidRDefault="000A2B1A" w:rsidP="00503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6E0521"/>
    <w:multiLevelType w:val="hybridMultilevel"/>
    <w:tmpl w:val="D056168C"/>
    <w:lvl w:ilvl="0" w:tplc="86C81FB4">
      <w:start w:val="1"/>
      <w:numFmt w:val="decimal"/>
      <w:lvlText w:val="%1."/>
      <w:lvlJc w:val="left"/>
      <w:pPr>
        <w:tabs>
          <w:tab w:val="num" w:pos="720"/>
        </w:tabs>
        <w:ind w:left="720" w:hanging="360"/>
      </w:pPr>
      <w:rPr>
        <w:rFonts w:hint="default"/>
        <w:b/>
        <w:i w:val="0"/>
        <w:u w:val="none"/>
      </w:rPr>
    </w:lvl>
    <w:lvl w:ilvl="1" w:tplc="04190011">
      <w:start w:val="1"/>
      <w:numFmt w:val="decimal"/>
      <w:lvlText w:val="%2)"/>
      <w:lvlJc w:val="left"/>
      <w:pPr>
        <w:tabs>
          <w:tab w:val="num" w:pos="1440"/>
        </w:tabs>
        <w:ind w:left="1440" w:hanging="360"/>
      </w:pPr>
      <w:rPr>
        <w:rFonts w:hint="default"/>
        <w:b/>
        <w:i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22F8D"/>
    <w:multiLevelType w:val="hybridMultilevel"/>
    <w:tmpl w:val="879E2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35025C"/>
    <w:multiLevelType w:val="hybridMultilevel"/>
    <w:tmpl w:val="C68EE108"/>
    <w:lvl w:ilvl="0" w:tplc="0DD022D0">
      <w:start w:val="1"/>
      <w:numFmt w:val="decimal"/>
      <w:lvlText w:val="%1)"/>
      <w:lvlJc w:val="left"/>
      <w:pPr>
        <w:ind w:left="36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B4D1E"/>
    <w:rsid w:val="00022B2A"/>
    <w:rsid w:val="0005585C"/>
    <w:rsid w:val="0009704B"/>
    <w:rsid w:val="000A2B1A"/>
    <w:rsid w:val="000F2864"/>
    <w:rsid w:val="001158B6"/>
    <w:rsid w:val="00157D2A"/>
    <w:rsid w:val="00161415"/>
    <w:rsid w:val="001768ED"/>
    <w:rsid w:val="001926F2"/>
    <w:rsid w:val="001C4054"/>
    <w:rsid w:val="00216652"/>
    <w:rsid w:val="0029119A"/>
    <w:rsid w:val="002D5946"/>
    <w:rsid w:val="0033317F"/>
    <w:rsid w:val="00362268"/>
    <w:rsid w:val="0038590B"/>
    <w:rsid w:val="00386A1F"/>
    <w:rsid w:val="003913AB"/>
    <w:rsid w:val="003A3851"/>
    <w:rsid w:val="003B2177"/>
    <w:rsid w:val="003C3310"/>
    <w:rsid w:val="004416D5"/>
    <w:rsid w:val="004657C9"/>
    <w:rsid w:val="004C3A0A"/>
    <w:rsid w:val="004F350C"/>
    <w:rsid w:val="00503702"/>
    <w:rsid w:val="00551BFF"/>
    <w:rsid w:val="005650AC"/>
    <w:rsid w:val="005C4E83"/>
    <w:rsid w:val="005D709F"/>
    <w:rsid w:val="006146F2"/>
    <w:rsid w:val="00633FBB"/>
    <w:rsid w:val="00637ED4"/>
    <w:rsid w:val="007002AD"/>
    <w:rsid w:val="00724F01"/>
    <w:rsid w:val="00734F25"/>
    <w:rsid w:val="00770B51"/>
    <w:rsid w:val="008678E3"/>
    <w:rsid w:val="00873FD4"/>
    <w:rsid w:val="008A6439"/>
    <w:rsid w:val="008D4E36"/>
    <w:rsid w:val="008E330C"/>
    <w:rsid w:val="00914404"/>
    <w:rsid w:val="00970ACD"/>
    <w:rsid w:val="0098596D"/>
    <w:rsid w:val="009B411B"/>
    <w:rsid w:val="009D7C9B"/>
    <w:rsid w:val="00A20078"/>
    <w:rsid w:val="00AB4D1E"/>
    <w:rsid w:val="00AE6769"/>
    <w:rsid w:val="00B13940"/>
    <w:rsid w:val="00C51DA2"/>
    <w:rsid w:val="00C86BE0"/>
    <w:rsid w:val="00CC15F2"/>
    <w:rsid w:val="00CD315D"/>
    <w:rsid w:val="00CE29F0"/>
    <w:rsid w:val="00CE5CF0"/>
    <w:rsid w:val="00D058CE"/>
    <w:rsid w:val="00D23BD5"/>
    <w:rsid w:val="00D85163"/>
    <w:rsid w:val="00DB2C41"/>
    <w:rsid w:val="00E35452"/>
    <w:rsid w:val="00E633C5"/>
    <w:rsid w:val="00E9495A"/>
    <w:rsid w:val="00F31F23"/>
    <w:rsid w:val="00F44EDF"/>
    <w:rsid w:val="00F72953"/>
    <w:rsid w:val="00FF0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9F"/>
    <w:pPr>
      <w:widowControl w:val="0"/>
      <w:suppressAutoHyphens/>
    </w:pPr>
    <w:rPr>
      <w:rFonts w:ascii="Arial" w:hAnsi="Arial"/>
      <w:kern w:val="1"/>
      <w:szCs w:val="24"/>
      <w:lang w:eastAsia="ar-SA"/>
    </w:rPr>
  </w:style>
  <w:style w:type="paragraph" w:styleId="5">
    <w:name w:val="heading 5"/>
    <w:basedOn w:val="a"/>
    <w:next w:val="a"/>
    <w:link w:val="50"/>
    <w:qFormat/>
    <w:rsid w:val="005D709F"/>
    <w:pPr>
      <w:keepNext/>
      <w:widowControl/>
      <w:numPr>
        <w:ilvl w:val="4"/>
        <w:numId w:val="1"/>
      </w:numPr>
      <w:suppressAutoHyphens w:val="0"/>
      <w:jc w:val="center"/>
      <w:outlineLvl w:val="4"/>
    </w:pPr>
    <w:rPr>
      <w:rFonts w:ascii="Times New Roman" w:eastAsia="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D709F"/>
    <w:rPr>
      <w:kern w:val="1"/>
      <w:sz w:val="32"/>
      <w:lang w:eastAsia="ar-SA"/>
    </w:rPr>
  </w:style>
  <w:style w:type="paragraph" w:styleId="2">
    <w:name w:val="Body Text Indent 2"/>
    <w:basedOn w:val="a"/>
    <w:link w:val="20"/>
    <w:uiPriority w:val="99"/>
    <w:semiHidden/>
    <w:rsid w:val="003913AB"/>
    <w:pPr>
      <w:widowControl/>
      <w:suppressAutoHyphens w:val="0"/>
      <w:spacing w:after="120" w:line="480" w:lineRule="auto"/>
      <w:ind w:left="283"/>
      <w:jc w:val="both"/>
    </w:pPr>
    <w:rPr>
      <w:rFonts w:ascii="Times New Roman" w:eastAsia="Times New Roman" w:hAnsi="Times New Roman"/>
      <w:kern w:val="0"/>
      <w:sz w:val="24"/>
      <w:lang w:eastAsia="ru-RU"/>
    </w:rPr>
  </w:style>
  <w:style w:type="character" w:customStyle="1" w:styleId="20">
    <w:name w:val="Основной текст с отступом 2 Знак"/>
    <w:basedOn w:val="a0"/>
    <w:link w:val="2"/>
    <w:uiPriority w:val="99"/>
    <w:semiHidden/>
    <w:rsid w:val="003913AB"/>
    <w:rPr>
      <w:rFonts w:eastAsia="Times New Roman"/>
      <w:sz w:val="24"/>
      <w:szCs w:val="24"/>
    </w:rPr>
  </w:style>
  <w:style w:type="paragraph" w:customStyle="1" w:styleId="normal">
    <w:name w:val="normal"/>
    <w:basedOn w:val="a"/>
    <w:rsid w:val="003913AB"/>
    <w:pPr>
      <w:widowControl/>
      <w:suppressAutoHyphens w:val="0"/>
    </w:pPr>
    <w:rPr>
      <w:rFonts w:ascii="Times New Roman" w:eastAsia="Times New Roman" w:hAnsi="Times New Roman"/>
      <w:kern w:val="0"/>
      <w:sz w:val="24"/>
      <w:lang w:eastAsia="ru-RU"/>
    </w:rPr>
  </w:style>
  <w:style w:type="paragraph" w:customStyle="1" w:styleId="a3">
    <w:name w:val="Знак Знак Знак Знак"/>
    <w:basedOn w:val="a"/>
    <w:rsid w:val="009D7C9B"/>
    <w:pPr>
      <w:widowControl/>
      <w:suppressAutoHyphens w:val="0"/>
      <w:spacing w:after="160" w:line="240" w:lineRule="exact"/>
    </w:pPr>
    <w:rPr>
      <w:rFonts w:ascii="Verdana" w:eastAsia="Times New Roman" w:hAnsi="Verdana"/>
      <w:kern w:val="0"/>
      <w:szCs w:val="20"/>
      <w:lang w:val="en-US" w:eastAsia="en-US"/>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rsid w:val="00503702"/>
    <w:pPr>
      <w:widowControl/>
      <w:suppressAutoHyphens w:val="0"/>
    </w:pPr>
    <w:rPr>
      <w:rFonts w:ascii="Times New Roman" w:eastAsia="Calibri" w:hAnsi="Times New Roman"/>
      <w:kern w:val="0"/>
      <w:szCs w:val="20"/>
      <w:lang w:eastAsia="ru-RU"/>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503702"/>
    <w:rPr>
      <w:rFonts w:eastAsia="Calibri"/>
    </w:rPr>
  </w:style>
  <w:style w:type="character" w:styleId="a6">
    <w:name w:val="footnote reference"/>
    <w:basedOn w:val="a0"/>
    <w:rsid w:val="00503702"/>
    <w:rPr>
      <w:vertAlign w:val="superscript"/>
    </w:rPr>
  </w:style>
  <w:style w:type="paragraph" w:customStyle="1" w:styleId="Style28">
    <w:name w:val="Style28"/>
    <w:basedOn w:val="a"/>
    <w:rsid w:val="0005585C"/>
    <w:pPr>
      <w:suppressAutoHyphens w:val="0"/>
      <w:autoSpaceDE w:val="0"/>
      <w:autoSpaceDN w:val="0"/>
      <w:adjustRightInd w:val="0"/>
      <w:spacing w:line="501" w:lineRule="exact"/>
      <w:ind w:firstLine="453"/>
      <w:jc w:val="both"/>
    </w:pPr>
    <w:rPr>
      <w:rFonts w:ascii="Times New Roman" w:eastAsia="Times New Roman" w:hAnsi="Times New Roman"/>
      <w:kern w:val="0"/>
      <w:sz w:val="24"/>
      <w:lang w:eastAsia="ru-RU"/>
    </w:rPr>
  </w:style>
  <w:style w:type="character" w:customStyle="1" w:styleId="FontStyle88">
    <w:name w:val="Font Style88"/>
    <w:basedOn w:val="a0"/>
    <w:rsid w:val="0005585C"/>
    <w:rPr>
      <w:rFonts w:ascii="Times New Roman" w:hAnsi="Times New Roman" w:cs="Times New Roman"/>
      <w:sz w:val="30"/>
      <w:szCs w:val="30"/>
    </w:rPr>
  </w:style>
  <w:style w:type="character" w:customStyle="1" w:styleId="FontStyle89">
    <w:name w:val="Font Style89"/>
    <w:basedOn w:val="a0"/>
    <w:rsid w:val="0005585C"/>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1F37-19AA-42C1-AD98-1ACF1FB5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1</cp:lastModifiedBy>
  <cp:revision>5</cp:revision>
  <dcterms:created xsi:type="dcterms:W3CDTF">2013-10-16T17:08:00Z</dcterms:created>
  <dcterms:modified xsi:type="dcterms:W3CDTF">2013-10-18T11:19:00Z</dcterms:modified>
</cp:coreProperties>
</file>