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8" w:rsidRPr="0079146C" w:rsidRDefault="00E137A8" w:rsidP="00E13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6C">
        <w:rPr>
          <w:rFonts w:ascii="Times New Roman" w:hAnsi="Times New Roman" w:cs="Times New Roman"/>
          <w:b/>
          <w:sz w:val="24"/>
          <w:szCs w:val="24"/>
        </w:rPr>
        <w:t>Резюме проекта НИР, выполненного в рамках ФЦП</w:t>
      </w:r>
    </w:p>
    <w:p w:rsidR="00E137A8" w:rsidRPr="0079146C" w:rsidRDefault="0079146C" w:rsidP="00661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25C56" w:rsidRPr="0079146C">
        <w:rPr>
          <w:rFonts w:ascii="Times New Roman" w:eastAsia="Times New Roman" w:hAnsi="Times New Roman" w:cs="Times New Roman"/>
          <w:b/>
          <w:sz w:val="24"/>
          <w:szCs w:val="24"/>
        </w:rPr>
        <w:t>Научные и научно-педагогич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еские кадры инновационной России»</w:t>
      </w:r>
      <w:r w:rsidR="00225C56" w:rsidRPr="0079146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2009-2013 годы</w:t>
      </w:r>
      <w:r w:rsidR="00225C56" w:rsidRPr="00791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7A8" w:rsidRPr="0079146C" w:rsidRDefault="0079146C" w:rsidP="00791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«итоговое»</w:t>
      </w:r>
    </w:p>
    <w:p w:rsidR="00E137A8" w:rsidRPr="0079146C" w:rsidRDefault="00E137A8" w:rsidP="00E13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37A8" w:rsidRPr="00335F1A" w:rsidRDefault="00E137A8" w:rsidP="00E137A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47B22">
        <w:rPr>
          <w:rFonts w:ascii="Times New Roman" w:hAnsi="Times New Roman" w:cs="Times New Roman"/>
          <w:sz w:val="24"/>
          <w:szCs w:val="24"/>
          <w:u w:val="single"/>
        </w:rPr>
        <w:t xml:space="preserve">Номер </w:t>
      </w:r>
      <w:r w:rsidRPr="00C47B22">
        <w:rPr>
          <w:rFonts w:ascii="Times New Roman" w:hAnsi="Times New Roman" w:cs="Times New Roman"/>
          <w:bCs/>
          <w:sz w:val="24"/>
          <w:szCs w:val="24"/>
          <w:u w:val="single"/>
        </w:rPr>
        <w:t>контракта</w:t>
      </w:r>
      <w:r w:rsidRPr="00335F1A">
        <w:rPr>
          <w:rFonts w:ascii="Times New Roman" w:hAnsi="Times New Roman" w:cs="Times New Roman"/>
          <w:bCs/>
          <w:sz w:val="24"/>
          <w:szCs w:val="24"/>
        </w:rPr>
        <w:t>:</w:t>
      </w:r>
      <w:r w:rsidRPr="00791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F1A" w:rsidRPr="00335F1A">
        <w:rPr>
          <w:rFonts w:ascii="Times New Roman" w:hAnsi="Times New Roman" w:cs="Times New Roman"/>
          <w:bCs/>
          <w:sz w:val="24"/>
          <w:szCs w:val="24"/>
        </w:rPr>
        <w:t>14.740.12.0435</w:t>
      </w:r>
      <w:r w:rsidRPr="0079146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35F1A">
        <w:rPr>
          <w:rFonts w:ascii="Times New Roman" w:hAnsi="Times New Roman" w:cs="Times New Roman"/>
          <w:bCs/>
          <w:sz w:val="24"/>
          <w:szCs w:val="24"/>
        </w:rPr>
        <w:t>15 сентября</w:t>
      </w:r>
      <w:r w:rsidR="00B970F9" w:rsidRPr="0079146C">
        <w:rPr>
          <w:rFonts w:ascii="Times New Roman" w:hAnsi="Times New Roman" w:cs="Times New Roman"/>
          <w:bCs/>
          <w:sz w:val="24"/>
          <w:szCs w:val="24"/>
        </w:rPr>
        <w:t xml:space="preserve"> 2010 </w:t>
      </w:r>
      <w:r w:rsidRPr="0079146C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35F1A" w:rsidRPr="00C45662" w:rsidRDefault="00E137A8" w:rsidP="00C4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22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C45662">
        <w:rPr>
          <w:rFonts w:ascii="Times New Roman" w:hAnsi="Times New Roman" w:cs="Times New Roman"/>
          <w:sz w:val="24"/>
          <w:szCs w:val="24"/>
        </w:rPr>
        <w:t xml:space="preserve"> </w:t>
      </w:r>
      <w:r w:rsidR="00335F1A" w:rsidRPr="00C45662">
        <w:rPr>
          <w:rFonts w:ascii="Times New Roman" w:hAnsi="Times New Roman" w:cs="Times New Roman"/>
          <w:sz w:val="24"/>
          <w:szCs w:val="24"/>
        </w:rPr>
        <w:t>Технология и инструментальное обеспечение обработки валов многогранного профиля с использованием планетарного механизма построителя.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22">
        <w:rPr>
          <w:rFonts w:ascii="Times New Roman" w:hAnsi="Times New Roman" w:cs="Times New Roman"/>
          <w:sz w:val="24"/>
          <w:szCs w:val="24"/>
          <w:u w:val="single"/>
        </w:rPr>
        <w:t>Приоритетное направление</w:t>
      </w:r>
      <w:r w:rsidRPr="0079146C">
        <w:rPr>
          <w:rFonts w:ascii="Times New Roman" w:hAnsi="Times New Roman" w:cs="Times New Roman"/>
          <w:sz w:val="24"/>
          <w:szCs w:val="24"/>
        </w:rPr>
        <w:t xml:space="preserve">: </w:t>
      </w:r>
      <w:r w:rsidR="00B970F9" w:rsidRPr="0079146C">
        <w:rPr>
          <w:rFonts w:ascii="Times New Roman" w:hAnsi="Times New Roman" w:cs="Times New Roman"/>
          <w:sz w:val="24"/>
          <w:szCs w:val="24"/>
        </w:rPr>
        <w:t>нет</w:t>
      </w:r>
      <w:r w:rsidR="00661439" w:rsidRPr="0079146C">
        <w:rPr>
          <w:rFonts w:ascii="Times New Roman" w:hAnsi="Times New Roman" w:cs="Times New Roman"/>
          <w:sz w:val="24"/>
          <w:szCs w:val="24"/>
        </w:rPr>
        <w:t>.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22">
        <w:rPr>
          <w:rFonts w:ascii="Times New Roman" w:hAnsi="Times New Roman" w:cs="Times New Roman"/>
          <w:sz w:val="24"/>
          <w:szCs w:val="24"/>
          <w:u w:val="single"/>
        </w:rPr>
        <w:t>Критическая технология</w:t>
      </w:r>
      <w:r w:rsidRPr="0079146C">
        <w:rPr>
          <w:rFonts w:ascii="Times New Roman" w:hAnsi="Times New Roman" w:cs="Times New Roman"/>
          <w:sz w:val="24"/>
          <w:szCs w:val="24"/>
        </w:rPr>
        <w:t>:</w:t>
      </w:r>
      <w:r w:rsidR="00661439"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="00B970F9" w:rsidRPr="0079146C">
        <w:rPr>
          <w:rFonts w:ascii="Times New Roman" w:hAnsi="Times New Roman" w:cs="Times New Roman"/>
          <w:sz w:val="24"/>
          <w:szCs w:val="24"/>
        </w:rPr>
        <w:t>Базовые и критические военные, специальные и промышленные технологии</w:t>
      </w:r>
      <w:r w:rsidR="00661439" w:rsidRPr="0079146C">
        <w:rPr>
          <w:rFonts w:ascii="Times New Roman" w:hAnsi="Times New Roman" w:cs="Times New Roman"/>
          <w:sz w:val="24"/>
          <w:szCs w:val="24"/>
        </w:rPr>
        <w:t>.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22">
        <w:rPr>
          <w:rFonts w:ascii="Times New Roman" w:hAnsi="Times New Roman" w:cs="Times New Roman"/>
          <w:sz w:val="24"/>
          <w:szCs w:val="24"/>
          <w:u w:val="single"/>
        </w:rPr>
        <w:t>Период выполнения</w:t>
      </w:r>
      <w:r w:rsidRPr="0079146C">
        <w:rPr>
          <w:rFonts w:ascii="Times New Roman" w:hAnsi="Times New Roman" w:cs="Times New Roman"/>
          <w:sz w:val="24"/>
          <w:szCs w:val="24"/>
        </w:rPr>
        <w:t xml:space="preserve">: </w:t>
      </w:r>
      <w:r w:rsidR="00335F1A">
        <w:rPr>
          <w:rFonts w:ascii="Times New Roman" w:hAnsi="Times New Roman" w:cs="Times New Roman"/>
          <w:sz w:val="24"/>
          <w:szCs w:val="24"/>
        </w:rPr>
        <w:t>15.10</w:t>
      </w:r>
      <w:r w:rsidR="00777DA1" w:rsidRPr="0079146C">
        <w:rPr>
          <w:rFonts w:ascii="Times New Roman" w:hAnsi="Times New Roman" w:cs="Times New Roman"/>
          <w:sz w:val="24"/>
          <w:szCs w:val="24"/>
        </w:rPr>
        <w:t xml:space="preserve">.2010 </w:t>
      </w:r>
      <w:r w:rsidRPr="0079146C">
        <w:rPr>
          <w:rFonts w:ascii="Times New Roman" w:hAnsi="Times New Roman" w:cs="Times New Roman"/>
          <w:sz w:val="24"/>
          <w:szCs w:val="24"/>
        </w:rPr>
        <w:t>-</w:t>
      </w:r>
      <w:r w:rsidRPr="0079146C">
        <w:rPr>
          <w:rFonts w:ascii="Trebuchet MS" w:hAnsi="Trebuchet MS"/>
          <w:color w:val="3C3C3C"/>
          <w:sz w:val="24"/>
          <w:szCs w:val="24"/>
        </w:rPr>
        <w:t xml:space="preserve"> </w:t>
      </w:r>
      <w:r w:rsidR="00335F1A">
        <w:rPr>
          <w:rFonts w:ascii="Times New Roman" w:hAnsi="Times New Roman" w:cs="Times New Roman"/>
          <w:sz w:val="24"/>
          <w:szCs w:val="24"/>
        </w:rPr>
        <w:t>14</w:t>
      </w:r>
      <w:r w:rsidR="00777DA1" w:rsidRPr="0079146C">
        <w:rPr>
          <w:rFonts w:ascii="Times New Roman" w:hAnsi="Times New Roman" w:cs="Times New Roman"/>
          <w:sz w:val="24"/>
          <w:szCs w:val="24"/>
        </w:rPr>
        <w:t xml:space="preserve">.11.2011 </w:t>
      </w:r>
      <w:r w:rsidRPr="0079146C">
        <w:rPr>
          <w:rFonts w:ascii="Times New Roman" w:hAnsi="Times New Roman" w:cs="Times New Roman"/>
          <w:sz w:val="24"/>
          <w:szCs w:val="24"/>
        </w:rPr>
        <w:t>г.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22">
        <w:rPr>
          <w:rFonts w:ascii="Times New Roman" w:hAnsi="Times New Roman" w:cs="Times New Roman"/>
          <w:sz w:val="24"/>
          <w:szCs w:val="24"/>
          <w:u w:val="single"/>
        </w:rPr>
        <w:t>Плановое финансирование проекта</w:t>
      </w:r>
      <w:r w:rsidRPr="0079146C">
        <w:rPr>
          <w:rFonts w:ascii="Times New Roman" w:hAnsi="Times New Roman" w:cs="Times New Roman"/>
          <w:sz w:val="24"/>
          <w:szCs w:val="24"/>
        </w:rPr>
        <w:t>:</w:t>
      </w:r>
      <w:r w:rsidR="00661439"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="00777DA1" w:rsidRPr="0079146C">
        <w:rPr>
          <w:rFonts w:ascii="Times New Roman" w:hAnsi="Times New Roman" w:cs="Times New Roman"/>
          <w:sz w:val="24"/>
          <w:szCs w:val="24"/>
        </w:rPr>
        <w:t>60</w:t>
      </w:r>
      <w:r w:rsidR="00661439" w:rsidRPr="0079146C">
        <w:rPr>
          <w:rFonts w:ascii="Times New Roman" w:hAnsi="Times New Roman" w:cs="Times New Roman"/>
          <w:sz w:val="24"/>
          <w:szCs w:val="24"/>
        </w:rPr>
        <w:t>0000 рублей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="00661439" w:rsidRPr="0079146C">
        <w:rPr>
          <w:rFonts w:ascii="Times New Roman" w:hAnsi="Times New Roman" w:cs="Times New Roman"/>
          <w:sz w:val="24"/>
          <w:szCs w:val="24"/>
        </w:rPr>
        <w:t>–</w:t>
      </w:r>
      <w:r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="00777DA1" w:rsidRPr="0079146C">
        <w:rPr>
          <w:rFonts w:ascii="Times New Roman" w:hAnsi="Times New Roman" w:cs="Times New Roman"/>
          <w:sz w:val="24"/>
          <w:szCs w:val="24"/>
        </w:rPr>
        <w:t>0,6</w:t>
      </w:r>
      <w:r w:rsidR="00661439"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Pr="0079146C">
        <w:rPr>
          <w:rFonts w:ascii="Times New Roman" w:hAnsi="Times New Roman" w:cs="Times New Roman"/>
          <w:sz w:val="24"/>
          <w:szCs w:val="24"/>
        </w:rPr>
        <w:t>млн. руб.,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Внебюджетные средства </w:t>
      </w:r>
      <w:r w:rsidR="00661439" w:rsidRPr="0079146C">
        <w:rPr>
          <w:rFonts w:ascii="Times New Roman" w:hAnsi="Times New Roman" w:cs="Times New Roman"/>
          <w:sz w:val="24"/>
          <w:szCs w:val="24"/>
        </w:rPr>
        <w:t>–</w:t>
      </w:r>
      <w:r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="00661439" w:rsidRPr="0079146C">
        <w:rPr>
          <w:rFonts w:ascii="Times New Roman" w:hAnsi="Times New Roman" w:cs="Times New Roman"/>
          <w:sz w:val="24"/>
          <w:szCs w:val="24"/>
        </w:rPr>
        <w:t xml:space="preserve">0 </w:t>
      </w:r>
      <w:r w:rsidRPr="0079146C">
        <w:rPr>
          <w:rFonts w:ascii="Times New Roman" w:hAnsi="Times New Roman" w:cs="Times New Roman"/>
          <w:sz w:val="24"/>
          <w:szCs w:val="24"/>
        </w:rPr>
        <w:t>млн. руб.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22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="00661439" w:rsidRPr="0079146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"Юго-Западный государственный университет"</w:t>
      </w:r>
    </w:p>
    <w:p w:rsidR="00E137A8" w:rsidRPr="0079146C" w:rsidRDefault="00E137A8" w:rsidP="0039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22">
        <w:rPr>
          <w:rFonts w:ascii="Times New Roman" w:hAnsi="Times New Roman" w:cs="Times New Roman"/>
          <w:sz w:val="24"/>
          <w:szCs w:val="24"/>
          <w:u w:val="single"/>
        </w:rPr>
        <w:t>Ключевые слова</w:t>
      </w:r>
      <w:r w:rsidRPr="0079146C">
        <w:rPr>
          <w:rFonts w:ascii="Times New Roman" w:hAnsi="Times New Roman" w:cs="Times New Roman"/>
          <w:sz w:val="24"/>
          <w:szCs w:val="24"/>
        </w:rPr>
        <w:t xml:space="preserve">: </w:t>
      </w:r>
      <w:r w:rsidR="00335F1A">
        <w:rPr>
          <w:rFonts w:ascii="Times New Roman" w:hAnsi="Times New Roman" w:cs="Times New Roman"/>
          <w:sz w:val="24"/>
          <w:szCs w:val="24"/>
        </w:rPr>
        <w:t xml:space="preserve">планетарный механизм, </w:t>
      </w:r>
      <w:proofErr w:type="spellStart"/>
      <w:r w:rsidR="00335F1A">
        <w:rPr>
          <w:rFonts w:ascii="Times New Roman" w:hAnsi="Times New Roman" w:cs="Times New Roman"/>
          <w:sz w:val="24"/>
          <w:szCs w:val="24"/>
        </w:rPr>
        <w:t>гранная</w:t>
      </w:r>
      <w:proofErr w:type="spellEnd"/>
      <w:r w:rsidR="00335F1A">
        <w:rPr>
          <w:rFonts w:ascii="Times New Roman" w:hAnsi="Times New Roman" w:cs="Times New Roman"/>
          <w:sz w:val="24"/>
          <w:szCs w:val="24"/>
        </w:rPr>
        <w:t xml:space="preserve"> поверхность, обработка резанием.</w:t>
      </w:r>
    </w:p>
    <w:p w:rsidR="00661439" w:rsidRPr="0079146C" w:rsidRDefault="00661439" w:rsidP="00E137A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439" w:rsidRPr="00EF52D8" w:rsidRDefault="00EF52D8" w:rsidP="00C54705">
      <w:pPr>
        <w:spacing w:after="0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1. </w:t>
      </w:r>
      <w:r w:rsidR="00661439" w:rsidRPr="00EF52D8">
        <w:rPr>
          <w:rFonts w:ascii="Times New Roman" w:eastAsia="T3Font_12" w:hAnsi="Times New Roman" w:cs="Times New Roman"/>
          <w:b/>
          <w:sz w:val="24"/>
          <w:szCs w:val="24"/>
        </w:rPr>
        <w:t>Цель исследования</w:t>
      </w:r>
    </w:p>
    <w:p w:rsidR="00661439" w:rsidRPr="0079146C" w:rsidRDefault="00C4283B" w:rsidP="00C4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способов формообразования плоскостей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профилей, перемещающимся по сложной траектории комплексом режущих лезвий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неподвижной заготовки.</w:t>
      </w:r>
    </w:p>
    <w:p w:rsidR="00C4283B" w:rsidRDefault="00C4283B" w:rsidP="00C4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НИР должно обеспечивать достижение высоких научных результатов и закрепление научных и научно-педагогических кадров в сфере науки, образования и высоких технологий.</w:t>
      </w:r>
    </w:p>
    <w:p w:rsidR="00C45662" w:rsidRDefault="00C45662" w:rsidP="00C4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ACA" w:rsidRPr="00EF52D8" w:rsidRDefault="00EF52D8" w:rsidP="00C47B22">
      <w:pPr>
        <w:spacing w:after="0" w:line="240" w:lineRule="auto"/>
        <w:ind w:firstLine="709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2. </w:t>
      </w:r>
      <w:r w:rsidR="004D0ACA" w:rsidRPr="00EF52D8">
        <w:rPr>
          <w:rFonts w:ascii="Times New Roman" w:eastAsia="T3Font_12" w:hAnsi="Times New Roman" w:cs="Times New Roman"/>
          <w:b/>
          <w:sz w:val="24"/>
          <w:szCs w:val="24"/>
        </w:rPr>
        <w:t>Основные результаты проекта</w:t>
      </w:r>
    </w:p>
    <w:p w:rsidR="008628DD" w:rsidRPr="0079146C" w:rsidRDefault="004D0ACA" w:rsidP="00C5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>В ходе выполнения этапа НИР получены:</w:t>
      </w:r>
      <w:r w:rsidR="00777DA1" w:rsidRPr="0079146C">
        <w:rPr>
          <w:sz w:val="24"/>
          <w:szCs w:val="24"/>
        </w:rPr>
        <w:t xml:space="preserve"> </w:t>
      </w:r>
    </w:p>
    <w:p w:rsidR="00C4283B" w:rsidRPr="00C4283B" w:rsidRDefault="00C4283B" w:rsidP="00C4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3B">
        <w:rPr>
          <w:rFonts w:ascii="Times New Roman" w:eastAsia="Times New Roman" w:hAnsi="Times New Roman" w:cs="Times New Roman"/>
          <w:sz w:val="24"/>
          <w:szCs w:val="24"/>
        </w:rPr>
        <w:t xml:space="preserve">Цель данной работы провести анализ траекторий движения режущих кромок при формообразовании валов многогранной формы. Тем самым выявить всевозможные варианты получения </w:t>
      </w:r>
      <w:proofErr w:type="spellStart"/>
      <w:r w:rsidRPr="00C4283B">
        <w:rPr>
          <w:rFonts w:ascii="Times New Roman" w:eastAsia="Times New Roman" w:hAnsi="Times New Roman" w:cs="Times New Roman"/>
          <w:sz w:val="24"/>
          <w:szCs w:val="24"/>
        </w:rPr>
        <w:t>гранных</w:t>
      </w:r>
      <w:proofErr w:type="spellEnd"/>
      <w:r w:rsidRPr="00C4283B"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 при использовании планетарного механизма.</w:t>
      </w:r>
    </w:p>
    <w:p w:rsidR="00C4283B" w:rsidRPr="00C4283B" w:rsidRDefault="00C4283B" w:rsidP="00C4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3B">
        <w:rPr>
          <w:rFonts w:ascii="Times New Roman" w:eastAsia="Times New Roman" w:hAnsi="Times New Roman" w:cs="Times New Roman"/>
          <w:sz w:val="24"/>
          <w:szCs w:val="24"/>
        </w:rPr>
        <w:t>Разработать математические модели позволяющие определить и оценить погрешности формы при обработке выбранным способом.</w:t>
      </w:r>
    </w:p>
    <w:p w:rsidR="00C4283B" w:rsidRPr="00C4283B" w:rsidRDefault="00C4283B" w:rsidP="00C4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3B">
        <w:rPr>
          <w:rFonts w:ascii="Times New Roman" w:eastAsia="Times New Roman" w:hAnsi="Times New Roman" w:cs="Times New Roman"/>
          <w:sz w:val="24"/>
          <w:szCs w:val="24"/>
        </w:rPr>
        <w:t xml:space="preserve">На основе разработанных математических моделей создать программное обеспечение для </w:t>
      </w:r>
      <w:proofErr w:type="spellStart"/>
      <w:proofErr w:type="gramStart"/>
      <w:r w:rsidRPr="00C4283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C4283B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вышесказанных погрешностей. Проанализировать результаты программы.</w:t>
      </w:r>
    </w:p>
    <w:p w:rsidR="00C4283B" w:rsidRDefault="00C4283B" w:rsidP="00C4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3B">
        <w:rPr>
          <w:rFonts w:ascii="Times New Roman" w:eastAsia="Times New Roman" w:hAnsi="Times New Roman" w:cs="Times New Roman"/>
          <w:sz w:val="24"/>
          <w:szCs w:val="24"/>
        </w:rPr>
        <w:t>Разработать полный комплекс конструкторско-технологической документации включающий в себя разработку приспособлений для установки детали, закрепления инструмента, мерительного инструмента.</w:t>
      </w:r>
    </w:p>
    <w:p w:rsidR="00C45662" w:rsidRPr="00C4283B" w:rsidRDefault="00C45662" w:rsidP="00C4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ACA" w:rsidRPr="0079146C" w:rsidRDefault="004D0ACA" w:rsidP="00EF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79146C">
        <w:rPr>
          <w:rFonts w:ascii="Times New Roman" w:eastAsia="T3Font_12" w:hAnsi="Times New Roman" w:cs="Times New Roman"/>
          <w:b/>
          <w:sz w:val="24"/>
          <w:szCs w:val="24"/>
        </w:rPr>
        <w:t xml:space="preserve">3. </w:t>
      </w:r>
      <w:proofErr w:type="spellStart"/>
      <w:r w:rsidRPr="0079146C">
        <w:rPr>
          <w:rFonts w:ascii="Times New Roman" w:eastAsia="T3Font_12" w:hAnsi="Times New Roman" w:cs="Times New Roman"/>
          <w:b/>
          <w:sz w:val="24"/>
          <w:szCs w:val="24"/>
        </w:rPr>
        <w:t>Охраноспособные</w:t>
      </w:r>
      <w:proofErr w:type="spellEnd"/>
      <w:r w:rsidRPr="0079146C">
        <w:rPr>
          <w:rFonts w:ascii="Times New Roman" w:eastAsia="T3Font_12" w:hAnsi="Times New Roman" w:cs="Times New Roman"/>
          <w:b/>
          <w:sz w:val="24"/>
          <w:szCs w:val="24"/>
        </w:rPr>
        <w:t xml:space="preserve"> результаты интеллектуальной деятельности (РИД),</w:t>
      </w:r>
    </w:p>
    <w:p w:rsidR="004D0ACA" w:rsidRPr="0079146C" w:rsidRDefault="004D0ACA" w:rsidP="004D0ACA">
      <w:pPr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79146C">
        <w:rPr>
          <w:rFonts w:ascii="Times New Roman" w:eastAsia="T3Font_12" w:hAnsi="Times New Roman" w:cs="Times New Roman"/>
          <w:b/>
          <w:sz w:val="24"/>
          <w:szCs w:val="24"/>
        </w:rPr>
        <w:t>полученные в рамках исследования, разработки</w:t>
      </w:r>
    </w:p>
    <w:p w:rsidR="00777DA1" w:rsidRPr="00DD1AFA" w:rsidRDefault="008628DD" w:rsidP="0098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- </w:t>
      </w:r>
      <w:r w:rsidR="00240F76">
        <w:rPr>
          <w:rFonts w:ascii="Times New Roman" w:hAnsi="Times New Roman" w:cs="Times New Roman"/>
          <w:sz w:val="24"/>
          <w:szCs w:val="24"/>
        </w:rPr>
        <w:t>патент на полезную модель</w:t>
      </w:r>
      <w:r w:rsidRPr="0079146C">
        <w:rPr>
          <w:rFonts w:ascii="Times New Roman" w:hAnsi="Times New Roman" w:cs="Times New Roman"/>
          <w:sz w:val="24"/>
          <w:szCs w:val="24"/>
        </w:rPr>
        <w:t xml:space="preserve"> </w:t>
      </w:r>
      <w:r w:rsidRPr="00DD1AF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D1AFA" w:rsidRPr="00DD1AFA">
        <w:rPr>
          <w:rFonts w:ascii="Arial" w:hAnsi="Arial" w:cs="Arial"/>
          <w:color w:val="3D3D3D"/>
          <w:sz w:val="24"/>
          <w:szCs w:val="24"/>
          <w:shd w:val="clear" w:color="auto" w:fill="F1EDD8"/>
        </w:rPr>
        <w:t xml:space="preserve"> </w:t>
      </w:r>
      <w:r w:rsidR="00240F76">
        <w:rPr>
          <w:rFonts w:ascii="Times New Roman" w:hAnsi="Times New Roman" w:cs="Times New Roman"/>
          <w:bCs/>
          <w:sz w:val="24"/>
          <w:szCs w:val="24"/>
        </w:rPr>
        <w:t>106158</w:t>
      </w:r>
      <w:r w:rsidRPr="00DD1AFA">
        <w:rPr>
          <w:rFonts w:ascii="Times New Roman" w:hAnsi="Times New Roman" w:cs="Times New Roman"/>
          <w:sz w:val="24"/>
          <w:szCs w:val="24"/>
        </w:rPr>
        <w:t xml:space="preserve"> от 1</w:t>
      </w:r>
      <w:r w:rsidR="00240F76">
        <w:rPr>
          <w:rFonts w:ascii="Times New Roman" w:hAnsi="Times New Roman" w:cs="Times New Roman"/>
          <w:sz w:val="24"/>
          <w:szCs w:val="24"/>
        </w:rPr>
        <w:t>0</w:t>
      </w:r>
      <w:r w:rsidRPr="00DD1AFA">
        <w:rPr>
          <w:rFonts w:ascii="Times New Roman" w:hAnsi="Times New Roman" w:cs="Times New Roman"/>
          <w:sz w:val="24"/>
          <w:szCs w:val="24"/>
        </w:rPr>
        <w:t>.0</w:t>
      </w:r>
      <w:r w:rsidR="00240F76">
        <w:rPr>
          <w:rFonts w:ascii="Times New Roman" w:hAnsi="Times New Roman" w:cs="Times New Roman"/>
          <w:sz w:val="24"/>
          <w:szCs w:val="24"/>
        </w:rPr>
        <w:t>7.201</w:t>
      </w:r>
      <w:r w:rsidRPr="00DD1AFA">
        <w:rPr>
          <w:rFonts w:ascii="Times New Roman" w:hAnsi="Times New Roman" w:cs="Times New Roman"/>
          <w:sz w:val="24"/>
          <w:szCs w:val="24"/>
        </w:rPr>
        <w:t xml:space="preserve"> </w:t>
      </w:r>
      <w:r w:rsidR="00240F76">
        <w:rPr>
          <w:rFonts w:ascii="Times New Roman" w:hAnsi="Times New Roman" w:cs="Times New Roman"/>
          <w:bCs/>
          <w:sz w:val="24"/>
          <w:szCs w:val="24"/>
        </w:rPr>
        <w:t xml:space="preserve">Устройство для обработки резанием вала, содержащего </w:t>
      </w:r>
      <w:proofErr w:type="spellStart"/>
      <w:r w:rsidR="00240F76">
        <w:rPr>
          <w:rFonts w:ascii="Times New Roman" w:hAnsi="Times New Roman" w:cs="Times New Roman"/>
          <w:bCs/>
          <w:sz w:val="24"/>
          <w:szCs w:val="24"/>
        </w:rPr>
        <w:t>гранную</w:t>
      </w:r>
      <w:proofErr w:type="spellEnd"/>
      <w:r w:rsidR="00240F76">
        <w:rPr>
          <w:rFonts w:ascii="Times New Roman" w:hAnsi="Times New Roman" w:cs="Times New Roman"/>
          <w:bCs/>
          <w:sz w:val="24"/>
          <w:szCs w:val="24"/>
        </w:rPr>
        <w:t xml:space="preserve"> поверхность</w:t>
      </w:r>
      <w:r w:rsidR="00980B96" w:rsidRPr="00DD1AFA">
        <w:rPr>
          <w:rFonts w:ascii="Times New Roman" w:hAnsi="Times New Roman" w:cs="Times New Roman"/>
          <w:sz w:val="24"/>
          <w:szCs w:val="24"/>
        </w:rPr>
        <w:t>;</w:t>
      </w:r>
    </w:p>
    <w:p w:rsidR="00980B96" w:rsidRPr="0079146C" w:rsidRDefault="00980B96" w:rsidP="0098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AFA">
        <w:rPr>
          <w:rFonts w:ascii="Times New Roman" w:hAnsi="Times New Roman" w:cs="Times New Roman"/>
          <w:sz w:val="24"/>
          <w:szCs w:val="24"/>
        </w:rPr>
        <w:t xml:space="preserve">- программа ЭВМ </w:t>
      </w:r>
      <w:r w:rsidRPr="00DD1AF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D1AFA">
        <w:rPr>
          <w:rFonts w:ascii="Arial" w:hAnsi="Arial" w:cs="Arial"/>
          <w:color w:val="3D3D3D"/>
          <w:sz w:val="24"/>
          <w:szCs w:val="24"/>
          <w:shd w:val="clear" w:color="auto" w:fill="F1EDD8"/>
        </w:rPr>
        <w:t xml:space="preserve"> </w:t>
      </w:r>
      <w:r w:rsidR="00D60F44">
        <w:rPr>
          <w:rFonts w:ascii="Times New Roman" w:hAnsi="Times New Roman" w:cs="Times New Roman"/>
          <w:bCs/>
          <w:sz w:val="24"/>
          <w:szCs w:val="24"/>
        </w:rPr>
        <w:t>2011613662 от 11.05</w:t>
      </w:r>
      <w:r w:rsidRPr="00DD1AFA">
        <w:rPr>
          <w:rFonts w:ascii="Times New Roman" w:hAnsi="Times New Roman" w:cs="Times New Roman"/>
          <w:bCs/>
          <w:sz w:val="24"/>
          <w:szCs w:val="24"/>
        </w:rPr>
        <w:t>.201</w:t>
      </w:r>
      <w:r w:rsidR="00D60F44">
        <w:rPr>
          <w:rFonts w:ascii="Times New Roman" w:hAnsi="Times New Roman" w:cs="Times New Roman"/>
          <w:bCs/>
          <w:sz w:val="24"/>
          <w:szCs w:val="24"/>
        </w:rPr>
        <w:t>1</w:t>
      </w:r>
      <w:r w:rsidRPr="00DD1AFA">
        <w:rPr>
          <w:rFonts w:ascii="Arial" w:hAnsi="Arial" w:cs="Arial"/>
          <w:color w:val="3D3D3D"/>
          <w:sz w:val="24"/>
          <w:szCs w:val="24"/>
          <w:shd w:val="clear" w:color="auto" w:fill="F1EDD8"/>
        </w:rPr>
        <w:t xml:space="preserve"> </w:t>
      </w:r>
      <w:r w:rsidR="00240F76"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proofErr w:type="spellStart"/>
      <w:r w:rsidR="00240F76">
        <w:rPr>
          <w:rFonts w:ascii="Times New Roman" w:hAnsi="Times New Roman" w:cs="Times New Roman"/>
          <w:bCs/>
          <w:sz w:val="24"/>
          <w:szCs w:val="24"/>
        </w:rPr>
        <w:t>токарно-винтороезного</w:t>
      </w:r>
      <w:proofErr w:type="spellEnd"/>
      <w:r w:rsidR="00240F76">
        <w:rPr>
          <w:rFonts w:ascii="Times New Roman" w:hAnsi="Times New Roman" w:cs="Times New Roman"/>
          <w:bCs/>
          <w:sz w:val="24"/>
          <w:szCs w:val="24"/>
        </w:rPr>
        <w:t xml:space="preserve"> станка при обработке цилиндрических, торцевых и винтовых поверхностей</w:t>
      </w:r>
      <w:r w:rsidRPr="00DD1AFA">
        <w:rPr>
          <w:rFonts w:ascii="Times New Roman" w:hAnsi="Times New Roman" w:cs="Times New Roman"/>
          <w:sz w:val="24"/>
          <w:szCs w:val="24"/>
        </w:rPr>
        <w:t>.</w:t>
      </w:r>
    </w:p>
    <w:p w:rsidR="008628DD" w:rsidRPr="0079146C" w:rsidRDefault="008628DD" w:rsidP="004D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76" w:rsidRPr="00EF52D8" w:rsidRDefault="00EF52D8" w:rsidP="00EF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4. </w:t>
      </w:r>
      <w:r w:rsidR="00485E76" w:rsidRPr="00EF52D8">
        <w:rPr>
          <w:rFonts w:ascii="Times New Roman" w:eastAsia="T3Font_12" w:hAnsi="Times New Roman" w:cs="Times New Roman"/>
          <w:b/>
          <w:sz w:val="24"/>
          <w:szCs w:val="24"/>
        </w:rPr>
        <w:t>Назначение и область применения результатов проекта</w:t>
      </w:r>
    </w:p>
    <w:p w:rsidR="00CC6F03" w:rsidRDefault="00CC6F03" w:rsidP="00CC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Пробное внедрение разработок на одном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предприятии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 Курска и Курской области с последующим предложением другим предприятиям г. Курска и Курской области и других регионов.</w:t>
      </w:r>
    </w:p>
    <w:p w:rsidR="00CC6F03" w:rsidRDefault="00CC6F03" w:rsidP="00CC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учебно-методического обеспечения спецкурсов по технологии машиностроения и теории механизмов и машин.</w:t>
      </w:r>
    </w:p>
    <w:p w:rsidR="00CC6F03" w:rsidRDefault="00CC6F03" w:rsidP="00CC6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в ходе исследований методики внедрены в учебный процесс.</w:t>
      </w:r>
    </w:p>
    <w:p w:rsidR="00CC6F03" w:rsidRDefault="00CC6F03" w:rsidP="00EF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</w:p>
    <w:p w:rsidR="00485E76" w:rsidRPr="00EF52D8" w:rsidRDefault="00EF52D8" w:rsidP="00EF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5. </w:t>
      </w:r>
      <w:r w:rsidR="00264FA9" w:rsidRPr="00EF52D8">
        <w:rPr>
          <w:rFonts w:ascii="Times New Roman" w:eastAsia="T3Font_12" w:hAnsi="Times New Roman" w:cs="Times New Roman"/>
          <w:b/>
          <w:sz w:val="24"/>
          <w:szCs w:val="24"/>
        </w:rPr>
        <w:t>Эффекты от внедрения результатов проекта</w:t>
      </w:r>
    </w:p>
    <w:p w:rsidR="00B01E71" w:rsidRPr="0079146C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- </w:t>
      </w:r>
      <w:r w:rsidR="00F26CF2" w:rsidRPr="0079146C">
        <w:rPr>
          <w:rFonts w:ascii="Times New Roman" w:hAnsi="Times New Roman" w:cs="Times New Roman"/>
          <w:sz w:val="24"/>
          <w:szCs w:val="24"/>
        </w:rPr>
        <w:t>сокращение времени проектирования режущего инструмента</w:t>
      </w:r>
      <w:r w:rsidRPr="0079146C">
        <w:rPr>
          <w:rFonts w:ascii="Times New Roman" w:hAnsi="Times New Roman" w:cs="Times New Roman"/>
          <w:sz w:val="24"/>
          <w:szCs w:val="24"/>
        </w:rPr>
        <w:t>;</w:t>
      </w:r>
    </w:p>
    <w:p w:rsidR="003664F8" w:rsidRPr="0079146C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 xml:space="preserve">- </w:t>
      </w:r>
      <w:r w:rsidR="00F26CF2" w:rsidRPr="0079146C">
        <w:rPr>
          <w:rFonts w:ascii="Times New Roman" w:hAnsi="Times New Roman" w:cs="Times New Roman"/>
          <w:sz w:val="24"/>
          <w:szCs w:val="24"/>
        </w:rPr>
        <w:t>обеспечение качества обрабатываемой поверхности при минимальной себестоимости специального режущего инструмента</w:t>
      </w:r>
      <w:r w:rsidR="003664F8" w:rsidRPr="0079146C">
        <w:rPr>
          <w:rFonts w:ascii="Times New Roman" w:hAnsi="Times New Roman" w:cs="Times New Roman"/>
          <w:sz w:val="24"/>
          <w:szCs w:val="24"/>
        </w:rPr>
        <w:t>;</w:t>
      </w:r>
    </w:p>
    <w:p w:rsidR="00B01E71" w:rsidRPr="0079146C" w:rsidRDefault="003664F8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46C">
        <w:rPr>
          <w:rFonts w:ascii="Times New Roman" w:hAnsi="Times New Roman" w:cs="Times New Roman"/>
          <w:sz w:val="24"/>
          <w:szCs w:val="24"/>
        </w:rPr>
        <w:t>- сокращение расхода материала при изготовлении режущего инструмента</w:t>
      </w:r>
      <w:r w:rsidR="00F26CF2" w:rsidRPr="0079146C">
        <w:rPr>
          <w:rFonts w:ascii="Times New Roman" w:hAnsi="Times New Roman" w:cs="Times New Roman"/>
          <w:sz w:val="24"/>
          <w:szCs w:val="24"/>
        </w:rPr>
        <w:t>.</w:t>
      </w:r>
    </w:p>
    <w:p w:rsidR="00B01E71" w:rsidRPr="0079146C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71" w:rsidRPr="0079146C" w:rsidRDefault="00B01E71" w:rsidP="00FA1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6C">
        <w:rPr>
          <w:rFonts w:ascii="Times New Roman" w:eastAsia="T3Font_13" w:hAnsi="Times New Roman" w:cs="Times New Roman"/>
          <w:b/>
          <w:sz w:val="24"/>
          <w:szCs w:val="24"/>
        </w:rPr>
        <w:t>6. Формы и объемы коммерциализации результатов проекта</w:t>
      </w:r>
    </w:p>
    <w:p w:rsidR="00B01E71" w:rsidRDefault="00B01E71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  <w:r w:rsidRPr="0079146C">
        <w:rPr>
          <w:rFonts w:ascii="Times New Roman" w:eastAsia="T3Font_14" w:hAnsi="Times New Roman" w:cs="Times New Roman"/>
          <w:sz w:val="24"/>
          <w:szCs w:val="24"/>
        </w:rPr>
        <w:t>Коммерциализация проектом не предусмотрена</w:t>
      </w:r>
    </w:p>
    <w:p w:rsidR="00397273" w:rsidRDefault="00397273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7273" w:rsidRDefault="00397273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7273" w:rsidRDefault="00397273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7273" w:rsidRDefault="00397273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7273" w:rsidRDefault="00397273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7273" w:rsidRPr="0079146C" w:rsidRDefault="00397273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3Font_14" w:hAnsi="Times New Roman" w:cs="Times New Roman"/>
          <w:sz w:val="24"/>
          <w:szCs w:val="24"/>
        </w:rPr>
        <w:t>Руководитель ФЦП</w:t>
      </w:r>
      <w:proofErr w:type="gramStart"/>
      <w:r>
        <w:rPr>
          <w:rFonts w:ascii="Times New Roman" w:eastAsia="T3Font_14" w:hAnsi="Times New Roman" w:cs="Times New Roman"/>
          <w:sz w:val="24"/>
          <w:szCs w:val="24"/>
        </w:rPr>
        <w:t xml:space="preserve">                                                              </w:t>
      </w:r>
      <w:r w:rsidR="00335F1A">
        <w:rPr>
          <w:rFonts w:ascii="Times New Roman" w:eastAsia="T3Font_14" w:hAnsi="Times New Roman" w:cs="Times New Roman"/>
          <w:sz w:val="24"/>
          <w:szCs w:val="24"/>
        </w:rPr>
        <w:t>Г</w:t>
      </w:r>
      <w:proofErr w:type="gramEnd"/>
      <w:r w:rsidR="00335F1A">
        <w:rPr>
          <w:rFonts w:ascii="Times New Roman" w:eastAsia="T3Font_14" w:hAnsi="Times New Roman" w:cs="Times New Roman"/>
          <w:sz w:val="24"/>
          <w:szCs w:val="24"/>
        </w:rPr>
        <w:t>олубев Р.Г</w:t>
      </w:r>
      <w:r>
        <w:rPr>
          <w:rFonts w:ascii="Times New Roman" w:eastAsia="T3Font_14" w:hAnsi="Times New Roman" w:cs="Times New Roman"/>
          <w:sz w:val="24"/>
          <w:szCs w:val="24"/>
        </w:rPr>
        <w:t>.</w:t>
      </w:r>
    </w:p>
    <w:sectPr w:rsidR="00397273" w:rsidRPr="0079146C" w:rsidSect="007914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3Font_1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3Font_1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D9F"/>
    <w:multiLevelType w:val="hybridMultilevel"/>
    <w:tmpl w:val="5BD695C4"/>
    <w:lvl w:ilvl="0" w:tplc="799CCA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D287E"/>
    <w:multiLevelType w:val="hybridMultilevel"/>
    <w:tmpl w:val="FF96B550"/>
    <w:lvl w:ilvl="0" w:tplc="F0A0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E137A8"/>
    <w:rsid w:val="001459F6"/>
    <w:rsid w:val="001B50A0"/>
    <w:rsid w:val="00225C56"/>
    <w:rsid w:val="00240F76"/>
    <w:rsid w:val="00264FA9"/>
    <w:rsid w:val="00286CE4"/>
    <w:rsid w:val="00335F1A"/>
    <w:rsid w:val="003409E4"/>
    <w:rsid w:val="003664F8"/>
    <w:rsid w:val="00397273"/>
    <w:rsid w:val="00485E76"/>
    <w:rsid w:val="004A6865"/>
    <w:rsid w:val="004B0AA1"/>
    <w:rsid w:val="004D0ACA"/>
    <w:rsid w:val="00557498"/>
    <w:rsid w:val="005E3487"/>
    <w:rsid w:val="00647729"/>
    <w:rsid w:val="00661439"/>
    <w:rsid w:val="00777DA1"/>
    <w:rsid w:val="0079146C"/>
    <w:rsid w:val="007D6C6B"/>
    <w:rsid w:val="00807410"/>
    <w:rsid w:val="008628DD"/>
    <w:rsid w:val="008B5248"/>
    <w:rsid w:val="009505A4"/>
    <w:rsid w:val="00980B96"/>
    <w:rsid w:val="009A71A1"/>
    <w:rsid w:val="00B01E71"/>
    <w:rsid w:val="00B859F9"/>
    <w:rsid w:val="00B970F9"/>
    <w:rsid w:val="00BC5519"/>
    <w:rsid w:val="00C248C1"/>
    <w:rsid w:val="00C4283B"/>
    <w:rsid w:val="00C45662"/>
    <w:rsid w:val="00C47B22"/>
    <w:rsid w:val="00C54705"/>
    <w:rsid w:val="00C96203"/>
    <w:rsid w:val="00CC6F03"/>
    <w:rsid w:val="00CE1A39"/>
    <w:rsid w:val="00D449B4"/>
    <w:rsid w:val="00D60F44"/>
    <w:rsid w:val="00DD1AFA"/>
    <w:rsid w:val="00E137A8"/>
    <w:rsid w:val="00E156CE"/>
    <w:rsid w:val="00E444AB"/>
    <w:rsid w:val="00E52FF4"/>
    <w:rsid w:val="00EF52D8"/>
    <w:rsid w:val="00F26CF2"/>
    <w:rsid w:val="00FA1F29"/>
    <w:rsid w:val="00FA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E76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C4283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C4283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2013-10-17T01:12:00Z</dcterms:created>
  <dcterms:modified xsi:type="dcterms:W3CDTF">2013-10-17T13:06:00Z</dcterms:modified>
</cp:coreProperties>
</file>