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AD" w:rsidRPr="00A46EAD" w:rsidRDefault="00A46EAD" w:rsidP="00A4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«Юго-Западный государственный университет»</w:t>
      </w:r>
    </w:p>
    <w:p w:rsidR="008E59E4" w:rsidRDefault="008E59E4" w:rsidP="00A4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истории и социально-культурного сервиса</w:t>
      </w:r>
    </w:p>
    <w:p w:rsidR="00A46EAD" w:rsidRPr="00A46EAD" w:rsidRDefault="008E59E4" w:rsidP="00A4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Курск, </w:t>
      </w:r>
      <w:r w:rsidR="00987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ноября</w:t>
      </w:r>
      <w:r w:rsidR="00A46EAD"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46EAD"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Уважаемые </w:t>
      </w:r>
      <w:r w:rsidR="00987C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преподаватели</w:t>
      </w:r>
      <w:r w:rsidR="00A23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аспиранты, </w:t>
      </w:r>
      <w:r w:rsidR="003F3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молодые ученые</w:t>
      </w:r>
      <w:r w:rsidR="00987C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практикующие специалисты</w:t>
      </w:r>
      <w:r w:rsidRPr="00A46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</w:t>
      </w:r>
    </w:p>
    <w:p w:rsidR="00A233B6" w:rsidRDefault="00A233B6" w:rsidP="008E59E4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987C40" w:rsidRDefault="00A46EAD" w:rsidP="00987C40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работе </w:t>
      </w:r>
      <w:r w:rsidR="00987C40" w:rsidRP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 w:rsidR="008E59E4" w:rsidRP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</w:t>
      </w:r>
      <w:r w:rsidRP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«</w:t>
      </w:r>
      <w:r w:rsidR="00987C40" w:rsidRP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развития туристской инфраструктуры</w:t>
      </w:r>
      <w:r w:rsidRP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Форма участия</w:t>
      </w:r>
      <w:r w:rsidR="008E59E4" w:rsidRP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заочная.</w:t>
      </w:r>
    </w:p>
    <w:p w:rsidR="00A46EAD" w:rsidRPr="00987C40" w:rsidRDefault="00A46EAD" w:rsidP="00987C40">
      <w:pPr>
        <w:pStyle w:val="Default"/>
        <w:jc w:val="both"/>
        <w:rPr>
          <w:rFonts w:eastAsia="Times New Roman"/>
          <w:lang w:eastAsia="ru-RU"/>
        </w:rPr>
      </w:pPr>
      <w:r w:rsidRPr="00987C40">
        <w:rPr>
          <w:rFonts w:eastAsia="Times New Roman"/>
          <w:lang w:eastAsia="ru-RU"/>
        </w:rPr>
        <w:t> </w:t>
      </w:r>
    </w:p>
    <w:p w:rsidR="00A46EAD" w:rsidRPr="00A46EAD" w:rsidRDefault="00A46EAD" w:rsidP="008E59E4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проведения конференции: </w:t>
      </w:r>
      <w:r w:rsid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8E59E4"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ученых, аспирантов, руководителей и сотрудников предприятий сферы гостиничных, туристских услуг</w:t>
      </w:r>
      <w:r w:rsidR="008E59E4"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E59E4"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 w:rsid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актуальных проблем в сфере сервисных услуг и </w:t>
      </w:r>
      <w:r w:rsidR="0030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предложений по </w:t>
      </w:r>
      <w:r w:rsid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решению</w:t>
      </w:r>
      <w:r w:rsidR="008E59E4"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9E4" w:rsidRDefault="008E59E4" w:rsidP="008E59E4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конференции:</w:t>
      </w:r>
    </w:p>
    <w:p w:rsidR="008E59E4" w:rsidRDefault="008E59E4" w:rsidP="008E59E4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осветить </w:t>
      </w:r>
      <w:r w:rsid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значимые </w:t>
      </w: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отечественном и зарубежном туристском и гостиничном бизнесе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9E4" w:rsidRDefault="00987C40" w:rsidP="00363137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</w:t>
      </w:r>
      <w:r w:rsidR="008E59E4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E59E4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и страны;</w:t>
      </w:r>
    </w:p>
    <w:p w:rsidR="008E59E4" w:rsidRDefault="008E59E4" w:rsidP="00363137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</w:t>
      </w:r>
      <w:r w:rsid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перспективные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и гостеприимства;</w:t>
      </w:r>
    </w:p>
    <w:p w:rsidR="008E59E4" w:rsidRPr="008E59E4" w:rsidRDefault="008E59E4" w:rsidP="00363137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влияние мирового финансового кризиса на развитие туристской индустрии России. </w:t>
      </w:r>
    </w:p>
    <w:p w:rsidR="008E59E4" w:rsidRDefault="008E59E4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EAD" w:rsidRPr="00A46EAD" w:rsidRDefault="00A46EAD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 конференции: </w:t>
      </w:r>
    </w:p>
    <w:p w:rsidR="00A46EAD" w:rsidRPr="00A46EAD" w:rsidRDefault="00A46EAD" w:rsidP="008E59E4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отдельных видов туризма в регионах</w:t>
      </w:r>
    </w:p>
    <w:p w:rsidR="00A46EAD" w:rsidRPr="00A46EAD" w:rsidRDefault="00A46EAD" w:rsidP="008E59E4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развития индустрии гостеприимства в регионах</w:t>
      </w:r>
    </w:p>
    <w:p w:rsidR="00A46EAD" w:rsidRPr="00A46EAD" w:rsidRDefault="00A46EAD" w:rsidP="008E59E4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 и информационные технологии в туризме </w:t>
      </w:r>
      <w:r w:rsid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гостиничном деле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EAD" w:rsidRPr="00A46EAD" w:rsidRDefault="00A46EAD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конференции: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1999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</w:t>
      </w:r>
      <w:bookmarkStart w:id="0" w:name="_GoBack"/>
      <w:bookmarkEnd w:id="0"/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8, Юго-Западный г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осударственный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50-лет Октября, 94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A46EAD" w:rsidRDefault="00A46EAD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 w:rsidR="00761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 в конференции: </w:t>
      </w:r>
    </w:p>
    <w:p w:rsidR="00A46EAD" w:rsidRPr="00A46EAD" w:rsidRDefault="00515AA5" w:rsidP="00515AA5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убликация без устного доклада</w:t>
      </w:r>
    </w:p>
    <w:p w:rsidR="00A46EAD" w:rsidRPr="00A46EAD" w:rsidRDefault="00A46EAD" w:rsidP="00A46EAD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A46EAD" w:rsidRDefault="00A46EAD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Приглашаются: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</w:t>
      </w:r>
      <w:r w:rsidR="00987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преподаватели вузов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аспиранты, соискатели, обучающиеся, руководители и сотрудники туристских и гостиничных организаций.</w:t>
      </w:r>
    </w:p>
    <w:p w:rsid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32" w:rsidRPr="00A46EAD" w:rsidRDefault="00761F32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планируется издание сборника материалов конференции.</w:t>
      </w:r>
    </w:p>
    <w:p w:rsidR="00761F32" w:rsidRDefault="00761F32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A46EAD" w:rsidRDefault="00A46EAD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отклонить статьи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соответствующие теме конференции и требованиям к оформлению. Рабочи</w:t>
      </w:r>
      <w:r w:rsidR="00D808E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конференции: русский.</w:t>
      </w:r>
    </w:p>
    <w:p w:rsidR="00841B84" w:rsidRDefault="00841B84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конференции</w:t>
      </w: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987C40" w:rsidRPr="0098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ноября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51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необходимо представить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 (Российская Федерация, г. 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Курск, ул. 50-лет Октября, 94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ЮЗГУ,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827F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социально-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сервиса (</w:t>
      </w:r>
      <w:r w:rsidR="008F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корпус, 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506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 электронной почте</w:t>
      </w:r>
      <w:r w:rsidR="0082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nikiforoff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2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(отдельным файлом)</w:t>
      </w:r>
      <w:r w:rsidR="0082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следующей форме: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Заявка на участие в конференции</w:t>
      </w:r>
    </w:p>
    <w:p w:rsidR="006B5A5D" w:rsidRPr="00A46EAD" w:rsidRDefault="006B5A5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38"/>
      </w:tblGrid>
      <w:tr w:rsidR="00A46EAD" w:rsidRPr="00A46EAD" w:rsidTr="00827FFE">
        <w:trPr>
          <w:jc w:val="center"/>
        </w:trPr>
        <w:tc>
          <w:tcPr>
            <w:tcW w:w="9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Регистрационная карта участника</w:t>
            </w:r>
          </w:p>
          <w:p w:rsidR="00A46EAD" w:rsidRPr="00A46EAD" w:rsidRDefault="00987C40" w:rsidP="00A46EAD">
            <w:pPr>
              <w:spacing w:after="0" w:line="240" w:lineRule="auto"/>
              <w:ind w:left="180" w:right="212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международной </w:t>
            </w:r>
            <w:r w:rsidR="00827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научной конференции</w:t>
            </w:r>
            <w:r w:rsidR="00A46EAD" w:rsidRPr="00A4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6EAD" w:rsidRPr="006D33BF" w:rsidRDefault="00A46EAD" w:rsidP="00827FFE">
            <w:pPr>
              <w:spacing w:after="0" w:line="240" w:lineRule="auto"/>
              <w:ind w:left="180" w:right="212" w:firstLine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6D33BF" w:rsidRPr="006D33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Актуальные проблемы развития туристской инфраструктуры</w:t>
            </w:r>
            <w:r w:rsidRPr="006D3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032486">
            <w:pPr>
              <w:spacing w:after="0" w:line="240" w:lineRule="auto"/>
              <w:ind w:left="180" w:right="212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27F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032486">
            <w:pPr>
              <w:spacing w:after="0" w:line="240" w:lineRule="auto"/>
              <w:ind w:left="180" w:right="212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научного руководителя студента (полностью)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032486">
            <w:pPr>
              <w:spacing w:after="0" w:line="240" w:lineRule="auto"/>
              <w:ind w:left="180" w:right="212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 (студенты указывают степень и звание научного руководителя)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032486">
            <w:pPr>
              <w:spacing w:after="0" w:line="240" w:lineRule="auto"/>
              <w:ind w:left="180" w:right="212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2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ород, страна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032486">
            <w:pPr>
              <w:spacing w:after="0" w:line="240" w:lineRule="auto"/>
              <w:ind w:left="180" w:right="212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 (для обучающихся – место учебы)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827FFE" w:rsidP="00032486">
            <w:pPr>
              <w:spacing w:after="0" w:line="240" w:lineRule="auto"/>
              <w:ind w:left="180" w:right="212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EAD"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конференции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827FFE" w:rsidP="00032486">
            <w:pPr>
              <w:spacing w:after="0" w:line="240" w:lineRule="auto"/>
              <w:ind w:left="180" w:right="212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EAD"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827FFE" w:rsidP="00032486">
            <w:pPr>
              <w:spacing w:after="0" w:line="240" w:lineRule="auto"/>
              <w:ind w:left="180" w:right="212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EAD"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(с кодом города)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827FFE" w:rsidP="00032486">
            <w:pPr>
              <w:spacing w:after="0" w:line="240" w:lineRule="auto"/>
              <w:ind w:left="180" w:right="212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EAD"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032486">
            <w:pPr>
              <w:spacing w:after="0" w:line="240" w:lineRule="auto"/>
              <w:ind w:left="180" w:right="212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EAD" w:rsidRPr="00A46EAD" w:rsidRDefault="00A46EAD" w:rsidP="009E7BA1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публикации доклада (статьи) необходимо до </w:t>
      </w:r>
      <w:r w:rsidR="006D3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ноября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7A1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его в Оргкомитет в электронном виде или по адресу электронной почты. Объем текста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A1C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В названии файла должна быть фамилия автора (авторов).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Контакты для справок: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социально-культурного сервиса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22-24-29, +7-904-526-09-78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 Сергей Александрович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6EAD" w:rsidRPr="00A46EAD" w:rsidRDefault="00A46EAD" w:rsidP="009E7BA1">
      <w:pPr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доклада (статьи)</w:t>
      </w: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в формате Word for Windows должен быть размещен на листе А4 в пределах рабочего поля (левое – 2, правое 2, верхнее – 2, нижнее – 2 </w:t>
      </w:r>
      <w:r w:rsidR="008F1D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м). Шрифт – Times New Roman; размер – 14; интервал – 1,5; абзац – 1,25 см, ориентация книжная, без переносов, выравнивание по ширине. </w:t>
      </w: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</w:t>
      </w:r>
    </w:p>
    <w:p w:rsidR="00A46EAD" w:rsidRDefault="008F1D6E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алфавитном порядке в соответствии с установленным стандартом. Рисунки, карты, таблицы должны быть вставлены в текст статьи. </w:t>
      </w:r>
    </w:p>
    <w:p w:rsidR="006D33BF" w:rsidRPr="00A46EAD" w:rsidRDefault="006D33BF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ученая степень, место работы, название статьи, аннотация, ключевые слова должны быть продублированы на английском языке. Библиографический список необходимо продублировать транслитерацией на английском языке. Англоязычный текст необходимо разместить после библиографического списка.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0BDC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будут опубликованы в авторской редакции.</w:t>
      </w:r>
    </w:p>
    <w:p w:rsidR="006D33BF" w:rsidRDefault="006D33BF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 оформления статьи:</w:t>
      </w:r>
    </w:p>
    <w:p w:rsidR="006B5A5D" w:rsidRDefault="006B5A5D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A1" w:rsidRPr="00A46EAD" w:rsidRDefault="009E7BA1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УДК 930.253</w:t>
      </w:r>
    </w:p>
    <w:p w:rsidR="00A46EAD" w:rsidRPr="00A46EAD" w:rsidRDefault="00A46EAD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Иванов </w:t>
      </w: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A</w:t>
      </w: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H</w:t>
      </w: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6D33B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доцент кафедры истории и социально-культурного сервиса</w:t>
      </w:r>
    </w:p>
    <w:p w:rsidR="009E7BA1" w:rsidRPr="009E7BA1" w:rsidRDefault="007A1C47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7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Юго-Западный государственный университет</w:t>
      </w:r>
      <w:r w:rsidR="009E7BA1" w:rsidRPr="009E7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(г. Курск</w:t>
      </w:r>
      <w:r w:rsidR="009E7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A46EAD" w:rsidRPr="00A46EAD" w:rsidRDefault="009F1999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6" w:history="1"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AIvanov</w:t>
        </w:r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@</w:t>
        </w:r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yandex</w:t>
        </w:r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9E7BA1" w:rsidRDefault="009E7BA1" w:rsidP="009E7BA1">
      <w:pPr>
        <w:spacing w:after="0" w:line="36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BA1" w:rsidRPr="00A46EAD" w:rsidRDefault="009E7BA1" w:rsidP="009E7BA1">
      <w:pPr>
        <w:spacing w:after="0" w:line="36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РАЗВИТИЯ РЕКРЕАЦИОННОГО ПРИРОДОПОЛЬЗОВАНИЯ </w:t>
      </w: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оценке экологического потенциала и характера рекреационного природопользования территории рассматривается совокупность характеристик природной среды, которая определяет условия существования и развития человека как биосоциального </w:t>
      </w:r>
      <w:r w:rsidRPr="00A46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объекта</w:t>
      </w:r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Учитываются оптимальные и лимитирующие показатели компонентов ландшафта. Антропогенные составляющие ландшафта должны создаваться, функционировать и развиваться в соответствии с природными условиями, что является главным фактором экологической устойчивости территории и возможности ее использования в рекреации и туризме. </w:t>
      </w:r>
    </w:p>
    <w:p w:rsid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Ключевые слова: природопользование, экологический потенциал ландшафта, рекреация, туризм, антропогенное воздействие, хозяйственное освоение, экологическая устойчивость, </w:t>
      </w:r>
      <w:proofErr w:type="spellStart"/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антропоэкологические</w:t>
      </w:r>
      <w:proofErr w:type="spellEnd"/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условия.</w:t>
      </w:r>
    </w:p>
    <w:p w:rsidR="009E7BA1" w:rsidRPr="00A46EAD" w:rsidRDefault="009E7BA1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7B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экология, рекреационное природопользование, ландшафт.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A46EAD" w:rsidRDefault="00A46EAD" w:rsidP="009E7BA1">
      <w:pPr>
        <w:spacing w:after="0" w:line="240" w:lineRule="auto"/>
        <w:ind w:right="2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экологическая ситуация обусловливает усиление внимания к понятию «качество окружающей среды» [1].</w:t>
      </w:r>
    </w:p>
    <w:p w:rsidR="009E7BA1" w:rsidRDefault="009E7BA1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6EAD" w:rsidRPr="00A46EAD" w:rsidRDefault="009E7BA1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7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Библиографический список</w:t>
      </w:r>
      <w:r w:rsidR="00A46EAD" w:rsidRPr="00A46E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4707F" w:rsidRDefault="00A46EAD" w:rsidP="009E7BA1">
      <w:pPr>
        <w:spacing w:after="0" w:line="240" w:lineRule="auto"/>
        <w:ind w:left="180" w:right="212" w:firstLine="180"/>
        <w:jc w:val="both"/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6EA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A46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Малхазова</w:t>
      </w:r>
      <w:proofErr w:type="spellEnd"/>
      <w:r w:rsidRPr="00A46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С.М.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Медико-географический анализ территорий: картографирование, оценка, прогноз. – М.: Научный мир, 2001. с 15-18.</w:t>
      </w:r>
    </w:p>
    <w:sectPr w:rsidR="0024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46E7F"/>
    <w:multiLevelType w:val="hybridMultilevel"/>
    <w:tmpl w:val="97949FF6"/>
    <w:lvl w:ilvl="0" w:tplc="F88CA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0"/>
    <w:rsid w:val="00032486"/>
    <w:rsid w:val="0005637C"/>
    <w:rsid w:val="000B49C0"/>
    <w:rsid w:val="000E03C8"/>
    <w:rsid w:val="0024707F"/>
    <w:rsid w:val="00306B83"/>
    <w:rsid w:val="00384BDA"/>
    <w:rsid w:val="003F3BE8"/>
    <w:rsid w:val="00515AA5"/>
    <w:rsid w:val="005E0BDC"/>
    <w:rsid w:val="006B5A5D"/>
    <w:rsid w:val="006D33BF"/>
    <w:rsid w:val="00761F32"/>
    <w:rsid w:val="007A1C47"/>
    <w:rsid w:val="00827FFE"/>
    <w:rsid w:val="00841B84"/>
    <w:rsid w:val="008E59E4"/>
    <w:rsid w:val="008F1D6E"/>
    <w:rsid w:val="008F25A2"/>
    <w:rsid w:val="00987C40"/>
    <w:rsid w:val="009E75B0"/>
    <w:rsid w:val="009E7BA1"/>
    <w:rsid w:val="009F1999"/>
    <w:rsid w:val="00A233B6"/>
    <w:rsid w:val="00A46EAD"/>
    <w:rsid w:val="00D808E2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C969-BD5B-4780-8EA9-AA6893D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4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A46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46EAD"/>
    <w:rPr>
      <w:color w:val="0000FF"/>
      <w:u w:val="single"/>
    </w:rPr>
  </w:style>
  <w:style w:type="paragraph" w:customStyle="1" w:styleId="a00">
    <w:name w:val="a0"/>
    <w:basedOn w:val="a"/>
    <w:rsid w:val="00A4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59E4"/>
    <w:rPr>
      <w:b/>
      <w:bCs/>
    </w:rPr>
  </w:style>
  <w:style w:type="paragraph" w:styleId="a8">
    <w:name w:val="List Paragraph"/>
    <w:basedOn w:val="a"/>
    <w:uiPriority w:val="34"/>
    <w:qFormat/>
    <w:rsid w:val="008E59E4"/>
    <w:pPr>
      <w:ind w:left="720"/>
      <w:contextualSpacing/>
    </w:pPr>
  </w:style>
  <w:style w:type="character" w:customStyle="1" w:styleId="extended-textshort">
    <w:name w:val="extended-text__short"/>
    <w:basedOn w:val="a0"/>
    <w:rsid w:val="00515AA5"/>
  </w:style>
  <w:style w:type="paragraph" w:customStyle="1" w:styleId="Default">
    <w:name w:val="Default"/>
    <w:rsid w:val="00987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vanov@yandex.ru" TargetMode="External"/><Relationship Id="rId5" Type="http://schemas.openxmlformats.org/officeDocument/2006/relationships/hyperlink" Target="mailto:s.nikiforoff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s.nikiforoff@rambler.ru</dc:creator>
  <cp:keywords/>
  <dc:description/>
  <cp:lastModifiedBy>s.nikiforoff@rambler.ru</cp:lastModifiedBy>
  <cp:revision>24</cp:revision>
  <dcterms:created xsi:type="dcterms:W3CDTF">2018-09-20T06:58:00Z</dcterms:created>
  <dcterms:modified xsi:type="dcterms:W3CDTF">2018-11-09T11:56:00Z</dcterms:modified>
</cp:coreProperties>
</file>