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4B" w:rsidRDefault="009241DF" w:rsidP="00751D06">
      <w:pPr>
        <w:pStyle w:val="a6"/>
        <w:spacing w:after="0"/>
        <w:ind w:right="-57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u-RU" w:bidi="ar-SA"/>
        </w:rPr>
        <w:drawing>
          <wp:inline distT="0" distB="0" distL="0" distR="0">
            <wp:extent cx="530591" cy="523875"/>
            <wp:effectExtent l="19050" t="0" r="2809" b="0"/>
            <wp:docPr id="1" name="Рисунок 1" descr="Gerb2010_ko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10_koro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12" cy="52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F6B" w:rsidRDefault="00751D06" w:rsidP="00751D06">
      <w:pPr>
        <w:pStyle w:val="a6"/>
        <w:spacing w:after="0"/>
        <w:ind w:right="-57"/>
        <w:jc w:val="center"/>
        <w:rPr>
          <w:sz w:val="20"/>
          <w:szCs w:val="20"/>
        </w:rPr>
      </w:pPr>
      <w:r w:rsidRPr="00F80F6B">
        <w:rPr>
          <w:sz w:val="20"/>
          <w:szCs w:val="20"/>
        </w:rPr>
        <w:t>Юго-Западн</w:t>
      </w:r>
      <w:r w:rsidR="005973AA" w:rsidRPr="00F80F6B">
        <w:rPr>
          <w:sz w:val="20"/>
          <w:szCs w:val="20"/>
        </w:rPr>
        <w:t>ый</w:t>
      </w:r>
      <w:r w:rsidRPr="00F80F6B">
        <w:rPr>
          <w:sz w:val="20"/>
          <w:szCs w:val="20"/>
        </w:rPr>
        <w:t xml:space="preserve"> государственн</w:t>
      </w:r>
      <w:r w:rsidR="005973AA" w:rsidRPr="00F80F6B">
        <w:rPr>
          <w:sz w:val="20"/>
          <w:szCs w:val="20"/>
        </w:rPr>
        <w:t>ый</w:t>
      </w:r>
      <w:r w:rsidRPr="00F80F6B">
        <w:rPr>
          <w:sz w:val="20"/>
          <w:szCs w:val="20"/>
        </w:rPr>
        <w:t xml:space="preserve"> университет,</w:t>
      </w:r>
    </w:p>
    <w:p w:rsidR="00751D06" w:rsidRPr="00F80F6B" w:rsidRDefault="00751D06" w:rsidP="00751D06">
      <w:pPr>
        <w:pStyle w:val="a6"/>
        <w:spacing w:after="0"/>
        <w:ind w:right="-57"/>
        <w:jc w:val="center"/>
        <w:rPr>
          <w:sz w:val="20"/>
          <w:szCs w:val="20"/>
        </w:rPr>
      </w:pPr>
      <w:r w:rsidRPr="00F80F6B">
        <w:rPr>
          <w:sz w:val="20"/>
          <w:szCs w:val="20"/>
        </w:rPr>
        <w:t xml:space="preserve"> г</w:t>
      </w:r>
      <w:proofErr w:type="gramStart"/>
      <w:r w:rsidRPr="00F80F6B">
        <w:rPr>
          <w:sz w:val="20"/>
          <w:szCs w:val="20"/>
        </w:rPr>
        <w:t>.К</w:t>
      </w:r>
      <w:proofErr w:type="gramEnd"/>
      <w:r w:rsidRPr="00F80F6B">
        <w:rPr>
          <w:sz w:val="20"/>
          <w:szCs w:val="20"/>
        </w:rPr>
        <w:t>урск, Россия</w:t>
      </w:r>
    </w:p>
    <w:p w:rsidR="00D3168B" w:rsidRPr="00BE617A" w:rsidRDefault="00D3168B" w:rsidP="00D3168B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41"/>
          <w:szCs w:val="41"/>
        </w:rPr>
      </w:pPr>
      <w:r w:rsidRPr="00BE617A">
        <w:rPr>
          <w:rFonts w:ascii="Cambria" w:hAnsi="Cambria" w:cs="Arial"/>
          <w:sz w:val="20"/>
          <w:szCs w:val="20"/>
        </w:rPr>
        <w:t>Рязанский государственный агротехнологический университет имени П.А. </w:t>
      </w:r>
      <w:proofErr w:type="spellStart"/>
      <w:r w:rsidRPr="00BE617A">
        <w:rPr>
          <w:rStyle w:val="js-extracted-address"/>
          <w:rFonts w:ascii="Cambria" w:hAnsi="Cambria" w:cs="Arial"/>
          <w:sz w:val="20"/>
          <w:szCs w:val="20"/>
        </w:rPr>
        <w:t>Костычева</w:t>
      </w:r>
      <w:proofErr w:type="spellEnd"/>
      <w:r w:rsidRPr="00BE617A">
        <w:rPr>
          <w:rStyle w:val="js-extracted-address"/>
          <w:rFonts w:ascii="Cambria" w:hAnsi="Cambria" w:cs="Arial"/>
          <w:sz w:val="20"/>
          <w:szCs w:val="20"/>
        </w:rPr>
        <w:t xml:space="preserve">, </w:t>
      </w:r>
      <w:r w:rsidRPr="00BE617A">
        <w:rPr>
          <w:rStyle w:val="mail-message-map-nobreak"/>
          <w:rFonts w:ascii="Cambria" w:hAnsi="Cambria" w:cs="Arial"/>
          <w:sz w:val="20"/>
          <w:szCs w:val="20"/>
        </w:rPr>
        <w:t>Россия</w:t>
      </w:r>
    </w:p>
    <w:p w:rsidR="00F00EDC" w:rsidRPr="00F80F6B" w:rsidRDefault="00847BD4" w:rsidP="00F00EDC">
      <w:pPr>
        <w:pStyle w:val="a6"/>
        <w:spacing w:after="0"/>
        <w:ind w:right="-57"/>
        <w:jc w:val="center"/>
        <w:rPr>
          <w:sz w:val="20"/>
          <w:szCs w:val="20"/>
        </w:rPr>
      </w:pPr>
      <w:r w:rsidRPr="00F80F6B">
        <w:rPr>
          <w:sz w:val="20"/>
          <w:szCs w:val="20"/>
        </w:rPr>
        <w:t>приглаша</w:t>
      </w:r>
      <w:r w:rsidR="0067262E" w:rsidRPr="00F80F6B">
        <w:rPr>
          <w:sz w:val="20"/>
          <w:szCs w:val="20"/>
        </w:rPr>
        <w:t>ю</w:t>
      </w:r>
      <w:r w:rsidRPr="00F80F6B">
        <w:rPr>
          <w:sz w:val="20"/>
          <w:szCs w:val="20"/>
        </w:rPr>
        <w:t>т Вас принять участие в работе</w:t>
      </w:r>
    </w:p>
    <w:p w:rsidR="00A7715B" w:rsidRPr="00F80F6B" w:rsidRDefault="003F704A" w:rsidP="001B3617">
      <w:pPr>
        <w:jc w:val="center"/>
        <w:rPr>
          <w:sz w:val="20"/>
          <w:szCs w:val="20"/>
        </w:rPr>
      </w:pPr>
      <w:r>
        <w:rPr>
          <w:sz w:val="20"/>
          <w:szCs w:val="20"/>
        </w:rPr>
        <w:t>10</w:t>
      </w:r>
      <w:r w:rsidR="00412BD9" w:rsidRPr="00F80F6B">
        <w:rPr>
          <w:sz w:val="20"/>
          <w:szCs w:val="20"/>
        </w:rPr>
        <w:t xml:space="preserve">-й </w:t>
      </w:r>
      <w:r w:rsidR="00C87167" w:rsidRPr="00F80F6B">
        <w:rPr>
          <w:sz w:val="20"/>
          <w:szCs w:val="20"/>
        </w:rPr>
        <w:t>Всероссийской</w:t>
      </w:r>
    </w:p>
    <w:p w:rsidR="00C87167" w:rsidRPr="00F80F6B" w:rsidRDefault="00F00EDC" w:rsidP="001B3617">
      <w:pPr>
        <w:jc w:val="center"/>
        <w:rPr>
          <w:sz w:val="20"/>
          <w:szCs w:val="20"/>
        </w:rPr>
      </w:pPr>
      <w:r w:rsidRPr="00F80F6B">
        <w:rPr>
          <w:sz w:val="20"/>
          <w:szCs w:val="20"/>
        </w:rPr>
        <w:t>научно-</w:t>
      </w:r>
      <w:r w:rsidR="00A7715B" w:rsidRPr="00F80F6B">
        <w:rPr>
          <w:sz w:val="20"/>
          <w:szCs w:val="20"/>
        </w:rPr>
        <w:t>техническ</w:t>
      </w:r>
      <w:r w:rsidR="00C87167" w:rsidRPr="00F80F6B">
        <w:rPr>
          <w:sz w:val="20"/>
          <w:szCs w:val="20"/>
        </w:rPr>
        <w:t>ой</w:t>
      </w:r>
      <w:r w:rsidRPr="00F80F6B">
        <w:rPr>
          <w:sz w:val="20"/>
          <w:szCs w:val="20"/>
        </w:rPr>
        <w:t xml:space="preserve"> конференции</w:t>
      </w:r>
      <w:r w:rsidR="00847BD4" w:rsidRPr="00F80F6B">
        <w:rPr>
          <w:sz w:val="20"/>
          <w:szCs w:val="20"/>
        </w:rPr>
        <w:t xml:space="preserve"> </w:t>
      </w:r>
    </w:p>
    <w:p w:rsidR="00C87167" w:rsidRPr="00F80F6B" w:rsidRDefault="00C87167" w:rsidP="001B3617">
      <w:pPr>
        <w:jc w:val="center"/>
        <w:rPr>
          <w:rFonts w:eastAsia="SimSun"/>
          <w:sz w:val="20"/>
          <w:szCs w:val="20"/>
        </w:rPr>
      </w:pPr>
      <w:r w:rsidRPr="00F80F6B">
        <w:rPr>
          <w:rFonts w:eastAsia="SimSun"/>
          <w:sz w:val="20"/>
          <w:szCs w:val="20"/>
        </w:rPr>
        <w:t>с международным участием</w:t>
      </w:r>
    </w:p>
    <w:p w:rsidR="00751D06" w:rsidRDefault="00846363" w:rsidP="001B3617">
      <w:pPr>
        <w:jc w:val="center"/>
        <w:rPr>
          <w:rFonts w:eastAsia="SimSun"/>
          <w:b/>
        </w:rPr>
      </w:pPr>
      <w:r w:rsidRPr="004478E4">
        <w:rPr>
          <w:rFonts w:eastAsia="SimSun"/>
          <w:b/>
          <w:color w:val="auto"/>
          <w:sz w:val="32"/>
          <w:szCs w:val="32"/>
        </w:rPr>
        <w:t>«</w:t>
      </w:r>
      <w:r w:rsidR="00074D87" w:rsidRPr="009862C6">
        <w:rPr>
          <w:rFonts w:eastAsia="SimSun"/>
          <w:b/>
        </w:rPr>
        <w:t xml:space="preserve">СОВРЕМЕННЫЕ ИННОВАЦИИ </w:t>
      </w:r>
    </w:p>
    <w:p w:rsidR="00F00EDC" w:rsidRPr="001B3617" w:rsidRDefault="00074D87" w:rsidP="001B3617">
      <w:pPr>
        <w:jc w:val="center"/>
        <w:rPr>
          <w:b/>
          <w:sz w:val="32"/>
          <w:szCs w:val="32"/>
        </w:rPr>
      </w:pPr>
      <w:r w:rsidRPr="009862C6">
        <w:rPr>
          <w:rFonts w:eastAsia="SimSun"/>
          <w:b/>
        </w:rPr>
        <w:t>В НАУКЕ И ТЕХНИКЕ</w:t>
      </w:r>
      <w:r w:rsidR="00846363" w:rsidRPr="001B3617">
        <w:rPr>
          <w:rFonts w:eastAsia="SimSun"/>
          <w:b/>
          <w:sz w:val="32"/>
          <w:szCs w:val="32"/>
        </w:rPr>
        <w:t>»</w:t>
      </w:r>
      <w:r w:rsidR="001A3A47">
        <w:rPr>
          <w:rFonts w:eastAsia="SimSun"/>
          <w:b/>
          <w:sz w:val="32"/>
          <w:szCs w:val="32"/>
        </w:rPr>
        <w:t xml:space="preserve"> </w:t>
      </w:r>
      <w:r w:rsidR="001A3A47" w:rsidRPr="001A3A47">
        <w:rPr>
          <w:rFonts w:eastAsia="SimSun"/>
          <w:sz w:val="32"/>
          <w:szCs w:val="32"/>
        </w:rPr>
        <w:t>(МТО-50)</w:t>
      </w:r>
    </w:p>
    <w:p w:rsidR="006B40DA" w:rsidRPr="000A044B" w:rsidRDefault="000A044B" w:rsidP="00F00EDC">
      <w:pPr>
        <w:pStyle w:val="a6"/>
        <w:spacing w:after="0"/>
        <w:jc w:val="center"/>
        <w:rPr>
          <w:b/>
          <w:i/>
          <w:sz w:val="22"/>
          <w:szCs w:val="22"/>
        </w:rPr>
      </w:pPr>
      <w:r w:rsidRPr="000A044B">
        <w:rPr>
          <w:b/>
          <w:i/>
          <w:sz w:val="22"/>
          <w:szCs w:val="22"/>
        </w:rPr>
        <w:t xml:space="preserve">Дата проведения  - </w:t>
      </w:r>
    </w:p>
    <w:p w:rsidR="00847BD4" w:rsidRPr="000A044B" w:rsidRDefault="006B40DA" w:rsidP="00F00EDC">
      <w:pPr>
        <w:pStyle w:val="a6"/>
        <w:spacing w:after="0"/>
        <w:jc w:val="center"/>
        <w:rPr>
          <w:i/>
          <w:sz w:val="22"/>
          <w:szCs w:val="22"/>
        </w:rPr>
      </w:pPr>
      <w:r w:rsidRPr="000A044B">
        <w:rPr>
          <w:b/>
          <w:i/>
          <w:sz w:val="22"/>
          <w:szCs w:val="22"/>
        </w:rPr>
        <w:t>1</w:t>
      </w:r>
      <w:r w:rsidR="00C15946">
        <w:rPr>
          <w:b/>
          <w:i/>
          <w:sz w:val="22"/>
          <w:szCs w:val="22"/>
        </w:rPr>
        <w:t>5</w:t>
      </w:r>
      <w:r w:rsidR="002828C8" w:rsidRPr="000A044B">
        <w:rPr>
          <w:b/>
          <w:i/>
          <w:sz w:val="22"/>
          <w:szCs w:val="22"/>
        </w:rPr>
        <w:t>-</w:t>
      </w:r>
      <w:r w:rsidR="00F80F6B">
        <w:rPr>
          <w:b/>
          <w:i/>
          <w:sz w:val="22"/>
          <w:szCs w:val="22"/>
        </w:rPr>
        <w:t>1</w:t>
      </w:r>
      <w:r w:rsidR="003F704A">
        <w:rPr>
          <w:b/>
          <w:i/>
          <w:sz w:val="22"/>
          <w:szCs w:val="22"/>
        </w:rPr>
        <w:t>6</w:t>
      </w:r>
      <w:r w:rsidR="00074D87" w:rsidRPr="000A044B">
        <w:rPr>
          <w:b/>
          <w:i/>
          <w:sz w:val="22"/>
          <w:szCs w:val="22"/>
        </w:rPr>
        <w:t xml:space="preserve"> апреля</w:t>
      </w:r>
      <w:r w:rsidR="00847BD4" w:rsidRPr="000A044B">
        <w:rPr>
          <w:b/>
          <w:i/>
          <w:sz w:val="22"/>
          <w:szCs w:val="22"/>
        </w:rPr>
        <w:t xml:space="preserve"> 20</w:t>
      </w:r>
      <w:r w:rsidR="003F704A">
        <w:rPr>
          <w:b/>
          <w:i/>
          <w:sz w:val="22"/>
          <w:szCs w:val="22"/>
        </w:rPr>
        <w:t>20</w:t>
      </w:r>
      <w:r w:rsidR="00847BD4" w:rsidRPr="000A044B">
        <w:rPr>
          <w:b/>
          <w:i/>
          <w:sz w:val="22"/>
          <w:szCs w:val="22"/>
        </w:rPr>
        <w:t xml:space="preserve"> года</w:t>
      </w:r>
    </w:p>
    <w:p w:rsidR="00BE2821" w:rsidRPr="000A044B" w:rsidRDefault="006B40DA" w:rsidP="00CE6F3D">
      <w:pPr>
        <w:shd w:val="clear" w:color="auto" w:fill="FFFFFF"/>
        <w:autoSpaceDE w:val="0"/>
        <w:jc w:val="center"/>
        <w:rPr>
          <w:b/>
          <w:i/>
          <w:color w:val="auto"/>
          <w:sz w:val="22"/>
          <w:szCs w:val="22"/>
        </w:rPr>
      </w:pPr>
      <w:r w:rsidRPr="000A044B">
        <w:rPr>
          <w:b/>
          <w:i/>
          <w:color w:val="auto"/>
          <w:sz w:val="22"/>
          <w:szCs w:val="22"/>
        </w:rPr>
        <w:t xml:space="preserve">Место проведения – Юго-Западный </w:t>
      </w:r>
      <w:r w:rsidR="00F80F6B">
        <w:rPr>
          <w:b/>
          <w:i/>
          <w:color w:val="auto"/>
          <w:sz w:val="22"/>
          <w:szCs w:val="22"/>
        </w:rPr>
        <w:t>государственный университет, г</w:t>
      </w:r>
      <w:proofErr w:type="gramStart"/>
      <w:r w:rsidR="00F80F6B">
        <w:rPr>
          <w:b/>
          <w:i/>
          <w:color w:val="auto"/>
          <w:sz w:val="22"/>
          <w:szCs w:val="22"/>
        </w:rPr>
        <w:t>.</w:t>
      </w:r>
      <w:r w:rsidRPr="000A044B">
        <w:rPr>
          <w:b/>
          <w:i/>
          <w:color w:val="auto"/>
          <w:sz w:val="22"/>
          <w:szCs w:val="22"/>
        </w:rPr>
        <w:t>К</w:t>
      </w:r>
      <w:proofErr w:type="gramEnd"/>
      <w:r w:rsidRPr="000A044B">
        <w:rPr>
          <w:b/>
          <w:i/>
          <w:color w:val="auto"/>
          <w:sz w:val="22"/>
          <w:szCs w:val="22"/>
        </w:rPr>
        <w:t>урск, Россия</w:t>
      </w:r>
    </w:p>
    <w:p w:rsidR="00CE6F3D" w:rsidRPr="006B40DA" w:rsidRDefault="00CE6F3D" w:rsidP="00CE6F3D">
      <w:pPr>
        <w:shd w:val="clear" w:color="auto" w:fill="FFFFFF"/>
        <w:autoSpaceDE w:val="0"/>
        <w:jc w:val="center"/>
        <w:rPr>
          <w:i/>
          <w:color w:val="auto"/>
          <w:sz w:val="20"/>
          <w:szCs w:val="20"/>
        </w:rPr>
      </w:pPr>
      <w:r w:rsidRPr="006B40DA">
        <w:rPr>
          <w:i/>
          <w:color w:val="auto"/>
          <w:sz w:val="20"/>
          <w:szCs w:val="20"/>
        </w:rPr>
        <w:t>Для участия в конференции приглашаются научно-педагогические работники,</w:t>
      </w:r>
    </w:p>
    <w:p w:rsidR="00CE6F3D" w:rsidRPr="006B40DA" w:rsidRDefault="00CE6F3D" w:rsidP="00CE6F3D">
      <w:pPr>
        <w:shd w:val="clear" w:color="auto" w:fill="FFFFFF"/>
        <w:autoSpaceDE w:val="0"/>
        <w:jc w:val="center"/>
        <w:rPr>
          <w:i/>
          <w:color w:val="auto"/>
          <w:sz w:val="20"/>
          <w:szCs w:val="20"/>
        </w:rPr>
      </w:pPr>
      <w:r w:rsidRPr="006B40DA">
        <w:rPr>
          <w:i/>
          <w:color w:val="auto"/>
          <w:sz w:val="20"/>
          <w:szCs w:val="20"/>
        </w:rPr>
        <w:t>докторанты, аспиранты, студенты, работники предприятий, специалисты, а также все лица, проявляющие интерес к рассматриваемым проблемам.</w:t>
      </w:r>
    </w:p>
    <w:p w:rsidR="006B40DA" w:rsidRPr="006B40DA" w:rsidRDefault="006B40DA" w:rsidP="006B40DA">
      <w:pPr>
        <w:pStyle w:val="a6"/>
        <w:spacing w:after="0"/>
        <w:jc w:val="center"/>
        <w:rPr>
          <w:b/>
          <w:i/>
          <w:sz w:val="20"/>
          <w:szCs w:val="20"/>
          <w:shd w:val="clear" w:color="auto" w:fill="FFFFFF"/>
        </w:rPr>
      </w:pPr>
      <w:r w:rsidRPr="006B40DA">
        <w:rPr>
          <w:b/>
          <w:i/>
          <w:sz w:val="20"/>
          <w:szCs w:val="20"/>
          <w:shd w:val="clear" w:color="auto" w:fill="FFFFFF"/>
        </w:rPr>
        <w:t xml:space="preserve">На основании федеральных образовательных стандартов (ФГОС) </w:t>
      </w:r>
      <w:r w:rsidRPr="006B40DA">
        <w:rPr>
          <w:b/>
          <w:i/>
          <w:sz w:val="20"/>
          <w:szCs w:val="20"/>
        </w:rPr>
        <w:t> </w:t>
      </w:r>
      <w:r w:rsidRPr="006B40DA">
        <w:rPr>
          <w:b/>
          <w:i/>
          <w:sz w:val="20"/>
          <w:szCs w:val="20"/>
          <w:shd w:val="clear" w:color="auto" w:fill="FFFFFF"/>
        </w:rPr>
        <w:t>для успешного прохождения аккредитации научного образовательного учреждения все руководители магистерских программы обязаны участвовать во всероссийских конференциях не менее одного раза в год.</w:t>
      </w:r>
    </w:p>
    <w:p w:rsidR="00CE6F3D" w:rsidRDefault="00751D06" w:rsidP="00F80F6B">
      <w:pPr>
        <w:jc w:val="center"/>
        <w:rPr>
          <w:b/>
          <w:i/>
          <w:sz w:val="20"/>
          <w:szCs w:val="20"/>
        </w:rPr>
      </w:pPr>
      <w:r w:rsidRPr="006B40DA">
        <w:rPr>
          <w:b/>
          <w:i/>
          <w:iCs/>
          <w:sz w:val="20"/>
          <w:szCs w:val="20"/>
        </w:rPr>
        <w:t xml:space="preserve">Каждому участнику будет выслан в электронном виде сборник по итогам конференции с присвоением </w:t>
      </w:r>
      <w:r w:rsidRPr="006B40DA">
        <w:rPr>
          <w:b/>
          <w:i/>
          <w:iCs/>
          <w:sz w:val="20"/>
          <w:szCs w:val="20"/>
          <w:lang w:val="en-US"/>
        </w:rPr>
        <w:t>ISBN</w:t>
      </w:r>
      <w:r w:rsidR="00BE2821" w:rsidRPr="006B40DA">
        <w:rPr>
          <w:b/>
          <w:i/>
          <w:iCs/>
          <w:sz w:val="20"/>
          <w:szCs w:val="20"/>
        </w:rPr>
        <w:t xml:space="preserve"> и регистрацией в РИНЦ</w:t>
      </w:r>
      <w:r w:rsidR="00F80F6B">
        <w:rPr>
          <w:b/>
          <w:i/>
          <w:iCs/>
          <w:sz w:val="20"/>
          <w:szCs w:val="20"/>
        </w:rPr>
        <w:t xml:space="preserve"> </w:t>
      </w:r>
      <w:r w:rsidR="00CE6F3D" w:rsidRPr="006B40DA">
        <w:rPr>
          <w:b/>
          <w:i/>
          <w:sz w:val="20"/>
          <w:szCs w:val="20"/>
        </w:rPr>
        <w:t>в течени</w:t>
      </w:r>
      <w:proofErr w:type="gramStart"/>
      <w:r w:rsidR="00CE6F3D" w:rsidRPr="006B40DA">
        <w:rPr>
          <w:b/>
          <w:i/>
          <w:sz w:val="20"/>
          <w:szCs w:val="20"/>
        </w:rPr>
        <w:t>и</w:t>
      </w:r>
      <w:proofErr w:type="gramEnd"/>
      <w:r w:rsidR="00CE6F3D" w:rsidRPr="006B40DA">
        <w:rPr>
          <w:b/>
          <w:i/>
          <w:sz w:val="20"/>
          <w:szCs w:val="20"/>
        </w:rPr>
        <w:t xml:space="preserve"> </w:t>
      </w:r>
      <w:r w:rsidR="000A044B">
        <w:rPr>
          <w:b/>
          <w:i/>
          <w:sz w:val="20"/>
          <w:szCs w:val="20"/>
        </w:rPr>
        <w:t>20</w:t>
      </w:r>
      <w:r w:rsidR="00CE6F3D" w:rsidRPr="006B40DA">
        <w:rPr>
          <w:b/>
          <w:i/>
          <w:sz w:val="20"/>
          <w:szCs w:val="20"/>
        </w:rPr>
        <w:t xml:space="preserve"> дней после даты конференции.</w:t>
      </w:r>
    </w:p>
    <w:p w:rsidR="00F80F6B" w:rsidRDefault="00F80F6B" w:rsidP="00F80F6B">
      <w:pPr>
        <w:jc w:val="center"/>
        <w:rPr>
          <w:b/>
          <w:i/>
          <w:sz w:val="20"/>
          <w:szCs w:val="20"/>
        </w:rPr>
      </w:pPr>
    </w:p>
    <w:p w:rsidR="002828C8" w:rsidRPr="006B40DA" w:rsidRDefault="005973AA" w:rsidP="008E33C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B40DA">
        <w:rPr>
          <w:b/>
          <w:bCs/>
          <w:sz w:val="20"/>
          <w:szCs w:val="20"/>
        </w:rPr>
        <w:t>Статьи, объемом более 5 страниц</w:t>
      </w:r>
      <w:r w:rsidR="00F80F6B">
        <w:rPr>
          <w:b/>
          <w:bCs/>
          <w:sz w:val="20"/>
          <w:szCs w:val="20"/>
        </w:rPr>
        <w:t xml:space="preserve"> текста (без учета списка литературы)</w:t>
      </w:r>
      <w:r w:rsidRPr="006B40DA">
        <w:rPr>
          <w:b/>
          <w:bCs/>
          <w:sz w:val="20"/>
          <w:szCs w:val="20"/>
        </w:rPr>
        <w:t xml:space="preserve"> </w:t>
      </w:r>
      <w:r w:rsidR="000A044B">
        <w:rPr>
          <w:b/>
          <w:bCs/>
          <w:sz w:val="20"/>
          <w:szCs w:val="20"/>
        </w:rPr>
        <w:t>могут быть</w:t>
      </w:r>
      <w:r w:rsidRPr="006B40DA">
        <w:rPr>
          <w:b/>
          <w:bCs/>
          <w:sz w:val="20"/>
          <w:szCs w:val="20"/>
        </w:rPr>
        <w:t xml:space="preserve"> включены в научно-технический журнал</w:t>
      </w:r>
    </w:p>
    <w:p w:rsidR="005973AA" w:rsidRPr="006B40DA" w:rsidRDefault="005973AA" w:rsidP="008E33C7">
      <w:pPr>
        <w:autoSpaceDE w:val="0"/>
        <w:autoSpaceDN w:val="0"/>
        <w:adjustRightInd w:val="0"/>
        <w:jc w:val="center"/>
        <w:rPr>
          <w:b/>
          <w:bCs/>
          <w:color w:val="FF0000"/>
          <w:sz w:val="20"/>
          <w:szCs w:val="20"/>
        </w:rPr>
      </w:pPr>
      <w:r w:rsidRPr="006B40DA">
        <w:rPr>
          <w:b/>
          <w:bCs/>
          <w:color w:val="FF0000"/>
          <w:sz w:val="20"/>
          <w:szCs w:val="20"/>
        </w:rPr>
        <w:t>СОВРЕМЕННЫЕ МАТЕРИАЛЫ</w:t>
      </w:r>
    </w:p>
    <w:p w:rsidR="005973AA" w:rsidRPr="006B40DA" w:rsidRDefault="005973AA" w:rsidP="008E33C7">
      <w:pPr>
        <w:autoSpaceDE w:val="0"/>
        <w:autoSpaceDN w:val="0"/>
        <w:adjustRightInd w:val="0"/>
        <w:jc w:val="center"/>
        <w:rPr>
          <w:b/>
          <w:bCs/>
          <w:color w:val="FF0000"/>
          <w:sz w:val="20"/>
          <w:szCs w:val="20"/>
        </w:rPr>
      </w:pPr>
      <w:r w:rsidRPr="006B40DA">
        <w:rPr>
          <w:b/>
          <w:bCs/>
          <w:color w:val="FF0000"/>
          <w:sz w:val="20"/>
          <w:szCs w:val="20"/>
        </w:rPr>
        <w:t>ТЕХНИКА И ТЕХНОЛОГИИ</w:t>
      </w:r>
    </w:p>
    <w:p w:rsidR="006B40DA" w:rsidRPr="005973AA" w:rsidRDefault="006B40DA" w:rsidP="008E33C7">
      <w:pPr>
        <w:autoSpaceDE w:val="0"/>
        <w:autoSpaceDN w:val="0"/>
        <w:adjustRightInd w:val="0"/>
        <w:jc w:val="center"/>
        <w:rPr>
          <w:bCs/>
          <w:color w:val="FF0000"/>
          <w:sz w:val="24"/>
          <w:szCs w:val="24"/>
        </w:rPr>
      </w:pPr>
      <w:r w:rsidRPr="006B40DA">
        <w:rPr>
          <w:bCs/>
          <w:color w:val="FF0000"/>
          <w:sz w:val="24"/>
          <w:szCs w:val="24"/>
        </w:rPr>
        <w:t>http://elibrary.ru/title_about.asp?id=54928</w:t>
      </w:r>
    </w:p>
    <w:p w:rsidR="000A044B" w:rsidRPr="00B9485A" w:rsidRDefault="000A044B" w:rsidP="000A044B">
      <w:pPr>
        <w:pStyle w:val="ac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B9485A">
        <w:rPr>
          <w:rStyle w:val="ad"/>
          <w:sz w:val="18"/>
          <w:szCs w:val="18"/>
        </w:rPr>
        <w:t>Группы научных специальностей журнала:</w:t>
      </w:r>
    </w:p>
    <w:p w:rsidR="00F80F6B" w:rsidRPr="00C6069F" w:rsidRDefault="00F80F6B" w:rsidP="00F80F6B">
      <w:pPr>
        <w:tabs>
          <w:tab w:val="left" w:pos="230"/>
        </w:tabs>
        <w:rPr>
          <w:rFonts w:asciiTheme="majorHAnsi" w:hAnsiTheme="majorHAnsi" w:cstheme="minorHAnsi"/>
          <w:sz w:val="16"/>
          <w:szCs w:val="16"/>
          <w:shd w:val="clear" w:color="auto" w:fill="FFFFFF"/>
        </w:rPr>
      </w:pPr>
      <w:r w:rsidRPr="00C6069F">
        <w:rPr>
          <w:rFonts w:asciiTheme="majorHAnsi" w:hAnsiTheme="majorHAnsi" w:cstheme="minorHAnsi"/>
          <w:sz w:val="16"/>
          <w:szCs w:val="16"/>
          <w:shd w:val="clear" w:color="auto" w:fill="FFFFFF"/>
        </w:rPr>
        <w:t>05.02.07 Технология и оборудование механической и физико-технической</w:t>
      </w:r>
      <w:r>
        <w:rPr>
          <w:rFonts w:asciiTheme="majorHAnsi" w:hAnsiTheme="majorHAnsi" w:cstheme="minorHAnsi"/>
          <w:sz w:val="16"/>
          <w:szCs w:val="16"/>
          <w:shd w:val="clear" w:color="auto" w:fill="FFFFFF"/>
        </w:rPr>
        <w:t xml:space="preserve"> </w:t>
      </w:r>
      <w:r w:rsidRPr="00C6069F">
        <w:rPr>
          <w:rFonts w:asciiTheme="majorHAnsi" w:hAnsiTheme="majorHAnsi" w:cstheme="minorHAnsi"/>
          <w:sz w:val="16"/>
          <w:szCs w:val="16"/>
          <w:shd w:val="clear" w:color="auto" w:fill="FFFFFF"/>
        </w:rPr>
        <w:t>обработки</w:t>
      </w:r>
    </w:p>
    <w:p w:rsidR="00F80F6B" w:rsidRPr="00C6069F" w:rsidRDefault="00F80F6B" w:rsidP="00F80F6B">
      <w:pPr>
        <w:tabs>
          <w:tab w:val="left" w:pos="230"/>
        </w:tabs>
        <w:rPr>
          <w:rFonts w:asciiTheme="majorHAnsi" w:hAnsiTheme="majorHAnsi" w:cstheme="minorHAnsi"/>
          <w:sz w:val="16"/>
          <w:szCs w:val="16"/>
          <w:shd w:val="clear" w:color="auto" w:fill="FFFFFF"/>
        </w:rPr>
      </w:pPr>
      <w:r w:rsidRPr="00C6069F">
        <w:rPr>
          <w:rFonts w:asciiTheme="majorHAnsi" w:hAnsiTheme="majorHAnsi" w:cstheme="minorHAnsi"/>
          <w:sz w:val="16"/>
          <w:szCs w:val="16"/>
          <w:shd w:val="clear" w:color="auto" w:fill="FFFFFF"/>
        </w:rPr>
        <w:t>05.02.08 Технология машиностроения</w:t>
      </w:r>
    </w:p>
    <w:p w:rsidR="00F80F6B" w:rsidRPr="00C6069F" w:rsidRDefault="00F80F6B" w:rsidP="00F80F6B">
      <w:pPr>
        <w:tabs>
          <w:tab w:val="left" w:pos="230"/>
        </w:tabs>
        <w:rPr>
          <w:rFonts w:asciiTheme="majorHAnsi" w:hAnsiTheme="majorHAnsi" w:cstheme="minorHAnsi"/>
          <w:sz w:val="16"/>
          <w:szCs w:val="16"/>
          <w:shd w:val="clear" w:color="auto" w:fill="FFFFFF"/>
        </w:rPr>
      </w:pPr>
      <w:r w:rsidRPr="00C6069F">
        <w:rPr>
          <w:rFonts w:asciiTheme="majorHAnsi" w:hAnsiTheme="majorHAnsi" w:cstheme="minorHAnsi"/>
          <w:sz w:val="16"/>
          <w:szCs w:val="16"/>
          <w:shd w:val="clear" w:color="auto" w:fill="FFFFFF"/>
        </w:rPr>
        <w:t>05.02.23 Стандартизация и управление качеством продукции</w:t>
      </w:r>
    </w:p>
    <w:p w:rsidR="00F80F6B" w:rsidRPr="00C6069F" w:rsidRDefault="00F80F6B" w:rsidP="00F80F6B">
      <w:pPr>
        <w:tabs>
          <w:tab w:val="left" w:pos="230"/>
        </w:tabs>
        <w:rPr>
          <w:rFonts w:asciiTheme="majorHAnsi" w:hAnsiTheme="majorHAnsi" w:cstheme="minorHAnsi"/>
          <w:sz w:val="16"/>
          <w:szCs w:val="16"/>
          <w:shd w:val="clear" w:color="auto" w:fill="FFFFFF"/>
        </w:rPr>
      </w:pPr>
      <w:r w:rsidRPr="00C6069F">
        <w:rPr>
          <w:rFonts w:asciiTheme="majorHAnsi" w:hAnsiTheme="majorHAnsi" w:cstheme="minorHAnsi"/>
          <w:sz w:val="16"/>
          <w:szCs w:val="16"/>
          <w:shd w:val="clear" w:color="auto" w:fill="FFFFFF"/>
        </w:rPr>
        <w:t>05.16.01 Металловедение и термическая обработка металлов и сплавов</w:t>
      </w:r>
    </w:p>
    <w:p w:rsidR="00F80F6B" w:rsidRPr="00C6069F" w:rsidRDefault="00F80F6B" w:rsidP="00F80F6B">
      <w:pPr>
        <w:tabs>
          <w:tab w:val="left" w:pos="230"/>
        </w:tabs>
        <w:rPr>
          <w:rFonts w:asciiTheme="majorHAnsi" w:hAnsiTheme="majorHAnsi" w:cstheme="minorHAnsi"/>
          <w:sz w:val="16"/>
          <w:szCs w:val="16"/>
          <w:shd w:val="clear" w:color="auto" w:fill="FFFFFF"/>
        </w:rPr>
      </w:pPr>
      <w:r w:rsidRPr="00C6069F">
        <w:rPr>
          <w:rFonts w:asciiTheme="majorHAnsi" w:hAnsiTheme="majorHAnsi" w:cstheme="minorHAnsi"/>
          <w:sz w:val="16"/>
          <w:szCs w:val="16"/>
          <w:shd w:val="clear" w:color="auto" w:fill="FFFFFF"/>
        </w:rPr>
        <w:t>05.16.06 Порошковая металлургия и композиционные материалы</w:t>
      </w:r>
    </w:p>
    <w:p w:rsidR="00F80F6B" w:rsidRPr="00C6069F" w:rsidRDefault="00F80F6B" w:rsidP="00F80F6B">
      <w:pPr>
        <w:pStyle w:val="ac"/>
        <w:shd w:val="clear" w:color="auto" w:fill="FFFFFF"/>
        <w:spacing w:before="0" w:beforeAutospacing="0" w:after="0" w:afterAutospacing="0"/>
        <w:rPr>
          <w:b/>
          <w:bCs/>
          <w:sz w:val="16"/>
          <w:szCs w:val="16"/>
        </w:rPr>
      </w:pPr>
      <w:r w:rsidRPr="00C6069F">
        <w:rPr>
          <w:rFonts w:asciiTheme="majorHAnsi" w:hAnsiTheme="majorHAnsi" w:cstheme="minorHAnsi"/>
          <w:sz w:val="16"/>
          <w:szCs w:val="16"/>
          <w:shd w:val="clear" w:color="auto" w:fill="FFFFFF"/>
        </w:rPr>
        <w:t>05.22.10 Эксплуатация автомобильного транспорта</w:t>
      </w:r>
      <w:r w:rsidRPr="00C6069F">
        <w:rPr>
          <w:b/>
          <w:bCs/>
          <w:sz w:val="16"/>
          <w:szCs w:val="16"/>
        </w:rPr>
        <w:t xml:space="preserve"> </w:t>
      </w:r>
    </w:p>
    <w:p w:rsidR="00847BD4" w:rsidRPr="00163B22" w:rsidRDefault="00847BD4" w:rsidP="0064775F">
      <w:pPr>
        <w:pStyle w:val="a6"/>
        <w:spacing w:after="0"/>
        <w:ind w:left="284"/>
        <w:rPr>
          <w:b/>
          <w:sz w:val="20"/>
          <w:szCs w:val="20"/>
        </w:rPr>
      </w:pPr>
      <w:r w:rsidRPr="00163B22">
        <w:rPr>
          <w:b/>
          <w:sz w:val="20"/>
          <w:szCs w:val="20"/>
        </w:rPr>
        <w:lastRenderedPageBreak/>
        <w:t>Основные направления работы научно-</w:t>
      </w:r>
      <w:r w:rsidR="009D60BF" w:rsidRPr="00163B22">
        <w:rPr>
          <w:b/>
          <w:sz w:val="20"/>
          <w:szCs w:val="20"/>
        </w:rPr>
        <w:t>практической</w:t>
      </w:r>
      <w:r w:rsidRPr="00163B22">
        <w:rPr>
          <w:b/>
          <w:sz w:val="20"/>
          <w:szCs w:val="20"/>
        </w:rPr>
        <w:t xml:space="preserve"> конференции:</w:t>
      </w:r>
    </w:p>
    <w:p w:rsidR="0064775F" w:rsidRPr="00163B22" w:rsidRDefault="0064775F" w:rsidP="0064775F">
      <w:pPr>
        <w:pStyle w:val="21"/>
        <w:numPr>
          <w:ilvl w:val="0"/>
          <w:numId w:val="11"/>
        </w:numPr>
        <w:spacing w:after="0" w:line="240" w:lineRule="auto"/>
        <w:ind w:left="284" w:hanging="142"/>
        <w:rPr>
          <w:b/>
          <w:i/>
          <w:sz w:val="20"/>
          <w:szCs w:val="20"/>
        </w:rPr>
      </w:pPr>
      <w:r w:rsidRPr="00163B22">
        <w:rPr>
          <w:b/>
          <w:i/>
          <w:sz w:val="20"/>
          <w:szCs w:val="20"/>
        </w:rPr>
        <w:t>технологии механической и физико-технической обработки деталей машин;</w:t>
      </w:r>
    </w:p>
    <w:p w:rsidR="0064775F" w:rsidRPr="00163B22" w:rsidRDefault="0064775F" w:rsidP="0064775F">
      <w:pPr>
        <w:pStyle w:val="21"/>
        <w:numPr>
          <w:ilvl w:val="0"/>
          <w:numId w:val="11"/>
        </w:numPr>
        <w:spacing w:after="0" w:line="240" w:lineRule="auto"/>
        <w:ind w:left="284" w:hanging="142"/>
        <w:rPr>
          <w:b/>
          <w:i/>
          <w:sz w:val="20"/>
          <w:szCs w:val="20"/>
        </w:rPr>
      </w:pPr>
      <w:r w:rsidRPr="00163B22">
        <w:rPr>
          <w:b/>
          <w:i/>
          <w:sz w:val="20"/>
          <w:szCs w:val="20"/>
        </w:rPr>
        <w:t>технологическое обеспечение несущей способности изделий упрочняющими технологиями и покрытиями;</w:t>
      </w:r>
    </w:p>
    <w:p w:rsidR="0064775F" w:rsidRPr="00163B22" w:rsidRDefault="0064775F" w:rsidP="0064775F">
      <w:pPr>
        <w:numPr>
          <w:ilvl w:val="0"/>
          <w:numId w:val="11"/>
        </w:numPr>
        <w:suppressAutoHyphens w:val="0"/>
        <w:ind w:left="284" w:hanging="142"/>
        <w:rPr>
          <w:b/>
          <w:i/>
          <w:sz w:val="20"/>
          <w:szCs w:val="20"/>
        </w:rPr>
      </w:pPr>
      <w:r w:rsidRPr="00163B22">
        <w:rPr>
          <w:b/>
          <w:i/>
          <w:sz w:val="20"/>
          <w:szCs w:val="20"/>
        </w:rPr>
        <w:t>моделирование физических явлений и технических систем при обработке и эксплуатации изделий;</w:t>
      </w:r>
    </w:p>
    <w:p w:rsidR="0064775F" w:rsidRPr="00163B22" w:rsidRDefault="0064775F" w:rsidP="0064775F">
      <w:pPr>
        <w:numPr>
          <w:ilvl w:val="0"/>
          <w:numId w:val="11"/>
        </w:numPr>
        <w:suppressAutoHyphens w:val="0"/>
        <w:ind w:left="284" w:hanging="142"/>
        <w:rPr>
          <w:b/>
          <w:i/>
          <w:sz w:val="20"/>
          <w:szCs w:val="20"/>
        </w:rPr>
      </w:pPr>
      <w:r w:rsidRPr="00163B22">
        <w:rPr>
          <w:b/>
          <w:i/>
          <w:sz w:val="20"/>
          <w:szCs w:val="20"/>
        </w:rPr>
        <w:t>контроль, диагностика и мониторинг технических систем и объектов;</w:t>
      </w:r>
    </w:p>
    <w:p w:rsidR="0064775F" w:rsidRPr="00163B22" w:rsidRDefault="0064775F" w:rsidP="0064775F">
      <w:pPr>
        <w:numPr>
          <w:ilvl w:val="0"/>
          <w:numId w:val="11"/>
        </w:numPr>
        <w:suppressAutoHyphens w:val="0"/>
        <w:ind w:left="284" w:hanging="142"/>
        <w:rPr>
          <w:b/>
          <w:i/>
          <w:sz w:val="20"/>
          <w:szCs w:val="20"/>
        </w:rPr>
      </w:pPr>
      <w:r w:rsidRPr="00163B22">
        <w:rPr>
          <w:b/>
          <w:i/>
          <w:sz w:val="20"/>
          <w:szCs w:val="20"/>
        </w:rPr>
        <w:t>проблемы динамики и прочности, расчета и проектирования деталей, узлов, машин, аппаратов и механизмов;</w:t>
      </w:r>
    </w:p>
    <w:p w:rsidR="0064775F" w:rsidRPr="00163B22" w:rsidRDefault="0064775F" w:rsidP="0064775F">
      <w:pPr>
        <w:pStyle w:val="a6"/>
        <w:numPr>
          <w:ilvl w:val="0"/>
          <w:numId w:val="11"/>
        </w:numPr>
        <w:spacing w:after="0"/>
        <w:ind w:left="284" w:right="-57" w:hanging="142"/>
        <w:rPr>
          <w:b/>
          <w:i/>
          <w:sz w:val="20"/>
          <w:szCs w:val="20"/>
        </w:rPr>
      </w:pPr>
      <w:r w:rsidRPr="00163B22">
        <w:rPr>
          <w:b/>
          <w:i/>
          <w:sz w:val="20"/>
          <w:szCs w:val="20"/>
        </w:rPr>
        <w:t>Управление качеством продукции и процессов.</w:t>
      </w:r>
    </w:p>
    <w:p w:rsidR="004478E4" w:rsidRPr="00163B22" w:rsidRDefault="004478E4" w:rsidP="0064775F">
      <w:pPr>
        <w:numPr>
          <w:ilvl w:val="0"/>
          <w:numId w:val="11"/>
        </w:numPr>
        <w:tabs>
          <w:tab w:val="num" w:pos="284"/>
        </w:tabs>
        <w:suppressAutoHyphens w:val="0"/>
        <w:ind w:left="284" w:right="252" w:hanging="142"/>
        <w:rPr>
          <w:b/>
          <w:bCs/>
          <w:i/>
          <w:sz w:val="20"/>
          <w:szCs w:val="20"/>
        </w:rPr>
      </w:pPr>
      <w:r w:rsidRPr="00163B22">
        <w:rPr>
          <w:b/>
          <w:bCs/>
          <w:i/>
          <w:sz w:val="20"/>
          <w:szCs w:val="20"/>
        </w:rPr>
        <w:t>Металловедение и термическая обработка металлов и сплавов</w:t>
      </w:r>
    </w:p>
    <w:p w:rsidR="004478E4" w:rsidRPr="00163B22" w:rsidRDefault="0064775F" w:rsidP="0064775F">
      <w:pPr>
        <w:pStyle w:val="a6"/>
        <w:numPr>
          <w:ilvl w:val="0"/>
          <w:numId w:val="11"/>
        </w:numPr>
        <w:spacing w:after="0"/>
        <w:ind w:left="284" w:right="-57" w:hanging="142"/>
        <w:rPr>
          <w:b/>
          <w:i/>
          <w:sz w:val="20"/>
          <w:szCs w:val="20"/>
        </w:rPr>
      </w:pPr>
      <w:r w:rsidRPr="00163B22">
        <w:rPr>
          <w:b/>
          <w:i/>
          <w:sz w:val="20"/>
          <w:szCs w:val="20"/>
        </w:rPr>
        <w:t>проектирование м</w:t>
      </w:r>
      <w:r w:rsidR="004478E4" w:rsidRPr="00163B22">
        <w:rPr>
          <w:b/>
          <w:i/>
          <w:sz w:val="20"/>
          <w:szCs w:val="20"/>
        </w:rPr>
        <w:t>еталлорежущ</w:t>
      </w:r>
      <w:r w:rsidRPr="00163B22">
        <w:rPr>
          <w:b/>
          <w:i/>
          <w:sz w:val="20"/>
          <w:szCs w:val="20"/>
        </w:rPr>
        <w:t>его</w:t>
      </w:r>
      <w:r w:rsidR="004478E4" w:rsidRPr="00163B22">
        <w:rPr>
          <w:b/>
          <w:i/>
          <w:sz w:val="20"/>
          <w:szCs w:val="20"/>
        </w:rPr>
        <w:t xml:space="preserve"> инструмент</w:t>
      </w:r>
      <w:r w:rsidRPr="00163B22">
        <w:rPr>
          <w:b/>
          <w:i/>
          <w:sz w:val="20"/>
          <w:szCs w:val="20"/>
        </w:rPr>
        <w:t>а</w:t>
      </w:r>
    </w:p>
    <w:p w:rsidR="00846363" w:rsidRPr="00163B22" w:rsidRDefault="00846363" w:rsidP="0064775F">
      <w:pPr>
        <w:pStyle w:val="a6"/>
        <w:numPr>
          <w:ilvl w:val="0"/>
          <w:numId w:val="11"/>
        </w:numPr>
        <w:spacing w:after="0"/>
        <w:ind w:left="284" w:right="-57" w:hanging="142"/>
        <w:rPr>
          <w:b/>
          <w:i/>
          <w:sz w:val="20"/>
          <w:szCs w:val="20"/>
        </w:rPr>
      </w:pPr>
      <w:r w:rsidRPr="00163B22">
        <w:rPr>
          <w:b/>
          <w:i/>
          <w:sz w:val="20"/>
          <w:szCs w:val="20"/>
          <w:lang w:val="en-US"/>
        </w:rPr>
        <w:t>CAD</w:t>
      </w:r>
      <w:r w:rsidRPr="00163B22">
        <w:rPr>
          <w:b/>
          <w:i/>
          <w:sz w:val="20"/>
          <w:szCs w:val="20"/>
        </w:rPr>
        <w:t xml:space="preserve">-, </w:t>
      </w:r>
      <w:r w:rsidRPr="00163B22">
        <w:rPr>
          <w:b/>
          <w:i/>
          <w:sz w:val="20"/>
          <w:szCs w:val="20"/>
          <w:lang w:val="en-US"/>
        </w:rPr>
        <w:t>CAM</w:t>
      </w:r>
      <w:r w:rsidRPr="00163B22">
        <w:rPr>
          <w:b/>
          <w:i/>
          <w:sz w:val="20"/>
          <w:szCs w:val="20"/>
        </w:rPr>
        <w:t xml:space="preserve">, </w:t>
      </w:r>
      <w:r w:rsidRPr="00163B22">
        <w:rPr>
          <w:b/>
          <w:i/>
          <w:sz w:val="20"/>
          <w:szCs w:val="20"/>
          <w:lang w:val="en-US"/>
        </w:rPr>
        <w:t>CAE</w:t>
      </w:r>
      <w:r w:rsidRPr="00163B22">
        <w:rPr>
          <w:b/>
          <w:i/>
          <w:sz w:val="20"/>
          <w:szCs w:val="20"/>
        </w:rPr>
        <w:t xml:space="preserve">-, </w:t>
      </w:r>
      <w:r w:rsidRPr="00163B22">
        <w:rPr>
          <w:b/>
          <w:i/>
          <w:sz w:val="20"/>
          <w:szCs w:val="20"/>
          <w:lang w:val="en-US"/>
        </w:rPr>
        <w:t>PDM</w:t>
      </w:r>
      <w:r w:rsidR="004478E4" w:rsidRPr="00163B22">
        <w:rPr>
          <w:b/>
          <w:i/>
          <w:sz w:val="20"/>
          <w:szCs w:val="20"/>
        </w:rPr>
        <w:t>-технологии</w:t>
      </w:r>
    </w:p>
    <w:p w:rsidR="003020C8" w:rsidRPr="00163B22" w:rsidRDefault="007B1CAA" w:rsidP="0064775F">
      <w:pPr>
        <w:numPr>
          <w:ilvl w:val="0"/>
          <w:numId w:val="11"/>
        </w:numPr>
        <w:suppressAutoHyphens w:val="0"/>
        <w:ind w:left="284" w:hanging="142"/>
        <w:rPr>
          <w:b/>
          <w:i/>
          <w:color w:val="auto"/>
          <w:sz w:val="20"/>
          <w:szCs w:val="20"/>
        </w:rPr>
      </w:pPr>
      <w:r w:rsidRPr="00163B22">
        <w:rPr>
          <w:b/>
          <w:i/>
          <w:sz w:val="20"/>
          <w:szCs w:val="20"/>
        </w:rPr>
        <w:t>т</w:t>
      </w:r>
      <w:r w:rsidR="0060645D" w:rsidRPr="00163B22">
        <w:rPr>
          <w:b/>
          <w:i/>
          <w:sz w:val="20"/>
          <w:szCs w:val="20"/>
        </w:rPr>
        <w:t>ехнические измерения, системы управления, автоматика, электроника</w:t>
      </w:r>
    </w:p>
    <w:p w:rsidR="003020C8" w:rsidRPr="00163B22" w:rsidRDefault="007B1CAA" w:rsidP="0064775F">
      <w:pPr>
        <w:numPr>
          <w:ilvl w:val="0"/>
          <w:numId w:val="11"/>
        </w:numPr>
        <w:suppressAutoHyphens w:val="0"/>
        <w:ind w:left="284" w:hanging="142"/>
        <w:rPr>
          <w:b/>
          <w:i/>
          <w:sz w:val="20"/>
          <w:szCs w:val="20"/>
        </w:rPr>
      </w:pPr>
      <w:r w:rsidRPr="00163B22">
        <w:rPr>
          <w:b/>
          <w:i/>
          <w:sz w:val="20"/>
          <w:szCs w:val="20"/>
        </w:rPr>
        <w:t>и</w:t>
      </w:r>
      <w:r w:rsidR="003020C8" w:rsidRPr="00163B22">
        <w:rPr>
          <w:b/>
          <w:i/>
          <w:sz w:val="20"/>
          <w:szCs w:val="20"/>
        </w:rPr>
        <w:t>нформатика, вычислительная техника, радиотехника, телекоммуникации и автоматизация</w:t>
      </w:r>
      <w:r w:rsidR="00585DCF" w:rsidRPr="00163B22">
        <w:rPr>
          <w:b/>
          <w:i/>
          <w:sz w:val="20"/>
          <w:szCs w:val="20"/>
        </w:rPr>
        <w:t xml:space="preserve"> в производстве</w:t>
      </w:r>
    </w:p>
    <w:p w:rsidR="00F00EDC" w:rsidRPr="00163B22" w:rsidRDefault="007B1CAA" w:rsidP="0064775F">
      <w:pPr>
        <w:numPr>
          <w:ilvl w:val="0"/>
          <w:numId w:val="11"/>
        </w:numPr>
        <w:suppressAutoHyphens w:val="0"/>
        <w:ind w:left="284" w:hanging="142"/>
        <w:rPr>
          <w:b/>
          <w:i/>
          <w:sz w:val="20"/>
          <w:szCs w:val="20"/>
        </w:rPr>
      </w:pPr>
      <w:r w:rsidRPr="00163B22">
        <w:rPr>
          <w:b/>
          <w:i/>
          <w:sz w:val="20"/>
          <w:szCs w:val="20"/>
        </w:rPr>
        <w:t>о</w:t>
      </w:r>
      <w:r w:rsidR="00F00EDC" w:rsidRPr="00163B22">
        <w:rPr>
          <w:b/>
          <w:i/>
          <w:sz w:val="20"/>
          <w:szCs w:val="20"/>
        </w:rPr>
        <w:t>борудование и тех</w:t>
      </w:r>
      <w:r w:rsidR="00846363" w:rsidRPr="00163B22">
        <w:rPr>
          <w:b/>
          <w:i/>
          <w:sz w:val="20"/>
          <w:szCs w:val="20"/>
        </w:rPr>
        <w:t>нология сварочного производства</w:t>
      </w:r>
    </w:p>
    <w:p w:rsidR="00F00EDC" w:rsidRPr="00163B22" w:rsidRDefault="007B1CAA" w:rsidP="0064775F">
      <w:pPr>
        <w:numPr>
          <w:ilvl w:val="0"/>
          <w:numId w:val="11"/>
        </w:numPr>
        <w:suppressAutoHyphens w:val="0"/>
        <w:ind w:left="284" w:hanging="142"/>
        <w:rPr>
          <w:b/>
          <w:i/>
          <w:sz w:val="20"/>
          <w:szCs w:val="20"/>
        </w:rPr>
      </w:pPr>
      <w:r w:rsidRPr="00163B22">
        <w:rPr>
          <w:b/>
          <w:i/>
          <w:sz w:val="20"/>
          <w:szCs w:val="20"/>
        </w:rPr>
        <w:t>м</w:t>
      </w:r>
      <w:r w:rsidR="00F00EDC" w:rsidRPr="00163B22">
        <w:rPr>
          <w:b/>
          <w:i/>
          <w:sz w:val="20"/>
          <w:szCs w:val="20"/>
        </w:rPr>
        <w:t>ашины</w:t>
      </w:r>
      <w:r w:rsidR="00846363" w:rsidRPr="00163B22">
        <w:rPr>
          <w:b/>
          <w:i/>
          <w:sz w:val="20"/>
          <w:szCs w:val="20"/>
        </w:rPr>
        <w:t xml:space="preserve"> и аппараты пищевых производств</w:t>
      </w:r>
    </w:p>
    <w:p w:rsidR="00EB6B59" w:rsidRPr="00163B22" w:rsidRDefault="007B1CAA" w:rsidP="0064775F">
      <w:pPr>
        <w:numPr>
          <w:ilvl w:val="0"/>
          <w:numId w:val="11"/>
        </w:numPr>
        <w:tabs>
          <w:tab w:val="num" w:pos="284"/>
        </w:tabs>
        <w:suppressAutoHyphens w:val="0"/>
        <w:ind w:left="284" w:hanging="142"/>
        <w:rPr>
          <w:b/>
          <w:i/>
          <w:sz w:val="20"/>
          <w:szCs w:val="20"/>
        </w:rPr>
      </w:pPr>
      <w:proofErr w:type="spellStart"/>
      <w:r w:rsidRPr="00163B22">
        <w:rPr>
          <w:b/>
          <w:i/>
          <w:sz w:val="20"/>
          <w:szCs w:val="20"/>
        </w:rPr>
        <w:t>н</w:t>
      </w:r>
      <w:r w:rsidR="00EB6B59" w:rsidRPr="00163B22">
        <w:rPr>
          <w:b/>
          <w:i/>
          <w:sz w:val="20"/>
          <w:szCs w:val="20"/>
        </w:rPr>
        <w:t>анотехнология</w:t>
      </w:r>
      <w:proofErr w:type="spellEnd"/>
      <w:r w:rsidR="00EB6B59" w:rsidRPr="00163B22">
        <w:rPr>
          <w:b/>
          <w:i/>
          <w:sz w:val="20"/>
          <w:szCs w:val="20"/>
        </w:rPr>
        <w:t xml:space="preserve">, </w:t>
      </w:r>
      <w:proofErr w:type="spellStart"/>
      <w:r w:rsidR="00EB6B59" w:rsidRPr="00163B22">
        <w:rPr>
          <w:b/>
          <w:i/>
          <w:sz w:val="20"/>
          <w:szCs w:val="20"/>
        </w:rPr>
        <w:t>наноматериалы</w:t>
      </w:r>
      <w:proofErr w:type="spellEnd"/>
      <w:r w:rsidR="00846363" w:rsidRPr="00163B22">
        <w:rPr>
          <w:b/>
          <w:i/>
          <w:sz w:val="20"/>
          <w:szCs w:val="20"/>
        </w:rPr>
        <w:t>.</w:t>
      </w:r>
    </w:p>
    <w:p w:rsidR="003F704A" w:rsidRDefault="003F704A" w:rsidP="000A044B">
      <w:pPr>
        <w:shd w:val="clear" w:color="auto" w:fill="FFFFFF"/>
        <w:autoSpaceDE w:val="0"/>
        <w:jc w:val="center"/>
        <w:rPr>
          <w:b/>
          <w:i/>
          <w:sz w:val="20"/>
          <w:szCs w:val="20"/>
        </w:rPr>
      </w:pPr>
    </w:p>
    <w:p w:rsidR="006B40DA" w:rsidRDefault="006B40DA" w:rsidP="000A044B">
      <w:pPr>
        <w:shd w:val="clear" w:color="auto" w:fill="FFFFFF"/>
        <w:autoSpaceDE w:val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Минимальное количество страниц статьи – 3.</w:t>
      </w:r>
    </w:p>
    <w:p w:rsidR="000A044B" w:rsidRPr="000A044B" w:rsidRDefault="006B40DA" w:rsidP="000A044B">
      <w:pPr>
        <w:pStyle w:val="a6"/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color w:val="auto"/>
          <w:sz w:val="20"/>
          <w:szCs w:val="20"/>
        </w:rPr>
        <w:t xml:space="preserve">В научно-технический журнал статьи студентов, магистрантов без научного руководителя не включаются. Оргкомитет вправе отказать во включении в журнал и рекомендовать в сборник конференции. </w:t>
      </w:r>
      <w:r w:rsidR="000A044B" w:rsidRPr="000A044B">
        <w:rPr>
          <w:b/>
          <w:i/>
          <w:sz w:val="20"/>
          <w:szCs w:val="20"/>
        </w:rPr>
        <w:t>Требования прилагаются</w:t>
      </w:r>
      <w:r w:rsidR="000A044B">
        <w:rPr>
          <w:b/>
          <w:i/>
          <w:sz w:val="20"/>
          <w:szCs w:val="20"/>
        </w:rPr>
        <w:t>.</w:t>
      </w:r>
    </w:p>
    <w:p w:rsidR="000A044B" w:rsidRPr="00956737" w:rsidRDefault="000A044B" w:rsidP="000A044B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>
        <w:rPr>
          <w:b/>
          <w:i/>
          <w:color w:val="auto"/>
          <w:sz w:val="20"/>
          <w:szCs w:val="20"/>
        </w:rPr>
        <w:t>Уникальность статьи для журнала не менее 80 процентов (отчет проверки в системе «</w:t>
      </w:r>
      <w:proofErr w:type="spellStart"/>
      <w:r>
        <w:rPr>
          <w:b/>
          <w:i/>
          <w:color w:val="auto"/>
          <w:sz w:val="20"/>
          <w:szCs w:val="20"/>
        </w:rPr>
        <w:t>Антиплагиат</w:t>
      </w:r>
      <w:proofErr w:type="spellEnd"/>
      <w:r>
        <w:rPr>
          <w:b/>
          <w:i/>
          <w:color w:val="auto"/>
          <w:sz w:val="20"/>
          <w:szCs w:val="20"/>
        </w:rPr>
        <w:t>» должен прикладывается вместе со статьей)</w:t>
      </w:r>
    </w:p>
    <w:p w:rsidR="00163B22" w:rsidRPr="006B40DA" w:rsidRDefault="00163B22" w:rsidP="00163B22">
      <w:pPr>
        <w:shd w:val="clear" w:color="auto" w:fill="FFFFFF"/>
        <w:autoSpaceDE w:val="0"/>
        <w:jc w:val="center"/>
        <w:rPr>
          <w:i/>
          <w:iCs/>
          <w:color w:val="auto"/>
          <w:sz w:val="20"/>
          <w:szCs w:val="20"/>
        </w:rPr>
      </w:pPr>
      <w:r w:rsidRPr="006B40DA">
        <w:rPr>
          <w:i/>
          <w:iCs/>
          <w:color w:val="auto"/>
          <w:sz w:val="20"/>
          <w:szCs w:val="20"/>
        </w:rPr>
        <w:t>Представление статей</w:t>
      </w:r>
      <w:r w:rsidR="006B40DA" w:rsidRPr="006B40DA">
        <w:rPr>
          <w:i/>
          <w:iCs/>
          <w:color w:val="auto"/>
          <w:sz w:val="20"/>
          <w:szCs w:val="20"/>
        </w:rPr>
        <w:t xml:space="preserve"> и квитанции об оплате</w:t>
      </w:r>
    </w:p>
    <w:p w:rsidR="00163B22" w:rsidRPr="006B40DA" w:rsidRDefault="00163B22" w:rsidP="00163B22">
      <w:pPr>
        <w:shd w:val="clear" w:color="auto" w:fill="FFFFFF"/>
        <w:autoSpaceDE w:val="0"/>
        <w:jc w:val="center"/>
        <w:rPr>
          <w:i/>
          <w:iCs/>
          <w:color w:val="auto"/>
          <w:sz w:val="20"/>
          <w:szCs w:val="20"/>
        </w:rPr>
      </w:pPr>
      <w:r w:rsidRPr="006B40DA">
        <w:rPr>
          <w:i/>
          <w:iCs/>
          <w:color w:val="auto"/>
          <w:sz w:val="20"/>
          <w:szCs w:val="20"/>
        </w:rPr>
        <w:t>для очного участие</w:t>
      </w:r>
      <w:r w:rsidR="009241DF">
        <w:rPr>
          <w:i/>
          <w:iCs/>
          <w:color w:val="auto"/>
          <w:sz w:val="20"/>
          <w:szCs w:val="20"/>
        </w:rPr>
        <w:t xml:space="preserve"> (запись только по телефону)</w:t>
      </w:r>
      <w:r w:rsidRPr="006B40DA">
        <w:rPr>
          <w:i/>
          <w:iCs/>
          <w:color w:val="auto"/>
          <w:sz w:val="20"/>
          <w:szCs w:val="20"/>
        </w:rPr>
        <w:t xml:space="preserve"> - </w:t>
      </w:r>
      <w:r w:rsidRPr="006B40DA">
        <w:rPr>
          <w:b/>
          <w:i/>
          <w:iCs/>
          <w:color w:val="auto"/>
          <w:sz w:val="20"/>
          <w:szCs w:val="20"/>
        </w:rPr>
        <w:t xml:space="preserve">до </w:t>
      </w:r>
      <w:r w:rsidR="003F704A">
        <w:rPr>
          <w:b/>
          <w:i/>
          <w:iCs/>
          <w:color w:val="auto"/>
          <w:sz w:val="20"/>
          <w:szCs w:val="20"/>
        </w:rPr>
        <w:t>1</w:t>
      </w:r>
      <w:r w:rsidRPr="006B40DA">
        <w:rPr>
          <w:b/>
          <w:i/>
          <w:iCs/>
          <w:color w:val="auto"/>
          <w:sz w:val="20"/>
          <w:szCs w:val="20"/>
        </w:rPr>
        <w:t xml:space="preserve"> апреля</w:t>
      </w:r>
      <w:r w:rsidR="006B40DA">
        <w:rPr>
          <w:b/>
          <w:i/>
          <w:iCs/>
          <w:color w:val="auto"/>
          <w:sz w:val="20"/>
          <w:szCs w:val="20"/>
        </w:rPr>
        <w:t xml:space="preserve">, </w:t>
      </w:r>
      <w:r w:rsidRPr="006B40DA">
        <w:rPr>
          <w:i/>
          <w:iCs/>
          <w:color w:val="auto"/>
          <w:sz w:val="20"/>
          <w:szCs w:val="20"/>
        </w:rPr>
        <w:t xml:space="preserve">для заочного -  </w:t>
      </w:r>
      <w:r w:rsidRPr="006B40DA">
        <w:rPr>
          <w:b/>
          <w:i/>
          <w:iCs/>
          <w:color w:val="auto"/>
          <w:sz w:val="20"/>
          <w:szCs w:val="20"/>
        </w:rPr>
        <w:t xml:space="preserve">до </w:t>
      </w:r>
      <w:r w:rsidR="00F80F6B">
        <w:rPr>
          <w:b/>
          <w:i/>
          <w:iCs/>
          <w:color w:val="auto"/>
          <w:sz w:val="20"/>
          <w:szCs w:val="20"/>
        </w:rPr>
        <w:t>1</w:t>
      </w:r>
      <w:r w:rsidR="003F704A">
        <w:rPr>
          <w:b/>
          <w:i/>
          <w:iCs/>
          <w:color w:val="auto"/>
          <w:sz w:val="20"/>
          <w:szCs w:val="20"/>
        </w:rPr>
        <w:t xml:space="preserve">6 </w:t>
      </w:r>
      <w:r w:rsidRPr="006B40DA">
        <w:rPr>
          <w:b/>
          <w:i/>
          <w:iCs/>
          <w:color w:val="auto"/>
          <w:sz w:val="20"/>
          <w:szCs w:val="20"/>
        </w:rPr>
        <w:t>апреля 20</w:t>
      </w:r>
      <w:r w:rsidR="003F704A">
        <w:rPr>
          <w:b/>
          <w:i/>
          <w:iCs/>
          <w:color w:val="auto"/>
          <w:sz w:val="20"/>
          <w:szCs w:val="20"/>
        </w:rPr>
        <w:t>20</w:t>
      </w:r>
      <w:r w:rsidRPr="006B40DA">
        <w:rPr>
          <w:b/>
          <w:i/>
          <w:iCs/>
          <w:color w:val="auto"/>
          <w:sz w:val="20"/>
          <w:szCs w:val="20"/>
        </w:rPr>
        <w:t xml:space="preserve"> года (включительно)</w:t>
      </w:r>
      <w:r w:rsidRPr="006B40DA">
        <w:rPr>
          <w:i/>
          <w:iCs/>
          <w:color w:val="auto"/>
          <w:sz w:val="20"/>
          <w:szCs w:val="20"/>
        </w:rPr>
        <w:t xml:space="preserve"> в оргкомитет </w:t>
      </w:r>
    </w:p>
    <w:p w:rsidR="00163B22" w:rsidRPr="006B40DA" w:rsidRDefault="00163B22" w:rsidP="00163B22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6B40DA">
        <w:rPr>
          <w:b/>
          <w:i/>
          <w:iCs/>
          <w:color w:val="auto"/>
          <w:sz w:val="20"/>
          <w:szCs w:val="20"/>
          <w:u w:val="single"/>
        </w:rPr>
        <w:t>ТОЛЬКО</w:t>
      </w:r>
      <w:r w:rsidRPr="006B40DA">
        <w:rPr>
          <w:i/>
          <w:iCs/>
          <w:color w:val="auto"/>
          <w:sz w:val="20"/>
          <w:szCs w:val="20"/>
        </w:rPr>
        <w:t xml:space="preserve"> </w:t>
      </w:r>
      <w:r w:rsidRPr="006B40DA">
        <w:rPr>
          <w:b/>
          <w:i/>
          <w:color w:val="auto"/>
          <w:sz w:val="20"/>
          <w:szCs w:val="20"/>
          <w:u w:val="single"/>
        </w:rPr>
        <w:t>по электронной почте</w:t>
      </w:r>
      <w:r w:rsidRPr="006B40DA">
        <w:rPr>
          <w:i/>
          <w:color w:val="auto"/>
          <w:sz w:val="20"/>
          <w:szCs w:val="20"/>
        </w:rPr>
        <w:t xml:space="preserve"> </w:t>
      </w:r>
      <w:proofErr w:type="spellStart"/>
      <w:r w:rsidRPr="006B40DA">
        <w:rPr>
          <w:b/>
          <w:i/>
          <w:color w:val="auto"/>
          <w:sz w:val="20"/>
          <w:szCs w:val="20"/>
          <w:u w:val="single"/>
          <w:lang w:val="en-US"/>
        </w:rPr>
        <w:t>disclos</w:t>
      </w:r>
      <w:proofErr w:type="spellEnd"/>
      <w:r w:rsidR="0092672B">
        <w:fldChar w:fldCharType="begin"/>
      </w:r>
      <w:r w:rsidR="0092672B">
        <w:instrText>HYPERLINK "mailto:ConferenEcon@yandex.ru"</w:instrText>
      </w:r>
      <w:r w:rsidR="0092672B">
        <w:fldChar w:fldCharType="separate"/>
      </w:r>
      <w:r w:rsidRPr="006B40DA">
        <w:rPr>
          <w:rStyle w:val="a3"/>
          <w:b/>
          <w:i/>
          <w:color w:val="auto"/>
          <w:sz w:val="20"/>
          <w:szCs w:val="20"/>
        </w:rPr>
        <w:t>@</w:t>
      </w:r>
      <w:proofErr w:type="spellStart"/>
      <w:r w:rsidRPr="006B40DA">
        <w:rPr>
          <w:rStyle w:val="a3"/>
          <w:b/>
          <w:i/>
          <w:color w:val="auto"/>
          <w:sz w:val="20"/>
          <w:szCs w:val="20"/>
          <w:lang w:val="en-GB"/>
        </w:rPr>
        <w:t>yandex</w:t>
      </w:r>
      <w:proofErr w:type="spellEnd"/>
      <w:r w:rsidRPr="006B40DA">
        <w:rPr>
          <w:rStyle w:val="a3"/>
          <w:b/>
          <w:i/>
          <w:color w:val="auto"/>
          <w:sz w:val="20"/>
          <w:szCs w:val="20"/>
        </w:rPr>
        <w:t>.</w:t>
      </w:r>
      <w:proofErr w:type="spellStart"/>
      <w:r w:rsidRPr="006B40DA">
        <w:rPr>
          <w:rStyle w:val="a3"/>
          <w:b/>
          <w:i/>
          <w:color w:val="auto"/>
          <w:sz w:val="20"/>
          <w:szCs w:val="20"/>
          <w:lang w:val="en-GB"/>
        </w:rPr>
        <w:t>ru</w:t>
      </w:r>
      <w:proofErr w:type="spellEnd"/>
      <w:r w:rsidR="0092672B">
        <w:fldChar w:fldCharType="end"/>
      </w:r>
    </w:p>
    <w:p w:rsidR="003F704A" w:rsidRDefault="00463A00" w:rsidP="00463A00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6B40DA">
        <w:rPr>
          <w:b/>
          <w:color w:val="auto"/>
          <w:sz w:val="20"/>
          <w:szCs w:val="20"/>
        </w:rPr>
        <w:t>Контактное лицо:</w:t>
      </w:r>
      <w:r w:rsidR="007D5F05">
        <w:rPr>
          <w:b/>
          <w:color w:val="auto"/>
          <w:sz w:val="20"/>
          <w:szCs w:val="20"/>
        </w:rPr>
        <w:t xml:space="preserve"> </w:t>
      </w:r>
    </w:p>
    <w:p w:rsidR="003F704A" w:rsidRDefault="003F704A" w:rsidP="003F704A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3F704A">
        <w:rPr>
          <w:b/>
          <w:color w:val="auto"/>
          <w:sz w:val="20"/>
          <w:szCs w:val="20"/>
        </w:rPr>
        <w:t>Разумов Михаил Сергеевич, к.т.н.,</w:t>
      </w:r>
      <w:r>
        <w:rPr>
          <w:b/>
          <w:color w:val="auto"/>
          <w:sz w:val="20"/>
          <w:szCs w:val="20"/>
        </w:rPr>
        <w:t xml:space="preserve"> </w:t>
      </w:r>
    </w:p>
    <w:p w:rsidR="003F704A" w:rsidRPr="003F704A" w:rsidRDefault="003F704A" w:rsidP="003F704A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3F704A">
        <w:rPr>
          <w:b/>
          <w:color w:val="auto"/>
          <w:sz w:val="20"/>
          <w:szCs w:val="20"/>
        </w:rPr>
        <w:t xml:space="preserve"> доцент МТиО ЮЗГУ</w:t>
      </w:r>
    </w:p>
    <w:p w:rsidR="00463A00" w:rsidRPr="003F704A" w:rsidRDefault="00463A00" w:rsidP="00463A00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3F704A">
        <w:rPr>
          <w:b/>
          <w:color w:val="auto"/>
          <w:sz w:val="20"/>
          <w:szCs w:val="20"/>
        </w:rPr>
        <w:t>Горохов Александр Анатольевич</w:t>
      </w:r>
    </w:p>
    <w:p w:rsidR="00D3168B" w:rsidRPr="00F00641" w:rsidRDefault="00463A00" w:rsidP="00D3168B">
      <w:pPr>
        <w:shd w:val="clear" w:color="auto" w:fill="FFFFFF"/>
        <w:autoSpaceDE w:val="0"/>
        <w:jc w:val="center"/>
        <w:rPr>
          <w:b/>
          <w:color w:val="auto"/>
          <w:sz w:val="22"/>
          <w:szCs w:val="22"/>
        </w:rPr>
      </w:pPr>
      <w:r w:rsidRPr="003F704A">
        <w:rPr>
          <w:b/>
          <w:color w:val="auto"/>
          <w:sz w:val="20"/>
          <w:szCs w:val="20"/>
        </w:rPr>
        <w:t>тел. +7-910-730-82-83</w:t>
      </w:r>
      <w:r w:rsidR="00D3168B">
        <w:rPr>
          <w:b/>
          <w:color w:val="auto"/>
          <w:sz w:val="20"/>
          <w:szCs w:val="20"/>
        </w:rPr>
        <w:t xml:space="preserve"> </w:t>
      </w:r>
      <w:proofErr w:type="spellStart"/>
      <w:r w:rsidR="00D3168B" w:rsidRPr="00F00641">
        <w:rPr>
          <w:b/>
          <w:i/>
          <w:color w:val="auto"/>
          <w:sz w:val="22"/>
          <w:szCs w:val="22"/>
          <w:lang w:val="en-US"/>
        </w:rPr>
        <w:t>disclos</w:t>
      </w:r>
      <w:proofErr w:type="spellEnd"/>
      <w:r w:rsidR="00D3168B" w:rsidRPr="00F00641">
        <w:rPr>
          <w:b/>
          <w:i/>
          <w:color w:val="auto"/>
          <w:sz w:val="22"/>
          <w:szCs w:val="22"/>
        </w:rPr>
        <w:fldChar w:fldCharType="begin"/>
      </w:r>
      <w:r w:rsidR="00D3168B" w:rsidRPr="00F00641">
        <w:rPr>
          <w:b/>
          <w:i/>
          <w:color w:val="auto"/>
          <w:sz w:val="22"/>
          <w:szCs w:val="22"/>
        </w:rPr>
        <w:instrText xml:space="preserve"> HYPERLINK "mailto:ConferenEcon@yandex.ru"</w:instrText>
      </w:r>
      <w:r w:rsidR="00D3168B" w:rsidRPr="00F00641">
        <w:rPr>
          <w:b/>
          <w:i/>
          <w:color w:val="auto"/>
          <w:sz w:val="22"/>
          <w:szCs w:val="22"/>
        </w:rPr>
        <w:fldChar w:fldCharType="separate"/>
      </w:r>
      <w:r w:rsidR="00D3168B" w:rsidRPr="00F00641">
        <w:rPr>
          <w:rStyle w:val="a3"/>
          <w:b/>
          <w:i/>
          <w:color w:val="auto"/>
          <w:sz w:val="22"/>
          <w:szCs w:val="22"/>
        </w:rPr>
        <w:t>@</w:t>
      </w:r>
      <w:proofErr w:type="spellStart"/>
      <w:r w:rsidR="00D3168B" w:rsidRPr="00F00641">
        <w:rPr>
          <w:rStyle w:val="a3"/>
          <w:b/>
          <w:i/>
          <w:color w:val="auto"/>
          <w:sz w:val="22"/>
          <w:szCs w:val="22"/>
          <w:lang w:val="en-GB"/>
        </w:rPr>
        <w:t>yandex</w:t>
      </w:r>
      <w:proofErr w:type="spellEnd"/>
      <w:r w:rsidR="00D3168B" w:rsidRPr="00F00641">
        <w:rPr>
          <w:rStyle w:val="a3"/>
          <w:b/>
          <w:i/>
          <w:color w:val="auto"/>
          <w:sz w:val="22"/>
          <w:szCs w:val="22"/>
        </w:rPr>
        <w:t>.</w:t>
      </w:r>
      <w:proofErr w:type="spellStart"/>
      <w:r w:rsidR="00D3168B" w:rsidRPr="00F00641">
        <w:rPr>
          <w:rStyle w:val="a3"/>
          <w:b/>
          <w:i/>
          <w:color w:val="auto"/>
          <w:sz w:val="22"/>
          <w:szCs w:val="22"/>
          <w:lang w:val="en-GB"/>
        </w:rPr>
        <w:t>ru</w:t>
      </w:r>
      <w:proofErr w:type="spellEnd"/>
      <w:r w:rsidR="00D3168B" w:rsidRPr="00F00641">
        <w:rPr>
          <w:b/>
          <w:i/>
          <w:color w:val="auto"/>
          <w:sz w:val="22"/>
          <w:szCs w:val="22"/>
        </w:rPr>
        <w:fldChar w:fldCharType="end"/>
      </w:r>
    </w:p>
    <w:p w:rsidR="00D3168B" w:rsidRPr="00F00641" w:rsidRDefault="00E86CE4" w:rsidP="00D3168B">
      <w:pPr>
        <w:pStyle w:val="a6"/>
        <w:spacing w:after="0"/>
        <w:jc w:val="center"/>
        <w:rPr>
          <w:b/>
          <w:i/>
          <w:sz w:val="22"/>
          <w:szCs w:val="22"/>
        </w:rPr>
      </w:pPr>
      <w:hyperlink r:id="rId9" w:history="1">
        <w:r w:rsidR="00D3168B" w:rsidRPr="00F00641">
          <w:rPr>
            <w:rStyle w:val="a3"/>
            <w:rFonts w:ascii="Cambria" w:hAnsi="Cambria"/>
            <w:b/>
            <w:sz w:val="22"/>
            <w:szCs w:val="22"/>
            <w:lang w:val="en-US"/>
          </w:rPr>
          <w:t>https</w:t>
        </w:r>
        <w:r w:rsidR="00D3168B" w:rsidRPr="00F00641">
          <w:rPr>
            <w:rStyle w:val="a3"/>
            <w:rFonts w:ascii="Cambria" w:hAnsi="Cambria"/>
            <w:b/>
            <w:sz w:val="22"/>
            <w:szCs w:val="22"/>
          </w:rPr>
          <w:t>://</w:t>
        </w:r>
        <w:proofErr w:type="spellStart"/>
        <w:r w:rsidR="00D3168B" w:rsidRPr="00F00641">
          <w:rPr>
            <w:rStyle w:val="a3"/>
            <w:rFonts w:ascii="Cambria" w:hAnsi="Cambria"/>
            <w:b/>
            <w:sz w:val="22"/>
            <w:szCs w:val="22"/>
            <w:lang w:val="en-US"/>
          </w:rPr>
          <w:t>vk</w:t>
        </w:r>
        <w:proofErr w:type="spellEnd"/>
        <w:r w:rsidR="00D3168B" w:rsidRPr="00F00641">
          <w:rPr>
            <w:rStyle w:val="a3"/>
            <w:rFonts w:ascii="Cambria" w:hAnsi="Cambria"/>
            <w:b/>
            <w:sz w:val="22"/>
            <w:szCs w:val="22"/>
          </w:rPr>
          <w:t>.</w:t>
        </w:r>
        <w:r w:rsidR="00D3168B" w:rsidRPr="00F00641">
          <w:rPr>
            <w:rStyle w:val="a3"/>
            <w:rFonts w:ascii="Cambria" w:hAnsi="Cambria"/>
            <w:b/>
            <w:sz w:val="22"/>
            <w:szCs w:val="22"/>
            <w:lang w:val="en-US"/>
          </w:rPr>
          <w:t>com</w:t>
        </w:r>
        <w:r w:rsidR="00D3168B" w:rsidRPr="00F00641">
          <w:rPr>
            <w:rStyle w:val="a3"/>
            <w:rFonts w:ascii="Cambria" w:hAnsi="Cambria"/>
            <w:b/>
            <w:sz w:val="22"/>
            <w:szCs w:val="22"/>
          </w:rPr>
          <w:t>/</w:t>
        </w:r>
        <w:proofErr w:type="spellStart"/>
        <w:r w:rsidR="00D3168B" w:rsidRPr="00F00641">
          <w:rPr>
            <w:rStyle w:val="a3"/>
            <w:rFonts w:ascii="Cambria" w:hAnsi="Cambria"/>
            <w:b/>
            <w:sz w:val="22"/>
            <w:szCs w:val="22"/>
            <w:lang w:val="en-US"/>
          </w:rPr>
          <w:t>nauka</w:t>
        </w:r>
        <w:proofErr w:type="spellEnd"/>
        <w:r w:rsidR="00D3168B" w:rsidRPr="00F00641">
          <w:rPr>
            <w:rStyle w:val="a3"/>
            <w:rFonts w:ascii="Cambria" w:hAnsi="Cambria"/>
            <w:b/>
            <w:sz w:val="22"/>
            <w:szCs w:val="22"/>
          </w:rPr>
          <w:t>46</w:t>
        </w:r>
      </w:hyperlink>
    </w:p>
    <w:p w:rsidR="00463A00" w:rsidRDefault="00463A00" w:rsidP="00463A00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</w:p>
    <w:p w:rsidR="007B1CAA" w:rsidRPr="007D5F05" w:rsidRDefault="007B1CAA" w:rsidP="007B1CAA">
      <w:pPr>
        <w:pStyle w:val="a6"/>
        <w:spacing w:after="0"/>
        <w:jc w:val="both"/>
        <w:rPr>
          <w:b/>
          <w:i/>
          <w:sz w:val="18"/>
          <w:szCs w:val="18"/>
        </w:rPr>
      </w:pPr>
      <w:r w:rsidRPr="007D5F05">
        <w:rPr>
          <w:b/>
          <w:i/>
          <w:sz w:val="18"/>
          <w:szCs w:val="18"/>
        </w:rPr>
        <w:t>Требования к оформлению материалов:</w:t>
      </w:r>
    </w:p>
    <w:p w:rsidR="007B1CAA" w:rsidRPr="007D5F05" w:rsidRDefault="007B1CAA" w:rsidP="007B1CAA">
      <w:pPr>
        <w:shd w:val="clear" w:color="auto" w:fill="FFFFFF"/>
        <w:autoSpaceDE w:val="0"/>
        <w:rPr>
          <w:color w:val="auto"/>
          <w:sz w:val="18"/>
          <w:szCs w:val="18"/>
        </w:rPr>
      </w:pPr>
      <w:r w:rsidRPr="007D5F05">
        <w:rPr>
          <w:color w:val="auto"/>
          <w:sz w:val="18"/>
          <w:szCs w:val="18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7D5F05">
          <w:rPr>
            <w:color w:val="auto"/>
            <w:sz w:val="18"/>
            <w:szCs w:val="18"/>
          </w:rPr>
          <w:t>2,5 см</w:t>
        </w:r>
      </w:smartTag>
      <w:r w:rsidRPr="007D5F05">
        <w:rPr>
          <w:color w:val="auto"/>
          <w:sz w:val="18"/>
          <w:szCs w:val="18"/>
        </w:rPr>
        <w:t xml:space="preserve"> с каждой стороны; зеркальные</w:t>
      </w:r>
    </w:p>
    <w:p w:rsidR="007B1CAA" w:rsidRPr="007D5F05" w:rsidRDefault="007B1CAA" w:rsidP="007B1CAA">
      <w:pPr>
        <w:shd w:val="clear" w:color="auto" w:fill="FFFFFF"/>
        <w:autoSpaceDE w:val="0"/>
        <w:rPr>
          <w:color w:val="auto"/>
          <w:sz w:val="18"/>
          <w:szCs w:val="18"/>
        </w:rPr>
      </w:pPr>
      <w:r w:rsidRPr="007D5F05">
        <w:rPr>
          <w:color w:val="auto"/>
          <w:sz w:val="18"/>
          <w:szCs w:val="18"/>
        </w:rPr>
        <w:t xml:space="preserve">Шрифт - </w:t>
      </w:r>
      <w:r w:rsidRPr="007D5F05">
        <w:rPr>
          <w:color w:val="auto"/>
          <w:sz w:val="18"/>
          <w:szCs w:val="18"/>
          <w:lang w:val="en-US"/>
        </w:rPr>
        <w:t>Times</w:t>
      </w:r>
      <w:r w:rsidRPr="007D5F05">
        <w:rPr>
          <w:color w:val="auto"/>
          <w:sz w:val="18"/>
          <w:szCs w:val="18"/>
        </w:rPr>
        <w:t xml:space="preserve"> </w:t>
      </w:r>
      <w:r w:rsidRPr="007D5F05">
        <w:rPr>
          <w:color w:val="auto"/>
          <w:sz w:val="18"/>
          <w:szCs w:val="18"/>
          <w:lang w:val="en-US"/>
        </w:rPr>
        <w:t>New</w:t>
      </w:r>
      <w:r w:rsidRPr="007D5F05">
        <w:rPr>
          <w:color w:val="auto"/>
          <w:sz w:val="18"/>
          <w:szCs w:val="18"/>
        </w:rPr>
        <w:t xml:space="preserve"> </w:t>
      </w:r>
      <w:r w:rsidRPr="007D5F05">
        <w:rPr>
          <w:color w:val="auto"/>
          <w:sz w:val="18"/>
          <w:szCs w:val="18"/>
          <w:lang w:val="en-US"/>
        </w:rPr>
        <w:t>Roman</w:t>
      </w:r>
      <w:r w:rsidRPr="007D5F05">
        <w:rPr>
          <w:color w:val="auto"/>
          <w:sz w:val="18"/>
          <w:szCs w:val="18"/>
        </w:rPr>
        <w:t>, кегль 14, межстрочный интервал – одинарный; сноски по тексту, красная строка (отступ) по тексту – 0,5 см.</w:t>
      </w:r>
    </w:p>
    <w:p w:rsidR="007B1CAA" w:rsidRPr="007D5F05" w:rsidRDefault="007B1CAA" w:rsidP="007B1CAA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7D5F05">
        <w:rPr>
          <w:i/>
          <w:color w:val="auto"/>
          <w:sz w:val="18"/>
          <w:szCs w:val="18"/>
        </w:rPr>
        <w:t>Название статьи - заглавными буквами, жирным шрифтом, выравнивание по центру;</w:t>
      </w:r>
    </w:p>
    <w:p w:rsidR="007B1CAA" w:rsidRPr="007D5F05" w:rsidRDefault="007B1CAA" w:rsidP="007B1CAA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7D5F05">
        <w:rPr>
          <w:i/>
          <w:color w:val="auto"/>
          <w:sz w:val="18"/>
          <w:szCs w:val="18"/>
        </w:rPr>
        <w:t>ФИО авторов полностью; ученая степень; звание; должность - жирный курсив, по центру.</w:t>
      </w:r>
    </w:p>
    <w:p w:rsidR="007B1CAA" w:rsidRPr="007D5F05" w:rsidRDefault="007B1CAA" w:rsidP="007B1CAA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7D5F05">
        <w:rPr>
          <w:i/>
          <w:color w:val="auto"/>
          <w:sz w:val="18"/>
          <w:szCs w:val="18"/>
        </w:rPr>
        <w:t xml:space="preserve">Наименование организации, </w:t>
      </w:r>
      <w:r w:rsidRPr="007D5F05">
        <w:rPr>
          <w:i/>
          <w:iCs/>
          <w:color w:val="auto"/>
          <w:sz w:val="18"/>
          <w:szCs w:val="18"/>
        </w:rPr>
        <w:t xml:space="preserve">- </w:t>
      </w:r>
      <w:r w:rsidRPr="007D5F05">
        <w:rPr>
          <w:i/>
          <w:color w:val="auto"/>
          <w:sz w:val="18"/>
          <w:szCs w:val="18"/>
        </w:rPr>
        <w:t>курсив, по центру</w:t>
      </w:r>
    </w:p>
    <w:p w:rsidR="00D90784" w:rsidRPr="007D5F05" w:rsidRDefault="00D90784" w:rsidP="007B1CAA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7D5F05">
        <w:rPr>
          <w:i/>
          <w:color w:val="auto"/>
          <w:sz w:val="18"/>
          <w:szCs w:val="18"/>
        </w:rPr>
        <w:t>Аннотация, кегль 14, курсив</w:t>
      </w:r>
    </w:p>
    <w:p w:rsidR="007B1CAA" w:rsidRPr="007D5F05" w:rsidRDefault="007B1CAA" w:rsidP="007B1CAA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7D5F05">
        <w:rPr>
          <w:i/>
          <w:color w:val="auto"/>
          <w:sz w:val="18"/>
          <w:szCs w:val="18"/>
        </w:rPr>
        <w:t xml:space="preserve">В конце статьи укажите ФИО получателя полностью, почтовый адрес с указанием индекса (по этому адресу будет почтой выслан сборник материалов (в случае оплаты)), телефон, </w:t>
      </w:r>
      <w:r w:rsidRPr="007D5F05">
        <w:rPr>
          <w:i/>
          <w:color w:val="auto"/>
          <w:sz w:val="18"/>
          <w:szCs w:val="18"/>
          <w:lang w:val="en-US"/>
        </w:rPr>
        <w:t>e</w:t>
      </w:r>
      <w:r w:rsidRPr="007D5F05">
        <w:rPr>
          <w:i/>
          <w:color w:val="auto"/>
          <w:sz w:val="18"/>
          <w:szCs w:val="18"/>
        </w:rPr>
        <w:t>-</w:t>
      </w:r>
      <w:r w:rsidRPr="007D5F05">
        <w:rPr>
          <w:i/>
          <w:color w:val="auto"/>
          <w:sz w:val="18"/>
          <w:szCs w:val="18"/>
          <w:lang w:val="en-US"/>
        </w:rPr>
        <w:t>mail</w:t>
      </w:r>
      <w:r w:rsidRPr="007D5F05">
        <w:rPr>
          <w:i/>
          <w:color w:val="auto"/>
          <w:sz w:val="18"/>
          <w:szCs w:val="18"/>
        </w:rPr>
        <w:t xml:space="preserve"> (ОБЯЗАТЕЛЬНО, так по этому адресу будет выслан сборник материалов в электронном виде варианте).</w:t>
      </w:r>
    </w:p>
    <w:p w:rsidR="00AC1C84" w:rsidRDefault="00AC1C84" w:rsidP="006B40DA">
      <w:pPr>
        <w:pStyle w:val="a6"/>
        <w:spacing w:after="0"/>
        <w:jc w:val="center"/>
        <w:rPr>
          <w:b/>
          <w:i/>
          <w:sz w:val="20"/>
          <w:szCs w:val="20"/>
        </w:rPr>
      </w:pPr>
    </w:p>
    <w:p w:rsidR="006B40DA" w:rsidRPr="006B40DA" w:rsidRDefault="006B40DA" w:rsidP="006B40DA">
      <w:pPr>
        <w:pStyle w:val="a6"/>
        <w:spacing w:after="0"/>
        <w:jc w:val="center"/>
        <w:rPr>
          <w:b/>
          <w:i/>
          <w:sz w:val="20"/>
          <w:szCs w:val="20"/>
        </w:rPr>
      </w:pPr>
      <w:r w:rsidRPr="006B40DA">
        <w:rPr>
          <w:b/>
          <w:i/>
          <w:sz w:val="20"/>
          <w:szCs w:val="20"/>
        </w:rPr>
        <w:t xml:space="preserve">Предусмотрено: </w:t>
      </w:r>
      <w:proofErr w:type="gramStart"/>
      <w:r w:rsidRPr="006B40DA">
        <w:rPr>
          <w:b/>
          <w:i/>
          <w:sz w:val="20"/>
          <w:szCs w:val="20"/>
        </w:rPr>
        <w:t>интернет-очное</w:t>
      </w:r>
      <w:proofErr w:type="gramEnd"/>
      <w:r w:rsidRPr="006B40DA">
        <w:rPr>
          <w:b/>
          <w:i/>
          <w:sz w:val="20"/>
          <w:szCs w:val="20"/>
        </w:rPr>
        <w:t xml:space="preserve"> участие, </w:t>
      </w:r>
    </w:p>
    <w:p w:rsidR="006B40DA" w:rsidRDefault="006B40DA" w:rsidP="006B40DA">
      <w:pPr>
        <w:pStyle w:val="a6"/>
        <w:spacing w:after="0"/>
        <w:jc w:val="center"/>
        <w:rPr>
          <w:b/>
          <w:i/>
          <w:sz w:val="20"/>
          <w:szCs w:val="20"/>
        </w:rPr>
      </w:pPr>
      <w:r w:rsidRPr="006B40DA">
        <w:rPr>
          <w:b/>
          <w:i/>
          <w:sz w:val="20"/>
          <w:szCs w:val="20"/>
        </w:rPr>
        <w:t xml:space="preserve">заочное участие. </w:t>
      </w:r>
      <w:r w:rsidR="007D5F05">
        <w:rPr>
          <w:b/>
          <w:i/>
          <w:sz w:val="20"/>
          <w:szCs w:val="20"/>
        </w:rPr>
        <w:t xml:space="preserve"> </w:t>
      </w:r>
    </w:p>
    <w:p w:rsidR="005973AA" w:rsidRPr="005973AA" w:rsidRDefault="005973AA" w:rsidP="005973AA">
      <w:pPr>
        <w:shd w:val="clear" w:color="auto" w:fill="FFFFFF"/>
        <w:autoSpaceDE w:val="0"/>
        <w:jc w:val="center"/>
        <w:rPr>
          <w:b/>
          <w:i/>
          <w:sz w:val="20"/>
          <w:szCs w:val="20"/>
        </w:rPr>
      </w:pPr>
      <w:r w:rsidRPr="005973AA">
        <w:rPr>
          <w:b/>
          <w:i/>
          <w:sz w:val="20"/>
          <w:szCs w:val="20"/>
        </w:rPr>
        <w:t>Оплата за участие в конференции (одна статья), включая один экземпляр сборника, составляет:</w:t>
      </w:r>
    </w:p>
    <w:p w:rsidR="005973AA" w:rsidRPr="005973AA" w:rsidRDefault="005973AA" w:rsidP="005973AA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973AA">
        <w:rPr>
          <w:b/>
          <w:i/>
          <w:sz w:val="20"/>
          <w:szCs w:val="20"/>
        </w:rPr>
        <w:t xml:space="preserve">Сборник в электронном варианте - 100 рублей </w:t>
      </w:r>
      <w:r w:rsidRPr="005973AA">
        <w:rPr>
          <w:b/>
          <w:i/>
          <w:color w:val="auto"/>
          <w:sz w:val="20"/>
          <w:szCs w:val="20"/>
        </w:rPr>
        <w:t>за каждую страницу</w:t>
      </w:r>
      <w:r w:rsidR="00857219">
        <w:rPr>
          <w:b/>
          <w:i/>
          <w:color w:val="auto"/>
          <w:sz w:val="20"/>
          <w:szCs w:val="20"/>
        </w:rPr>
        <w:t xml:space="preserve"> статьи</w:t>
      </w:r>
      <w:r w:rsidR="00405A9D">
        <w:rPr>
          <w:b/>
          <w:i/>
          <w:color w:val="auto"/>
          <w:sz w:val="20"/>
          <w:szCs w:val="20"/>
        </w:rPr>
        <w:t>, независимо от страны участия</w:t>
      </w:r>
      <w:r w:rsidRPr="005973AA">
        <w:rPr>
          <w:b/>
          <w:i/>
          <w:color w:val="auto"/>
          <w:sz w:val="20"/>
          <w:szCs w:val="20"/>
        </w:rPr>
        <w:t>.</w:t>
      </w:r>
    </w:p>
    <w:p w:rsidR="005973AA" w:rsidRDefault="005973AA" w:rsidP="005973AA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7D5F05">
        <w:rPr>
          <w:b/>
          <w:i/>
          <w:color w:val="auto"/>
          <w:sz w:val="20"/>
          <w:szCs w:val="20"/>
        </w:rPr>
        <w:t xml:space="preserve">Сборник в бумажном варианте - 150 рублей за каждую страницу </w:t>
      </w:r>
      <w:r w:rsidR="00857219" w:rsidRPr="007D5F05">
        <w:rPr>
          <w:b/>
          <w:i/>
          <w:color w:val="auto"/>
          <w:sz w:val="20"/>
          <w:szCs w:val="20"/>
        </w:rPr>
        <w:t xml:space="preserve">статьи </w:t>
      </w:r>
      <w:r w:rsidRPr="007D5F05">
        <w:rPr>
          <w:b/>
          <w:i/>
          <w:color w:val="auto"/>
          <w:sz w:val="20"/>
          <w:szCs w:val="20"/>
        </w:rPr>
        <w:t>(включая электронный вариант и  почто</w:t>
      </w:r>
      <w:bookmarkStart w:id="0" w:name="_GoBack"/>
      <w:bookmarkEnd w:id="0"/>
      <w:r w:rsidRPr="007D5F05">
        <w:rPr>
          <w:b/>
          <w:i/>
          <w:color w:val="auto"/>
          <w:sz w:val="20"/>
          <w:szCs w:val="20"/>
        </w:rPr>
        <w:t>вую отправку)</w:t>
      </w:r>
    </w:p>
    <w:p w:rsidR="00E86CE4" w:rsidRPr="007D5F05" w:rsidRDefault="00E86CE4" w:rsidP="005973AA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</w:p>
    <w:p w:rsidR="00163B22" w:rsidRPr="007D5F05" w:rsidRDefault="00163B22" w:rsidP="00163B22">
      <w:pPr>
        <w:jc w:val="center"/>
        <w:rPr>
          <w:b/>
          <w:i/>
          <w:iCs/>
          <w:sz w:val="20"/>
          <w:szCs w:val="20"/>
        </w:rPr>
      </w:pPr>
      <w:r w:rsidRPr="007D5F05">
        <w:rPr>
          <w:b/>
          <w:i/>
          <w:iCs/>
          <w:sz w:val="20"/>
          <w:szCs w:val="20"/>
        </w:rPr>
        <w:t xml:space="preserve">Стоимость диплома участника в электронном виде – 100 рублей (отсылается только по </w:t>
      </w:r>
      <w:proofErr w:type="spellStart"/>
      <w:r w:rsidRPr="007D5F05">
        <w:rPr>
          <w:b/>
          <w:i/>
          <w:iCs/>
          <w:sz w:val="20"/>
          <w:szCs w:val="20"/>
        </w:rPr>
        <w:t>электр</w:t>
      </w:r>
      <w:proofErr w:type="gramStart"/>
      <w:r w:rsidRPr="007D5F05">
        <w:rPr>
          <w:b/>
          <w:i/>
          <w:iCs/>
          <w:sz w:val="20"/>
          <w:szCs w:val="20"/>
        </w:rPr>
        <w:t>.п</w:t>
      </w:r>
      <w:proofErr w:type="gramEnd"/>
      <w:r w:rsidRPr="007D5F05">
        <w:rPr>
          <w:b/>
          <w:i/>
          <w:iCs/>
          <w:sz w:val="20"/>
          <w:szCs w:val="20"/>
        </w:rPr>
        <w:t>очте</w:t>
      </w:r>
      <w:proofErr w:type="spellEnd"/>
      <w:r w:rsidRPr="007D5F05">
        <w:rPr>
          <w:b/>
          <w:i/>
          <w:iCs/>
          <w:sz w:val="20"/>
          <w:szCs w:val="20"/>
        </w:rPr>
        <w:t>).</w:t>
      </w:r>
    </w:p>
    <w:p w:rsidR="00163B22" w:rsidRDefault="00163B22" w:rsidP="00163B22">
      <w:pPr>
        <w:jc w:val="center"/>
        <w:rPr>
          <w:b/>
          <w:i/>
          <w:iCs/>
          <w:sz w:val="20"/>
          <w:szCs w:val="20"/>
        </w:rPr>
      </w:pPr>
      <w:r w:rsidRPr="007D5F05">
        <w:rPr>
          <w:b/>
          <w:i/>
          <w:iCs/>
          <w:sz w:val="20"/>
          <w:szCs w:val="20"/>
        </w:rPr>
        <w:t>Стоимость диплома участника  в бумажном виде – 150 рублей, включая стоимость почтовой пересылки.</w:t>
      </w:r>
    </w:p>
    <w:p w:rsidR="00E86CE4" w:rsidRDefault="00E86CE4" w:rsidP="00163B22">
      <w:pPr>
        <w:jc w:val="center"/>
        <w:rPr>
          <w:b/>
          <w:i/>
          <w:iCs/>
          <w:sz w:val="20"/>
          <w:szCs w:val="20"/>
        </w:rPr>
      </w:pPr>
    </w:p>
    <w:p w:rsidR="00E86CE4" w:rsidRPr="00D7158C" w:rsidRDefault="00E86CE4" w:rsidP="00E86CE4">
      <w:pPr>
        <w:pStyle w:val="a6"/>
        <w:spacing w:after="0"/>
        <w:jc w:val="center"/>
        <w:rPr>
          <w:b/>
          <w:i/>
          <w:sz w:val="24"/>
          <w:szCs w:val="24"/>
        </w:rPr>
      </w:pPr>
      <w:r w:rsidRPr="00D7158C">
        <w:rPr>
          <w:b/>
          <w:i/>
          <w:sz w:val="24"/>
          <w:szCs w:val="24"/>
        </w:rPr>
        <w:t>Реквизиты для оплаты будут высланы после подтверждения принятия статьи в печать</w:t>
      </w:r>
    </w:p>
    <w:p w:rsidR="00E86CE4" w:rsidRPr="007D5F05" w:rsidRDefault="00E86CE4" w:rsidP="00163B22">
      <w:pPr>
        <w:jc w:val="center"/>
        <w:rPr>
          <w:b/>
          <w:i/>
          <w:iCs/>
          <w:sz w:val="20"/>
          <w:szCs w:val="20"/>
        </w:rPr>
      </w:pPr>
    </w:p>
    <w:sectPr w:rsidR="00E86CE4" w:rsidRPr="007D5F05" w:rsidSect="00E86CE4">
      <w:footnotePr>
        <w:pos w:val="beneathText"/>
      </w:footnotePr>
      <w:pgSz w:w="16837" w:h="11905" w:orient="landscape"/>
      <w:pgMar w:top="284" w:right="394" w:bottom="284" w:left="284" w:header="294" w:footer="720" w:gutter="0"/>
      <w:cols w:num="3" w:space="4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64" w:rsidRDefault="00970B64" w:rsidP="00970B64">
      <w:r>
        <w:separator/>
      </w:r>
    </w:p>
  </w:endnote>
  <w:endnote w:type="continuationSeparator" w:id="0">
    <w:p w:rsidR="00970B64" w:rsidRDefault="00970B64" w:rsidP="0097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64" w:rsidRDefault="00970B64" w:rsidP="00970B64">
      <w:r>
        <w:separator/>
      </w:r>
    </w:p>
  </w:footnote>
  <w:footnote w:type="continuationSeparator" w:id="0">
    <w:p w:rsidR="00970B64" w:rsidRDefault="00970B64" w:rsidP="00970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DC565AD"/>
    <w:multiLevelType w:val="hybridMultilevel"/>
    <w:tmpl w:val="E3F2490A"/>
    <w:lvl w:ilvl="0" w:tplc="EFB20F9A">
      <w:start w:val="19"/>
      <w:numFmt w:val="bullet"/>
      <w:lvlText w:val=""/>
      <w:lvlJc w:val="left"/>
      <w:pPr>
        <w:tabs>
          <w:tab w:val="num" w:pos="1247"/>
        </w:tabs>
        <w:ind w:left="720"/>
      </w:pPr>
      <w:rPr>
        <w:rFonts w:ascii="Symbol" w:eastAsia="Arial Unicode MS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3"/>
        </w:tabs>
        <w:ind w:left="35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3"/>
        </w:tabs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3"/>
        </w:tabs>
        <w:ind w:left="57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hint="default"/>
      </w:rPr>
    </w:lvl>
  </w:abstractNum>
  <w:abstractNum w:abstractNumId="3">
    <w:nsid w:val="135903D5"/>
    <w:multiLevelType w:val="hybridMultilevel"/>
    <w:tmpl w:val="6E6A4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B84F0F"/>
    <w:multiLevelType w:val="hybridMultilevel"/>
    <w:tmpl w:val="7A8E16EA"/>
    <w:lvl w:ilvl="0" w:tplc="3630183A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8D00F6C"/>
    <w:multiLevelType w:val="hybridMultilevel"/>
    <w:tmpl w:val="6FF2014C"/>
    <w:lvl w:ilvl="0" w:tplc="18D29E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207BD8"/>
    <w:multiLevelType w:val="hybridMultilevel"/>
    <w:tmpl w:val="179E51B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062FB3"/>
    <w:multiLevelType w:val="hybridMultilevel"/>
    <w:tmpl w:val="7CBA5F80"/>
    <w:lvl w:ilvl="0" w:tplc="02BC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DEC1F72"/>
    <w:multiLevelType w:val="hybridMultilevel"/>
    <w:tmpl w:val="37368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C75AE"/>
    <w:multiLevelType w:val="multilevel"/>
    <w:tmpl w:val="AE2E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5DD2916"/>
    <w:multiLevelType w:val="hybridMultilevel"/>
    <w:tmpl w:val="DCB822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7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8B"/>
    <w:rsid w:val="0001352F"/>
    <w:rsid w:val="00014BD6"/>
    <w:rsid w:val="0003178A"/>
    <w:rsid w:val="00035F80"/>
    <w:rsid w:val="00042F2E"/>
    <w:rsid w:val="000438EA"/>
    <w:rsid w:val="000544C8"/>
    <w:rsid w:val="000547F8"/>
    <w:rsid w:val="000620D3"/>
    <w:rsid w:val="00074D87"/>
    <w:rsid w:val="000A044B"/>
    <w:rsid w:val="000E20D7"/>
    <w:rsid w:val="00114461"/>
    <w:rsid w:val="001211EA"/>
    <w:rsid w:val="00163B22"/>
    <w:rsid w:val="00174E1D"/>
    <w:rsid w:val="001A14CA"/>
    <w:rsid w:val="001A3A47"/>
    <w:rsid w:val="001B1822"/>
    <w:rsid w:val="001B3617"/>
    <w:rsid w:val="001B6330"/>
    <w:rsid w:val="001B7393"/>
    <w:rsid w:val="001D7504"/>
    <w:rsid w:val="00210B40"/>
    <w:rsid w:val="002432B2"/>
    <w:rsid w:val="002453C4"/>
    <w:rsid w:val="002828C8"/>
    <w:rsid w:val="0029165C"/>
    <w:rsid w:val="002C1E9C"/>
    <w:rsid w:val="003020C8"/>
    <w:rsid w:val="00317527"/>
    <w:rsid w:val="003370E4"/>
    <w:rsid w:val="00350CE3"/>
    <w:rsid w:val="00371624"/>
    <w:rsid w:val="003730FE"/>
    <w:rsid w:val="00395752"/>
    <w:rsid w:val="003B0C1E"/>
    <w:rsid w:val="003C29E8"/>
    <w:rsid w:val="003C74AD"/>
    <w:rsid w:val="003F704A"/>
    <w:rsid w:val="00403CD9"/>
    <w:rsid w:val="00405A9D"/>
    <w:rsid w:val="00412BD9"/>
    <w:rsid w:val="00425F69"/>
    <w:rsid w:val="004269F6"/>
    <w:rsid w:val="00436E31"/>
    <w:rsid w:val="004478E4"/>
    <w:rsid w:val="00463A00"/>
    <w:rsid w:val="0049148D"/>
    <w:rsid w:val="004914E9"/>
    <w:rsid w:val="004A4780"/>
    <w:rsid w:val="004C66CA"/>
    <w:rsid w:val="004D1EE9"/>
    <w:rsid w:val="004E1620"/>
    <w:rsid w:val="00505DD2"/>
    <w:rsid w:val="00512F68"/>
    <w:rsid w:val="00545164"/>
    <w:rsid w:val="00551B3E"/>
    <w:rsid w:val="00565D45"/>
    <w:rsid w:val="0057049D"/>
    <w:rsid w:val="00585DCF"/>
    <w:rsid w:val="00590109"/>
    <w:rsid w:val="005973AA"/>
    <w:rsid w:val="0059757B"/>
    <w:rsid w:val="005A3CFD"/>
    <w:rsid w:val="005C4D3B"/>
    <w:rsid w:val="005F70DF"/>
    <w:rsid w:val="0060645D"/>
    <w:rsid w:val="00623974"/>
    <w:rsid w:val="0064775F"/>
    <w:rsid w:val="00670508"/>
    <w:rsid w:val="00670C6C"/>
    <w:rsid w:val="0067262E"/>
    <w:rsid w:val="006B271D"/>
    <w:rsid w:val="006B40DA"/>
    <w:rsid w:val="006B7BDF"/>
    <w:rsid w:val="006C01DC"/>
    <w:rsid w:val="007200B1"/>
    <w:rsid w:val="007306C5"/>
    <w:rsid w:val="00751D06"/>
    <w:rsid w:val="007623B2"/>
    <w:rsid w:val="007B01C1"/>
    <w:rsid w:val="007B1CAA"/>
    <w:rsid w:val="007C0DD2"/>
    <w:rsid w:val="007D5F05"/>
    <w:rsid w:val="007E16B7"/>
    <w:rsid w:val="007E6DEE"/>
    <w:rsid w:val="008138C6"/>
    <w:rsid w:val="00825F8B"/>
    <w:rsid w:val="00846363"/>
    <w:rsid w:val="00847BD4"/>
    <w:rsid w:val="00857219"/>
    <w:rsid w:val="008B260B"/>
    <w:rsid w:val="008C4ADB"/>
    <w:rsid w:val="008E33C7"/>
    <w:rsid w:val="008E579B"/>
    <w:rsid w:val="008F68EA"/>
    <w:rsid w:val="009241DF"/>
    <w:rsid w:val="0092672B"/>
    <w:rsid w:val="00936B65"/>
    <w:rsid w:val="0093731B"/>
    <w:rsid w:val="00956737"/>
    <w:rsid w:val="009629C1"/>
    <w:rsid w:val="00970B64"/>
    <w:rsid w:val="009862C6"/>
    <w:rsid w:val="00995671"/>
    <w:rsid w:val="009B1E4E"/>
    <w:rsid w:val="009D60BF"/>
    <w:rsid w:val="009E0126"/>
    <w:rsid w:val="00A016B7"/>
    <w:rsid w:val="00A10F6A"/>
    <w:rsid w:val="00A40164"/>
    <w:rsid w:val="00A56847"/>
    <w:rsid w:val="00A57D48"/>
    <w:rsid w:val="00A61054"/>
    <w:rsid w:val="00A7715B"/>
    <w:rsid w:val="00A91C70"/>
    <w:rsid w:val="00AA58FB"/>
    <w:rsid w:val="00AB1FEA"/>
    <w:rsid w:val="00AC1C84"/>
    <w:rsid w:val="00AC634B"/>
    <w:rsid w:val="00AC69D6"/>
    <w:rsid w:val="00AD557B"/>
    <w:rsid w:val="00AE293D"/>
    <w:rsid w:val="00AF7F37"/>
    <w:rsid w:val="00AF7FEF"/>
    <w:rsid w:val="00B41CA2"/>
    <w:rsid w:val="00B5351C"/>
    <w:rsid w:val="00B61465"/>
    <w:rsid w:val="00B70388"/>
    <w:rsid w:val="00B802A9"/>
    <w:rsid w:val="00B807A9"/>
    <w:rsid w:val="00B9485A"/>
    <w:rsid w:val="00BE2821"/>
    <w:rsid w:val="00BE6444"/>
    <w:rsid w:val="00BF063E"/>
    <w:rsid w:val="00C15946"/>
    <w:rsid w:val="00C6736A"/>
    <w:rsid w:val="00C80B49"/>
    <w:rsid w:val="00C87167"/>
    <w:rsid w:val="00CA6CBA"/>
    <w:rsid w:val="00CC2A6B"/>
    <w:rsid w:val="00CC2CC3"/>
    <w:rsid w:val="00CE6F3D"/>
    <w:rsid w:val="00CF49E9"/>
    <w:rsid w:val="00D13DA2"/>
    <w:rsid w:val="00D27819"/>
    <w:rsid w:val="00D3168B"/>
    <w:rsid w:val="00D438BF"/>
    <w:rsid w:val="00D90784"/>
    <w:rsid w:val="00DA52E7"/>
    <w:rsid w:val="00DC40F9"/>
    <w:rsid w:val="00DD1E95"/>
    <w:rsid w:val="00DF7AB3"/>
    <w:rsid w:val="00E35C55"/>
    <w:rsid w:val="00E37010"/>
    <w:rsid w:val="00E63216"/>
    <w:rsid w:val="00E7242E"/>
    <w:rsid w:val="00E86CE4"/>
    <w:rsid w:val="00E9434E"/>
    <w:rsid w:val="00EA0A50"/>
    <w:rsid w:val="00EB6B59"/>
    <w:rsid w:val="00ED4138"/>
    <w:rsid w:val="00F00EDC"/>
    <w:rsid w:val="00F11A12"/>
    <w:rsid w:val="00F760C7"/>
    <w:rsid w:val="00F80F6B"/>
    <w:rsid w:val="00FD6CEE"/>
    <w:rsid w:val="00FE1205"/>
    <w:rsid w:val="00FE7F77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054"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link w:val="10"/>
    <w:uiPriority w:val="9"/>
    <w:qFormat/>
    <w:rsid w:val="00A61054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link w:val="20"/>
    <w:uiPriority w:val="9"/>
    <w:qFormat/>
    <w:rsid w:val="00A61054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61054"/>
    <w:rPr>
      <w:rFonts w:asciiTheme="majorHAnsi" w:eastAsiaTheme="majorEastAsia" w:hAnsiTheme="majorHAnsi" w:cs="Angsana New"/>
      <w:b/>
      <w:bCs/>
      <w:color w:val="000000"/>
      <w:kern w:val="32"/>
      <w:sz w:val="40"/>
      <w:szCs w:val="40"/>
      <w:lang w:eastAsia="th-TH" w:bidi="th-TH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61054"/>
    <w:rPr>
      <w:rFonts w:asciiTheme="majorHAnsi" w:eastAsiaTheme="majorEastAsia" w:hAnsiTheme="majorHAnsi" w:cs="Angsana New"/>
      <w:b/>
      <w:bCs/>
      <w:i/>
      <w:iCs/>
      <w:color w:val="000000"/>
      <w:sz w:val="35"/>
      <w:szCs w:val="35"/>
      <w:lang w:eastAsia="th-TH" w:bidi="th-TH"/>
    </w:rPr>
  </w:style>
  <w:style w:type="character" w:customStyle="1" w:styleId="WW8Num1z0">
    <w:name w:val="WW8Num1z0"/>
    <w:rsid w:val="00A61054"/>
    <w:rPr>
      <w:rFonts w:ascii="Symbol" w:hAnsi="Symbol"/>
    </w:rPr>
  </w:style>
  <w:style w:type="character" w:customStyle="1" w:styleId="WW8Num1z1">
    <w:name w:val="WW8Num1z1"/>
    <w:rsid w:val="00A61054"/>
    <w:rPr>
      <w:rFonts w:ascii="Courier New" w:hAnsi="Courier New"/>
    </w:rPr>
  </w:style>
  <w:style w:type="character" w:customStyle="1" w:styleId="WW8Num1z2">
    <w:name w:val="WW8Num1z2"/>
    <w:rsid w:val="00A61054"/>
    <w:rPr>
      <w:rFonts w:ascii="Wingdings" w:hAnsi="Wingdings"/>
    </w:rPr>
  </w:style>
  <w:style w:type="character" w:customStyle="1" w:styleId="11">
    <w:name w:val="Основной шрифт абзаца1"/>
    <w:rsid w:val="00A61054"/>
  </w:style>
  <w:style w:type="character" w:styleId="a3">
    <w:name w:val="Hyperlink"/>
    <w:basedOn w:val="11"/>
    <w:uiPriority w:val="99"/>
    <w:rsid w:val="00A61054"/>
    <w:rPr>
      <w:rFonts w:cs="Times New Roman"/>
      <w:color w:val="0000FF"/>
      <w:u w:val="single"/>
    </w:rPr>
  </w:style>
  <w:style w:type="character" w:styleId="a4">
    <w:name w:val="FollowedHyperlink"/>
    <w:basedOn w:val="11"/>
    <w:uiPriority w:val="99"/>
    <w:rsid w:val="00A61054"/>
    <w:rPr>
      <w:rFonts w:cs="Times New Roman"/>
      <w:color w:val="800080"/>
      <w:u w:val="single"/>
    </w:rPr>
  </w:style>
  <w:style w:type="paragraph" w:customStyle="1" w:styleId="a5">
    <w:name w:val="Заголовок"/>
    <w:basedOn w:val="a"/>
    <w:next w:val="a6"/>
    <w:rsid w:val="00A61054"/>
    <w:pPr>
      <w:keepNext/>
      <w:spacing w:before="240" w:after="120"/>
    </w:pPr>
    <w:rPr>
      <w:rFonts w:ascii="Arial" w:hAnsi="Arial" w:cs="Tahoma"/>
    </w:rPr>
  </w:style>
  <w:style w:type="paragraph" w:styleId="a6">
    <w:name w:val="Body Text"/>
    <w:basedOn w:val="a"/>
    <w:link w:val="a7"/>
    <w:uiPriority w:val="99"/>
    <w:rsid w:val="00A6105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B41CA2"/>
    <w:rPr>
      <w:rFonts w:cs="Times New Roman"/>
      <w:color w:val="000000"/>
      <w:sz w:val="28"/>
      <w:szCs w:val="28"/>
      <w:lang w:eastAsia="th-TH" w:bidi="th-TH"/>
    </w:rPr>
  </w:style>
  <w:style w:type="paragraph" w:styleId="a8">
    <w:name w:val="List"/>
    <w:basedOn w:val="a6"/>
    <w:uiPriority w:val="99"/>
    <w:rsid w:val="00A61054"/>
    <w:rPr>
      <w:rFonts w:ascii="Arial" w:hAnsi="Arial" w:cs="Tahoma"/>
    </w:rPr>
  </w:style>
  <w:style w:type="paragraph" w:customStyle="1" w:styleId="12">
    <w:name w:val="Название1"/>
    <w:basedOn w:val="a"/>
    <w:rsid w:val="00A6105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A61054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uiPriority w:val="99"/>
    <w:rsid w:val="00A6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61054"/>
    <w:rPr>
      <w:rFonts w:ascii="Tahoma" w:hAnsi="Tahoma" w:cs="Angsana New"/>
      <w:color w:val="000000"/>
      <w:sz w:val="16"/>
      <w:lang w:eastAsia="th-TH" w:bidi="th-TH"/>
    </w:rPr>
  </w:style>
  <w:style w:type="paragraph" w:styleId="3">
    <w:name w:val="Body Text 3"/>
    <w:basedOn w:val="a"/>
    <w:link w:val="30"/>
    <w:uiPriority w:val="99"/>
    <w:rsid w:val="00847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61054"/>
    <w:rPr>
      <w:rFonts w:cs="Angsana New"/>
      <w:color w:val="000000"/>
      <w:sz w:val="16"/>
      <w:lang w:eastAsia="th-TH" w:bidi="th-TH"/>
    </w:rPr>
  </w:style>
  <w:style w:type="paragraph" w:styleId="ab">
    <w:name w:val="List Paragraph"/>
    <w:basedOn w:val="a"/>
    <w:uiPriority w:val="34"/>
    <w:qFormat/>
    <w:rsid w:val="003020C8"/>
    <w:pPr>
      <w:suppressAutoHyphens w:val="0"/>
      <w:spacing w:after="119" w:line="264" w:lineRule="auto"/>
      <w:ind w:left="720"/>
      <w:contextualSpacing/>
    </w:pPr>
    <w:rPr>
      <w:rFonts w:ascii="Garamond" w:hAnsi="Garamond"/>
      <w:kern w:val="28"/>
      <w:sz w:val="20"/>
      <w:szCs w:val="20"/>
      <w:lang w:eastAsia="ru-RU" w:bidi="ar-SA"/>
    </w:rPr>
  </w:style>
  <w:style w:type="paragraph" w:styleId="21">
    <w:name w:val="Body Text Indent 2"/>
    <w:basedOn w:val="a"/>
    <w:link w:val="22"/>
    <w:uiPriority w:val="99"/>
    <w:rsid w:val="0064775F"/>
    <w:pPr>
      <w:suppressAutoHyphens w:val="0"/>
      <w:spacing w:after="120" w:line="480" w:lineRule="auto"/>
      <w:ind w:left="283"/>
    </w:pPr>
    <w:rPr>
      <w:color w:val="auto"/>
      <w:szCs w:val="24"/>
      <w:lang w:eastAsia="ru-RU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4775F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0A044B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styleId="ad">
    <w:name w:val="Strong"/>
    <w:basedOn w:val="a0"/>
    <w:uiPriority w:val="22"/>
    <w:qFormat/>
    <w:rsid w:val="000A044B"/>
    <w:rPr>
      <w:rFonts w:cs="Times New Roman"/>
      <w:b/>
      <w:bCs/>
    </w:rPr>
  </w:style>
  <w:style w:type="character" w:styleId="ae">
    <w:name w:val="Emphasis"/>
    <w:basedOn w:val="a0"/>
    <w:uiPriority w:val="20"/>
    <w:qFormat/>
    <w:rsid w:val="00545164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670508"/>
    <w:rPr>
      <w:rFonts w:cs="Times New Roman"/>
    </w:rPr>
  </w:style>
  <w:style w:type="character" w:customStyle="1" w:styleId="wmi-callto">
    <w:name w:val="wmi-callto"/>
    <w:basedOn w:val="a0"/>
    <w:rsid w:val="00670508"/>
    <w:rPr>
      <w:rFonts w:cs="Times New Roman"/>
    </w:rPr>
  </w:style>
  <w:style w:type="paragraph" w:customStyle="1" w:styleId="db9fe9049761426654245bb2dd862eecmsonormal">
    <w:name w:val="db9fe9049761426654245bb2dd862eecmsonormal"/>
    <w:basedOn w:val="a"/>
    <w:rsid w:val="00D3168B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customStyle="1" w:styleId="js-extracted-address">
    <w:name w:val="js-extracted-address"/>
    <w:basedOn w:val="a0"/>
    <w:rsid w:val="00D3168B"/>
  </w:style>
  <w:style w:type="character" w:customStyle="1" w:styleId="mail-message-map-nobreak">
    <w:name w:val="mail-message-map-nobreak"/>
    <w:basedOn w:val="a0"/>
    <w:rsid w:val="00D3168B"/>
  </w:style>
  <w:style w:type="paragraph" w:styleId="af">
    <w:name w:val="header"/>
    <w:basedOn w:val="a"/>
    <w:link w:val="af0"/>
    <w:rsid w:val="00970B64"/>
    <w:pPr>
      <w:tabs>
        <w:tab w:val="center" w:pos="4677"/>
        <w:tab w:val="right" w:pos="9355"/>
      </w:tabs>
    </w:pPr>
    <w:rPr>
      <w:rFonts w:cs="Angsana New"/>
      <w:szCs w:val="35"/>
    </w:rPr>
  </w:style>
  <w:style w:type="character" w:customStyle="1" w:styleId="af0">
    <w:name w:val="Верхний колонтитул Знак"/>
    <w:basedOn w:val="a0"/>
    <w:link w:val="af"/>
    <w:rsid w:val="00970B64"/>
    <w:rPr>
      <w:rFonts w:cs="Angsana New"/>
      <w:color w:val="000000"/>
      <w:sz w:val="28"/>
      <w:szCs w:val="35"/>
      <w:lang w:eastAsia="th-TH" w:bidi="th-TH"/>
    </w:rPr>
  </w:style>
  <w:style w:type="paragraph" w:styleId="af1">
    <w:name w:val="footer"/>
    <w:basedOn w:val="a"/>
    <w:link w:val="af2"/>
    <w:rsid w:val="00970B64"/>
    <w:pPr>
      <w:tabs>
        <w:tab w:val="center" w:pos="4677"/>
        <w:tab w:val="right" w:pos="9355"/>
      </w:tabs>
    </w:pPr>
    <w:rPr>
      <w:rFonts w:cs="Angsana New"/>
      <w:szCs w:val="35"/>
    </w:rPr>
  </w:style>
  <w:style w:type="character" w:customStyle="1" w:styleId="af2">
    <w:name w:val="Нижний колонтитул Знак"/>
    <w:basedOn w:val="a0"/>
    <w:link w:val="af1"/>
    <w:rsid w:val="00970B64"/>
    <w:rPr>
      <w:rFonts w:cs="Angsana New"/>
      <w:color w:val="000000"/>
      <w:sz w:val="28"/>
      <w:szCs w:val="35"/>
      <w:lang w:eastAsia="th-TH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054"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link w:val="10"/>
    <w:uiPriority w:val="9"/>
    <w:qFormat/>
    <w:rsid w:val="00A61054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link w:val="20"/>
    <w:uiPriority w:val="9"/>
    <w:qFormat/>
    <w:rsid w:val="00A61054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61054"/>
    <w:rPr>
      <w:rFonts w:asciiTheme="majorHAnsi" w:eastAsiaTheme="majorEastAsia" w:hAnsiTheme="majorHAnsi" w:cs="Angsana New"/>
      <w:b/>
      <w:bCs/>
      <w:color w:val="000000"/>
      <w:kern w:val="32"/>
      <w:sz w:val="40"/>
      <w:szCs w:val="40"/>
      <w:lang w:eastAsia="th-TH" w:bidi="th-TH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61054"/>
    <w:rPr>
      <w:rFonts w:asciiTheme="majorHAnsi" w:eastAsiaTheme="majorEastAsia" w:hAnsiTheme="majorHAnsi" w:cs="Angsana New"/>
      <w:b/>
      <w:bCs/>
      <w:i/>
      <w:iCs/>
      <w:color w:val="000000"/>
      <w:sz w:val="35"/>
      <w:szCs w:val="35"/>
      <w:lang w:eastAsia="th-TH" w:bidi="th-TH"/>
    </w:rPr>
  </w:style>
  <w:style w:type="character" w:customStyle="1" w:styleId="WW8Num1z0">
    <w:name w:val="WW8Num1z0"/>
    <w:rsid w:val="00A61054"/>
    <w:rPr>
      <w:rFonts w:ascii="Symbol" w:hAnsi="Symbol"/>
    </w:rPr>
  </w:style>
  <w:style w:type="character" w:customStyle="1" w:styleId="WW8Num1z1">
    <w:name w:val="WW8Num1z1"/>
    <w:rsid w:val="00A61054"/>
    <w:rPr>
      <w:rFonts w:ascii="Courier New" w:hAnsi="Courier New"/>
    </w:rPr>
  </w:style>
  <w:style w:type="character" w:customStyle="1" w:styleId="WW8Num1z2">
    <w:name w:val="WW8Num1z2"/>
    <w:rsid w:val="00A61054"/>
    <w:rPr>
      <w:rFonts w:ascii="Wingdings" w:hAnsi="Wingdings"/>
    </w:rPr>
  </w:style>
  <w:style w:type="character" w:customStyle="1" w:styleId="11">
    <w:name w:val="Основной шрифт абзаца1"/>
    <w:rsid w:val="00A61054"/>
  </w:style>
  <w:style w:type="character" w:styleId="a3">
    <w:name w:val="Hyperlink"/>
    <w:basedOn w:val="11"/>
    <w:uiPriority w:val="99"/>
    <w:rsid w:val="00A61054"/>
    <w:rPr>
      <w:rFonts w:cs="Times New Roman"/>
      <w:color w:val="0000FF"/>
      <w:u w:val="single"/>
    </w:rPr>
  </w:style>
  <w:style w:type="character" w:styleId="a4">
    <w:name w:val="FollowedHyperlink"/>
    <w:basedOn w:val="11"/>
    <w:uiPriority w:val="99"/>
    <w:rsid w:val="00A61054"/>
    <w:rPr>
      <w:rFonts w:cs="Times New Roman"/>
      <w:color w:val="800080"/>
      <w:u w:val="single"/>
    </w:rPr>
  </w:style>
  <w:style w:type="paragraph" w:customStyle="1" w:styleId="a5">
    <w:name w:val="Заголовок"/>
    <w:basedOn w:val="a"/>
    <w:next w:val="a6"/>
    <w:rsid w:val="00A61054"/>
    <w:pPr>
      <w:keepNext/>
      <w:spacing w:before="240" w:after="120"/>
    </w:pPr>
    <w:rPr>
      <w:rFonts w:ascii="Arial" w:hAnsi="Arial" w:cs="Tahoma"/>
    </w:rPr>
  </w:style>
  <w:style w:type="paragraph" w:styleId="a6">
    <w:name w:val="Body Text"/>
    <w:basedOn w:val="a"/>
    <w:link w:val="a7"/>
    <w:uiPriority w:val="99"/>
    <w:rsid w:val="00A6105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B41CA2"/>
    <w:rPr>
      <w:rFonts w:cs="Times New Roman"/>
      <w:color w:val="000000"/>
      <w:sz w:val="28"/>
      <w:szCs w:val="28"/>
      <w:lang w:eastAsia="th-TH" w:bidi="th-TH"/>
    </w:rPr>
  </w:style>
  <w:style w:type="paragraph" w:styleId="a8">
    <w:name w:val="List"/>
    <w:basedOn w:val="a6"/>
    <w:uiPriority w:val="99"/>
    <w:rsid w:val="00A61054"/>
    <w:rPr>
      <w:rFonts w:ascii="Arial" w:hAnsi="Arial" w:cs="Tahoma"/>
    </w:rPr>
  </w:style>
  <w:style w:type="paragraph" w:customStyle="1" w:styleId="12">
    <w:name w:val="Название1"/>
    <w:basedOn w:val="a"/>
    <w:rsid w:val="00A6105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A61054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uiPriority w:val="99"/>
    <w:rsid w:val="00A6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61054"/>
    <w:rPr>
      <w:rFonts w:ascii="Tahoma" w:hAnsi="Tahoma" w:cs="Angsana New"/>
      <w:color w:val="000000"/>
      <w:sz w:val="16"/>
      <w:lang w:eastAsia="th-TH" w:bidi="th-TH"/>
    </w:rPr>
  </w:style>
  <w:style w:type="paragraph" w:styleId="3">
    <w:name w:val="Body Text 3"/>
    <w:basedOn w:val="a"/>
    <w:link w:val="30"/>
    <w:uiPriority w:val="99"/>
    <w:rsid w:val="00847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61054"/>
    <w:rPr>
      <w:rFonts w:cs="Angsana New"/>
      <w:color w:val="000000"/>
      <w:sz w:val="16"/>
      <w:lang w:eastAsia="th-TH" w:bidi="th-TH"/>
    </w:rPr>
  </w:style>
  <w:style w:type="paragraph" w:styleId="ab">
    <w:name w:val="List Paragraph"/>
    <w:basedOn w:val="a"/>
    <w:uiPriority w:val="34"/>
    <w:qFormat/>
    <w:rsid w:val="003020C8"/>
    <w:pPr>
      <w:suppressAutoHyphens w:val="0"/>
      <w:spacing w:after="119" w:line="264" w:lineRule="auto"/>
      <w:ind w:left="720"/>
      <w:contextualSpacing/>
    </w:pPr>
    <w:rPr>
      <w:rFonts w:ascii="Garamond" w:hAnsi="Garamond"/>
      <w:kern w:val="28"/>
      <w:sz w:val="20"/>
      <w:szCs w:val="20"/>
      <w:lang w:eastAsia="ru-RU" w:bidi="ar-SA"/>
    </w:rPr>
  </w:style>
  <w:style w:type="paragraph" w:styleId="21">
    <w:name w:val="Body Text Indent 2"/>
    <w:basedOn w:val="a"/>
    <w:link w:val="22"/>
    <w:uiPriority w:val="99"/>
    <w:rsid w:val="0064775F"/>
    <w:pPr>
      <w:suppressAutoHyphens w:val="0"/>
      <w:spacing w:after="120" w:line="480" w:lineRule="auto"/>
      <w:ind w:left="283"/>
    </w:pPr>
    <w:rPr>
      <w:color w:val="auto"/>
      <w:szCs w:val="24"/>
      <w:lang w:eastAsia="ru-RU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4775F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0A044B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styleId="ad">
    <w:name w:val="Strong"/>
    <w:basedOn w:val="a0"/>
    <w:uiPriority w:val="22"/>
    <w:qFormat/>
    <w:rsid w:val="000A044B"/>
    <w:rPr>
      <w:rFonts w:cs="Times New Roman"/>
      <w:b/>
      <w:bCs/>
    </w:rPr>
  </w:style>
  <w:style w:type="character" w:styleId="ae">
    <w:name w:val="Emphasis"/>
    <w:basedOn w:val="a0"/>
    <w:uiPriority w:val="20"/>
    <w:qFormat/>
    <w:rsid w:val="00545164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670508"/>
    <w:rPr>
      <w:rFonts w:cs="Times New Roman"/>
    </w:rPr>
  </w:style>
  <w:style w:type="character" w:customStyle="1" w:styleId="wmi-callto">
    <w:name w:val="wmi-callto"/>
    <w:basedOn w:val="a0"/>
    <w:rsid w:val="00670508"/>
    <w:rPr>
      <w:rFonts w:cs="Times New Roman"/>
    </w:rPr>
  </w:style>
  <w:style w:type="paragraph" w:customStyle="1" w:styleId="db9fe9049761426654245bb2dd862eecmsonormal">
    <w:name w:val="db9fe9049761426654245bb2dd862eecmsonormal"/>
    <w:basedOn w:val="a"/>
    <w:rsid w:val="00D3168B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customStyle="1" w:styleId="js-extracted-address">
    <w:name w:val="js-extracted-address"/>
    <w:basedOn w:val="a0"/>
    <w:rsid w:val="00D3168B"/>
  </w:style>
  <w:style w:type="character" w:customStyle="1" w:styleId="mail-message-map-nobreak">
    <w:name w:val="mail-message-map-nobreak"/>
    <w:basedOn w:val="a0"/>
    <w:rsid w:val="00D3168B"/>
  </w:style>
  <w:style w:type="paragraph" w:styleId="af">
    <w:name w:val="header"/>
    <w:basedOn w:val="a"/>
    <w:link w:val="af0"/>
    <w:rsid w:val="00970B64"/>
    <w:pPr>
      <w:tabs>
        <w:tab w:val="center" w:pos="4677"/>
        <w:tab w:val="right" w:pos="9355"/>
      </w:tabs>
    </w:pPr>
    <w:rPr>
      <w:rFonts w:cs="Angsana New"/>
      <w:szCs w:val="35"/>
    </w:rPr>
  </w:style>
  <w:style w:type="character" w:customStyle="1" w:styleId="af0">
    <w:name w:val="Верхний колонтитул Знак"/>
    <w:basedOn w:val="a0"/>
    <w:link w:val="af"/>
    <w:rsid w:val="00970B64"/>
    <w:rPr>
      <w:rFonts w:cs="Angsana New"/>
      <w:color w:val="000000"/>
      <w:sz w:val="28"/>
      <w:szCs w:val="35"/>
      <w:lang w:eastAsia="th-TH" w:bidi="th-TH"/>
    </w:rPr>
  </w:style>
  <w:style w:type="paragraph" w:styleId="af1">
    <w:name w:val="footer"/>
    <w:basedOn w:val="a"/>
    <w:link w:val="af2"/>
    <w:rsid w:val="00970B64"/>
    <w:pPr>
      <w:tabs>
        <w:tab w:val="center" w:pos="4677"/>
        <w:tab w:val="right" w:pos="9355"/>
      </w:tabs>
    </w:pPr>
    <w:rPr>
      <w:rFonts w:cs="Angsana New"/>
      <w:szCs w:val="35"/>
    </w:rPr>
  </w:style>
  <w:style w:type="character" w:customStyle="1" w:styleId="af2">
    <w:name w:val="Нижний колонтитул Знак"/>
    <w:basedOn w:val="a0"/>
    <w:link w:val="af1"/>
    <w:rsid w:val="00970B64"/>
    <w:rPr>
      <w:rFonts w:cs="Angsana New"/>
      <w:color w:val="000000"/>
      <w:sz w:val="28"/>
      <w:szCs w:val="35"/>
      <w:lang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5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nauka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 И СОИСКАТЕЛЕЙ</vt:lpstr>
    </vt:vector>
  </TitlesOfParts>
  <Company>дом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Горохов</cp:lastModifiedBy>
  <cp:revision>2</cp:revision>
  <cp:lastPrinted>2020-01-22T09:25:00Z</cp:lastPrinted>
  <dcterms:created xsi:type="dcterms:W3CDTF">2020-01-22T09:25:00Z</dcterms:created>
  <dcterms:modified xsi:type="dcterms:W3CDTF">2020-01-22T09:25:00Z</dcterms:modified>
</cp:coreProperties>
</file>