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Юго-Западный государственный университет (Россия)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Московский политехнический университет</w:t>
      </w:r>
    </w:p>
    <w:p w:rsidR="009A0A97" w:rsidRPr="009A0A97" w:rsidRDefault="009A0A97" w:rsidP="009A0A97">
      <w:pPr>
        <w:widowControl w:val="0"/>
        <w:shd w:val="clear" w:color="auto" w:fill="FFFFFF"/>
        <w:tabs>
          <w:tab w:val="left" w:pos="1040"/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 xml:space="preserve">РГКП «Северо-Казахстанский государственный университет им. М. </w:t>
      </w:r>
      <w:proofErr w:type="spellStart"/>
      <w:r w:rsidRPr="009A0A97">
        <w:rPr>
          <w:rFonts w:asciiTheme="majorHAnsi" w:hAnsiTheme="majorHAnsi"/>
          <w:sz w:val="16"/>
          <w:szCs w:val="16"/>
        </w:rPr>
        <w:t>Козыбаева</w:t>
      </w:r>
      <w:proofErr w:type="spellEnd"/>
      <w:r w:rsidRPr="009A0A97">
        <w:rPr>
          <w:rFonts w:asciiTheme="majorHAnsi" w:hAnsiTheme="majorHAnsi"/>
          <w:sz w:val="16"/>
          <w:szCs w:val="16"/>
        </w:rPr>
        <w:t>» (Казахстан)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 xml:space="preserve">Ставропольский государственный аграрный университет </w:t>
      </w:r>
      <w:r w:rsidRPr="009A0A97">
        <w:rPr>
          <w:rFonts w:asciiTheme="majorHAnsi" w:hAnsiTheme="majorHAnsi"/>
          <w:bCs/>
          <w:caps/>
          <w:sz w:val="16"/>
          <w:szCs w:val="16"/>
        </w:rPr>
        <w:t>(</w:t>
      </w:r>
      <w:r w:rsidRPr="009A0A97">
        <w:rPr>
          <w:rFonts w:asciiTheme="majorHAnsi" w:hAnsiTheme="majorHAnsi"/>
          <w:bCs/>
          <w:sz w:val="16"/>
          <w:szCs w:val="16"/>
        </w:rPr>
        <w:t>Россия)</w:t>
      </w:r>
    </w:p>
    <w:p w:rsidR="009A0A97" w:rsidRPr="009A0A97" w:rsidRDefault="009A0A97" w:rsidP="009A0A9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proofErr w:type="spellStart"/>
      <w:r w:rsidRPr="009A0A97">
        <w:rPr>
          <w:rFonts w:asciiTheme="majorHAnsi" w:hAnsiTheme="majorHAnsi"/>
          <w:sz w:val="16"/>
          <w:szCs w:val="16"/>
        </w:rPr>
        <w:t>Костанайский</w:t>
      </w:r>
      <w:proofErr w:type="spellEnd"/>
      <w:r w:rsidRPr="009A0A97">
        <w:rPr>
          <w:rFonts w:asciiTheme="majorHAnsi" w:hAnsiTheme="majorHAnsi"/>
          <w:sz w:val="16"/>
          <w:szCs w:val="16"/>
        </w:rPr>
        <w:t xml:space="preserve"> государственный университет имени Ахмета </w:t>
      </w:r>
      <w:proofErr w:type="spellStart"/>
      <w:r w:rsidRPr="009A0A97">
        <w:rPr>
          <w:rFonts w:asciiTheme="majorHAnsi" w:hAnsiTheme="majorHAnsi"/>
          <w:sz w:val="16"/>
          <w:szCs w:val="16"/>
        </w:rPr>
        <w:t>Байтурсынова</w:t>
      </w:r>
      <w:proofErr w:type="spellEnd"/>
      <w:r w:rsidRPr="009A0A97">
        <w:rPr>
          <w:rFonts w:asciiTheme="majorHAnsi" w:hAnsiTheme="majorHAnsi"/>
          <w:sz w:val="16"/>
          <w:szCs w:val="16"/>
        </w:rPr>
        <w:t xml:space="preserve"> (Казахстан)</w:t>
      </w:r>
    </w:p>
    <w:p w:rsidR="009A0A97" w:rsidRPr="009A0A97" w:rsidRDefault="009A0A97" w:rsidP="009A0A97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proofErr w:type="spellStart"/>
      <w:r w:rsidRPr="009A0A97">
        <w:rPr>
          <w:rFonts w:asciiTheme="majorHAnsi" w:hAnsiTheme="majorHAnsi"/>
          <w:sz w:val="16"/>
          <w:szCs w:val="16"/>
        </w:rPr>
        <w:t>Каршинский</w:t>
      </w:r>
      <w:proofErr w:type="spellEnd"/>
      <w:r w:rsidRPr="009A0A97">
        <w:rPr>
          <w:rFonts w:asciiTheme="majorHAnsi" w:hAnsiTheme="majorHAnsi"/>
          <w:sz w:val="16"/>
          <w:szCs w:val="16"/>
        </w:rPr>
        <w:t xml:space="preserve"> государственный университет (Узбекистан)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Бухарский инженерно-технологический институт  (Узбекистан)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Самаркандский филиал Ташкентского университета информационных технологий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 xml:space="preserve">имени </w:t>
      </w:r>
      <w:proofErr w:type="spellStart"/>
      <w:r w:rsidRPr="009A0A97">
        <w:rPr>
          <w:rFonts w:asciiTheme="majorHAnsi" w:hAnsiTheme="majorHAnsi"/>
          <w:sz w:val="16"/>
          <w:szCs w:val="16"/>
        </w:rPr>
        <w:t>Махаммада</w:t>
      </w:r>
      <w:proofErr w:type="spellEnd"/>
      <w:r w:rsidRPr="009A0A97">
        <w:rPr>
          <w:rFonts w:asciiTheme="majorHAnsi" w:hAnsiTheme="majorHAnsi"/>
          <w:sz w:val="16"/>
          <w:szCs w:val="16"/>
        </w:rPr>
        <w:t xml:space="preserve"> Аль </w:t>
      </w:r>
      <w:proofErr w:type="spellStart"/>
      <w:r w:rsidRPr="009A0A97">
        <w:rPr>
          <w:rFonts w:asciiTheme="majorHAnsi" w:hAnsiTheme="majorHAnsi"/>
          <w:sz w:val="16"/>
          <w:szCs w:val="16"/>
        </w:rPr>
        <w:t>Хорезмий</w:t>
      </w:r>
      <w:proofErr w:type="spellEnd"/>
      <w:r w:rsidRPr="009A0A97">
        <w:rPr>
          <w:rFonts w:asciiTheme="majorHAnsi" w:hAnsiTheme="majorHAnsi"/>
          <w:sz w:val="16"/>
          <w:szCs w:val="16"/>
        </w:rPr>
        <w:t xml:space="preserve"> (Узбекистан)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Cs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F00EDC" w:rsidRPr="00956737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956737">
        <w:rPr>
          <w:sz w:val="20"/>
          <w:szCs w:val="20"/>
        </w:rPr>
        <w:t>приглаша</w:t>
      </w:r>
      <w:r w:rsidR="0067262E" w:rsidRPr="00956737">
        <w:rPr>
          <w:sz w:val="20"/>
          <w:szCs w:val="20"/>
        </w:rPr>
        <w:t>ю</w:t>
      </w:r>
      <w:r w:rsidRPr="00956737">
        <w:rPr>
          <w:sz w:val="20"/>
          <w:szCs w:val="20"/>
        </w:rPr>
        <w:t xml:space="preserve">т Вас принять участие в работе </w:t>
      </w:r>
    </w:p>
    <w:p w:rsidR="000B6EE4" w:rsidRPr="00956737" w:rsidRDefault="00C65CEC" w:rsidP="001B3617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4</w:t>
      </w:r>
      <w:r w:rsidR="00B15307">
        <w:rPr>
          <w:sz w:val="20"/>
          <w:szCs w:val="20"/>
        </w:rPr>
        <w:t xml:space="preserve">-й </w:t>
      </w:r>
      <w:r w:rsidR="009A0A97">
        <w:rPr>
          <w:sz w:val="20"/>
          <w:szCs w:val="20"/>
        </w:rPr>
        <w:t>Всероссийской</w:t>
      </w:r>
      <w:r w:rsidR="008B5741" w:rsidRPr="00956737">
        <w:rPr>
          <w:sz w:val="20"/>
          <w:szCs w:val="20"/>
        </w:rPr>
        <w:t xml:space="preserve"> </w:t>
      </w:r>
      <w:r w:rsidR="00F00EDC" w:rsidRPr="00956737">
        <w:rPr>
          <w:sz w:val="20"/>
          <w:szCs w:val="20"/>
        </w:rPr>
        <w:t>научно-</w:t>
      </w:r>
      <w:r w:rsidR="00C473B4" w:rsidRPr="00956737">
        <w:rPr>
          <w:sz w:val="20"/>
          <w:szCs w:val="20"/>
        </w:rPr>
        <w:t>технической</w:t>
      </w:r>
      <w:r w:rsidR="000B6EE4" w:rsidRPr="00956737">
        <w:rPr>
          <w:sz w:val="20"/>
          <w:szCs w:val="20"/>
        </w:rPr>
        <w:t xml:space="preserve"> </w:t>
      </w:r>
      <w:r w:rsidR="00F00EDC" w:rsidRPr="00956737">
        <w:rPr>
          <w:sz w:val="20"/>
          <w:szCs w:val="20"/>
        </w:rPr>
        <w:t>конференции</w:t>
      </w:r>
      <w:r w:rsidR="00847BD4" w:rsidRPr="00956737">
        <w:rPr>
          <w:sz w:val="20"/>
          <w:szCs w:val="20"/>
        </w:rPr>
        <w:t xml:space="preserve"> </w:t>
      </w:r>
      <w:r w:rsidR="009A0A97">
        <w:rPr>
          <w:rFonts w:eastAsia="SimSun"/>
          <w:sz w:val="20"/>
          <w:szCs w:val="20"/>
        </w:rPr>
        <w:t>с международным участием</w:t>
      </w:r>
    </w:p>
    <w:p w:rsidR="00B51CD5" w:rsidRPr="009A0A97" w:rsidRDefault="00A00C22" w:rsidP="00956737">
      <w:pPr>
        <w:pStyle w:val="a6"/>
        <w:spacing w:after="0"/>
        <w:ind w:right="-57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9A0A97">
        <w:rPr>
          <w:rFonts w:asciiTheme="majorHAnsi" w:eastAsia="SimSun" w:hAnsiTheme="majorHAnsi"/>
          <w:b/>
          <w:sz w:val="22"/>
          <w:szCs w:val="22"/>
        </w:rPr>
        <w:t>«</w:t>
      </w:r>
      <w:r w:rsidR="00956737"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ПЕРСПЕКТИВЫ РАЗВИТИЯ ТЕХНОЛОГИЙ ОБРАБОТКИ </w:t>
      </w:r>
    </w:p>
    <w:p w:rsidR="00A00C22" w:rsidRPr="009A0A97" w:rsidRDefault="00956737" w:rsidP="00956737">
      <w:pPr>
        <w:pStyle w:val="a6"/>
        <w:spacing w:after="0"/>
        <w:ind w:right="-57"/>
        <w:jc w:val="center"/>
        <w:rPr>
          <w:rFonts w:asciiTheme="majorHAnsi" w:eastAsia="SimSun" w:hAnsiTheme="majorHAnsi"/>
          <w:b/>
          <w:sz w:val="22"/>
          <w:szCs w:val="22"/>
        </w:rPr>
      </w:pPr>
      <w:r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>И ОБОРУДОВАНИЯ В МАШИНОСТРОЕНИИ</w:t>
      </w:r>
      <w:r w:rsidR="00A00C22" w:rsidRPr="009A0A97">
        <w:rPr>
          <w:rFonts w:asciiTheme="majorHAnsi" w:eastAsia="SimSun" w:hAnsiTheme="majorHAnsi"/>
          <w:b/>
          <w:sz w:val="22"/>
          <w:szCs w:val="22"/>
        </w:rPr>
        <w:t>»,</w:t>
      </w:r>
    </w:p>
    <w:p w:rsidR="00847BD4" w:rsidRPr="009A0A97" w:rsidRDefault="00EB6B59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>Конференция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000B5B" w:rsidRPr="009A0A97">
        <w:rPr>
          <w:rFonts w:asciiTheme="majorHAnsi" w:hAnsiTheme="majorHAnsi"/>
          <w:sz w:val="20"/>
          <w:szCs w:val="20"/>
        </w:rPr>
        <w:t>состоится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B15307" w:rsidRPr="009A0A97">
        <w:rPr>
          <w:rFonts w:asciiTheme="majorHAnsi" w:hAnsiTheme="majorHAnsi"/>
          <w:b/>
          <w:sz w:val="20"/>
          <w:szCs w:val="20"/>
        </w:rPr>
        <w:t>1</w:t>
      </w:r>
      <w:r w:rsidR="00C65CEC">
        <w:rPr>
          <w:rFonts w:asciiTheme="majorHAnsi" w:hAnsiTheme="majorHAnsi"/>
          <w:b/>
          <w:sz w:val="20"/>
          <w:szCs w:val="20"/>
        </w:rPr>
        <w:t>8</w:t>
      </w:r>
      <w:r w:rsidR="00A00C22" w:rsidRPr="009A0A97">
        <w:rPr>
          <w:rFonts w:asciiTheme="majorHAnsi" w:hAnsiTheme="majorHAnsi"/>
          <w:b/>
          <w:sz w:val="20"/>
          <w:szCs w:val="20"/>
        </w:rPr>
        <w:t>-</w:t>
      </w:r>
      <w:r w:rsidR="00B15307" w:rsidRPr="009A0A97">
        <w:rPr>
          <w:rFonts w:asciiTheme="majorHAnsi" w:hAnsiTheme="majorHAnsi"/>
          <w:b/>
          <w:sz w:val="20"/>
          <w:szCs w:val="20"/>
        </w:rPr>
        <w:t>1</w:t>
      </w:r>
      <w:r w:rsidR="00C65CEC">
        <w:rPr>
          <w:rFonts w:asciiTheme="majorHAnsi" w:hAnsiTheme="majorHAnsi"/>
          <w:b/>
          <w:sz w:val="20"/>
          <w:szCs w:val="20"/>
        </w:rPr>
        <w:t>9</w:t>
      </w:r>
      <w:r w:rsidR="000B1387" w:rsidRPr="009A0A97">
        <w:rPr>
          <w:rFonts w:asciiTheme="majorHAnsi" w:hAnsiTheme="majorHAnsi"/>
          <w:b/>
          <w:sz w:val="20"/>
          <w:szCs w:val="20"/>
        </w:rPr>
        <w:t xml:space="preserve"> </w:t>
      </w:r>
      <w:r w:rsidR="00C473B4" w:rsidRPr="009A0A97">
        <w:rPr>
          <w:rFonts w:asciiTheme="majorHAnsi" w:hAnsiTheme="majorHAnsi"/>
          <w:b/>
          <w:sz w:val="20"/>
          <w:szCs w:val="20"/>
        </w:rPr>
        <w:t>февраля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201</w:t>
      </w:r>
      <w:r w:rsidR="00C65CEC">
        <w:rPr>
          <w:rFonts w:asciiTheme="majorHAnsi" w:hAnsiTheme="majorHAnsi"/>
          <w:b/>
          <w:sz w:val="20"/>
          <w:szCs w:val="20"/>
        </w:rPr>
        <w:t>9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года</w:t>
      </w:r>
    </w:p>
    <w:p w:rsidR="00000B5B" w:rsidRPr="009A0A97" w:rsidRDefault="009A0A97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 xml:space="preserve">в </w:t>
      </w:r>
      <w:r w:rsidR="00000B5B" w:rsidRPr="009A0A97">
        <w:rPr>
          <w:rFonts w:asciiTheme="majorHAnsi" w:hAnsiTheme="majorHAnsi"/>
          <w:b/>
          <w:sz w:val="20"/>
          <w:szCs w:val="20"/>
        </w:rPr>
        <w:t>Юго-Западно</w:t>
      </w:r>
      <w:r w:rsidR="004044CA" w:rsidRPr="009A0A97">
        <w:rPr>
          <w:rFonts w:asciiTheme="majorHAnsi" w:hAnsiTheme="majorHAnsi"/>
          <w:b/>
          <w:sz w:val="20"/>
          <w:szCs w:val="20"/>
        </w:rPr>
        <w:t>м</w:t>
      </w:r>
      <w:r w:rsidR="00000B5B" w:rsidRPr="009A0A97">
        <w:rPr>
          <w:rFonts w:asciiTheme="majorHAnsi" w:hAnsiTheme="majorHAnsi"/>
          <w:b/>
          <w:sz w:val="20"/>
          <w:szCs w:val="20"/>
        </w:rPr>
        <w:t xml:space="preserve"> государственном университете, г.Курск</w:t>
      </w:r>
    </w:p>
    <w:p w:rsidR="00A10F6A" w:rsidRPr="009A0A97" w:rsidRDefault="00A10F6A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14BD6" w:rsidRPr="009A0A97" w:rsidRDefault="00014BD6" w:rsidP="00014BD6">
      <w:pPr>
        <w:shd w:val="clear" w:color="auto" w:fill="FFFFFF"/>
        <w:autoSpaceDE w:val="0"/>
        <w:jc w:val="center"/>
        <w:rPr>
          <w:rFonts w:asciiTheme="majorHAnsi" w:hAnsiTheme="majorHAnsi"/>
          <w:i/>
          <w:color w:val="auto"/>
          <w:sz w:val="20"/>
          <w:szCs w:val="20"/>
        </w:rPr>
      </w:pPr>
      <w:r w:rsidRPr="009A0A97">
        <w:rPr>
          <w:rFonts w:asciiTheme="majorHAnsi" w:hAnsiTheme="majorHAnsi"/>
          <w:i/>
          <w:color w:val="auto"/>
          <w:sz w:val="20"/>
          <w:szCs w:val="20"/>
        </w:rPr>
        <w:t>Для участия в конференции приглашаются на</w:t>
      </w:r>
      <w:r w:rsidR="004914E9" w:rsidRPr="009A0A97">
        <w:rPr>
          <w:rFonts w:asciiTheme="majorHAnsi" w:hAnsiTheme="majorHAnsi"/>
          <w:i/>
          <w:color w:val="auto"/>
          <w:sz w:val="20"/>
          <w:szCs w:val="20"/>
        </w:rPr>
        <w:t>учно-педагогические работники,</w:t>
      </w:r>
      <w:r w:rsidR="00000B5B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докторанты, аспиранты,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B70388" w:rsidRPr="009A0A97">
        <w:rPr>
          <w:rFonts w:asciiTheme="majorHAnsi" w:hAnsiTheme="majorHAnsi"/>
          <w:i/>
          <w:color w:val="auto"/>
          <w:sz w:val="20"/>
          <w:szCs w:val="20"/>
        </w:rPr>
        <w:t xml:space="preserve">студенты, 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>работники предприятий,</w:t>
      </w:r>
      <w:r w:rsidR="00F00EDC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а также все лица, проявляющие интерес к рассматриваемым проблемам.</w:t>
      </w:r>
    </w:p>
    <w:p w:rsidR="009A0A97" w:rsidRPr="009A0A97" w:rsidRDefault="009A0A97" w:rsidP="009A0A97">
      <w:pPr>
        <w:pStyle w:val="a6"/>
        <w:spacing w:after="0"/>
        <w:jc w:val="center"/>
        <w:rPr>
          <w:rFonts w:asciiTheme="majorHAnsi" w:hAnsiTheme="majorHAnsi"/>
          <w:b/>
          <w:i/>
          <w:sz w:val="20"/>
          <w:szCs w:val="20"/>
          <w:shd w:val="clear" w:color="auto" w:fill="FFFFFF"/>
        </w:rPr>
      </w:pPr>
      <w:r w:rsidRPr="009A0A97">
        <w:rPr>
          <w:rFonts w:asciiTheme="majorHAnsi" w:hAnsiTheme="majorHAnsi"/>
          <w:b/>
          <w:i/>
          <w:sz w:val="20"/>
          <w:szCs w:val="20"/>
          <w:shd w:val="clear" w:color="auto" w:fill="FFFFFF"/>
        </w:rPr>
        <w:t xml:space="preserve">На основании федеральных образовательных стандартов (ФГОС) </w:t>
      </w:r>
      <w:r w:rsidRPr="009A0A97">
        <w:rPr>
          <w:rFonts w:asciiTheme="majorHAnsi" w:hAnsiTheme="majorHAnsi"/>
          <w:b/>
          <w:i/>
          <w:sz w:val="20"/>
          <w:szCs w:val="20"/>
        </w:rPr>
        <w:t> </w:t>
      </w:r>
      <w:r w:rsidRPr="009A0A97">
        <w:rPr>
          <w:rFonts w:asciiTheme="majorHAnsi" w:hAnsiTheme="majorHAnsi"/>
          <w:b/>
          <w:i/>
          <w:sz w:val="20"/>
          <w:szCs w:val="20"/>
          <w:shd w:val="clear" w:color="auto" w:fill="FFFFFF"/>
        </w:rPr>
        <w:t>для успешного прохождения аккредитации научного образовательного учреждения все руководители магистерских программы обязаны участвовать во всероссийских конференциях не менее одного раза в год.</w:t>
      </w:r>
    </w:p>
    <w:p w:rsidR="00847BD4" w:rsidRPr="009A0A97" w:rsidRDefault="00847BD4" w:rsidP="006D3FDC">
      <w:pPr>
        <w:pStyle w:val="a6"/>
        <w:spacing w:after="0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b/>
          <w:sz w:val="20"/>
          <w:szCs w:val="20"/>
        </w:rPr>
        <w:t>Основные направления работы научно-</w:t>
      </w:r>
      <w:r w:rsidR="009D60BF" w:rsidRPr="009A0A97">
        <w:rPr>
          <w:rFonts w:asciiTheme="majorHAnsi" w:hAnsiTheme="majorHAnsi"/>
          <w:b/>
          <w:sz w:val="20"/>
          <w:szCs w:val="20"/>
        </w:rPr>
        <w:t>практической</w:t>
      </w:r>
      <w:r w:rsidRPr="009A0A97">
        <w:rPr>
          <w:rFonts w:asciiTheme="majorHAnsi" w:hAnsiTheme="majorHAnsi"/>
          <w:b/>
          <w:sz w:val="20"/>
          <w:szCs w:val="20"/>
        </w:rPr>
        <w:t xml:space="preserve"> конференции: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Технология и оборудование механической и физико-технической обработки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Металловедение и термическая обработка металлов и сплавов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Порошковая металлургия и композиционные материалы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Информационно-измерительные и управляющие системы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Машиноведение, системы приводов и детали машин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Автоматизация и управление технологическими процессами и производствами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Системы автоматизации проектирования (машиностроение)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Математическое моделирование, численные методы и комплексы программ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Системный анализ, управление и обработка информации (в информатике, вычислительной технике и автоматизации)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Электротехнические комплексы и системы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Электромеханика и электрические аппараты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Безопасность в чрезвычайных ситуациях (машиностроение и металлообработка)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Эксплуатация автомобильного транспорта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Приборы и методы измерения (электрических и магнитных величин)</w:t>
      </w:r>
    </w:p>
    <w:p w:rsidR="009A0A97" w:rsidRDefault="009A0A97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A0A97" w:rsidRPr="00956737" w:rsidRDefault="009A0A97" w:rsidP="009A0A97">
      <w:pPr>
        <w:jc w:val="center"/>
        <w:rPr>
          <w:b/>
          <w:i/>
          <w:iCs/>
          <w:sz w:val="20"/>
          <w:szCs w:val="20"/>
        </w:rPr>
      </w:pPr>
      <w:r w:rsidRPr="00956737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956737">
        <w:rPr>
          <w:b/>
          <w:i/>
          <w:iCs/>
          <w:sz w:val="20"/>
          <w:szCs w:val="20"/>
          <w:lang w:val="en-US"/>
        </w:rPr>
        <w:t>ISBN</w:t>
      </w:r>
      <w:r w:rsidRPr="00956737">
        <w:rPr>
          <w:b/>
          <w:i/>
          <w:iCs/>
          <w:sz w:val="20"/>
          <w:szCs w:val="20"/>
        </w:rPr>
        <w:t xml:space="preserve"> и регистрацией в РИНЦ.</w:t>
      </w:r>
    </w:p>
    <w:p w:rsidR="009A0A97" w:rsidRPr="00B9485A" w:rsidRDefault="009A0A97" w:rsidP="009A0A97">
      <w:pPr>
        <w:jc w:val="center"/>
        <w:rPr>
          <w:b/>
          <w:i/>
          <w:iCs/>
          <w:sz w:val="18"/>
          <w:szCs w:val="18"/>
        </w:rPr>
      </w:pPr>
      <w:r w:rsidRPr="00B9485A">
        <w:rPr>
          <w:b/>
          <w:i/>
          <w:sz w:val="18"/>
          <w:szCs w:val="18"/>
        </w:rPr>
        <w:t xml:space="preserve">Отправка сборника </w:t>
      </w:r>
      <w:r>
        <w:rPr>
          <w:b/>
          <w:i/>
          <w:sz w:val="18"/>
          <w:szCs w:val="18"/>
        </w:rPr>
        <w:t xml:space="preserve">и журнала </w:t>
      </w:r>
      <w:r w:rsidRPr="00B9485A">
        <w:rPr>
          <w:b/>
          <w:i/>
          <w:sz w:val="18"/>
          <w:szCs w:val="18"/>
        </w:rPr>
        <w:t>в течении 30 дней после даты конференции.</w:t>
      </w:r>
    </w:p>
    <w:p w:rsidR="009A0A97" w:rsidRPr="00B9485A" w:rsidRDefault="009A0A97" w:rsidP="009A0A97">
      <w:pPr>
        <w:jc w:val="center"/>
        <w:rPr>
          <w:b/>
          <w:i/>
          <w:iCs/>
          <w:sz w:val="18"/>
          <w:szCs w:val="18"/>
        </w:rPr>
      </w:pPr>
      <w:r w:rsidRPr="00B9485A">
        <w:rPr>
          <w:b/>
          <w:i/>
          <w:iCs/>
          <w:sz w:val="18"/>
          <w:szCs w:val="18"/>
        </w:rPr>
        <w:t>Количество статей от одной группы авторов не ограничено.</w:t>
      </w:r>
    </w:p>
    <w:p w:rsidR="009A0A97" w:rsidRDefault="009A0A97" w:rsidP="009A0A97">
      <w:pPr>
        <w:pStyle w:val="a6"/>
        <w:spacing w:after="0"/>
        <w:jc w:val="center"/>
        <w:rPr>
          <w:b/>
          <w:i/>
          <w:sz w:val="20"/>
          <w:szCs w:val="20"/>
        </w:rPr>
      </w:pPr>
      <w:r w:rsidRPr="00B9485A">
        <w:rPr>
          <w:b/>
          <w:i/>
          <w:iCs/>
          <w:sz w:val="18"/>
          <w:szCs w:val="18"/>
        </w:rPr>
        <w:t xml:space="preserve">Материалы </w:t>
      </w:r>
      <w:r>
        <w:rPr>
          <w:b/>
          <w:i/>
          <w:iCs/>
          <w:sz w:val="18"/>
          <w:szCs w:val="18"/>
        </w:rPr>
        <w:t xml:space="preserve">сборника </w:t>
      </w:r>
      <w:r w:rsidRPr="00B9485A">
        <w:rPr>
          <w:b/>
          <w:i/>
          <w:iCs/>
          <w:sz w:val="18"/>
          <w:szCs w:val="18"/>
        </w:rPr>
        <w:t>публикуются в авторской редакции.</w:t>
      </w:r>
    </w:p>
    <w:p w:rsidR="009A0A97" w:rsidRPr="00956737" w:rsidRDefault="009A0A97" w:rsidP="009A0A97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Контактное лицо: Горохов Александр Анатольевич</w:t>
      </w:r>
    </w:p>
    <w:p w:rsidR="009A0A97" w:rsidRPr="00956737" w:rsidRDefault="009A0A97" w:rsidP="009A0A97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 xml:space="preserve">тел. +7-910-730-82-83, </w:t>
      </w:r>
      <w:proofErr w:type="spellStart"/>
      <w:r w:rsidRPr="00956737">
        <w:rPr>
          <w:b/>
          <w:color w:val="auto"/>
          <w:sz w:val="20"/>
          <w:szCs w:val="20"/>
          <w:lang w:val="en-US"/>
        </w:rPr>
        <w:t>disclos</w:t>
      </w:r>
      <w:proofErr w:type="spellEnd"/>
      <w:r w:rsidRPr="00956737">
        <w:rPr>
          <w:b/>
          <w:color w:val="auto"/>
          <w:sz w:val="20"/>
          <w:szCs w:val="20"/>
        </w:rPr>
        <w:t>@</w:t>
      </w:r>
      <w:proofErr w:type="spellStart"/>
      <w:r w:rsidRPr="00956737">
        <w:rPr>
          <w:b/>
          <w:color w:val="auto"/>
          <w:sz w:val="20"/>
          <w:szCs w:val="20"/>
          <w:lang w:val="en-US"/>
        </w:rPr>
        <w:t>yandex</w:t>
      </w:r>
      <w:proofErr w:type="spellEnd"/>
      <w:r w:rsidRPr="00956737">
        <w:rPr>
          <w:b/>
          <w:color w:val="auto"/>
          <w:sz w:val="20"/>
          <w:szCs w:val="20"/>
        </w:rPr>
        <w:t>.</w:t>
      </w:r>
      <w:proofErr w:type="spellStart"/>
      <w:r w:rsidRPr="00956737">
        <w:rPr>
          <w:b/>
          <w:color w:val="auto"/>
          <w:sz w:val="20"/>
          <w:szCs w:val="20"/>
          <w:lang w:val="en-US"/>
        </w:rPr>
        <w:t>ru</w:t>
      </w:r>
      <w:proofErr w:type="spellEnd"/>
    </w:p>
    <w:p w:rsidR="009A0A97" w:rsidRDefault="009A0A97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11AFC" w:rsidRPr="00011AFC" w:rsidRDefault="00011AFC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1AFC">
        <w:rPr>
          <w:b/>
          <w:bCs/>
          <w:sz w:val="20"/>
          <w:szCs w:val="20"/>
        </w:rPr>
        <w:lastRenderedPageBreak/>
        <w:t xml:space="preserve">Статьи, объемом более 5 страниц </w:t>
      </w:r>
      <w:r w:rsidR="00C65CEC">
        <w:rPr>
          <w:b/>
          <w:bCs/>
          <w:sz w:val="20"/>
          <w:szCs w:val="20"/>
        </w:rPr>
        <w:t xml:space="preserve">текста (без учета списка литературы) </w:t>
      </w:r>
      <w:r w:rsidR="00743FC5">
        <w:rPr>
          <w:b/>
          <w:bCs/>
          <w:sz w:val="20"/>
          <w:szCs w:val="20"/>
        </w:rPr>
        <w:t>могут быть включены</w:t>
      </w:r>
      <w:r w:rsidRPr="00011AFC">
        <w:rPr>
          <w:b/>
          <w:bCs/>
          <w:sz w:val="20"/>
          <w:szCs w:val="20"/>
        </w:rPr>
        <w:t xml:space="preserve"> в научно-технический журнал</w:t>
      </w:r>
    </w:p>
    <w:p w:rsidR="00011AFC" w:rsidRDefault="00011AFC" w:rsidP="00011AFC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011AFC">
        <w:rPr>
          <w:b/>
          <w:bCs/>
          <w:color w:val="FF0000"/>
          <w:sz w:val="20"/>
          <w:szCs w:val="20"/>
        </w:rPr>
        <w:t>СОВРЕМЕННЫЕ МАТЕРИАЛЫ, ТЕХНИКА И ТЕХНОЛОГИИ</w:t>
      </w:r>
    </w:p>
    <w:p w:rsidR="00956737" w:rsidRPr="00011AFC" w:rsidRDefault="00956737" w:rsidP="00011AFC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4269F6">
        <w:rPr>
          <w:b/>
          <w:bCs/>
          <w:sz w:val="24"/>
          <w:szCs w:val="24"/>
        </w:rPr>
        <w:t>(</w:t>
      </w:r>
      <w:hyperlink r:id="rId5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011AFC" w:rsidRPr="00ED06C8" w:rsidRDefault="00ED06C8" w:rsidP="00011AFC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ED06C8">
        <w:rPr>
          <w:b/>
          <w:color w:val="auto"/>
          <w:sz w:val="20"/>
          <w:szCs w:val="20"/>
          <w:lang w:val="en-US"/>
        </w:rPr>
        <w:t>ISSN</w:t>
      </w:r>
      <w:r w:rsidRPr="00ED06C8">
        <w:rPr>
          <w:b/>
          <w:color w:val="auto"/>
          <w:sz w:val="20"/>
          <w:szCs w:val="20"/>
        </w:rPr>
        <w:t xml:space="preserve"> 2411-9792</w:t>
      </w:r>
      <w:r w:rsidRPr="00A10F6A">
        <w:rPr>
          <w:b/>
          <w:color w:val="auto"/>
          <w:sz w:val="20"/>
          <w:szCs w:val="20"/>
        </w:rPr>
        <w:t xml:space="preserve">/ </w:t>
      </w:r>
      <w:r>
        <w:rPr>
          <w:b/>
          <w:color w:val="auto"/>
          <w:sz w:val="20"/>
          <w:szCs w:val="20"/>
        </w:rPr>
        <w:t>Регистрация в РИНЦ</w:t>
      </w:r>
    </w:p>
    <w:p w:rsidR="009A0A97" w:rsidRPr="00B9485A" w:rsidRDefault="009A0A97" w:rsidP="009A0A97">
      <w:pPr>
        <w:pStyle w:val="ad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rStyle w:val="ae"/>
          <w:sz w:val="18"/>
          <w:szCs w:val="18"/>
        </w:rPr>
        <w:t>Группы научных специальностей журнала:</w:t>
      </w:r>
    </w:p>
    <w:p w:rsidR="00C65CEC" w:rsidRPr="00C6069F" w:rsidRDefault="00C65CEC" w:rsidP="00C65CEC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sz w:val="16"/>
          <w:szCs w:val="16"/>
        </w:rPr>
        <w:t> </w:t>
      </w: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05.02.07 Технология и оборудование механической и физико-технической</w:t>
      </w:r>
      <w:r>
        <w:rPr>
          <w:rFonts w:asciiTheme="majorHAnsi" w:hAnsiTheme="majorHAnsi" w:cstheme="minorHAnsi"/>
          <w:sz w:val="16"/>
          <w:szCs w:val="16"/>
          <w:shd w:val="clear" w:color="auto" w:fill="FFFFFF"/>
        </w:rPr>
        <w:t xml:space="preserve"> </w:t>
      </w: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обработки</w:t>
      </w:r>
    </w:p>
    <w:p w:rsidR="00C65CEC" w:rsidRPr="00C6069F" w:rsidRDefault="00C65CEC" w:rsidP="00C65CEC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05.02.08 Технология машиностроения</w:t>
      </w:r>
    </w:p>
    <w:p w:rsidR="00C65CEC" w:rsidRPr="00C6069F" w:rsidRDefault="00C65CEC" w:rsidP="00C65CEC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05.02.23 Стандартизация и управление качеством продукции</w:t>
      </w:r>
    </w:p>
    <w:p w:rsidR="00C65CEC" w:rsidRPr="00C6069F" w:rsidRDefault="00C65CEC" w:rsidP="00C65CEC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05.16.01 Металловедение и термическая обработка металлов и сплавов</w:t>
      </w:r>
    </w:p>
    <w:p w:rsidR="00C65CEC" w:rsidRPr="00C6069F" w:rsidRDefault="00C65CEC" w:rsidP="00C65CEC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05.16.06 Порошковая металлургия и композиционные материалы</w:t>
      </w:r>
    </w:p>
    <w:p w:rsidR="00C65CEC" w:rsidRPr="00C6069F" w:rsidRDefault="00C65CEC" w:rsidP="00C65CEC">
      <w:pPr>
        <w:pStyle w:val="ad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05.22.10 Эксплуатация автомобильного транспорта</w:t>
      </w:r>
      <w:r w:rsidRPr="00C6069F">
        <w:rPr>
          <w:b/>
          <w:bCs/>
          <w:sz w:val="16"/>
          <w:szCs w:val="16"/>
        </w:rPr>
        <w:t xml:space="preserve"> </w:t>
      </w:r>
    </w:p>
    <w:p w:rsidR="00C65CEC" w:rsidRDefault="00C65CEC" w:rsidP="009A0A97">
      <w:pPr>
        <w:shd w:val="clear" w:color="auto" w:fill="FFFFFF"/>
        <w:autoSpaceDE w:val="0"/>
        <w:ind w:left="-142" w:right="-48"/>
        <w:jc w:val="center"/>
        <w:rPr>
          <w:b/>
          <w:i/>
          <w:color w:val="auto"/>
          <w:sz w:val="18"/>
          <w:szCs w:val="18"/>
        </w:rPr>
      </w:pPr>
    </w:p>
    <w:p w:rsidR="009A0A97" w:rsidRPr="00B9485A" w:rsidRDefault="009A0A97" w:rsidP="009A0A97">
      <w:pPr>
        <w:shd w:val="clear" w:color="auto" w:fill="FFFFFF"/>
        <w:autoSpaceDE w:val="0"/>
        <w:ind w:left="-142" w:right="-48"/>
        <w:jc w:val="center"/>
        <w:rPr>
          <w:b/>
          <w:i/>
          <w:color w:val="auto"/>
          <w:sz w:val="18"/>
          <w:szCs w:val="18"/>
        </w:rPr>
      </w:pPr>
      <w:r w:rsidRPr="00B9485A">
        <w:rPr>
          <w:b/>
          <w:i/>
          <w:color w:val="auto"/>
          <w:sz w:val="18"/>
          <w:szCs w:val="18"/>
        </w:rPr>
        <w:t xml:space="preserve">В научно-технический журнал статьи студентов, магистрантов, аспирантов без </w:t>
      </w:r>
      <w:r w:rsidR="00743FC5">
        <w:rPr>
          <w:b/>
          <w:i/>
          <w:color w:val="auto"/>
          <w:sz w:val="18"/>
          <w:szCs w:val="18"/>
        </w:rPr>
        <w:t xml:space="preserve">соавтора </w:t>
      </w:r>
      <w:r>
        <w:rPr>
          <w:b/>
          <w:i/>
          <w:color w:val="auto"/>
          <w:sz w:val="18"/>
          <w:szCs w:val="18"/>
        </w:rPr>
        <w:t>не ниже кандидата наук</w:t>
      </w:r>
      <w:r w:rsidRPr="00B9485A">
        <w:rPr>
          <w:b/>
          <w:i/>
          <w:color w:val="auto"/>
          <w:sz w:val="18"/>
          <w:szCs w:val="18"/>
        </w:rPr>
        <w:t xml:space="preserve"> не включаются. Оргкомитет вправе отказать во включении в журнал и рекомендовать в сборник конференции. Уникальность статьи для журнала не менее </w:t>
      </w:r>
      <w:r w:rsidR="00C65CEC">
        <w:rPr>
          <w:b/>
          <w:i/>
          <w:color w:val="auto"/>
          <w:sz w:val="18"/>
          <w:szCs w:val="18"/>
        </w:rPr>
        <w:t>8</w:t>
      </w:r>
      <w:r w:rsidRPr="00B9485A">
        <w:rPr>
          <w:b/>
          <w:i/>
          <w:color w:val="auto"/>
          <w:sz w:val="18"/>
          <w:szCs w:val="18"/>
        </w:rPr>
        <w:t>0 процентов (отчет проверки в системе «</w:t>
      </w:r>
      <w:proofErr w:type="spellStart"/>
      <w:r w:rsidRPr="00B9485A">
        <w:rPr>
          <w:b/>
          <w:i/>
          <w:color w:val="auto"/>
          <w:sz w:val="18"/>
          <w:szCs w:val="18"/>
        </w:rPr>
        <w:t>Антиплагиат</w:t>
      </w:r>
      <w:proofErr w:type="spellEnd"/>
      <w:r w:rsidRPr="00B9485A">
        <w:rPr>
          <w:b/>
          <w:i/>
          <w:color w:val="auto"/>
          <w:sz w:val="18"/>
          <w:szCs w:val="18"/>
        </w:rPr>
        <w:t>» должен прикладывается вместе со статьей)</w:t>
      </w:r>
    </w:p>
    <w:p w:rsidR="00021170" w:rsidRPr="00956737" w:rsidRDefault="00021170" w:rsidP="00021170">
      <w:pPr>
        <w:pStyle w:val="a6"/>
        <w:spacing w:after="0"/>
        <w:jc w:val="both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Требования к оформлению материалов:</w:t>
      </w:r>
    </w:p>
    <w:p w:rsidR="00021170" w:rsidRPr="00956737" w:rsidRDefault="00021170" w:rsidP="00021170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56737">
          <w:rPr>
            <w:color w:val="auto"/>
            <w:sz w:val="20"/>
            <w:szCs w:val="20"/>
          </w:rPr>
          <w:t>2,5 см</w:t>
        </w:r>
      </w:smartTag>
      <w:r w:rsidRPr="00956737">
        <w:rPr>
          <w:color w:val="auto"/>
          <w:sz w:val="20"/>
          <w:szCs w:val="20"/>
        </w:rPr>
        <w:t xml:space="preserve"> с каждой стороны;</w:t>
      </w:r>
    </w:p>
    <w:p w:rsidR="00021170" w:rsidRPr="00956737" w:rsidRDefault="00021170" w:rsidP="00021170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Шрифт - </w:t>
      </w:r>
      <w:r w:rsidRPr="00956737">
        <w:rPr>
          <w:color w:val="auto"/>
          <w:sz w:val="20"/>
          <w:szCs w:val="20"/>
          <w:lang w:val="en-US"/>
        </w:rPr>
        <w:t>Times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New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Roman</w:t>
      </w:r>
      <w:r w:rsidRPr="00956737">
        <w:rPr>
          <w:color w:val="auto"/>
          <w:sz w:val="20"/>
          <w:szCs w:val="20"/>
        </w:rPr>
        <w:t xml:space="preserve">, кегль 14, межстрочный интервал – </w:t>
      </w:r>
      <w:r w:rsidRPr="00956737">
        <w:rPr>
          <w:b/>
          <w:color w:val="auto"/>
          <w:sz w:val="20"/>
          <w:szCs w:val="20"/>
        </w:rPr>
        <w:t>одинарный</w:t>
      </w:r>
      <w:r w:rsidRPr="00956737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956737">
          <w:rPr>
            <w:color w:val="auto"/>
            <w:sz w:val="20"/>
            <w:szCs w:val="20"/>
          </w:rPr>
          <w:t>0,5 см</w:t>
        </w:r>
      </w:smartTag>
      <w:r w:rsidRPr="00956737">
        <w:rPr>
          <w:color w:val="auto"/>
          <w:sz w:val="20"/>
          <w:szCs w:val="20"/>
        </w:rPr>
        <w:t>.</w:t>
      </w:r>
    </w:p>
    <w:p w:rsidR="00021170" w:rsidRPr="00956737" w:rsidRDefault="00021170" w:rsidP="00021170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56737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021170" w:rsidRPr="00956737" w:rsidRDefault="00021170" w:rsidP="00021170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56737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995671" w:rsidRPr="00956737" w:rsidRDefault="00136D45" w:rsidP="00995671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56737">
        <w:rPr>
          <w:i/>
          <w:color w:val="auto"/>
          <w:sz w:val="20"/>
          <w:szCs w:val="20"/>
        </w:rPr>
        <w:t xml:space="preserve"> Образец оформления прикладывается.</w:t>
      </w:r>
    </w:p>
    <w:p w:rsidR="00995671" w:rsidRPr="00956737" w:rsidRDefault="00995671" w:rsidP="00995671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56737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956737">
        <w:rPr>
          <w:i/>
          <w:color w:val="auto"/>
          <w:sz w:val="20"/>
          <w:szCs w:val="20"/>
          <w:lang w:val="en-US"/>
        </w:rPr>
        <w:t>e</w:t>
      </w:r>
      <w:r w:rsidRPr="00956737">
        <w:rPr>
          <w:i/>
          <w:color w:val="auto"/>
          <w:sz w:val="20"/>
          <w:szCs w:val="20"/>
        </w:rPr>
        <w:t>-</w:t>
      </w:r>
      <w:r w:rsidRPr="00956737">
        <w:rPr>
          <w:i/>
          <w:color w:val="auto"/>
          <w:sz w:val="20"/>
          <w:szCs w:val="20"/>
          <w:lang w:val="en-US"/>
        </w:rPr>
        <w:t>mail</w:t>
      </w:r>
      <w:r w:rsidRPr="00956737">
        <w:rPr>
          <w:i/>
          <w:color w:val="auto"/>
          <w:sz w:val="20"/>
          <w:szCs w:val="20"/>
        </w:rPr>
        <w:t xml:space="preserve"> (ОБЯЗАТЕЛЬНО).</w:t>
      </w:r>
    </w:p>
    <w:p w:rsidR="00995671" w:rsidRPr="00956737" w:rsidRDefault="00995671" w:rsidP="00995671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i/>
          <w:iCs/>
          <w:color w:val="auto"/>
          <w:sz w:val="20"/>
          <w:szCs w:val="20"/>
        </w:rPr>
        <w:t>Представление статей</w:t>
      </w:r>
      <w:r w:rsidR="00A00C22" w:rsidRPr="00956737">
        <w:rPr>
          <w:i/>
          <w:iCs/>
          <w:color w:val="auto"/>
          <w:sz w:val="20"/>
          <w:szCs w:val="20"/>
        </w:rPr>
        <w:t xml:space="preserve"> </w:t>
      </w:r>
      <w:r w:rsidR="00A00C22" w:rsidRPr="00956737">
        <w:rPr>
          <w:b/>
          <w:i/>
          <w:iCs/>
          <w:color w:val="auto"/>
          <w:sz w:val="20"/>
          <w:szCs w:val="20"/>
        </w:rPr>
        <w:t xml:space="preserve">до </w:t>
      </w:r>
      <w:r w:rsidR="00B15307">
        <w:rPr>
          <w:b/>
          <w:i/>
          <w:iCs/>
          <w:color w:val="auto"/>
          <w:sz w:val="20"/>
          <w:szCs w:val="20"/>
        </w:rPr>
        <w:t>1</w:t>
      </w:r>
      <w:r w:rsidR="00743FC5">
        <w:rPr>
          <w:b/>
          <w:i/>
          <w:iCs/>
          <w:color w:val="auto"/>
          <w:sz w:val="20"/>
          <w:szCs w:val="20"/>
        </w:rPr>
        <w:t>9</w:t>
      </w:r>
      <w:r w:rsidR="009A0A97">
        <w:rPr>
          <w:b/>
          <w:i/>
          <w:iCs/>
          <w:color w:val="auto"/>
          <w:sz w:val="20"/>
          <w:szCs w:val="20"/>
        </w:rPr>
        <w:t xml:space="preserve"> </w:t>
      </w:r>
      <w:r w:rsidR="00956737">
        <w:rPr>
          <w:b/>
          <w:i/>
          <w:iCs/>
          <w:color w:val="auto"/>
          <w:sz w:val="20"/>
          <w:szCs w:val="20"/>
        </w:rPr>
        <w:t>февраля</w:t>
      </w:r>
      <w:r w:rsidR="00A00C22" w:rsidRPr="00956737">
        <w:rPr>
          <w:b/>
          <w:i/>
          <w:iCs/>
          <w:color w:val="auto"/>
          <w:sz w:val="20"/>
          <w:szCs w:val="20"/>
        </w:rPr>
        <w:t xml:space="preserve"> 201</w:t>
      </w:r>
      <w:r w:rsidR="00C65CEC">
        <w:rPr>
          <w:b/>
          <w:i/>
          <w:iCs/>
          <w:color w:val="auto"/>
          <w:sz w:val="20"/>
          <w:szCs w:val="20"/>
        </w:rPr>
        <w:t>9</w:t>
      </w:r>
      <w:r w:rsidR="00A00C22" w:rsidRPr="00956737">
        <w:rPr>
          <w:b/>
          <w:i/>
          <w:iCs/>
          <w:color w:val="auto"/>
          <w:sz w:val="20"/>
          <w:szCs w:val="20"/>
        </w:rPr>
        <w:t xml:space="preserve"> года</w:t>
      </w:r>
      <w:r w:rsidRPr="00956737">
        <w:rPr>
          <w:b/>
          <w:i/>
          <w:iCs/>
          <w:color w:val="auto"/>
          <w:sz w:val="20"/>
          <w:szCs w:val="20"/>
        </w:rPr>
        <w:t xml:space="preserve"> (включительно)</w:t>
      </w:r>
      <w:r w:rsidRPr="00956737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956737">
        <w:rPr>
          <w:b/>
          <w:iCs/>
          <w:color w:val="auto"/>
          <w:sz w:val="20"/>
          <w:szCs w:val="20"/>
          <w:u w:val="single"/>
        </w:rPr>
        <w:t>ТОЛЬКО</w:t>
      </w:r>
      <w:r w:rsidRPr="00956737">
        <w:rPr>
          <w:i/>
          <w:iCs/>
          <w:color w:val="auto"/>
          <w:sz w:val="20"/>
          <w:szCs w:val="20"/>
        </w:rPr>
        <w:t xml:space="preserve"> </w:t>
      </w:r>
      <w:r w:rsidRPr="00956737">
        <w:rPr>
          <w:b/>
          <w:color w:val="auto"/>
          <w:sz w:val="20"/>
          <w:szCs w:val="20"/>
          <w:u w:val="single"/>
        </w:rPr>
        <w:t>по электронной почте</w:t>
      </w:r>
      <w:r w:rsidRPr="00956737">
        <w:rPr>
          <w:color w:val="auto"/>
          <w:sz w:val="20"/>
          <w:szCs w:val="20"/>
        </w:rPr>
        <w:t xml:space="preserve"> </w:t>
      </w:r>
      <w:proofErr w:type="spellStart"/>
      <w:r w:rsidRPr="00956737">
        <w:rPr>
          <w:b/>
          <w:color w:val="auto"/>
          <w:sz w:val="20"/>
          <w:szCs w:val="20"/>
          <w:lang w:val="en-US"/>
        </w:rPr>
        <w:t>disclos</w:t>
      </w:r>
      <w:proofErr w:type="spellEnd"/>
      <w:r w:rsidR="00821709">
        <w:fldChar w:fldCharType="begin"/>
      </w:r>
      <w:r w:rsidR="00821709">
        <w:instrText>HYPERLINK "mailto:ConferenEcon@yandex.ru"</w:instrText>
      </w:r>
      <w:r w:rsidR="00821709">
        <w:fldChar w:fldCharType="separate"/>
      </w:r>
      <w:r w:rsidRPr="00956737">
        <w:rPr>
          <w:rStyle w:val="a3"/>
          <w:b/>
          <w:color w:val="auto"/>
          <w:sz w:val="20"/>
          <w:szCs w:val="20"/>
          <w:u w:val="none"/>
        </w:rPr>
        <w:t>@</w:t>
      </w:r>
      <w:proofErr w:type="spellStart"/>
      <w:r w:rsidRPr="00956737">
        <w:rPr>
          <w:rStyle w:val="a3"/>
          <w:b/>
          <w:color w:val="auto"/>
          <w:sz w:val="20"/>
          <w:szCs w:val="20"/>
          <w:u w:val="none"/>
          <w:lang w:val="en-GB"/>
        </w:rPr>
        <w:t>yandex</w:t>
      </w:r>
      <w:proofErr w:type="spellEnd"/>
      <w:r w:rsidRPr="00956737">
        <w:rPr>
          <w:rStyle w:val="a3"/>
          <w:b/>
          <w:color w:val="auto"/>
          <w:sz w:val="20"/>
          <w:szCs w:val="20"/>
          <w:u w:val="none"/>
        </w:rPr>
        <w:t>.</w:t>
      </w:r>
      <w:proofErr w:type="spellStart"/>
      <w:r w:rsidRPr="00956737">
        <w:rPr>
          <w:rStyle w:val="a3"/>
          <w:b/>
          <w:color w:val="auto"/>
          <w:sz w:val="20"/>
          <w:szCs w:val="20"/>
          <w:u w:val="none"/>
          <w:lang w:val="en-GB"/>
        </w:rPr>
        <w:t>ru</w:t>
      </w:r>
      <w:proofErr w:type="spellEnd"/>
      <w:r w:rsidR="00821709">
        <w:fldChar w:fldCharType="end"/>
      </w:r>
    </w:p>
    <w:p w:rsidR="009A0A97" w:rsidRDefault="00AE7EF6" w:rsidP="00D4799D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  <w:r w:rsidRPr="00956737">
        <w:rPr>
          <w:b/>
          <w:i/>
          <w:sz w:val="20"/>
          <w:szCs w:val="20"/>
        </w:rPr>
        <w:t xml:space="preserve"> </w:t>
      </w:r>
      <w:r w:rsidR="00D4799D" w:rsidRPr="00956737">
        <w:rPr>
          <w:b/>
          <w:i/>
          <w:iCs/>
          <w:sz w:val="20"/>
          <w:szCs w:val="20"/>
        </w:rPr>
        <w:t xml:space="preserve">Материалы </w:t>
      </w:r>
      <w:proofErr w:type="spellStart"/>
      <w:r w:rsidR="009A0A97">
        <w:rPr>
          <w:b/>
          <w:i/>
          <w:iCs/>
          <w:sz w:val="20"/>
          <w:szCs w:val="20"/>
        </w:rPr>
        <w:t>сборника</w:t>
      </w:r>
      <w:r w:rsidR="00D4799D" w:rsidRPr="00956737">
        <w:rPr>
          <w:b/>
          <w:i/>
          <w:iCs/>
          <w:sz w:val="20"/>
          <w:szCs w:val="20"/>
        </w:rPr>
        <w:t>публикуются</w:t>
      </w:r>
      <w:proofErr w:type="spellEnd"/>
      <w:r w:rsidR="00D4799D" w:rsidRPr="00956737">
        <w:rPr>
          <w:b/>
          <w:i/>
          <w:iCs/>
          <w:sz w:val="20"/>
          <w:szCs w:val="20"/>
        </w:rPr>
        <w:t xml:space="preserve"> в авторской редакции. </w:t>
      </w:r>
    </w:p>
    <w:p w:rsidR="00D4799D" w:rsidRDefault="00D4799D" w:rsidP="00D4799D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956737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D4799D" w:rsidRPr="00322321" w:rsidRDefault="00D4799D" w:rsidP="00D4799D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Оплата за участие в конференции</w:t>
      </w:r>
      <w:r w:rsidR="00387E47" w:rsidRPr="00956737">
        <w:rPr>
          <w:b/>
          <w:i/>
          <w:sz w:val="20"/>
          <w:szCs w:val="20"/>
        </w:rPr>
        <w:t xml:space="preserve"> (одна статья)</w:t>
      </w:r>
      <w:r w:rsidRPr="00956737">
        <w:rPr>
          <w:b/>
          <w:i/>
          <w:sz w:val="20"/>
          <w:szCs w:val="20"/>
        </w:rPr>
        <w:t>, включая один экземпляр сборника,</w:t>
      </w:r>
      <w:r w:rsidRPr="00322321">
        <w:rPr>
          <w:b/>
          <w:i/>
          <w:sz w:val="20"/>
          <w:szCs w:val="20"/>
        </w:rPr>
        <w:t xml:space="preserve"> составляет:</w:t>
      </w:r>
    </w:p>
    <w:p w:rsidR="00D4799D" w:rsidRPr="00322321" w:rsidRDefault="00D4799D" w:rsidP="00D4799D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322321">
        <w:rPr>
          <w:b/>
          <w:i/>
          <w:sz w:val="20"/>
          <w:szCs w:val="20"/>
        </w:rPr>
        <w:t>Сборник</w:t>
      </w:r>
      <w:r w:rsidR="00B15307">
        <w:rPr>
          <w:b/>
          <w:i/>
          <w:sz w:val="20"/>
          <w:szCs w:val="20"/>
        </w:rPr>
        <w:t xml:space="preserve"> (журнал)</w:t>
      </w:r>
      <w:r w:rsidRPr="00322321">
        <w:rPr>
          <w:b/>
          <w:i/>
          <w:sz w:val="20"/>
          <w:szCs w:val="20"/>
        </w:rPr>
        <w:t xml:space="preserve"> в электронном варианте - 100 рублей </w:t>
      </w:r>
      <w:r w:rsidRPr="00322321">
        <w:rPr>
          <w:b/>
          <w:i/>
          <w:color w:val="auto"/>
          <w:sz w:val="20"/>
          <w:szCs w:val="20"/>
        </w:rPr>
        <w:t>за каждую страницу</w:t>
      </w:r>
      <w:r w:rsidR="000B5FF5" w:rsidRPr="00322321">
        <w:rPr>
          <w:b/>
          <w:i/>
          <w:color w:val="auto"/>
          <w:sz w:val="20"/>
          <w:szCs w:val="20"/>
        </w:rPr>
        <w:t xml:space="preserve"> статьи</w:t>
      </w:r>
      <w:r w:rsidRPr="00322321">
        <w:rPr>
          <w:b/>
          <w:i/>
          <w:color w:val="auto"/>
          <w:sz w:val="20"/>
          <w:szCs w:val="20"/>
        </w:rPr>
        <w:t>.</w:t>
      </w:r>
    </w:p>
    <w:p w:rsidR="00D4799D" w:rsidRPr="00322321" w:rsidRDefault="00D4799D" w:rsidP="00D4799D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322321">
        <w:rPr>
          <w:b/>
          <w:i/>
          <w:color w:val="auto"/>
          <w:sz w:val="20"/>
          <w:szCs w:val="20"/>
        </w:rPr>
        <w:t>Сборник</w:t>
      </w:r>
      <w:r w:rsidR="00B15307">
        <w:rPr>
          <w:b/>
          <w:i/>
          <w:color w:val="auto"/>
          <w:sz w:val="20"/>
          <w:szCs w:val="20"/>
        </w:rPr>
        <w:t xml:space="preserve"> (журнал)</w:t>
      </w:r>
      <w:r w:rsidRPr="00322321">
        <w:rPr>
          <w:b/>
          <w:i/>
          <w:color w:val="auto"/>
          <w:sz w:val="20"/>
          <w:szCs w:val="20"/>
        </w:rPr>
        <w:t xml:space="preserve"> в бумажном варианте - 150 рублей за каждую страницу </w:t>
      </w:r>
      <w:r w:rsidR="000B5FF5" w:rsidRPr="00322321">
        <w:rPr>
          <w:b/>
          <w:i/>
          <w:color w:val="auto"/>
          <w:sz w:val="20"/>
          <w:szCs w:val="20"/>
        </w:rPr>
        <w:t xml:space="preserve">статьи </w:t>
      </w:r>
      <w:r w:rsidRPr="00322321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D4799D" w:rsidRPr="00322321" w:rsidRDefault="00D4799D" w:rsidP="00D4799D">
      <w:pPr>
        <w:jc w:val="center"/>
        <w:rPr>
          <w:b/>
          <w:i/>
          <w:iCs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 xml:space="preserve">Стоимость диплома </w:t>
      </w:r>
      <w:r w:rsidR="00BF1D61" w:rsidRPr="00322321">
        <w:rPr>
          <w:b/>
          <w:i/>
          <w:iCs/>
          <w:sz w:val="20"/>
          <w:szCs w:val="20"/>
        </w:rPr>
        <w:t>участника</w:t>
      </w:r>
      <w:r w:rsidR="00B51CD5">
        <w:rPr>
          <w:b/>
          <w:i/>
          <w:iCs/>
          <w:sz w:val="20"/>
          <w:szCs w:val="20"/>
        </w:rPr>
        <w:t>:</w:t>
      </w:r>
      <w:r w:rsidRPr="00322321">
        <w:rPr>
          <w:b/>
          <w:i/>
          <w:iCs/>
          <w:sz w:val="20"/>
          <w:szCs w:val="20"/>
        </w:rPr>
        <w:t xml:space="preserve"> – </w:t>
      </w:r>
      <w:r w:rsidR="00B51CD5">
        <w:rPr>
          <w:b/>
          <w:i/>
          <w:iCs/>
          <w:sz w:val="20"/>
          <w:szCs w:val="20"/>
        </w:rPr>
        <w:t xml:space="preserve">100 рублей в электронном виде, - </w:t>
      </w:r>
      <w:r w:rsidRPr="00322321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D4799D" w:rsidRPr="00322321" w:rsidRDefault="00D4799D" w:rsidP="00D4799D">
      <w:pPr>
        <w:jc w:val="center"/>
        <w:rPr>
          <w:b/>
          <w:i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>Стоимость дополнительного сборника в бумажном варианте – 450 рублей, для участников из стран СНГ – 15 долларов, включая стоимость почтовых расходов.</w:t>
      </w:r>
    </w:p>
    <w:p w:rsidR="00D4799D" w:rsidRPr="003F2632" w:rsidRDefault="00D4799D" w:rsidP="00D4799D">
      <w:pPr>
        <w:pStyle w:val="a6"/>
        <w:spacing w:after="0"/>
        <w:ind w:firstLine="284"/>
        <w:jc w:val="both"/>
        <w:rPr>
          <w:sz w:val="20"/>
          <w:szCs w:val="20"/>
        </w:rPr>
      </w:pPr>
      <w:r w:rsidRPr="003F2632">
        <w:rPr>
          <w:sz w:val="20"/>
          <w:szCs w:val="20"/>
        </w:rPr>
        <w:t xml:space="preserve"> </w:t>
      </w:r>
      <w:proofErr w:type="spellStart"/>
      <w:r w:rsidRPr="003F2632">
        <w:rPr>
          <w:sz w:val="20"/>
          <w:szCs w:val="20"/>
        </w:rPr>
        <w:t>Оргвзнос</w:t>
      </w:r>
      <w:proofErr w:type="spellEnd"/>
      <w:r w:rsidRPr="003F2632">
        <w:rPr>
          <w:sz w:val="20"/>
          <w:szCs w:val="20"/>
        </w:rPr>
        <w:t xml:space="preserve"> необходимо перечислить на следующий счет:</w:t>
      </w:r>
    </w:p>
    <w:p w:rsidR="00D4799D" w:rsidRDefault="00D4799D" w:rsidP="00D4799D">
      <w:pPr>
        <w:pStyle w:val="a6"/>
        <w:spacing w:after="0"/>
        <w:rPr>
          <w:b/>
          <w:sz w:val="20"/>
          <w:szCs w:val="20"/>
        </w:rPr>
      </w:pPr>
      <w:r w:rsidRPr="003F2632">
        <w:rPr>
          <w:sz w:val="20"/>
          <w:szCs w:val="20"/>
        </w:rPr>
        <w:t xml:space="preserve">Получатель платежа: </w:t>
      </w:r>
      <w:r w:rsidRPr="003F2632">
        <w:rPr>
          <w:b/>
          <w:bCs/>
          <w:sz w:val="20"/>
          <w:szCs w:val="20"/>
        </w:rPr>
        <w:t xml:space="preserve">Индивидуальный предприниматель Горохов Александр Анатольевич, 305018, г. Курск, ул. Черняховского, д.33, кв. 74, </w:t>
      </w:r>
      <w:r w:rsidRPr="003F2632">
        <w:rPr>
          <w:b/>
          <w:sz w:val="20"/>
          <w:szCs w:val="20"/>
        </w:rPr>
        <w:t xml:space="preserve">ИНН 463001859833, </w:t>
      </w:r>
      <w:r w:rsidRPr="003F2632">
        <w:rPr>
          <w:sz w:val="20"/>
          <w:szCs w:val="20"/>
        </w:rPr>
        <w:t xml:space="preserve">Банк получателя </w:t>
      </w:r>
      <w:r w:rsidRPr="003F2632">
        <w:rPr>
          <w:b/>
          <w:bCs/>
          <w:sz w:val="20"/>
          <w:szCs w:val="20"/>
        </w:rPr>
        <w:t>ОАО «</w:t>
      </w:r>
      <w:proofErr w:type="spellStart"/>
      <w:r w:rsidRPr="003F2632">
        <w:rPr>
          <w:b/>
          <w:bCs/>
          <w:sz w:val="20"/>
          <w:szCs w:val="20"/>
        </w:rPr>
        <w:t>Курскпромбанк</w:t>
      </w:r>
      <w:proofErr w:type="spellEnd"/>
      <w:r w:rsidRPr="003F2632">
        <w:rPr>
          <w:b/>
          <w:bCs/>
          <w:sz w:val="20"/>
          <w:szCs w:val="20"/>
        </w:rPr>
        <w:t>», г. Курск</w:t>
      </w:r>
      <w:r>
        <w:rPr>
          <w:b/>
          <w:bCs/>
          <w:sz w:val="20"/>
          <w:szCs w:val="20"/>
        </w:rPr>
        <w:t xml:space="preserve">, </w:t>
      </w:r>
      <w:proofErr w:type="spellStart"/>
      <w:r w:rsidRPr="003F2632">
        <w:rPr>
          <w:b/>
          <w:sz w:val="20"/>
          <w:szCs w:val="20"/>
        </w:rPr>
        <w:t>р</w:t>
      </w:r>
      <w:proofErr w:type="spellEnd"/>
      <w:r w:rsidRPr="003F2632">
        <w:rPr>
          <w:b/>
          <w:sz w:val="20"/>
          <w:szCs w:val="20"/>
        </w:rPr>
        <w:t>/</w:t>
      </w:r>
      <w:r w:rsidRPr="003F2632">
        <w:rPr>
          <w:b/>
          <w:sz w:val="20"/>
          <w:szCs w:val="20"/>
          <w:lang w:val="en-US"/>
        </w:rPr>
        <w:t>c</w:t>
      </w:r>
      <w:r w:rsidRPr="003F2632">
        <w:rPr>
          <w:b/>
          <w:sz w:val="20"/>
          <w:szCs w:val="20"/>
        </w:rPr>
        <w:t xml:space="preserve"> 40802810901300000733 </w:t>
      </w:r>
      <w:r w:rsidRPr="003F2632">
        <w:rPr>
          <w:sz w:val="20"/>
          <w:szCs w:val="20"/>
        </w:rPr>
        <w:t>к/</w:t>
      </w:r>
      <w:proofErr w:type="spellStart"/>
      <w:r w:rsidRPr="003F2632">
        <w:rPr>
          <w:sz w:val="20"/>
          <w:szCs w:val="20"/>
        </w:rPr>
        <w:t>сч</w:t>
      </w:r>
      <w:proofErr w:type="spellEnd"/>
      <w:r w:rsidRPr="003F2632">
        <w:rPr>
          <w:sz w:val="20"/>
          <w:szCs w:val="20"/>
        </w:rPr>
        <w:t xml:space="preserve"> </w:t>
      </w:r>
      <w:r w:rsidRPr="003F2632">
        <w:rPr>
          <w:b/>
          <w:sz w:val="20"/>
          <w:szCs w:val="20"/>
        </w:rPr>
        <w:t xml:space="preserve">30101810800000000708 </w:t>
      </w:r>
      <w:r w:rsidRPr="003F2632">
        <w:rPr>
          <w:sz w:val="20"/>
          <w:szCs w:val="20"/>
        </w:rPr>
        <w:t xml:space="preserve">БИК </w:t>
      </w:r>
      <w:r w:rsidRPr="003F2632">
        <w:rPr>
          <w:b/>
          <w:sz w:val="20"/>
          <w:szCs w:val="20"/>
        </w:rPr>
        <w:t>043807708</w:t>
      </w:r>
      <w:r w:rsidRPr="003F2632">
        <w:rPr>
          <w:b/>
          <w:bCs/>
          <w:sz w:val="20"/>
          <w:szCs w:val="20"/>
        </w:rPr>
        <w:t xml:space="preserve">, </w:t>
      </w:r>
      <w:r w:rsidRPr="003F2632">
        <w:rPr>
          <w:bCs/>
          <w:sz w:val="20"/>
          <w:szCs w:val="20"/>
        </w:rPr>
        <w:t>ОКАТО</w:t>
      </w:r>
      <w:r w:rsidRPr="003F2632">
        <w:rPr>
          <w:sz w:val="20"/>
          <w:szCs w:val="20"/>
        </w:rPr>
        <w:t xml:space="preserve">: </w:t>
      </w:r>
      <w:r w:rsidRPr="003F2632">
        <w:rPr>
          <w:b/>
          <w:sz w:val="20"/>
          <w:szCs w:val="20"/>
        </w:rPr>
        <w:t>38401000000.</w:t>
      </w:r>
    </w:p>
    <w:p w:rsidR="00000788" w:rsidRDefault="00000788" w:rsidP="00000788">
      <w:pPr>
        <w:pStyle w:val="a6"/>
        <w:spacing w:after="0"/>
        <w:jc w:val="both"/>
        <w:rPr>
          <w:b/>
          <w:sz w:val="20"/>
          <w:szCs w:val="20"/>
        </w:rPr>
      </w:pPr>
      <w:r w:rsidRPr="00543E9D"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000788" w:rsidRPr="003C74AD" w:rsidRDefault="00000788" w:rsidP="00000788">
      <w:pPr>
        <w:pStyle w:val="a6"/>
        <w:spacing w:after="0"/>
        <w:rPr>
          <w:b/>
          <w:bCs/>
          <w:sz w:val="20"/>
          <w:szCs w:val="20"/>
        </w:rPr>
      </w:pPr>
      <w:r w:rsidRPr="00B15307">
        <w:rPr>
          <w:b/>
          <w:i/>
          <w:sz w:val="20"/>
          <w:szCs w:val="20"/>
        </w:rPr>
        <w:t>Номер карты Сбербанка</w:t>
      </w:r>
      <w:r w:rsidR="00B15307" w:rsidRPr="00B15307">
        <w:rPr>
          <w:b/>
          <w:i/>
          <w:sz w:val="20"/>
          <w:szCs w:val="20"/>
        </w:rPr>
        <w:t xml:space="preserve"> для оплаты</w:t>
      </w:r>
      <w:r w:rsidR="00B15307">
        <w:rPr>
          <w:b/>
          <w:sz w:val="20"/>
          <w:szCs w:val="20"/>
        </w:rPr>
        <w:t xml:space="preserve"> </w:t>
      </w:r>
      <w:r w:rsidRPr="001F1C74">
        <w:rPr>
          <w:b/>
          <w:sz w:val="20"/>
          <w:szCs w:val="20"/>
        </w:rPr>
        <w:t xml:space="preserve"> </w:t>
      </w:r>
      <w:r w:rsidRPr="00B15307">
        <w:rPr>
          <w:b/>
          <w:sz w:val="20"/>
          <w:szCs w:val="20"/>
          <w:shd w:val="clear" w:color="auto" w:fill="FFFFFF"/>
        </w:rPr>
        <w:t>67628033 9004287629</w:t>
      </w:r>
    </w:p>
    <w:p w:rsidR="00D4799D" w:rsidRPr="003F2632" w:rsidRDefault="00D4799D" w:rsidP="00D4799D">
      <w:pPr>
        <w:pStyle w:val="a6"/>
        <w:spacing w:after="0"/>
        <w:jc w:val="both"/>
        <w:rPr>
          <w:b/>
          <w:sz w:val="20"/>
          <w:szCs w:val="20"/>
        </w:rPr>
      </w:pPr>
      <w:r w:rsidRPr="003F2632">
        <w:rPr>
          <w:b/>
          <w:sz w:val="20"/>
          <w:szCs w:val="20"/>
        </w:rPr>
        <w:t xml:space="preserve">В графе вид платежа обязательно указать: «Взнос за участие в </w:t>
      </w:r>
      <w:proofErr w:type="spellStart"/>
      <w:r w:rsidRPr="003F2632">
        <w:rPr>
          <w:b/>
          <w:sz w:val="20"/>
          <w:szCs w:val="20"/>
        </w:rPr>
        <w:t>конф</w:t>
      </w:r>
      <w:proofErr w:type="spellEnd"/>
      <w:r w:rsidR="0094502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МТО-</w:t>
      </w:r>
      <w:r w:rsidR="00C65CEC">
        <w:rPr>
          <w:b/>
          <w:sz w:val="20"/>
          <w:szCs w:val="20"/>
        </w:rPr>
        <w:t>41</w:t>
      </w:r>
      <w:r w:rsidRPr="003F2632">
        <w:rPr>
          <w:b/>
          <w:sz w:val="20"/>
          <w:szCs w:val="20"/>
        </w:rPr>
        <w:t>».</w:t>
      </w:r>
    </w:p>
    <w:p w:rsidR="00ED06C8" w:rsidRDefault="00ED06C8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3E0AD3" w:rsidRPr="0003178A" w:rsidRDefault="003E0AD3" w:rsidP="003E0AD3">
      <w:pPr>
        <w:pStyle w:val="a6"/>
        <w:spacing w:after="0"/>
        <w:ind w:right="-57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3E0AD3" w:rsidRPr="0003178A" w:rsidRDefault="003E0AD3" w:rsidP="003E0AD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/>
          <w:color w:val="auto"/>
          <w:sz w:val="24"/>
          <w:szCs w:val="24"/>
        </w:rPr>
      </w:pPr>
      <w:r w:rsidRPr="0003178A">
        <w:rPr>
          <w:b/>
          <w:bCs/>
          <w:color w:val="auto"/>
          <w:sz w:val="24"/>
          <w:szCs w:val="24"/>
        </w:rPr>
        <w:t>Московский государственный машиностроительный университет</w:t>
      </w:r>
    </w:p>
    <w:p w:rsidR="003E0AD3" w:rsidRPr="0003178A" w:rsidRDefault="003E0AD3" w:rsidP="003E0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Издательство ЗАО «Университетская книга», г. Курск, Россия</w:t>
      </w:r>
    </w:p>
    <w:p w:rsidR="003E0AD3" w:rsidRDefault="003E0AD3" w:rsidP="003E0AD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3E0AD3" w:rsidRPr="00C936A7" w:rsidRDefault="003E0AD3" w:rsidP="003E0AD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научно-техническом журнале</w:t>
      </w:r>
    </w:p>
    <w:p w:rsidR="003E0AD3" w:rsidRPr="00974DF1" w:rsidRDefault="003E0AD3" w:rsidP="003E0AD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СОВРЕМЕННЫЕ МАТЕРИАЛЫ</w:t>
      </w:r>
    </w:p>
    <w:p w:rsidR="003E0AD3" w:rsidRPr="00974DF1" w:rsidRDefault="003E0AD3" w:rsidP="003E0AD3">
      <w:pPr>
        <w:autoSpaceDE w:val="0"/>
        <w:autoSpaceDN w:val="0"/>
        <w:adjustRightInd w:val="0"/>
        <w:jc w:val="center"/>
        <w:rPr>
          <w:rFonts w:ascii="Cambria" w:hAnsi="Cambria"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ТЕХНИКА И ТЕХНОЛОГИИ</w:t>
      </w:r>
    </w:p>
    <w:p w:rsidR="003E0AD3" w:rsidRPr="00974DF1" w:rsidRDefault="003E0AD3" w:rsidP="003E0AD3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3E0AD3" w:rsidRPr="00974DF1" w:rsidRDefault="003E0AD3" w:rsidP="003E0AD3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3E0AD3" w:rsidRPr="00974DF1" w:rsidRDefault="003E0AD3" w:rsidP="003E0AD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</w:p>
    <w:p w:rsidR="003E0AD3" w:rsidRPr="00974DF1" w:rsidRDefault="003E0AD3" w:rsidP="003E0AD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февраль, №1,</w:t>
      </w:r>
      <w:r w:rsidRPr="00974DF1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3E0AD3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3E0AD3" w:rsidRPr="005973AA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3E0AD3" w:rsidRPr="005973AA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3E0AD3" w:rsidRDefault="003E0AD3" w:rsidP="003E0AD3">
      <w:pPr>
        <w:jc w:val="center"/>
        <w:rPr>
          <w:b/>
          <w:i/>
          <w:iCs/>
          <w:sz w:val="24"/>
          <w:szCs w:val="24"/>
        </w:rPr>
      </w:pPr>
    </w:p>
    <w:p w:rsidR="003E0AD3" w:rsidRPr="00CF49E9" w:rsidRDefault="003E0AD3" w:rsidP="003E0AD3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 xml:space="preserve">Каждому участнику будет выслан в электронном виде </w:t>
      </w:r>
      <w:r>
        <w:rPr>
          <w:b/>
          <w:i/>
          <w:iCs/>
          <w:sz w:val="24"/>
          <w:szCs w:val="24"/>
        </w:rPr>
        <w:t xml:space="preserve">журнал </w:t>
      </w:r>
      <w:r w:rsidRPr="00CF49E9">
        <w:rPr>
          <w:b/>
          <w:i/>
          <w:iCs/>
          <w:sz w:val="24"/>
          <w:szCs w:val="24"/>
        </w:rPr>
        <w:t xml:space="preserve"> с присвоением </w:t>
      </w:r>
      <w:r w:rsidRPr="00CF49E9">
        <w:rPr>
          <w:b/>
          <w:i/>
          <w:iCs/>
          <w:sz w:val="24"/>
          <w:szCs w:val="24"/>
          <w:lang w:val="en-US"/>
        </w:rPr>
        <w:t>IS</w:t>
      </w:r>
      <w:r>
        <w:rPr>
          <w:b/>
          <w:i/>
          <w:iCs/>
          <w:sz w:val="24"/>
          <w:szCs w:val="24"/>
          <w:lang w:val="en-US"/>
        </w:rPr>
        <w:t>SN</w:t>
      </w:r>
      <w:r>
        <w:rPr>
          <w:b/>
          <w:i/>
          <w:iCs/>
          <w:sz w:val="24"/>
          <w:szCs w:val="24"/>
        </w:rPr>
        <w:t xml:space="preserve"> 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3E0AD3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течении 30 дней после даты окончания приема статей.</w:t>
      </w:r>
    </w:p>
    <w:p w:rsidR="003E0AD3" w:rsidRPr="00AF3371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Срок приема статей – до 19 февраля 2019 </w:t>
      </w:r>
      <w:r w:rsidRPr="00AF3371">
        <w:rPr>
          <w:b/>
          <w:i/>
          <w:sz w:val="24"/>
          <w:szCs w:val="24"/>
        </w:rPr>
        <w:t xml:space="preserve">года, </w:t>
      </w:r>
      <w:proofErr w:type="spellStart"/>
      <w:r w:rsidRPr="00AF3371">
        <w:rPr>
          <w:b/>
          <w:i/>
          <w:color w:val="auto"/>
          <w:sz w:val="24"/>
          <w:szCs w:val="24"/>
          <w:lang w:val="en-US"/>
        </w:rPr>
        <w:t>disclos</w:t>
      </w:r>
      <w:proofErr w:type="spellEnd"/>
      <w:r w:rsidR="00821709">
        <w:fldChar w:fldCharType="begin"/>
      </w:r>
      <w:r w:rsidR="00821709">
        <w:instrText>HYPERLINK "mailto:ConferenEcon@yandex.ru"</w:instrText>
      </w:r>
      <w:r w:rsidR="00821709">
        <w:fldChar w:fldCharType="separate"/>
      </w:r>
      <w:r w:rsidRPr="003E0AD3">
        <w:rPr>
          <w:rStyle w:val="a3"/>
          <w:b/>
          <w:i/>
          <w:color w:val="auto"/>
          <w:sz w:val="24"/>
          <w:szCs w:val="24"/>
          <w:u w:val="none"/>
        </w:rPr>
        <w:t>@</w:t>
      </w:r>
      <w:proofErr w:type="spellStart"/>
      <w:r w:rsidRPr="003E0AD3">
        <w:rPr>
          <w:rStyle w:val="a3"/>
          <w:b/>
          <w:i/>
          <w:color w:val="auto"/>
          <w:sz w:val="24"/>
          <w:szCs w:val="24"/>
          <w:u w:val="none"/>
          <w:lang w:val="en-GB"/>
        </w:rPr>
        <w:t>yandex</w:t>
      </w:r>
      <w:proofErr w:type="spellEnd"/>
      <w:r w:rsidRPr="003E0AD3">
        <w:rPr>
          <w:rStyle w:val="a3"/>
          <w:b/>
          <w:i/>
          <w:color w:val="auto"/>
          <w:sz w:val="24"/>
          <w:szCs w:val="24"/>
          <w:u w:val="none"/>
        </w:rPr>
        <w:t>.</w:t>
      </w:r>
      <w:proofErr w:type="spellStart"/>
      <w:r w:rsidRPr="003E0AD3">
        <w:rPr>
          <w:rStyle w:val="a3"/>
          <w:b/>
          <w:i/>
          <w:color w:val="auto"/>
          <w:sz w:val="24"/>
          <w:szCs w:val="24"/>
          <w:u w:val="none"/>
          <w:lang w:val="en-GB"/>
        </w:rPr>
        <w:t>ru</w:t>
      </w:r>
      <w:proofErr w:type="spellEnd"/>
      <w:r w:rsidR="00821709">
        <w:fldChar w:fldCharType="end"/>
      </w:r>
    </w:p>
    <w:tbl>
      <w:tblPr>
        <w:tblW w:w="0" w:type="auto"/>
        <w:tblLook w:val="04A0"/>
      </w:tblPr>
      <w:tblGrid>
        <w:gridCol w:w="8047"/>
      </w:tblGrid>
      <w:tr w:rsidR="003E0AD3" w:rsidRPr="00974DF1" w:rsidTr="000F5E63">
        <w:tc>
          <w:tcPr>
            <w:tcW w:w="8047" w:type="dxa"/>
          </w:tcPr>
          <w:p w:rsidR="003E0AD3" w:rsidRPr="00974DF1" w:rsidRDefault="003E0AD3" w:rsidP="000F5E63">
            <w:pPr>
              <w:pStyle w:val="a6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3E0AD3" w:rsidRPr="00757885" w:rsidTr="000F5E63">
        <w:tc>
          <w:tcPr>
            <w:tcW w:w="8047" w:type="dxa"/>
          </w:tcPr>
          <w:p w:rsidR="003E0AD3" w:rsidRPr="00757885" w:rsidRDefault="003E0AD3" w:rsidP="000F5E63">
            <w:pPr>
              <w:tabs>
                <w:tab w:val="left" w:pos="230"/>
              </w:tabs>
              <w:ind w:left="851" w:hanging="851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sz w:val="20"/>
                <w:szCs w:val="20"/>
              </w:rPr>
              <w:t> </w:t>
            </w: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05.02.07 Технология и оборудование механической и физико-технической обработки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05.02.08 Технология машиностроения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05.02.23 Стандартизация и управление качеством продукции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05.16.01 Металловедение и термическая обработка металлов и сплавов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05.16.06 Порошковая металлургия и композиционные материалы</w:t>
            </w:r>
          </w:p>
          <w:p w:rsidR="003E0AD3" w:rsidRPr="00757885" w:rsidRDefault="003E0AD3" w:rsidP="000F5E6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05.22.10 Эксплуатация автомобильного транспорта</w:t>
            </w:r>
            <w:r w:rsidRPr="007578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Pr="00956737" w:rsidRDefault="003E0AD3" w:rsidP="003E0AD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В научно-практический журнал статьи студентов, магистрантов, аспирантов без научного руководителя не включаются. Оргкомитет вправе отказать во включении в журнал и рекомендовать в сборник конференции. Уникальность статьи для сборника конференции не менее 50 процентов, для журнала не менее 80 процентов (для журнала - отчет проверки в системе «</w:t>
      </w:r>
      <w:proofErr w:type="spellStart"/>
      <w:r>
        <w:rPr>
          <w:b/>
          <w:i/>
          <w:color w:val="auto"/>
          <w:sz w:val="20"/>
          <w:szCs w:val="20"/>
        </w:rPr>
        <w:t>Антиплагиат</w:t>
      </w:r>
      <w:proofErr w:type="spellEnd"/>
      <w:r>
        <w:rPr>
          <w:b/>
          <w:i/>
          <w:color w:val="auto"/>
          <w:sz w:val="20"/>
          <w:szCs w:val="20"/>
        </w:rPr>
        <w:t>» должен прикладывается вместе со статьей).</w:t>
      </w: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3E0AD3" w:rsidRPr="008D4190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 w:rsidRPr="008D4190">
        <w:rPr>
          <w:b/>
          <w:i/>
          <w:sz w:val="24"/>
          <w:szCs w:val="24"/>
        </w:rPr>
        <w:t>Требования к оформлению материа</w:t>
      </w:r>
      <w:r>
        <w:rPr>
          <w:b/>
          <w:i/>
          <w:sz w:val="24"/>
          <w:szCs w:val="24"/>
        </w:rPr>
        <w:t>лов</w:t>
      </w:r>
    </w:p>
    <w:p w:rsidR="003E0AD3" w:rsidRDefault="003E0AD3" w:rsidP="003E0AD3">
      <w:pPr>
        <w:pStyle w:val="a6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Минимальное количество страниц в одно статье – пять. </w:t>
      </w:r>
    </w:p>
    <w:p w:rsidR="003E0AD3" w:rsidRDefault="003E0AD3" w:rsidP="003E0AD3">
      <w:pPr>
        <w:pStyle w:val="a6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Максимальное количество страниц в одно статье – не ограничено.</w:t>
      </w:r>
    </w:p>
    <w:p w:rsidR="003E0AD3" w:rsidRDefault="003E0AD3" w:rsidP="003E0AD3">
      <w:pPr>
        <w:pStyle w:val="a6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Оригинальность текста в системе «АНТИПЛАТИАТ» - не менее 80 процентов. Отчет о проверке присылается вместе со статьей.</w:t>
      </w:r>
    </w:p>
    <w:p w:rsidR="003E0AD3" w:rsidRPr="00F760C7" w:rsidRDefault="003E0AD3" w:rsidP="003E0AD3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F760C7">
          <w:rPr>
            <w:color w:val="auto"/>
            <w:sz w:val="20"/>
            <w:szCs w:val="20"/>
          </w:rPr>
          <w:t>2,5 см</w:t>
        </w:r>
      </w:smartTag>
      <w:r w:rsidRPr="00F760C7">
        <w:rPr>
          <w:color w:val="auto"/>
          <w:sz w:val="20"/>
          <w:szCs w:val="20"/>
        </w:rPr>
        <w:t xml:space="preserve"> с каждой стороны; зеркальные</w:t>
      </w:r>
    </w:p>
    <w:p w:rsidR="003E0AD3" w:rsidRPr="00F760C7" w:rsidRDefault="003E0AD3" w:rsidP="003E0AD3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Шрифт - </w:t>
      </w:r>
      <w:r w:rsidRPr="00F760C7">
        <w:rPr>
          <w:color w:val="auto"/>
          <w:sz w:val="20"/>
          <w:szCs w:val="20"/>
          <w:lang w:val="en-US"/>
        </w:rPr>
        <w:t>Times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New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Roman</w:t>
      </w:r>
      <w:r w:rsidRPr="00F760C7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3E0AD3" w:rsidRPr="00D90784" w:rsidRDefault="003E0AD3" w:rsidP="003E0AD3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3E0AD3" w:rsidRPr="00D90784" w:rsidRDefault="003E0AD3" w:rsidP="003E0AD3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3E0AD3" w:rsidRPr="00D90784" w:rsidRDefault="003E0AD3" w:rsidP="003E0AD3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Наименование организации, </w:t>
      </w:r>
      <w:r w:rsidRPr="00D90784">
        <w:rPr>
          <w:i/>
          <w:iCs/>
          <w:color w:val="auto"/>
          <w:sz w:val="20"/>
          <w:szCs w:val="20"/>
        </w:rPr>
        <w:t xml:space="preserve">- </w:t>
      </w:r>
      <w:r w:rsidRPr="00D90784">
        <w:rPr>
          <w:i/>
          <w:color w:val="auto"/>
          <w:sz w:val="20"/>
          <w:szCs w:val="20"/>
        </w:rPr>
        <w:t>курсив, по центру</w:t>
      </w:r>
    </w:p>
    <w:p w:rsidR="003E0AD3" w:rsidRPr="00D90784" w:rsidRDefault="003E0AD3" w:rsidP="003E0AD3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Аннотация, кегль 14, курсив</w:t>
      </w:r>
    </w:p>
    <w:p w:rsidR="003E0AD3" w:rsidRPr="00D90784" w:rsidRDefault="003E0AD3" w:rsidP="003E0AD3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D90784">
        <w:rPr>
          <w:i/>
          <w:color w:val="auto"/>
          <w:sz w:val="20"/>
          <w:szCs w:val="20"/>
          <w:lang w:val="en-US"/>
        </w:rPr>
        <w:t>e</w:t>
      </w:r>
      <w:r w:rsidRPr="00D90784">
        <w:rPr>
          <w:i/>
          <w:color w:val="auto"/>
          <w:sz w:val="20"/>
          <w:szCs w:val="20"/>
        </w:rPr>
        <w:t>-</w:t>
      </w:r>
      <w:r w:rsidRPr="00D90784">
        <w:rPr>
          <w:i/>
          <w:color w:val="auto"/>
          <w:sz w:val="20"/>
          <w:szCs w:val="20"/>
          <w:lang w:val="en-US"/>
        </w:rPr>
        <w:t>mail</w:t>
      </w:r>
      <w:r w:rsidRPr="00D90784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3E0AD3" w:rsidRPr="008D4190" w:rsidRDefault="003E0AD3" w:rsidP="003E0AD3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4"/>
          <w:szCs w:val="24"/>
        </w:rPr>
      </w:pPr>
      <w:r w:rsidRPr="008D4190">
        <w:rPr>
          <w:b/>
          <w:bCs/>
          <w:i/>
          <w:color w:val="auto"/>
          <w:sz w:val="24"/>
          <w:szCs w:val="24"/>
        </w:rPr>
        <w:t>Стоимость опубликования статьи</w:t>
      </w:r>
    </w:p>
    <w:p w:rsidR="003E0AD3" w:rsidRPr="005973AA" w:rsidRDefault="003E0AD3" w:rsidP="003E0AD3">
      <w:pPr>
        <w:suppressAutoHyphens w:val="0"/>
        <w:ind w:left="284"/>
        <w:rPr>
          <w:b/>
          <w:i/>
          <w:color w:val="auto"/>
          <w:sz w:val="20"/>
          <w:szCs w:val="20"/>
        </w:rPr>
      </w:pPr>
      <w:r>
        <w:rPr>
          <w:b/>
          <w:i/>
          <w:sz w:val="20"/>
          <w:szCs w:val="20"/>
        </w:rPr>
        <w:t>Журнал</w:t>
      </w:r>
      <w:r w:rsidRPr="005973AA">
        <w:rPr>
          <w:b/>
          <w:i/>
          <w:color w:val="auto"/>
          <w:sz w:val="20"/>
          <w:szCs w:val="20"/>
        </w:rPr>
        <w:t xml:space="preserve"> в </w:t>
      </w:r>
      <w:r>
        <w:rPr>
          <w:b/>
          <w:i/>
          <w:color w:val="auto"/>
          <w:sz w:val="20"/>
          <w:szCs w:val="20"/>
        </w:rPr>
        <w:t>электронном виде</w:t>
      </w:r>
      <w:r w:rsidRPr="005973AA">
        <w:rPr>
          <w:b/>
          <w:i/>
          <w:color w:val="auto"/>
          <w:sz w:val="20"/>
          <w:szCs w:val="20"/>
        </w:rPr>
        <w:t xml:space="preserve"> - 1</w:t>
      </w:r>
      <w:r>
        <w:rPr>
          <w:b/>
          <w:i/>
          <w:color w:val="auto"/>
          <w:sz w:val="20"/>
          <w:szCs w:val="20"/>
        </w:rPr>
        <w:t>0</w:t>
      </w:r>
      <w:r w:rsidRPr="005973AA">
        <w:rPr>
          <w:b/>
          <w:i/>
          <w:color w:val="auto"/>
          <w:sz w:val="20"/>
          <w:szCs w:val="20"/>
        </w:rPr>
        <w:t xml:space="preserve">0 рублей за каждую страницу </w:t>
      </w:r>
      <w:r>
        <w:rPr>
          <w:b/>
          <w:i/>
          <w:color w:val="auto"/>
          <w:sz w:val="20"/>
          <w:szCs w:val="20"/>
        </w:rPr>
        <w:t xml:space="preserve">статьи </w:t>
      </w:r>
      <w:r w:rsidRPr="005973AA">
        <w:rPr>
          <w:b/>
          <w:i/>
          <w:color w:val="auto"/>
          <w:sz w:val="20"/>
          <w:szCs w:val="20"/>
        </w:rPr>
        <w:t>(</w:t>
      </w:r>
      <w:r>
        <w:rPr>
          <w:b/>
          <w:i/>
          <w:color w:val="auto"/>
          <w:sz w:val="20"/>
          <w:szCs w:val="20"/>
        </w:rPr>
        <w:t>независимо от страны участия</w:t>
      </w:r>
      <w:r w:rsidRPr="005973AA">
        <w:rPr>
          <w:b/>
          <w:i/>
          <w:color w:val="auto"/>
          <w:sz w:val="20"/>
          <w:szCs w:val="20"/>
        </w:rPr>
        <w:t>).</w:t>
      </w:r>
    </w:p>
    <w:p w:rsidR="003E0AD3" w:rsidRPr="005973AA" w:rsidRDefault="003E0AD3" w:rsidP="003E0AD3">
      <w:pPr>
        <w:suppressAutoHyphens w:val="0"/>
        <w:ind w:left="284"/>
        <w:rPr>
          <w:b/>
          <w:i/>
          <w:color w:val="auto"/>
          <w:sz w:val="20"/>
          <w:szCs w:val="20"/>
        </w:rPr>
      </w:pPr>
      <w:r>
        <w:rPr>
          <w:b/>
          <w:i/>
          <w:sz w:val="20"/>
          <w:szCs w:val="20"/>
        </w:rPr>
        <w:t>Журнал</w:t>
      </w:r>
      <w:r w:rsidRPr="005973AA">
        <w:rPr>
          <w:b/>
          <w:i/>
          <w:color w:val="auto"/>
          <w:sz w:val="20"/>
          <w:szCs w:val="20"/>
        </w:rPr>
        <w:t xml:space="preserve"> в бумажном варианте - 150 рублей за каждую страницу </w:t>
      </w:r>
      <w:r>
        <w:rPr>
          <w:b/>
          <w:i/>
          <w:color w:val="auto"/>
          <w:sz w:val="20"/>
          <w:szCs w:val="20"/>
        </w:rPr>
        <w:t xml:space="preserve">статьи </w:t>
      </w:r>
      <w:r w:rsidRPr="005973AA">
        <w:rPr>
          <w:b/>
          <w:i/>
          <w:color w:val="auto"/>
          <w:sz w:val="20"/>
          <w:szCs w:val="20"/>
        </w:rPr>
        <w:t xml:space="preserve">(включая электронный вариант и  почтовую отправку) (для участников из стран СНГ – </w:t>
      </w:r>
      <w:r>
        <w:rPr>
          <w:b/>
          <w:i/>
          <w:color w:val="auto"/>
          <w:sz w:val="20"/>
          <w:szCs w:val="20"/>
        </w:rPr>
        <w:t>3</w:t>
      </w:r>
      <w:r w:rsidRPr="005973AA">
        <w:rPr>
          <w:b/>
          <w:i/>
          <w:color w:val="auto"/>
          <w:sz w:val="20"/>
          <w:szCs w:val="20"/>
        </w:rPr>
        <w:t xml:space="preserve"> долларов</w:t>
      </w:r>
      <w:r>
        <w:rPr>
          <w:b/>
          <w:i/>
          <w:color w:val="auto"/>
          <w:sz w:val="20"/>
          <w:szCs w:val="20"/>
        </w:rPr>
        <w:t xml:space="preserve"> за </w:t>
      </w:r>
      <w:proofErr w:type="spellStart"/>
      <w:r>
        <w:rPr>
          <w:b/>
          <w:i/>
          <w:color w:val="auto"/>
          <w:sz w:val="20"/>
          <w:szCs w:val="20"/>
        </w:rPr>
        <w:t>стариницу</w:t>
      </w:r>
      <w:proofErr w:type="spellEnd"/>
      <w:r>
        <w:rPr>
          <w:b/>
          <w:i/>
          <w:color w:val="auto"/>
          <w:sz w:val="20"/>
          <w:szCs w:val="20"/>
        </w:rPr>
        <w:t xml:space="preserve"> стати</w:t>
      </w:r>
      <w:r w:rsidRPr="005973AA">
        <w:rPr>
          <w:b/>
          <w:i/>
          <w:color w:val="auto"/>
          <w:sz w:val="20"/>
          <w:szCs w:val="20"/>
        </w:rPr>
        <w:t>).</w:t>
      </w:r>
    </w:p>
    <w:p w:rsidR="003E0AD3" w:rsidRPr="006B7BDF" w:rsidRDefault="003E0AD3" w:rsidP="003E0AD3">
      <w:pPr>
        <w:jc w:val="center"/>
        <w:rPr>
          <w:b/>
          <w:i/>
          <w:iCs/>
          <w:sz w:val="20"/>
          <w:szCs w:val="20"/>
        </w:rPr>
      </w:pPr>
      <w:r w:rsidRPr="006B7BDF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 xml:space="preserve"> в электронном виде</w:t>
      </w:r>
      <w:r w:rsidRPr="006B7BDF">
        <w:rPr>
          <w:b/>
          <w:i/>
          <w:iCs/>
          <w:sz w:val="20"/>
          <w:szCs w:val="20"/>
        </w:rPr>
        <w:t xml:space="preserve"> – 1</w:t>
      </w:r>
      <w:r>
        <w:rPr>
          <w:b/>
          <w:i/>
          <w:iCs/>
          <w:sz w:val="20"/>
          <w:szCs w:val="20"/>
        </w:rPr>
        <w:t xml:space="preserve">00 рублей (отсылается только по </w:t>
      </w:r>
      <w:proofErr w:type="spellStart"/>
      <w:r>
        <w:rPr>
          <w:b/>
          <w:i/>
          <w:iCs/>
          <w:sz w:val="20"/>
          <w:szCs w:val="20"/>
        </w:rPr>
        <w:t>электр.почте</w:t>
      </w:r>
      <w:proofErr w:type="spellEnd"/>
      <w:r>
        <w:rPr>
          <w:b/>
          <w:i/>
          <w:iCs/>
          <w:sz w:val="20"/>
          <w:szCs w:val="20"/>
        </w:rPr>
        <w:t>)</w:t>
      </w:r>
      <w:r w:rsidRPr="006B7BDF">
        <w:rPr>
          <w:b/>
          <w:i/>
          <w:iCs/>
          <w:sz w:val="20"/>
          <w:szCs w:val="20"/>
        </w:rPr>
        <w:t>.</w:t>
      </w:r>
    </w:p>
    <w:p w:rsidR="003E0AD3" w:rsidRPr="006B7BDF" w:rsidRDefault="003E0AD3" w:rsidP="003E0AD3">
      <w:pPr>
        <w:jc w:val="center"/>
        <w:rPr>
          <w:b/>
          <w:i/>
          <w:iCs/>
          <w:sz w:val="20"/>
          <w:szCs w:val="20"/>
        </w:rPr>
      </w:pPr>
      <w:r w:rsidRPr="006B7BDF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 xml:space="preserve"> </w:t>
      </w:r>
      <w:r w:rsidRPr="006B7BDF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в бумажном виде </w:t>
      </w:r>
      <w:r w:rsidRPr="006B7BDF">
        <w:rPr>
          <w:b/>
          <w:i/>
          <w:iCs/>
          <w:sz w:val="20"/>
          <w:szCs w:val="20"/>
        </w:rPr>
        <w:t>– 150 рублей, включая стоимость почтовой пересылки.</w:t>
      </w:r>
    </w:p>
    <w:p w:rsidR="003E0AD3" w:rsidRPr="005973AA" w:rsidRDefault="003E0AD3" w:rsidP="003E0AD3">
      <w:pPr>
        <w:pStyle w:val="a6"/>
        <w:spacing w:after="0"/>
        <w:jc w:val="both"/>
        <w:rPr>
          <w:b/>
          <w:i/>
          <w:iCs/>
          <w:sz w:val="20"/>
          <w:szCs w:val="20"/>
        </w:rPr>
      </w:pPr>
      <w:r w:rsidRPr="005973AA">
        <w:rPr>
          <w:b/>
          <w:i/>
          <w:iCs/>
          <w:sz w:val="20"/>
          <w:szCs w:val="20"/>
        </w:rPr>
        <w:t xml:space="preserve">Стоимость дополнительного </w:t>
      </w:r>
      <w:r>
        <w:rPr>
          <w:b/>
          <w:i/>
          <w:iCs/>
          <w:sz w:val="20"/>
          <w:szCs w:val="20"/>
        </w:rPr>
        <w:t>номера журнала</w:t>
      </w:r>
      <w:r w:rsidRPr="005973AA">
        <w:rPr>
          <w:b/>
          <w:i/>
          <w:iCs/>
          <w:sz w:val="20"/>
          <w:szCs w:val="20"/>
        </w:rPr>
        <w:t xml:space="preserve">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973AA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3E0AD3" w:rsidRDefault="003E0AD3" w:rsidP="003E0AD3">
      <w:pPr>
        <w:pStyle w:val="a6"/>
        <w:spacing w:after="0"/>
        <w:jc w:val="both"/>
        <w:rPr>
          <w:sz w:val="20"/>
          <w:szCs w:val="20"/>
        </w:rPr>
      </w:pPr>
    </w:p>
    <w:p w:rsidR="003E0AD3" w:rsidRDefault="003E0AD3" w:rsidP="003E0AD3">
      <w:pPr>
        <w:pStyle w:val="a6"/>
        <w:spacing w:after="0"/>
        <w:jc w:val="both"/>
        <w:rPr>
          <w:sz w:val="20"/>
          <w:szCs w:val="20"/>
        </w:rPr>
      </w:pPr>
      <w:r w:rsidRPr="005973AA">
        <w:rPr>
          <w:sz w:val="20"/>
          <w:szCs w:val="20"/>
        </w:rPr>
        <w:t xml:space="preserve">За участие необходимо перечислить на следующий счет: </w:t>
      </w:r>
    </w:p>
    <w:p w:rsidR="003E0AD3" w:rsidRPr="005973AA" w:rsidRDefault="003E0AD3" w:rsidP="003E0AD3">
      <w:pPr>
        <w:pStyle w:val="a6"/>
        <w:spacing w:after="0"/>
        <w:jc w:val="both"/>
        <w:rPr>
          <w:sz w:val="20"/>
          <w:szCs w:val="20"/>
        </w:rPr>
      </w:pPr>
      <w:r w:rsidRPr="005973AA">
        <w:rPr>
          <w:i/>
          <w:sz w:val="20"/>
          <w:szCs w:val="20"/>
        </w:rPr>
        <w:t>Получатель платежа:</w:t>
      </w:r>
    </w:p>
    <w:p w:rsidR="003E0AD3" w:rsidRDefault="003E0AD3" w:rsidP="003E0AD3">
      <w:pPr>
        <w:pStyle w:val="a6"/>
        <w:spacing w:after="0"/>
        <w:rPr>
          <w:b/>
          <w:bCs/>
          <w:sz w:val="20"/>
          <w:szCs w:val="20"/>
        </w:rPr>
      </w:pPr>
      <w:r w:rsidRPr="005973AA">
        <w:rPr>
          <w:b/>
          <w:bCs/>
          <w:sz w:val="20"/>
          <w:szCs w:val="20"/>
        </w:rPr>
        <w:t xml:space="preserve">Индивидуальный предприниматель </w:t>
      </w:r>
    </w:p>
    <w:p w:rsidR="003E0AD3" w:rsidRPr="005973AA" w:rsidRDefault="003E0AD3" w:rsidP="003E0AD3">
      <w:pPr>
        <w:pStyle w:val="a6"/>
        <w:spacing w:after="0"/>
        <w:rPr>
          <w:b/>
          <w:bCs/>
          <w:sz w:val="20"/>
          <w:szCs w:val="20"/>
        </w:rPr>
      </w:pPr>
      <w:r w:rsidRPr="005973AA">
        <w:rPr>
          <w:b/>
          <w:bCs/>
          <w:sz w:val="20"/>
          <w:szCs w:val="20"/>
        </w:rPr>
        <w:t>Горохов Александр Анатольевич</w:t>
      </w:r>
      <w:r>
        <w:rPr>
          <w:b/>
          <w:bCs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305018, г"/>
        </w:smartTagPr>
        <w:r w:rsidRPr="005973AA">
          <w:rPr>
            <w:b/>
            <w:bCs/>
            <w:sz w:val="20"/>
            <w:szCs w:val="20"/>
          </w:rPr>
          <w:t>305018, г</w:t>
        </w:r>
      </w:smartTag>
      <w:r w:rsidRPr="005973AA">
        <w:rPr>
          <w:b/>
          <w:bCs/>
          <w:sz w:val="20"/>
          <w:szCs w:val="20"/>
        </w:rPr>
        <w:t>. Курск, ул. Черняховского, д.33, кв. 74</w:t>
      </w:r>
    </w:p>
    <w:p w:rsidR="003E0AD3" w:rsidRPr="005973AA" w:rsidRDefault="003E0AD3" w:rsidP="003E0AD3">
      <w:pPr>
        <w:pStyle w:val="a6"/>
        <w:spacing w:after="0"/>
        <w:rPr>
          <w:b/>
          <w:sz w:val="20"/>
          <w:szCs w:val="20"/>
        </w:rPr>
      </w:pPr>
      <w:r w:rsidRPr="005973AA">
        <w:rPr>
          <w:b/>
          <w:sz w:val="20"/>
          <w:szCs w:val="20"/>
        </w:rPr>
        <w:t xml:space="preserve">ИНН 463001859833, </w:t>
      </w:r>
      <w:r w:rsidRPr="005973AA">
        <w:rPr>
          <w:sz w:val="20"/>
          <w:szCs w:val="20"/>
        </w:rPr>
        <w:t xml:space="preserve">Банк получателя </w:t>
      </w:r>
      <w:r w:rsidRPr="005973AA">
        <w:rPr>
          <w:b/>
          <w:bCs/>
          <w:sz w:val="20"/>
          <w:szCs w:val="20"/>
        </w:rPr>
        <w:t>ОАО «</w:t>
      </w:r>
      <w:proofErr w:type="spellStart"/>
      <w:r w:rsidRPr="005973AA">
        <w:rPr>
          <w:b/>
          <w:bCs/>
          <w:sz w:val="20"/>
          <w:szCs w:val="20"/>
        </w:rPr>
        <w:t>Курскпромбанк</w:t>
      </w:r>
      <w:proofErr w:type="spellEnd"/>
      <w:r w:rsidRPr="005973AA">
        <w:rPr>
          <w:b/>
          <w:bCs/>
          <w:sz w:val="20"/>
          <w:szCs w:val="20"/>
        </w:rPr>
        <w:t xml:space="preserve">», г. Курск </w:t>
      </w:r>
    </w:p>
    <w:p w:rsidR="003E0AD3" w:rsidRPr="005973AA" w:rsidRDefault="003E0AD3" w:rsidP="003E0AD3">
      <w:pPr>
        <w:pStyle w:val="a6"/>
        <w:spacing w:after="0"/>
        <w:rPr>
          <w:b/>
          <w:bCs/>
          <w:sz w:val="20"/>
          <w:szCs w:val="20"/>
        </w:rPr>
      </w:pPr>
      <w:proofErr w:type="spellStart"/>
      <w:r w:rsidRPr="005973AA">
        <w:rPr>
          <w:b/>
          <w:sz w:val="20"/>
          <w:szCs w:val="20"/>
        </w:rPr>
        <w:t>р</w:t>
      </w:r>
      <w:proofErr w:type="spellEnd"/>
      <w:r w:rsidRPr="005973AA">
        <w:rPr>
          <w:b/>
          <w:sz w:val="20"/>
          <w:szCs w:val="20"/>
        </w:rPr>
        <w:t>/</w:t>
      </w:r>
      <w:r w:rsidRPr="005973AA">
        <w:rPr>
          <w:b/>
          <w:sz w:val="20"/>
          <w:szCs w:val="20"/>
          <w:lang w:val="en-US"/>
        </w:rPr>
        <w:t>c</w:t>
      </w:r>
      <w:r w:rsidRPr="005973AA">
        <w:rPr>
          <w:b/>
          <w:sz w:val="20"/>
          <w:szCs w:val="20"/>
        </w:rPr>
        <w:t xml:space="preserve"> 40802810901300000733 </w:t>
      </w:r>
      <w:r w:rsidRPr="005973AA">
        <w:rPr>
          <w:sz w:val="20"/>
          <w:szCs w:val="20"/>
        </w:rPr>
        <w:t>к/</w:t>
      </w:r>
      <w:proofErr w:type="spellStart"/>
      <w:r w:rsidRPr="005973AA">
        <w:rPr>
          <w:sz w:val="20"/>
          <w:szCs w:val="20"/>
        </w:rPr>
        <w:t>сч</w:t>
      </w:r>
      <w:proofErr w:type="spellEnd"/>
      <w:r w:rsidRPr="005973AA">
        <w:rPr>
          <w:sz w:val="20"/>
          <w:szCs w:val="20"/>
        </w:rPr>
        <w:t xml:space="preserve"> </w:t>
      </w:r>
      <w:r w:rsidRPr="005973AA">
        <w:rPr>
          <w:b/>
          <w:sz w:val="20"/>
          <w:szCs w:val="20"/>
        </w:rPr>
        <w:t xml:space="preserve">30101810800000000708 </w:t>
      </w:r>
      <w:r w:rsidRPr="005973AA">
        <w:rPr>
          <w:sz w:val="20"/>
          <w:szCs w:val="20"/>
        </w:rPr>
        <w:t xml:space="preserve">БИК </w:t>
      </w:r>
      <w:r w:rsidRPr="005973AA">
        <w:rPr>
          <w:b/>
          <w:sz w:val="20"/>
          <w:szCs w:val="20"/>
        </w:rPr>
        <w:t xml:space="preserve">043807708 </w:t>
      </w:r>
      <w:r w:rsidRPr="005973AA">
        <w:rPr>
          <w:b/>
          <w:bCs/>
          <w:sz w:val="20"/>
          <w:szCs w:val="20"/>
        </w:rPr>
        <w:t>ОКТМО 38701000</w:t>
      </w:r>
    </w:p>
    <w:p w:rsidR="003E0AD3" w:rsidRPr="005973AA" w:rsidRDefault="003E0AD3" w:rsidP="003E0AD3">
      <w:pPr>
        <w:pStyle w:val="a6"/>
        <w:spacing w:after="0"/>
        <w:jc w:val="both"/>
        <w:rPr>
          <w:b/>
          <w:sz w:val="20"/>
          <w:szCs w:val="20"/>
        </w:rPr>
      </w:pPr>
      <w:r w:rsidRPr="005973AA">
        <w:rPr>
          <w:b/>
          <w:sz w:val="20"/>
          <w:szCs w:val="20"/>
        </w:rPr>
        <w:t>Для участников из СНГ возможна оплата Золотая корона, Колибри, Контакт и др.</w:t>
      </w:r>
    </w:p>
    <w:p w:rsidR="003E0AD3" w:rsidRPr="000544C8" w:rsidRDefault="003E0AD3" w:rsidP="003E0AD3">
      <w:pPr>
        <w:pStyle w:val="a6"/>
        <w:spacing w:after="0"/>
        <w:rPr>
          <w:color w:val="FF0000"/>
          <w:sz w:val="20"/>
          <w:szCs w:val="20"/>
          <w:shd w:val="clear" w:color="auto" w:fill="FFFFFF"/>
        </w:rPr>
      </w:pPr>
      <w:r w:rsidRPr="000544C8">
        <w:rPr>
          <w:b/>
          <w:color w:val="FF0000"/>
          <w:sz w:val="20"/>
          <w:szCs w:val="20"/>
        </w:rPr>
        <w:t xml:space="preserve">Номер карты Сбербанка </w:t>
      </w:r>
      <w:r w:rsidRPr="000544C8">
        <w:rPr>
          <w:color w:val="FF0000"/>
          <w:sz w:val="20"/>
          <w:szCs w:val="20"/>
          <w:shd w:val="clear" w:color="auto" w:fill="FFFFFF"/>
        </w:rPr>
        <w:t>67628033 9004287629</w:t>
      </w:r>
    </w:p>
    <w:p w:rsidR="003E0AD3" w:rsidRDefault="003E0AD3" w:rsidP="003E0AD3">
      <w:pPr>
        <w:pStyle w:val="a6"/>
        <w:spacing w:after="0"/>
        <w:jc w:val="both"/>
        <w:rPr>
          <w:b/>
          <w:sz w:val="20"/>
          <w:szCs w:val="20"/>
        </w:rPr>
      </w:pPr>
      <w:r w:rsidRPr="005973AA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СМТТ-1</w:t>
      </w:r>
      <w:r w:rsidR="00743FC5">
        <w:rPr>
          <w:b/>
          <w:sz w:val="20"/>
          <w:szCs w:val="20"/>
        </w:rPr>
        <w:t>-2019</w:t>
      </w:r>
      <w:r w:rsidRPr="005973AA">
        <w:rPr>
          <w:b/>
          <w:sz w:val="20"/>
          <w:szCs w:val="20"/>
        </w:rPr>
        <w:t>».</w:t>
      </w:r>
    </w:p>
    <w:p w:rsidR="00956737" w:rsidRDefault="00956737" w:rsidP="002432B2">
      <w:pPr>
        <w:rPr>
          <w:i/>
          <w:sz w:val="24"/>
          <w:szCs w:val="24"/>
          <w:lang w:eastAsia="ru-RU"/>
        </w:rPr>
      </w:pPr>
    </w:p>
    <w:p w:rsidR="003E0AD3" w:rsidRDefault="003E0AD3" w:rsidP="002432B2">
      <w:pPr>
        <w:rPr>
          <w:i/>
          <w:sz w:val="24"/>
          <w:szCs w:val="24"/>
          <w:lang w:eastAsia="ru-RU"/>
        </w:rPr>
      </w:pPr>
    </w:p>
    <w:p w:rsidR="00743FC5" w:rsidRDefault="00743FC5" w:rsidP="002432B2">
      <w:pPr>
        <w:rPr>
          <w:i/>
          <w:sz w:val="24"/>
          <w:szCs w:val="24"/>
          <w:lang w:eastAsia="ru-RU"/>
        </w:rPr>
      </w:pPr>
    </w:p>
    <w:p w:rsidR="003E0AD3" w:rsidRDefault="003E0AD3" w:rsidP="002432B2">
      <w:pPr>
        <w:rPr>
          <w:i/>
          <w:sz w:val="24"/>
          <w:szCs w:val="24"/>
          <w:lang w:eastAsia="ru-RU"/>
        </w:rPr>
      </w:pPr>
    </w:p>
    <w:p w:rsidR="003E0AD3" w:rsidRDefault="003E0AD3" w:rsidP="002432B2">
      <w:pPr>
        <w:rPr>
          <w:i/>
          <w:sz w:val="24"/>
          <w:szCs w:val="24"/>
          <w:lang w:eastAsia="ru-RU"/>
        </w:rPr>
      </w:pPr>
    </w:p>
    <w:p w:rsidR="003E0AD3" w:rsidRPr="003E0AD3" w:rsidRDefault="003E0AD3" w:rsidP="002432B2">
      <w:pPr>
        <w:rPr>
          <w:i/>
          <w:sz w:val="24"/>
          <w:szCs w:val="24"/>
          <w:lang w:eastAsia="ru-RU"/>
        </w:rPr>
      </w:pPr>
    </w:p>
    <w:p w:rsidR="00956737" w:rsidRPr="00670C6C" w:rsidRDefault="00821709" w:rsidP="00956737">
      <w:pPr>
        <w:pStyle w:val="a6"/>
        <w:spacing w:after="0"/>
        <w:jc w:val="center"/>
        <w:rPr>
          <w:rFonts w:ascii="Cambria" w:hAnsi="Cambria"/>
          <w:b/>
        </w:rPr>
      </w:pPr>
      <w:r w:rsidRPr="00821709">
        <w:rPr>
          <w:noProof/>
          <w:lang w:eastAsia="ru-RU" w:bidi="ar-SA"/>
        </w:rPr>
        <w:lastRenderedPageBreak/>
        <w:pict>
          <v:roundrect id="_x0000_s1026" style="position:absolute;left:0;text-align:left;margin-left:4pt;margin-top:-3.5pt;width:395.05pt;height:547.7pt;z-index:251660288" arcsize="10923f" filled="f"/>
        </w:pict>
      </w:r>
      <w:r w:rsidR="00956737" w:rsidRPr="00670C6C">
        <w:rPr>
          <w:rFonts w:ascii="Cambria" w:hAnsi="Cambria"/>
          <w:b/>
        </w:rPr>
        <w:t>Закрытое акционерное общество</w:t>
      </w:r>
    </w:p>
    <w:p w:rsidR="00956737" w:rsidRPr="00670C6C" w:rsidRDefault="00956737" w:rsidP="0095673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956737" w:rsidRPr="00670C6C" w:rsidRDefault="00956737" w:rsidP="0095673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956737" w:rsidRPr="004269F6" w:rsidRDefault="00956737" w:rsidP="0095673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956737" w:rsidRPr="004269F6" w:rsidRDefault="00956737" w:rsidP="00956737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6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956737" w:rsidRPr="004269F6" w:rsidRDefault="00956737" w:rsidP="00956737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4269F6">
        <w:rPr>
          <w:b/>
          <w:bCs/>
          <w:sz w:val="24"/>
          <w:szCs w:val="24"/>
        </w:rPr>
        <w:t>(</w:t>
      </w:r>
      <w:hyperlink r:id="rId7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956737" w:rsidRPr="004269F6" w:rsidRDefault="00956737" w:rsidP="00956737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956737" w:rsidRPr="004269F6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956737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956737" w:rsidRPr="004269F6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56737" w:rsidRDefault="00956737" w:rsidP="00956737">
      <w:pPr>
        <w:pStyle w:val="a6"/>
        <w:spacing w:after="0"/>
        <w:jc w:val="both"/>
        <w:rPr>
          <w:sz w:val="20"/>
          <w:szCs w:val="20"/>
        </w:rPr>
      </w:pPr>
    </w:p>
    <w:p w:rsidR="00956737" w:rsidRPr="00350CE3" w:rsidRDefault="0095673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  <w:lang w:eastAsia="ru-RU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термоклеевой</w:t>
      </w:r>
      <w:proofErr w:type="spellEnd"/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  <w:lang w:eastAsia="ru-RU"/>
        </w:rPr>
        <w:t>, переплет – КБЦ (прошитый)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956737" w:rsidRDefault="00956737" w:rsidP="00956737">
      <w:pPr>
        <w:rPr>
          <w:rFonts w:ascii="Cambria" w:hAnsi="Cambria"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/>
          <w:b/>
          <w:i/>
          <w:sz w:val="20"/>
          <w:szCs w:val="20"/>
          <w:lang w:eastAsia="ru-RU"/>
        </w:rPr>
      </w:pPr>
      <w:r w:rsidRPr="00350CE3">
        <w:rPr>
          <w:rFonts w:ascii="Cambria" w:hAnsi="Cambria"/>
          <w:b/>
          <w:i/>
          <w:sz w:val="20"/>
          <w:szCs w:val="20"/>
          <w:lang w:eastAsia="ru-RU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</w:p>
    <w:p w:rsidR="00956737" w:rsidRPr="00350CE3" w:rsidRDefault="00956737" w:rsidP="00956737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956737" w:rsidRPr="003730FE" w:rsidRDefault="00956737" w:rsidP="00956737">
      <w:pPr>
        <w:pStyle w:val="a6"/>
        <w:spacing w:after="0"/>
        <w:jc w:val="both"/>
        <w:rPr>
          <w:sz w:val="20"/>
          <w:szCs w:val="20"/>
        </w:rPr>
      </w:pPr>
    </w:p>
    <w:p w:rsidR="00956737" w:rsidRPr="00956737" w:rsidRDefault="00956737" w:rsidP="002432B2">
      <w:pPr>
        <w:rPr>
          <w:color w:val="auto"/>
          <w:sz w:val="32"/>
          <w:szCs w:val="32"/>
          <w:shd w:val="clear" w:color="auto" w:fill="FFFFFF"/>
        </w:rPr>
      </w:pPr>
    </w:p>
    <w:sectPr w:rsidR="00956737" w:rsidRPr="00956737" w:rsidSect="00B82F82">
      <w:footnotePr>
        <w:pos w:val="beneathText"/>
      </w:footnotePr>
      <w:type w:val="continuous"/>
      <w:pgSz w:w="16837" w:h="11905" w:orient="landscape"/>
      <w:pgMar w:top="426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B5314"/>
    <w:multiLevelType w:val="hybridMultilevel"/>
    <w:tmpl w:val="0350602E"/>
    <w:lvl w:ilvl="0" w:tplc="47CE41D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408A4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05790"/>
    <w:multiLevelType w:val="hybridMultilevel"/>
    <w:tmpl w:val="56A45E20"/>
    <w:lvl w:ilvl="0" w:tplc="DDACB9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C2DCF"/>
    <w:multiLevelType w:val="hybridMultilevel"/>
    <w:tmpl w:val="7E3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C53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FC5"/>
    <w:multiLevelType w:val="hybridMultilevel"/>
    <w:tmpl w:val="C77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1FF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0788"/>
    <w:rsid w:val="00000B5B"/>
    <w:rsid w:val="00011AFC"/>
    <w:rsid w:val="00014BD6"/>
    <w:rsid w:val="00021170"/>
    <w:rsid w:val="0003178A"/>
    <w:rsid w:val="00042F2E"/>
    <w:rsid w:val="00051DB1"/>
    <w:rsid w:val="000547F8"/>
    <w:rsid w:val="00074D87"/>
    <w:rsid w:val="000771CB"/>
    <w:rsid w:val="00096B2D"/>
    <w:rsid w:val="000B1387"/>
    <w:rsid w:val="000B5FF5"/>
    <w:rsid w:val="000B6EE4"/>
    <w:rsid w:val="000D4E72"/>
    <w:rsid w:val="000E0ED5"/>
    <w:rsid w:val="000E20D7"/>
    <w:rsid w:val="000F43CD"/>
    <w:rsid w:val="00114461"/>
    <w:rsid w:val="00121270"/>
    <w:rsid w:val="00136D45"/>
    <w:rsid w:val="001533E4"/>
    <w:rsid w:val="00165630"/>
    <w:rsid w:val="001945AC"/>
    <w:rsid w:val="001B1822"/>
    <w:rsid w:val="001B3617"/>
    <w:rsid w:val="001B6330"/>
    <w:rsid w:val="001B7393"/>
    <w:rsid w:val="001F1C74"/>
    <w:rsid w:val="001F62AB"/>
    <w:rsid w:val="00210B40"/>
    <w:rsid w:val="00242970"/>
    <w:rsid w:val="002432B2"/>
    <w:rsid w:val="002453C4"/>
    <w:rsid w:val="002A6951"/>
    <w:rsid w:val="002C1E9C"/>
    <w:rsid w:val="002C4BDE"/>
    <w:rsid w:val="002D4498"/>
    <w:rsid w:val="002F3626"/>
    <w:rsid w:val="003020C8"/>
    <w:rsid w:val="003108B1"/>
    <w:rsid w:val="00314C49"/>
    <w:rsid w:val="00322321"/>
    <w:rsid w:val="00350CE3"/>
    <w:rsid w:val="0036395D"/>
    <w:rsid w:val="003730FE"/>
    <w:rsid w:val="00387E47"/>
    <w:rsid w:val="00392AF9"/>
    <w:rsid w:val="00395752"/>
    <w:rsid w:val="003A1332"/>
    <w:rsid w:val="003B600C"/>
    <w:rsid w:val="003B6833"/>
    <w:rsid w:val="003C29E8"/>
    <w:rsid w:val="003C74AD"/>
    <w:rsid w:val="003E0AD3"/>
    <w:rsid w:val="003E4C79"/>
    <w:rsid w:val="003F2632"/>
    <w:rsid w:val="0040187E"/>
    <w:rsid w:val="00403CD9"/>
    <w:rsid w:val="004044CA"/>
    <w:rsid w:val="00416F95"/>
    <w:rsid w:val="00425F69"/>
    <w:rsid w:val="004269F6"/>
    <w:rsid w:val="00430A69"/>
    <w:rsid w:val="00436E31"/>
    <w:rsid w:val="004478E4"/>
    <w:rsid w:val="004914E9"/>
    <w:rsid w:val="004A4780"/>
    <w:rsid w:val="004C66CA"/>
    <w:rsid w:val="004D40EC"/>
    <w:rsid w:val="004F3135"/>
    <w:rsid w:val="005034B8"/>
    <w:rsid w:val="00512F68"/>
    <w:rsid w:val="00543E9D"/>
    <w:rsid w:val="00551B3E"/>
    <w:rsid w:val="005702F3"/>
    <w:rsid w:val="00573DBF"/>
    <w:rsid w:val="005877E0"/>
    <w:rsid w:val="00590109"/>
    <w:rsid w:val="0059757B"/>
    <w:rsid w:val="005C2C30"/>
    <w:rsid w:val="005C78E1"/>
    <w:rsid w:val="0060645D"/>
    <w:rsid w:val="00616B4B"/>
    <w:rsid w:val="006328A5"/>
    <w:rsid w:val="006462E4"/>
    <w:rsid w:val="006468F5"/>
    <w:rsid w:val="0064775F"/>
    <w:rsid w:val="00670C6C"/>
    <w:rsid w:val="0067262E"/>
    <w:rsid w:val="00691E1D"/>
    <w:rsid w:val="006D31BB"/>
    <w:rsid w:val="006D3FDC"/>
    <w:rsid w:val="006E0905"/>
    <w:rsid w:val="006E6000"/>
    <w:rsid w:val="00743FC5"/>
    <w:rsid w:val="007A33E3"/>
    <w:rsid w:val="007B01C1"/>
    <w:rsid w:val="007E16B7"/>
    <w:rsid w:val="007E6DEE"/>
    <w:rsid w:val="00812E97"/>
    <w:rsid w:val="008138C6"/>
    <w:rsid w:val="00821709"/>
    <w:rsid w:val="0082378F"/>
    <w:rsid w:val="00825F8B"/>
    <w:rsid w:val="00846363"/>
    <w:rsid w:val="008463D1"/>
    <w:rsid w:val="00847BD4"/>
    <w:rsid w:val="008B5741"/>
    <w:rsid w:val="008C305A"/>
    <w:rsid w:val="008C6907"/>
    <w:rsid w:val="008E579B"/>
    <w:rsid w:val="008F20FC"/>
    <w:rsid w:val="00936B65"/>
    <w:rsid w:val="00945024"/>
    <w:rsid w:val="00956737"/>
    <w:rsid w:val="00995671"/>
    <w:rsid w:val="00997090"/>
    <w:rsid w:val="009A0A97"/>
    <w:rsid w:val="009B1E4E"/>
    <w:rsid w:val="009C5BCA"/>
    <w:rsid w:val="009D60BF"/>
    <w:rsid w:val="009E0126"/>
    <w:rsid w:val="00A00C22"/>
    <w:rsid w:val="00A016B7"/>
    <w:rsid w:val="00A10F6A"/>
    <w:rsid w:val="00A40164"/>
    <w:rsid w:val="00A440B3"/>
    <w:rsid w:val="00A57D48"/>
    <w:rsid w:val="00A72CEE"/>
    <w:rsid w:val="00A82034"/>
    <w:rsid w:val="00AA58FB"/>
    <w:rsid w:val="00AD76BF"/>
    <w:rsid w:val="00AE7EF6"/>
    <w:rsid w:val="00AF7FEF"/>
    <w:rsid w:val="00B03AAD"/>
    <w:rsid w:val="00B15307"/>
    <w:rsid w:val="00B41CA2"/>
    <w:rsid w:val="00B425A0"/>
    <w:rsid w:val="00B51CD5"/>
    <w:rsid w:val="00B5351C"/>
    <w:rsid w:val="00B70388"/>
    <w:rsid w:val="00B807A9"/>
    <w:rsid w:val="00B82F82"/>
    <w:rsid w:val="00B9485A"/>
    <w:rsid w:val="00BA2CD9"/>
    <w:rsid w:val="00BD1318"/>
    <w:rsid w:val="00BF000F"/>
    <w:rsid w:val="00BF063E"/>
    <w:rsid w:val="00BF1D61"/>
    <w:rsid w:val="00C05096"/>
    <w:rsid w:val="00C113ED"/>
    <w:rsid w:val="00C44105"/>
    <w:rsid w:val="00C45D2B"/>
    <w:rsid w:val="00C473B4"/>
    <w:rsid w:val="00C561F9"/>
    <w:rsid w:val="00C65CEC"/>
    <w:rsid w:val="00C6736A"/>
    <w:rsid w:val="00C749D4"/>
    <w:rsid w:val="00C9211E"/>
    <w:rsid w:val="00CA6CBA"/>
    <w:rsid w:val="00CA7BB4"/>
    <w:rsid w:val="00CC2A6B"/>
    <w:rsid w:val="00CE2D16"/>
    <w:rsid w:val="00CF320B"/>
    <w:rsid w:val="00CF49E9"/>
    <w:rsid w:val="00D27819"/>
    <w:rsid w:val="00D3561F"/>
    <w:rsid w:val="00D438BF"/>
    <w:rsid w:val="00D4799D"/>
    <w:rsid w:val="00DA52E7"/>
    <w:rsid w:val="00DB3C1E"/>
    <w:rsid w:val="00DE103E"/>
    <w:rsid w:val="00DE3F52"/>
    <w:rsid w:val="00DF7AB3"/>
    <w:rsid w:val="00E20AF6"/>
    <w:rsid w:val="00E37010"/>
    <w:rsid w:val="00E52F59"/>
    <w:rsid w:val="00E602FB"/>
    <w:rsid w:val="00E7242E"/>
    <w:rsid w:val="00E9434E"/>
    <w:rsid w:val="00EB6B59"/>
    <w:rsid w:val="00ED06C8"/>
    <w:rsid w:val="00ED7AC3"/>
    <w:rsid w:val="00F00EDC"/>
    <w:rsid w:val="00F11A12"/>
    <w:rsid w:val="00F604E5"/>
    <w:rsid w:val="00F61EBA"/>
    <w:rsid w:val="00F760C7"/>
    <w:rsid w:val="00F82BC9"/>
    <w:rsid w:val="00FE27FA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8A5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6328A5"/>
    <w:pPr>
      <w:keepNext/>
      <w:tabs>
        <w:tab w:val="num" w:pos="0"/>
      </w:tabs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6328A5"/>
    <w:pPr>
      <w:keepNext/>
      <w:shd w:val="clear" w:color="auto" w:fill="FFFFFF"/>
      <w:tabs>
        <w:tab w:val="num" w:pos="0"/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28A5"/>
    <w:rPr>
      <w:b/>
      <w:bCs/>
      <w:sz w:val="24"/>
      <w:szCs w:val="16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locked/>
    <w:rsid w:val="006328A5"/>
    <w:rPr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WW8Num1z0">
    <w:name w:val="WW8Num1z0"/>
    <w:rsid w:val="006328A5"/>
    <w:rPr>
      <w:rFonts w:ascii="Symbol" w:hAnsi="Symbol"/>
    </w:rPr>
  </w:style>
  <w:style w:type="character" w:customStyle="1" w:styleId="WW8Num1z1">
    <w:name w:val="WW8Num1z1"/>
    <w:rsid w:val="006328A5"/>
    <w:rPr>
      <w:rFonts w:ascii="Courier New" w:hAnsi="Courier New"/>
    </w:rPr>
  </w:style>
  <w:style w:type="character" w:customStyle="1" w:styleId="WW8Num1z2">
    <w:name w:val="WW8Num1z2"/>
    <w:rsid w:val="006328A5"/>
    <w:rPr>
      <w:rFonts w:ascii="Wingdings" w:hAnsi="Wingdings"/>
    </w:rPr>
  </w:style>
  <w:style w:type="character" w:customStyle="1" w:styleId="11">
    <w:name w:val="Основной шрифт абзаца1"/>
    <w:rsid w:val="006328A5"/>
  </w:style>
  <w:style w:type="character" w:styleId="a3">
    <w:name w:val="Hyperlink"/>
    <w:basedOn w:val="11"/>
    <w:uiPriority w:val="99"/>
    <w:rsid w:val="006328A5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6328A5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6328A5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632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6328A5"/>
    <w:rPr>
      <w:rFonts w:ascii="Arial" w:hAnsi="Arial" w:cs="Tahoma"/>
    </w:rPr>
  </w:style>
  <w:style w:type="paragraph" w:customStyle="1" w:styleId="12">
    <w:name w:val="Название1"/>
    <w:basedOn w:val="a"/>
    <w:rsid w:val="006328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28A5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632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28A5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328A5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000B5B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0B5B"/>
    <w:rPr>
      <w:rFonts w:cs="Angsana New"/>
      <w:color w:val="000000"/>
      <w:sz w:val="35"/>
      <w:szCs w:val="35"/>
      <w:lang w:eastAsia="th-TH" w:bidi="th-TH"/>
    </w:rPr>
  </w:style>
  <w:style w:type="table" w:styleId="ac">
    <w:name w:val="Table Grid"/>
    <w:basedOn w:val="a1"/>
    <w:uiPriority w:val="59"/>
    <w:rsid w:val="00000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A0A9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e">
    <w:name w:val="Strong"/>
    <w:basedOn w:val="a0"/>
    <w:uiPriority w:val="22"/>
    <w:qFormat/>
    <w:rsid w:val="009A0A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E0AD3"/>
    <w:rPr>
      <w:rFonts w:cs="Times New Roman"/>
    </w:rPr>
  </w:style>
  <w:style w:type="character" w:customStyle="1" w:styleId="wmi-callto">
    <w:name w:val="wmi-callto"/>
    <w:basedOn w:val="a0"/>
    <w:rsid w:val="003E0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61579" TargetMode="External"/><Relationship Id="rId5" Type="http://schemas.openxmlformats.org/officeDocument/2006/relationships/hyperlink" Target="http://elibrary.ru/contents.asp?issueid=14456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1581</Words>
  <Characters>11554</Characters>
  <Application>Microsoft Office Word</Application>
  <DocSecurity>0</DocSecurity>
  <Lines>96</Lines>
  <Paragraphs>26</Paragraphs>
  <ScaleCrop>false</ScaleCrop>
  <Company>дом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6</cp:revision>
  <cp:lastPrinted>2012-04-26T14:40:00Z</cp:lastPrinted>
  <dcterms:created xsi:type="dcterms:W3CDTF">2018-01-21T19:02:00Z</dcterms:created>
  <dcterms:modified xsi:type="dcterms:W3CDTF">2019-01-11T04:05:00Z</dcterms:modified>
</cp:coreProperties>
</file>