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512554" w:rsidRPr="00507419" w:rsidRDefault="00832D5E" w:rsidP="00512554">
      <w:pPr>
        <w:widowControl/>
        <w:spacing w:line="276" w:lineRule="auto"/>
        <w:rPr>
          <w:bCs/>
          <w:sz w:val="28"/>
          <w:szCs w:val="28"/>
        </w:rPr>
      </w:pPr>
      <w:r>
        <w:rPr>
          <w:rFonts w:ascii="Arno Pro Smbd Caption" w:hAnsi="Arno Pro Smbd Captio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C20CC7" wp14:editId="54711F6F">
                <wp:simplePos x="0" y="0"/>
                <wp:positionH relativeFrom="column">
                  <wp:posOffset>2847975</wp:posOffset>
                </wp:positionH>
                <wp:positionV relativeFrom="paragraph">
                  <wp:posOffset>-156210</wp:posOffset>
                </wp:positionV>
                <wp:extent cx="1022350" cy="991870"/>
                <wp:effectExtent l="0" t="0" r="635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991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4.25pt;margin-top:-12.3pt;width:80.5pt;height:7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0" allowOverlap="1" wp14:anchorId="2BD98F5B" wp14:editId="545D651B">
            <wp:simplePos x="0" y="0"/>
            <wp:positionH relativeFrom="column">
              <wp:posOffset>166370</wp:posOffset>
            </wp:positionH>
            <wp:positionV relativeFrom="page">
              <wp:posOffset>579755</wp:posOffset>
            </wp:positionV>
            <wp:extent cx="1521460" cy="464185"/>
            <wp:effectExtent l="0" t="0" r="2540" b="0"/>
            <wp:wrapNone/>
            <wp:docPr id="9" name="Рисунок 1" descr="&amp;IEcy;&amp;vcy;&amp;rcy;&amp;ocy;&amp;pcy;&amp;iecy;&amp;jcy;&amp;scy;&amp;kcy;&amp;acy;&amp;yacy; &amp;acy;&amp;scy;&amp;scy;&amp;ocy;&amp;tscy;&amp;icy;&amp;acy;&amp;tscy;&amp;icy;&amp;yacy; &amp;pcy;&amp;rcy;&amp;ocy;&amp;vcy;&amp;acy;&amp;jcy;&amp;dcy;&amp;iecy;&amp;rcy;&amp;ocy;&amp;vcy; &amp;Dcy;&amp;Pcy;&amp;Ocy; ES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IEcy;&amp;vcy;&amp;rcy;&amp;ocy;&amp;pcy;&amp;iecy;&amp;jcy;&amp;scy;&amp;kcy;&amp;acy;&amp;yacy; &amp;acy;&amp;scy;&amp;scy;&amp;ocy;&amp;tscy;&amp;icy;&amp;acy;&amp;tscy;&amp;icy;&amp;yacy; &amp;pcy;&amp;rcy;&amp;ocy;&amp;vcy;&amp;acy;&amp;jcy;&amp;dcy;&amp;iecy;&amp;rcy;&amp;ocy;&amp;vcy; &amp;Dcy;&amp;Pcy;&amp;Ocy; ESE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DFCAEDA" wp14:editId="01CCA635">
            <wp:simplePos x="0" y="0"/>
            <wp:positionH relativeFrom="column">
              <wp:posOffset>5201920</wp:posOffset>
            </wp:positionH>
            <wp:positionV relativeFrom="paragraph">
              <wp:posOffset>201930</wp:posOffset>
            </wp:positionV>
            <wp:extent cx="1419860" cy="579120"/>
            <wp:effectExtent l="0" t="0" r="8890" b="0"/>
            <wp:wrapNone/>
            <wp:docPr id="6" name="Рисунок 6" descr="souz d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z dp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310FDE5" wp14:editId="5DE90E56">
            <wp:simplePos x="0" y="0"/>
            <wp:positionH relativeFrom="column">
              <wp:posOffset>2880995</wp:posOffset>
            </wp:positionH>
            <wp:positionV relativeFrom="paragraph">
              <wp:posOffset>-118110</wp:posOffset>
            </wp:positionV>
            <wp:extent cx="956945" cy="956945"/>
            <wp:effectExtent l="0" t="0" r="0" b="0"/>
            <wp:wrapNone/>
            <wp:docPr id="7" name="Рисунок 7" descr="Логотип А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А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D7E969" wp14:editId="062237C4">
                <wp:simplePos x="0" y="0"/>
                <wp:positionH relativeFrom="column">
                  <wp:posOffset>10795</wp:posOffset>
                </wp:positionH>
                <wp:positionV relativeFrom="paragraph">
                  <wp:posOffset>133350</wp:posOffset>
                </wp:positionV>
                <wp:extent cx="6705600" cy="69977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.85pt;margin-top:10.5pt;width:528pt;height:55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" strokecolor="white" strokeweight="0"/>
            </w:pict>
          </mc:Fallback>
        </mc:AlternateContent>
      </w:r>
      <w:r w:rsidR="00F6132E" w:rsidRPr="00507419">
        <w:rPr>
          <w:bCs/>
          <w:sz w:val="28"/>
          <w:szCs w:val="28"/>
        </w:rPr>
        <w:t xml:space="preserve"> </w:t>
      </w:r>
    </w:p>
    <w:p w:rsidR="00512554" w:rsidRDefault="00512554" w:rsidP="00092B5C">
      <w:pPr>
        <w:widowControl/>
        <w:spacing w:line="276" w:lineRule="auto"/>
        <w:jc w:val="center"/>
        <w:rPr>
          <w:bCs/>
          <w:sz w:val="28"/>
          <w:szCs w:val="28"/>
        </w:rPr>
      </w:pPr>
    </w:p>
    <w:p w:rsidR="00512554" w:rsidRPr="007E7C62" w:rsidRDefault="00512554" w:rsidP="00092B5C">
      <w:pPr>
        <w:widowControl/>
        <w:spacing w:line="276" w:lineRule="auto"/>
        <w:jc w:val="center"/>
        <w:rPr>
          <w:bCs/>
          <w:sz w:val="28"/>
          <w:szCs w:val="28"/>
        </w:rPr>
      </w:pPr>
    </w:p>
    <w:p w:rsidR="00B15CF4" w:rsidRPr="00113920" w:rsidRDefault="00B15CF4" w:rsidP="002E3661">
      <w:pPr>
        <w:widowControl/>
        <w:spacing w:line="276" w:lineRule="auto"/>
        <w:ind w:left="567"/>
        <w:jc w:val="center"/>
        <w:rPr>
          <w:bCs/>
          <w:sz w:val="16"/>
          <w:szCs w:val="16"/>
        </w:rPr>
      </w:pPr>
    </w:p>
    <w:p w:rsidR="00313420" w:rsidRDefault="00313420" w:rsidP="00832D5E">
      <w:pPr>
        <w:widowControl/>
        <w:spacing w:line="276" w:lineRule="auto"/>
        <w:ind w:left="567"/>
        <w:jc w:val="center"/>
        <w:rPr>
          <w:bCs/>
          <w:sz w:val="28"/>
          <w:szCs w:val="28"/>
        </w:rPr>
      </w:pPr>
    </w:p>
    <w:p w:rsidR="00B15CF4" w:rsidRPr="007E7C62" w:rsidRDefault="00B15CF4" w:rsidP="00832D5E">
      <w:pPr>
        <w:widowControl/>
        <w:spacing w:line="276" w:lineRule="auto"/>
        <w:ind w:left="567"/>
        <w:jc w:val="center"/>
        <w:rPr>
          <w:bCs/>
          <w:sz w:val="28"/>
          <w:szCs w:val="28"/>
        </w:rPr>
      </w:pPr>
      <w:r w:rsidRPr="007E7C62">
        <w:rPr>
          <w:bCs/>
          <w:sz w:val="28"/>
          <w:szCs w:val="28"/>
        </w:rPr>
        <w:t>Уважаемые коллеги!</w:t>
      </w:r>
    </w:p>
    <w:p w:rsidR="008921AD" w:rsidRDefault="00B15CF4" w:rsidP="00832D5E">
      <w:pPr>
        <w:widowControl/>
        <w:spacing w:before="120" w:line="276" w:lineRule="auto"/>
        <w:jc w:val="both"/>
        <w:rPr>
          <w:bCs/>
          <w:sz w:val="26"/>
          <w:szCs w:val="26"/>
        </w:rPr>
      </w:pPr>
      <w:r w:rsidRPr="007E7C62">
        <w:rPr>
          <w:bCs/>
          <w:sz w:val="26"/>
          <w:szCs w:val="26"/>
        </w:rPr>
        <w:t xml:space="preserve">ФГБОУ ДПО «Государственная академия промышленного менеджмента имени </w:t>
      </w:r>
      <w:r w:rsidR="007E7C62">
        <w:rPr>
          <w:bCs/>
          <w:sz w:val="26"/>
          <w:szCs w:val="26"/>
        </w:rPr>
        <w:br/>
      </w:r>
      <w:r w:rsidRPr="007E7C62">
        <w:rPr>
          <w:bCs/>
          <w:sz w:val="26"/>
          <w:szCs w:val="26"/>
        </w:rPr>
        <w:t>Н.П. Пастухова»</w:t>
      </w:r>
      <w:r w:rsidR="00FD404F">
        <w:rPr>
          <w:bCs/>
          <w:sz w:val="26"/>
          <w:szCs w:val="26"/>
        </w:rPr>
        <w:t xml:space="preserve"> с участием</w:t>
      </w:r>
      <w:r w:rsidRPr="007E7C62">
        <w:rPr>
          <w:bCs/>
          <w:sz w:val="26"/>
          <w:szCs w:val="26"/>
        </w:rPr>
        <w:t xml:space="preserve"> НП «Союз руководителей учреждений и подразделений дополнительного профессионального образования и работодателей» и Европейск</w:t>
      </w:r>
      <w:r w:rsidR="00BA1156">
        <w:rPr>
          <w:bCs/>
          <w:sz w:val="26"/>
          <w:szCs w:val="26"/>
        </w:rPr>
        <w:t>ого</w:t>
      </w:r>
      <w:r w:rsidRPr="007E7C62">
        <w:rPr>
          <w:bCs/>
          <w:sz w:val="26"/>
          <w:szCs w:val="26"/>
        </w:rPr>
        <w:t xml:space="preserve"> институт</w:t>
      </w:r>
      <w:r w:rsidR="00BA1156">
        <w:rPr>
          <w:bCs/>
          <w:sz w:val="26"/>
          <w:szCs w:val="26"/>
        </w:rPr>
        <w:t>а</w:t>
      </w:r>
      <w:r w:rsidRPr="007E7C62">
        <w:rPr>
          <w:bCs/>
          <w:sz w:val="26"/>
          <w:szCs w:val="26"/>
        </w:rPr>
        <w:t xml:space="preserve"> профессионального образования и обучения взрослых – Ассоциаци</w:t>
      </w:r>
      <w:r w:rsidR="00BA1156">
        <w:rPr>
          <w:bCs/>
          <w:sz w:val="26"/>
          <w:szCs w:val="26"/>
        </w:rPr>
        <w:t>и</w:t>
      </w:r>
      <w:r w:rsidRPr="007E7C62">
        <w:rPr>
          <w:bCs/>
          <w:sz w:val="26"/>
          <w:szCs w:val="26"/>
        </w:rPr>
        <w:t xml:space="preserve"> ESEDA </w:t>
      </w:r>
      <w:r w:rsidR="00313420" w:rsidRPr="00313420">
        <w:rPr>
          <w:bCs/>
          <w:sz w:val="26"/>
          <w:szCs w:val="26"/>
        </w:rPr>
        <w:t xml:space="preserve">при поддержке Министерства науки и высшего образования Российской Федерации и Министерства просвещения Российской Федерации </w:t>
      </w:r>
    </w:p>
    <w:p w:rsidR="008921AD" w:rsidRPr="008921AD" w:rsidRDefault="00FD404F" w:rsidP="00832D5E">
      <w:pPr>
        <w:widowControl/>
        <w:spacing w:before="120" w:after="120" w:line="276" w:lineRule="auto"/>
        <w:jc w:val="center"/>
        <w:rPr>
          <w:bCs/>
          <w:i/>
          <w:sz w:val="26"/>
          <w:szCs w:val="26"/>
        </w:rPr>
      </w:pPr>
      <w:r w:rsidRPr="008921AD">
        <w:rPr>
          <w:b/>
          <w:bCs/>
          <w:i/>
          <w:sz w:val="26"/>
          <w:szCs w:val="26"/>
        </w:rPr>
        <w:t>2</w:t>
      </w:r>
      <w:r w:rsidR="00E03FDF" w:rsidRPr="00E03FDF">
        <w:rPr>
          <w:b/>
          <w:bCs/>
          <w:i/>
          <w:sz w:val="26"/>
          <w:szCs w:val="26"/>
        </w:rPr>
        <w:t>1</w:t>
      </w:r>
      <w:r w:rsidRPr="008921AD">
        <w:rPr>
          <w:b/>
          <w:bCs/>
          <w:i/>
          <w:sz w:val="26"/>
          <w:szCs w:val="26"/>
        </w:rPr>
        <w:t>-2</w:t>
      </w:r>
      <w:r w:rsidR="00E03FDF" w:rsidRPr="00E03FDF">
        <w:rPr>
          <w:b/>
          <w:bCs/>
          <w:i/>
          <w:sz w:val="26"/>
          <w:szCs w:val="26"/>
        </w:rPr>
        <w:t>3</w:t>
      </w:r>
      <w:r w:rsidRPr="008921AD">
        <w:rPr>
          <w:b/>
          <w:bCs/>
          <w:i/>
          <w:sz w:val="26"/>
          <w:szCs w:val="26"/>
        </w:rPr>
        <w:t xml:space="preserve"> мая 20</w:t>
      </w:r>
      <w:r w:rsidR="00E03FDF" w:rsidRPr="00E03FDF">
        <w:rPr>
          <w:b/>
          <w:bCs/>
          <w:i/>
          <w:sz w:val="26"/>
          <w:szCs w:val="26"/>
        </w:rPr>
        <w:t>20</w:t>
      </w:r>
      <w:r w:rsidRPr="008921AD">
        <w:rPr>
          <w:b/>
          <w:bCs/>
          <w:i/>
          <w:sz w:val="26"/>
          <w:szCs w:val="26"/>
        </w:rPr>
        <w:t xml:space="preserve"> </w:t>
      </w:r>
      <w:r w:rsidR="008921AD" w:rsidRPr="008921AD">
        <w:rPr>
          <w:b/>
          <w:bCs/>
          <w:i/>
          <w:sz w:val="26"/>
          <w:szCs w:val="26"/>
        </w:rPr>
        <w:t>года</w:t>
      </w:r>
      <w:r w:rsidR="008921AD" w:rsidRPr="008921AD">
        <w:rPr>
          <w:bCs/>
          <w:i/>
          <w:sz w:val="26"/>
          <w:szCs w:val="26"/>
        </w:rPr>
        <w:t xml:space="preserve"> </w:t>
      </w:r>
      <w:r w:rsidR="008921AD" w:rsidRPr="008921AD">
        <w:rPr>
          <w:b/>
          <w:bCs/>
          <w:i/>
          <w:sz w:val="26"/>
          <w:szCs w:val="26"/>
        </w:rPr>
        <w:t>в г. Ярославль</w:t>
      </w:r>
    </w:p>
    <w:p w:rsidR="00832D5E" w:rsidRDefault="00FD404F" w:rsidP="00832D5E">
      <w:pPr>
        <w:widowControl/>
        <w:spacing w:line="276" w:lineRule="auto"/>
        <w:jc w:val="both"/>
        <w:rPr>
          <w:b/>
          <w:bCs/>
          <w:color w:val="002060"/>
          <w:sz w:val="26"/>
          <w:szCs w:val="26"/>
        </w:rPr>
      </w:pPr>
      <w:r>
        <w:rPr>
          <w:bCs/>
          <w:sz w:val="26"/>
          <w:szCs w:val="26"/>
        </w:rPr>
        <w:t>провод</w:t>
      </w:r>
      <w:r w:rsidR="008921AD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т </w:t>
      </w:r>
      <w:r w:rsidRPr="008921AD">
        <w:rPr>
          <w:b/>
          <w:bCs/>
          <w:color w:val="002060"/>
          <w:sz w:val="26"/>
          <w:szCs w:val="26"/>
        </w:rPr>
        <w:t>XV</w:t>
      </w:r>
      <w:r w:rsidRPr="008921AD">
        <w:rPr>
          <w:b/>
          <w:bCs/>
          <w:color w:val="002060"/>
          <w:sz w:val="26"/>
          <w:szCs w:val="26"/>
          <w:lang w:val="en-US"/>
        </w:rPr>
        <w:t>I</w:t>
      </w:r>
      <w:r w:rsidR="00A56CD3" w:rsidRPr="008921AD">
        <w:rPr>
          <w:b/>
          <w:bCs/>
          <w:color w:val="002060"/>
          <w:sz w:val="26"/>
          <w:szCs w:val="26"/>
          <w:lang w:val="en-US"/>
        </w:rPr>
        <w:t>I</w:t>
      </w:r>
      <w:r w:rsidRPr="008921AD">
        <w:rPr>
          <w:b/>
          <w:bCs/>
          <w:color w:val="002060"/>
          <w:sz w:val="26"/>
          <w:szCs w:val="26"/>
          <w:lang w:val="en-US"/>
        </w:rPr>
        <w:t>I</w:t>
      </w:r>
      <w:r w:rsidRPr="008921AD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8921AD">
        <w:rPr>
          <w:b/>
          <w:bCs/>
          <w:color w:val="002060"/>
          <w:sz w:val="26"/>
          <w:szCs w:val="26"/>
        </w:rPr>
        <w:t>Пастуховские</w:t>
      </w:r>
      <w:proofErr w:type="spellEnd"/>
      <w:r w:rsidRPr="008921AD">
        <w:rPr>
          <w:b/>
          <w:bCs/>
          <w:color w:val="002060"/>
          <w:sz w:val="26"/>
          <w:szCs w:val="26"/>
        </w:rPr>
        <w:t xml:space="preserve"> чтения</w:t>
      </w:r>
      <w:r w:rsidR="008921AD" w:rsidRPr="008921AD">
        <w:rPr>
          <w:b/>
          <w:bCs/>
          <w:color w:val="002060"/>
          <w:sz w:val="26"/>
          <w:szCs w:val="26"/>
        </w:rPr>
        <w:t xml:space="preserve"> «</w:t>
      </w:r>
      <w:bookmarkStart w:id="0" w:name="_GoBack"/>
      <w:r w:rsidR="00E03FDF">
        <w:rPr>
          <w:b/>
          <w:bCs/>
          <w:color w:val="002060"/>
          <w:sz w:val="26"/>
          <w:szCs w:val="26"/>
        </w:rPr>
        <w:t>От дополнительного профессионального образования к непрерывному профессиональному развитию человека</w:t>
      </w:r>
      <w:bookmarkEnd w:id="0"/>
      <w:r w:rsidR="008921AD" w:rsidRPr="008921AD">
        <w:rPr>
          <w:b/>
          <w:bCs/>
          <w:color w:val="002060"/>
          <w:sz w:val="26"/>
          <w:szCs w:val="26"/>
        </w:rPr>
        <w:t>»</w:t>
      </w:r>
      <w:r w:rsidR="00832D5E">
        <w:rPr>
          <w:b/>
          <w:bCs/>
          <w:color w:val="002060"/>
          <w:sz w:val="26"/>
          <w:szCs w:val="26"/>
        </w:rPr>
        <w:t>.</w:t>
      </w:r>
    </w:p>
    <w:p w:rsidR="00832D5E" w:rsidRPr="00832D5E" w:rsidRDefault="00832D5E" w:rsidP="004D7FF6">
      <w:pPr>
        <w:widowControl/>
        <w:spacing w:before="240" w:line="276" w:lineRule="auto"/>
        <w:jc w:val="center"/>
        <w:rPr>
          <w:bCs/>
          <w:i/>
          <w:sz w:val="24"/>
          <w:szCs w:val="24"/>
        </w:rPr>
      </w:pPr>
      <w:r w:rsidRPr="00832D5E">
        <w:rPr>
          <w:bCs/>
          <w:i/>
          <w:sz w:val="24"/>
          <w:szCs w:val="24"/>
        </w:rPr>
        <w:t>Эта конференция пройдет в год 80-летия Вячеслава Дудченко</w:t>
      </w:r>
      <w:r w:rsidR="004D7FF6">
        <w:rPr>
          <w:bCs/>
          <w:i/>
          <w:sz w:val="24"/>
          <w:szCs w:val="24"/>
        </w:rPr>
        <w:t xml:space="preserve"> – разработчика Инновационной методологии и основателя Школы инновационных игр. Этому событию мы</w:t>
      </w:r>
      <w:r w:rsidRPr="00832D5E">
        <w:rPr>
          <w:bCs/>
          <w:i/>
          <w:sz w:val="24"/>
          <w:szCs w:val="24"/>
        </w:rPr>
        <w:t xml:space="preserve"> посвящаем </w:t>
      </w:r>
      <w:r w:rsidR="004D7FF6">
        <w:rPr>
          <w:bCs/>
          <w:i/>
          <w:sz w:val="24"/>
          <w:szCs w:val="24"/>
        </w:rPr>
        <w:t xml:space="preserve">специальную </w:t>
      </w:r>
      <w:r w:rsidRPr="004D7FF6">
        <w:rPr>
          <w:bCs/>
          <w:i/>
          <w:sz w:val="24"/>
          <w:szCs w:val="24"/>
        </w:rPr>
        <w:t>экспертную панель</w:t>
      </w:r>
      <w:r w:rsidRPr="00832D5E">
        <w:rPr>
          <w:bCs/>
          <w:i/>
          <w:sz w:val="24"/>
          <w:szCs w:val="24"/>
        </w:rPr>
        <w:t xml:space="preserve"> </w:t>
      </w:r>
      <w:r w:rsidR="004D7FF6">
        <w:rPr>
          <w:bCs/>
          <w:i/>
          <w:sz w:val="24"/>
          <w:szCs w:val="24"/>
        </w:rPr>
        <w:t xml:space="preserve">его </w:t>
      </w:r>
      <w:r w:rsidRPr="00832D5E">
        <w:rPr>
          <w:bCs/>
          <w:i/>
          <w:sz w:val="24"/>
          <w:szCs w:val="24"/>
        </w:rPr>
        <w:t>учеников</w:t>
      </w:r>
      <w:r w:rsidR="004D7FF6">
        <w:rPr>
          <w:bCs/>
          <w:i/>
          <w:sz w:val="24"/>
          <w:szCs w:val="24"/>
        </w:rPr>
        <w:t xml:space="preserve"> «Инновационная методология – наш путь к успеху» </w:t>
      </w:r>
    </w:p>
    <w:p w:rsidR="00832D5E" w:rsidRPr="00832D5E" w:rsidRDefault="00832D5E" w:rsidP="00832D5E">
      <w:pPr>
        <w:widowControl/>
        <w:spacing w:line="276" w:lineRule="auto"/>
        <w:ind w:left="5387"/>
        <w:jc w:val="right"/>
        <w:rPr>
          <w:bCs/>
          <w:i/>
          <w:sz w:val="24"/>
          <w:szCs w:val="24"/>
        </w:rPr>
      </w:pPr>
    </w:p>
    <w:p w:rsidR="007379A4" w:rsidRDefault="00DD77F5" w:rsidP="00832D5E">
      <w:pPr>
        <w:widowControl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Тем</w:t>
      </w:r>
      <w:r w:rsidR="004D7FF6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конференции:</w:t>
      </w:r>
    </w:p>
    <w:p w:rsidR="00507419" w:rsidRPr="00507419" w:rsidRDefault="00DD77F5" w:rsidP="00832D5E">
      <w:pPr>
        <w:pStyle w:val="ab"/>
        <w:widowControl/>
        <w:numPr>
          <w:ilvl w:val="0"/>
          <w:numId w:val="25"/>
        </w:numPr>
        <w:tabs>
          <w:tab w:val="left" w:pos="1134"/>
        </w:tabs>
        <w:spacing w:after="120" w:line="276" w:lineRule="auto"/>
        <w:ind w:left="1418" w:hanging="709"/>
        <w:jc w:val="both"/>
        <w:rPr>
          <w:bCs/>
          <w:sz w:val="26"/>
          <w:szCs w:val="26"/>
        </w:rPr>
      </w:pPr>
      <w:r w:rsidRPr="00507419">
        <w:rPr>
          <w:bCs/>
          <w:sz w:val="26"/>
          <w:szCs w:val="26"/>
        </w:rPr>
        <w:t xml:space="preserve">ДПО как ключевой механизм реализации национальных </w:t>
      </w:r>
      <w:proofErr w:type="gramStart"/>
      <w:r w:rsidRPr="00507419">
        <w:rPr>
          <w:bCs/>
          <w:sz w:val="26"/>
          <w:szCs w:val="26"/>
        </w:rPr>
        <w:t>проектов</w:t>
      </w:r>
      <w:proofErr w:type="gramEnd"/>
      <w:r w:rsidR="00507419" w:rsidRPr="00507419">
        <w:rPr>
          <w:bCs/>
          <w:sz w:val="26"/>
          <w:szCs w:val="26"/>
        </w:rPr>
        <w:t xml:space="preserve">: </w:t>
      </w:r>
      <w:r w:rsidR="00507419" w:rsidRPr="00507419">
        <w:rPr>
          <w:bCs/>
          <w:i/>
          <w:sz w:val="26"/>
          <w:szCs w:val="26"/>
        </w:rPr>
        <w:t>каким должно быть ДПО</w:t>
      </w:r>
      <w:r w:rsidR="004D7FF6">
        <w:rPr>
          <w:bCs/>
          <w:i/>
          <w:sz w:val="26"/>
          <w:szCs w:val="26"/>
        </w:rPr>
        <w:t>, чтобы обеспечить возможность</w:t>
      </w:r>
      <w:r w:rsidR="00507419">
        <w:rPr>
          <w:bCs/>
          <w:i/>
          <w:sz w:val="26"/>
          <w:szCs w:val="26"/>
        </w:rPr>
        <w:t xml:space="preserve"> эффективной реализации</w:t>
      </w:r>
      <w:r w:rsidR="004D7FF6" w:rsidRPr="004D7FF6">
        <w:rPr>
          <w:bCs/>
          <w:i/>
          <w:sz w:val="26"/>
          <w:szCs w:val="26"/>
        </w:rPr>
        <w:t xml:space="preserve"> </w:t>
      </w:r>
      <w:r w:rsidR="004D7FF6" w:rsidRPr="00507419">
        <w:rPr>
          <w:bCs/>
          <w:i/>
          <w:sz w:val="26"/>
          <w:szCs w:val="26"/>
        </w:rPr>
        <w:t xml:space="preserve"> Национальных проектов</w:t>
      </w:r>
      <w:r w:rsidR="00507419">
        <w:rPr>
          <w:bCs/>
          <w:i/>
          <w:sz w:val="26"/>
          <w:szCs w:val="26"/>
        </w:rPr>
        <w:t>;</w:t>
      </w:r>
    </w:p>
    <w:p w:rsidR="00507419" w:rsidRPr="00507419" w:rsidRDefault="00507419" w:rsidP="00832D5E">
      <w:pPr>
        <w:pStyle w:val="ab"/>
        <w:widowControl/>
        <w:tabs>
          <w:tab w:val="left" w:pos="1134"/>
        </w:tabs>
        <w:spacing w:before="120" w:after="120" w:line="276" w:lineRule="auto"/>
        <w:ind w:left="1418"/>
        <w:jc w:val="both"/>
        <w:rPr>
          <w:bCs/>
          <w:sz w:val="10"/>
          <w:szCs w:val="10"/>
        </w:rPr>
      </w:pPr>
    </w:p>
    <w:p w:rsidR="00DD77F5" w:rsidRPr="00507419" w:rsidRDefault="0098153C" w:rsidP="00832D5E">
      <w:pPr>
        <w:pStyle w:val="ab"/>
        <w:widowControl/>
        <w:numPr>
          <w:ilvl w:val="0"/>
          <w:numId w:val="25"/>
        </w:numPr>
        <w:tabs>
          <w:tab w:val="left" w:pos="1134"/>
        </w:tabs>
        <w:spacing w:before="120" w:after="120" w:line="276" w:lineRule="auto"/>
        <w:ind w:left="1418" w:hanging="709"/>
        <w:jc w:val="both"/>
        <w:rPr>
          <w:bCs/>
          <w:sz w:val="26"/>
          <w:szCs w:val="26"/>
        </w:rPr>
      </w:pPr>
      <w:r w:rsidRPr="00507419">
        <w:rPr>
          <w:bCs/>
          <w:sz w:val="26"/>
          <w:szCs w:val="26"/>
        </w:rPr>
        <w:t>мониторинг развития дополнительного профессионального образования</w:t>
      </w:r>
      <w:r w:rsidR="00507419">
        <w:rPr>
          <w:bCs/>
          <w:sz w:val="26"/>
          <w:szCs w:val="26"/>
        </w:rPr>
        <w:t xml:space="preserve">: </w:t>
      </w:r>
      <w:r w:rsidR="00832D5E">
        <w:rPr>
          <w:bCs/>
          <w:i/>
          <w:sz w:val="26"/>
          <w:szCs w:val="26"/>
        </w:rPr>
        <w:t xml:space="preserve">как </w:t>
      </w:r>
      <w:r w:rsidR="004D7FF6">
        <w:rPr>
          <w:bCs/>
          <w:i/>
          <w:sz w:val="26"/>
          <w:szCs w:val="26"/>
        </w:rPr>
        <w:t>обеспечи</w:t>
      </w:r>
      <w:r w:rsidR="00832D5E">
        <w:rPr>
          <w:bCs/>
          <w:i/>
          <w:sz w:val="26"/>
          <w:szCs w:val="26"/>
        </w:rPr>
        <w:t xml:space="preserve">ть </w:t>
      </w:r>
      <w:r w:rsidR="004D7FF6">
        <w:rPr>
          <w:bCs/>
          <w:i/>
          <w:sz w:val="26"/>
          <w:szCs w:val="26"/>
        </w:rPr>
        <w:t xml:space="preserve">сбор информации для </w:t>
      </w:r>
      <w:r w:rsidR="00832D5E">
        <w:rPr>
          <w:bCs/>
          <w:i/>
          <w:sz w:val="26"/>
          <w:szCs w:val="26"/>
        </w:rPr>
        <w:t>статистическ</w:t>
      </w:r>
      <w:r w:rsidR="004D7FF6">
        <w:rPr>
          <w:bCs/>
          <w:i/>
          <w:sz w:val="26"/>
          <w:szCs w:val="26"/>
        </w:rPr>
        <w:t>ого</w:t>
      </w:r>
      <w:r w:rsidR="00832D5E">
        <w:rPr>
          <w:bCs/>
          <w:i/>
          <w:sz w:val="26"/>
          <w:szCs w:val="26"/>
        </w:rPr>
        <w:t xml:space="preserve"> наблюдения на этапе перехода от ДПО к</w:t>
      </w:r>
      <w:r w:rsidR="00507419" w:rsidRPr="00507419">
        <w:rPr>
          <w:bCs/>
          <w:i/>
          <w:sz w:val="26"/>
          <w:szCs w:val="26"/>
        </w:rPr>
        <w:t xml:space="preserve"> профессиональному развитию</w:t>
      </w:r>
      <w:r w:rsidR="00832D5E">
        <w:rPr>
          <w:bCs/>
          <w:i/>
          <w:sz w:val="26"/>
          <w:szCs w:val="26"/>
        </w:rPr>
        <w:t>;</w:t>
      </w:r>
      <w:r w:rsidR="00507419" w:rsidRPr="00507419">
        <w:rPr>
          <w:bCs/>
          <w:i/>
          <w:sz w:val="26"/>
          <w:szCs w:val="26"/>
        </w:rPr>
        <w:t xml:space="preserve"> </w:t>
      </w:r>
      <w:r w:rsidR="00B638DA">
        <w:rPr>
          <w:bCs/>
          <w:i/>
          <w:sz w:val="26"/>
          <w:szCs w:val="26"/>
        </w:rPr>
        <w:t>как решить задачу</w:t>
      </w:r>
      <w:r w:rsidR="00507419" w:rsidRPr="00507419">
        <w:rPr>
          <w:bCs/>
          <w:i/>
          <w:sz w:val="26"/>
          <w:szCs w:val="26"/>
        </w:rPr>
        <w:t xml:space="preserve"> </w:t>
      </w:r>
      <w:r w:rsidR="00B638DA">
        <w:rPr>
          <w:bCs/>
          <w:i/>
          <w:sz w:val="26"/>
          <w:szCs w:val="26"/>
        </w:rPr>
        <w:t>достоверного прогноза высвобождения рабочей силы</w:t>
      </w:r>
      <w:r w:rsidR="00507419" w:rsidRPr="00507419">
        <w:rPr>
          <w:bCs/>
          <w:i/>
          <w:sz w:val="26"/>
          <w:szCs w:val="26"/>
        </w:rPr>
        <w:t xml:space="preserve"> </w:t>
      </w:r>
      <w:r w:rsidR="00B638DA">
        <w:rPr>
          <w:bCs/>
          <w:i/>
          <w:sz w:val="26"/>
          <w:szCs w:val="26"/>
        </w:rPr>
        <w:t xml:space="preserve">в результате </w:t>
      </w:r>
      <w:r w:rsidR="00507419" w:rsidRPr="00507419">
        <w:rPr>
          <w:bCs/>
          <w:i/>
          <w:sz w:val="26"/>
          <w:szCs w:val="26"/>
        </w:rPr>
        <w:t>цифров</w:t>
      </w:r>
      <w:r w:rsidR="00B638DA">
        <w:rPr>
          <w:bCs/>
          <w:i/>
          <w:sz w:val="26"/>
          <w:szCs w:val="26"/>
        </w:rPr>
        <w:t>ой трансформаци</w:t>
      </w:r>
      <w:r w:rsidR="00507419" w:rsidRPr="00507419">
        <w:rPr>
          <w:bCs/>
          <w:i/>
          <w:sz w:val="26"/>
          <w:szCs w:val="26"/>
        </w:rPr>
        <w:t>и экономики</w:t>
      </w:r>
      <w:r w:rsidRPr="00507419">
        <w:rPr>
          <w:bCs/>
          <w:i/>
          <w:sz w:val="26"/>
          <w:szCs w:val="26"/>
        </w:rPr>
        <w:t>;</w:t>
      </w:r>
    </w:p>
    <w:p w:rsidR="00507419" w:rsidRPr="00507419" w:rsidRDefault="00507419" w:rsidP="00832D5E">
      <w:pPr>
        <w:pStyle w:val="ab"/>
        <w:widowControl/>
        <w:tabs>
          <w:tab w:val="left" w:pos="1134"/>
        </w:tabs>
        <w:spacing w:before="120" w:after="120" w:line="276" w:lineRule="auto"/>
        <w:ind w:left="1418"/>
        <w:jc w:val="both"/>
        <w:rPr>
          <w:bCs/>
          <w:sz w:val="10"/>
          <w:szCs w:val="10"/>
        </w:rPr>
      </w:pPr>
    </w:p>
    <w:p w:rsidR="0098153C" w:rsidRPr="00507419" w:rsidRDefault="0098153C" w:rsidP="00832D5E">
      <w:pPr>
        <w:pStyle w:val="ab"/>
        <w:widowControl/>
        <w:numPr>
          <w:ilvl w:val="0"/>
          <w:numId w:val="25"/>
        </w:numPr>
        <w:tabs>
          <w:tab w:val="left" w:pos="1134"/>
        </w:tabs>
        <w:spacing w:before="120" w:after="120" w:line="276" w:lineRule="auto"/>
        <w:ind w:left="1418" w:hanging="709"/>
        <w:jc w:val="both"/>
        <w:rPr>
          <w:bCs/>
          <w:sz w:val="26"/>
          <w:szCs w:val="26"/>
        </w:rPr>
      </w:pPr>
      <w:r w:rsidRPr="00507419">
        <w:rPr>
          <w:bCs/>
          <w:sz w:val="26"/>
          <w:szCs w:val="26"/>
        </w:rPr>
        <w:t xml:space="preserve">повышение качества </w:t>
      </w:r>
      <w:r w:rsidR="00507419">
        <w:rPr>
          <w:bCs/>
          <w:sz w:val="26"/>
          <w:szCs w:val="26"/>
        </w:rPr>
        <w:t>образования в условиях</w:t>
      </w:r>
      <w:r w:rsidRPr="00507419">
        <w:rPr>
          <w:bCs/>
          <w:sz w:val="26"/>
          <w:szCs w:val="26"/>
        </w:rPr>
        <w:t xml:space="preserve"> </w:t>
      </w:r>
      <w:proofErr w:type="spellStart"/>
      <w:r w:rsidRPr="00507419">
        <w:rPr>
          <w:bCs/>
          <w:sz w:val="26"/>
          <w:szCs w:val="26"/>
        </w:rPr>
        <w:t>цифров</w:t>
      </w:r>
      <w:r w:rsidR="00507419">
        <w:rPr>
          <w:bCs/>
          <w:sz w:val="26"/>
          <w:szCs w:val="26"/>
        </w:rPr>
        <w:t>изации</w:t>
      </w:r>
      <w:proofErr w:type="spellEnd"/>
      <w:r w:rsidRPr="00507419">
        <w:rPr>
          <w:bCs/>
          <w:sz w:val="26"/>
          <w:szCs w:val="26"/>
        </w:rPr>
        <w:t xml:space="preserve"> </w:t>
      </w:r>
      <w:proofErr w:type="gramStart"/>
      <w:r w:rsidR="00507419">
        <w:rPr>
          <w:bCs/>
          <w:sz w:val="26"/>
          <w:szCs w:val="26"/>
        </w:rPr>
        <w:t>экономики</w:t>
      </w:r>
      <w:proofErr w:type="gramEnd"/>
      <w:r w:rsidR="00507419">
        <w:rPr>
          <w:bCs/>
          <w:sz w:val="26"/>
          <w:szCs w:val="26"/>
        </w:rPr>
        <w:t>:</w:t>
      </w:r>
      <w:r w:rsidR="00507419" w:rsidRPr="00507419">
        <w:t xml:space="preserve"> </w:t>
      </w:r>
      <w:r w:rsidR="00507419" w:rsidRPr="00507419">
        <w:rPr>
          <w:bCs/>
          <w:i/>
          <w:sz w:val="26"/>
          <w:szCs w:val="26"/>
        </w:rPr>
        <w:t xml:space="preserve">каким должно быть </w:t>
      </w:r>
      <w:r w:rsidR="00507419">
        <w:rPr>
          <w:bCs/>
          <w:i/>
          <w:sz w:val="26"/>
          <w:szCs w:val="26"/>
        </w:rPr>
        <w:t>образование</w:t>
      </w:r>
      <w:r w:rsidR="00507419" w:rsidRPr="00507419">
        <w:rPr>
          <w:bCs/>
          <w:i/>
          <w:sz w:val="26"/>
          <w:szCs w:val="26"/>
        </w:rPr>
        <w:t xml:space="preserve"> в эпоху цифровой трансформации</w:t>
      </w:r>
      <w:r w:rsidR="00832D5E">
        <w:rPr>
          <w:bCs/>
          <w:i/>
          <w:sz w:val="26"/>
          <w:szCs w:val="26"/>
        </w:rPr>
        <w:t>;</w:t>
      </w:r>
      <w:r w:rsidR="00507419">
        <w:rPr>
          <w:bCs/>
          <w:i/>
          <w:sz w:val="26"/>
          <w:szCs w:val="26"/>
        </w:rPr>
        <w:t xml:space="preserve"> о</w:t>
      </w:r>
      <w:r w:rsidR="00507419" w:rsidRPr="00507419">
        <w:rPr>
          <w:bCs/>
          <w:i/>
          <w:sz w:val="26"/>
          <w:szCs w:val="26"/>
        </w:rPr>
        <w:t xml:space="preserve">сновные тренды в </w:t>
      </w:r>
      <w:proofErr w:type="spellStart"/>
      <w:r w:rsidR="00507419" w:rsidRPr="00507419">
        <w:rPr>
          <w:bCs/>
          <w:i/>
          <w:sz w:val="26"/>
          <w:szCs w:val="26"/>
        </w:rPr>
        <w:t>цифровизации</w:t>
      </w:r>
      <w:proofErr w:type="spellEnd"/>
      <w:r w:rsidR="00507419" w:rsidRPr="00507419">
        <w:rPr>
          <w:bCs/>
          <w:i/>
          <w:sz w:val="26"/>
          <w:szCs w:val="26"/>
        </w:rPr>
        <w:t xml:space="preserve"> образования</w:t>
      </w:r>
      <w:r w:rsidR="00832D5E">
        <w:rPr>
          <w:bCs/>
          <w:i/>
          <w:sz w:val="26"/>
          <w:szCs w:val="26"/>
        </w:rPr>
        <w:t>; применения</w:t>
      </w:r>
      <w:r w:rsidR="00507419">
        <w:rPr>
          <w:bCs/>
          <w:i/>
          <w:sz w:val="26"/>
          <w:szCs w:val="26"/>
        </w:rPr>
        <w:t xml:space="preserve"> международны</w:t>
      </w:r>
      <w:r w:rsidR="00832D5E">
        <w:rPr>
          <w:bCs/>
          <w:i/>
          <w:sz w:val="26"/>
          <w:szCs w:val="26"/>
        </w:rPr>
        <w:t>х</w:t>
      </w:r>
      <w:r w:rsidR="00507419">
        <w:rPr>
          <w:bCs/>
          <w:i/>
          <w:sz w:val="26"/>
          <w:szCs w:val="26"/>
        </w:rPr>
        <w:t xml:space="preserve"> </w:t>
      </w:r>
      <w:r w:rsidR="00832D5E">
        <w:rPr>
          <w:bCs/>
          <w:i/>
          <w:sz w:val="26"/>
          <w:szCs w:val="26"/>
        </w:rPr>
        <w:t xml:space="preserve">моделей и </w:t>
      </w:r>
      <w:r w:rsidR="00507419">
        <w:rPr>
          <w:bCs/>
          <w:i/>
          <w:sz w:val="26"/>
          <w:szCs w:val="26"/>
        </w:rPr>
        <w:t>стандарт</w:t>
      </w:r>
      <w:r w:rsidR="00832D5E">
        <w:rPr>
          <w:bCs/>
          <w:i/>
          <w:sz w:val="26"/>
          <w:szCs w:val="26"/>
        </w:rPr>
        <w:t>ов</w:t>
      </w:r>
      <w:r w:rsidR="00507419">
        <w:rPr>
          <w:bCs/>
          <w:i/>
          <w:sz w:val="26"/>
          <w:szCs w:val="26"/>
        </w:rPr>
        <w:t xml:space="preserve"> качества образования</w:t>
      </w:r>
      <w:r w:rsidR="00832D5E">
        <w:rPr>
          <w:bCs/>
          <w:i/>
          <w:sz w:val="26"/>
          <w:szCs w:val="26"/>
        </w:rPr>
        <w:t xml:space="preserve"> в условиях </w:t>
      </w:r>
      <w:proofErr w:type="spellStart"/>
      <w:r w:rsidR="00832D5E">
        <w:rPr>
          <w:bCs/>
          <w:i/>
          <w:sz w:val="26"/>
          <w:szCs w:val="26"/>
        </w:rPr>
        <w:t>цифровизации</w:t>
      </w:r>
      <w:proofErr w:type="spellEnd"/>
      <w:r w:rsidRPr="00507419">
        <w:rPr>
          <w:bCs/>
          <w:i/>
          <w:sz w:val="26"/>
          <w:szCs w:val="26"/>
        </w:rPr>
        <w:t>;</w:t>
      </w:r>
    </w:p>
    <w:p w:rsidR="00507419" w:rsidRPr="00507419" w:rsidRDefault="00507419" w:rsidP="00832D5E">
      <w:pPr>
        <w:pStyle w:val="ab"/>
        <w:widowControl/>
        <w:tabs>
          <w:tab w:val="left" w:pos="1134"/>
        </w:tabs>
        <w:spacing w:before="120" w:after="120" w:line="276" w:lineRule="auto"/>
        <w:ind w:left="1418"/>
        <w:jc w:val="both"/>
        <w:rPr>
          <w:bCs/>
          <w:sz w:val="10"/>
          <w:szCs w:val="10"/>
        </w:rPr>
      </w:pPr>
    </w:p>
    <w:p w:rsidR="0098153C" w:rsidRDefault="005978D2" w:rsidP="00832D5E">
      <w:pPr>
        <w:pStyle w:val="ab"/>
        <w:widowControl/>
        <w:numPr>
          <w:ilvl w:val="0"/>
          <w:numId w:val="25"/>
        </w:numPr>
        <w:tabs>
          <w:tab w:val="left" w:pos="1134"/>
        </w:tabs>
        <w:spacing w:before="120" w:after="120" w:line="276" w:lineRule="auto"/>
        <w:ind w:left="1418" w:hanging="709"/>
        <w:jc w:val="both"/>
        <w:rPr>
          <w:bCs/>
          <w:sz w:val="26"/>
          <w:szCs w:val="26"/>
        </w:rPr>
      </w:pPr>
      <w:r w:rsidRPr="00507419">
        <w:rPr>
          <w:bCs/>
          <w:sz w:val="26"/>
          <w:szCs w:val="26"/>
        </w:rPr>
        <w:t>р</w:t>
      </w:r>
      <w:r w:rsidR="0098153C" w:rsidRPr="00507419">
        <w:rPr>
          <w:bCs/>
          <w:sz w:val="26"/>
          <w:szCs w:val="26"/>
        </w:rPr>
        <w:t>е</w:t>
      </w:r>
      <w:r w:rsidRPr="00507419">
        <w:rPr>
          <w:bCs/>
          <w:sz w:val="26"/>
          <w:szCs w:val="26"/>
        </w:rPr>
        <w:t>г</w:t>
      </w:r>
      <w:r w:rsidR="0098153C" w:rsidRPr="00507419">
        <w:rPr>
          <w:bCs/>
          <w:sz w:val="26"/>
          <w:szCs w:val="26"/>
        </w:rPr>
        <w:t>уляторная гильотина в дополнительном профессиональном образовании</w:t>
      </w:r>
      <w:r w:rsidR="00507419">
        <w:rPr>
          <w:bCs/>
          <w:sz w:val="26"/>
          <w:szCs w:val="26"/>
        </w:rPr>
        <w:t xml:space="preserve">: </w:t>
      </w:r>
      <w:r w:rsidR="00A84AF2" w:rsidRPr="00A84AF2">
        <w:rPr>
          <w:bCs/>
          <w:i/>
          <w:sz w:val="26"/>
          <w:szCs w:val="26"/>
        </w:rPr>
        <w:t>что и как должно контролировать Государство</w:t>
      </w:r>
      <w:r w:rsidR="00A84AF2">
        <w:rPr>
          <w:bCs/>
          <w:i/>
          <w:sz w:val="26"/>
          <w:szCs w:val="26"/>
        </w:rPr>
        <w:t xml:space="preserve"> в сфере ДПО, </w:t>
      </w:r>
      <w:r w:rsidR="00A84AF2" w:rsidRPr="00A84AF2">
        <w:rPr>
          <w:bCs/>
          <w:i/>
          <w:sz w:val="26"/>
          <w:szCs w:val="26"/>
        </w:rPr>
        <w:t>гармониз</w:t>
      </w:r>
      <w:r w:rsidR="00832D5E">
        <w:rPr>
          <w:bCs/>
          <w:i/>
          <w:sz w:val="26"/>
          <w:szCs w:val="26"/>
        </w:rPr>
        <w:t>ация</w:t>
      </w:r>
      <w:r w:rsidR="00A84AF2" w:rsidRPr="00A84AF2">
        <w:rPr>
          <w:bCs/>
          <w:i/>
          <w:sz w:val="26"/>
          <w:szCs w:val="26"/>
        </w:rPr>
        <w:t xml:space="preserve"> метод</w:t>
      </w:r>
      <w:r w:rsidR="00832D5E">
        <w:rPr>
          <w:bCs/>
          <w:i/>
          <w:sz w:val="26"/>
          <w:szCs w:val="26"/>
        </w:rPr>
        <w:t>ов</w:t>
      </w:r>
      <w:r w:rsidR="00A84AF2" w:rsidRPr="00A84AF2">
        <w:rPr>
          <w:bCs/>
          <w:i/>
          <w:sz w:val="26"/>
          <w:szCs w:val="26"/>
        </w:rPr>
        <w:t xml:space="preserve"> и технологи</w:t>
      </w:r>
      <w:r w:rsidR="00832D5E">
        <w:rPr>
          <w:bCs/>
          <w:i/>
          <w:sz w:val="26"/>
          <w:szCs w:val="26"/>
        </w:rPr>
        <w:t>й</w:t>
      </w:r>
      <w:r w:rsidR="00A84AF2" w:rsidRPr="00A84AF2">
        <w:rPr>
          <w:bCs/>
          <w:i/>
          <w:sz w:val="26"/>
          <w:szCs w:val="26"/>
        </w:rPr>
        <w:t xml:space="preserve"> контроля</w:t>
      </w:r>
      <w:r w:rsidR="00832D5E">
        <w:rPr>
          <w:bCs/>
          <w:i/>
          <w:sz w:val="26"/>
          <w:szCs w:val="26"/>
        </w:rPr>
        <w:t xml:space="preserve"> с его целями и задачами;</w:t>
      </w:r>
    </w:p>
    <w:p w:rsidR="00507419" w:rsidRPr="00507419" w:rsidRDefault="00507419" w:rsidP="00832D5E">
      <w:pPr>
        <w:pStyle w:val="ab"/>
        <w:widowControl/>
        <w:tabs>
          <w:tab w:val="left" w:pos="1134"/>
        </w:tabs>
        <w:spacing w:before="120" w:after="120" w:line="276" w:lineRule="auto"/>
        <w:ind w:left="1418"/>
        <w:jc w:val="both"/>
        <w:rPr>
          <w:bCs/>
          <w:sz w:val="10"/>
          <w:szCs w:val="10"/>
        </w:rPr>
      </w:pPr>
    </w:p>
    <w:p w:rsidR="00A84AF2" w:rsidRDefault="0098153C" w:rsidP="00832D5E">
      <w:pPr>
        <w:pStyle w:val="ab"/>
        <w:widowControl/>
        <w:numPr>
          <w:ilvl w:val="0"/>
          <w:numId w:val="25"/>
        </w:numPr>
        <w:tabs>
          <w:tab w:val="left" w:pos="1134"/>
        </w:tabs>
        <w:spacing w:before="120" w:after="120" w:line="276" w:lineRule="auto"/>
        <w:ind w:left="1418" w:hanging="709"/>
        <w:jc w:val="both"/>
        <w:rPr>
          <w:bCs/>
          <w:sz w:val="26"/>
          <w:szCs w:val="26"/>
        </w:rPr>
      </w:pPr>
      <w:r w:rsidRPr="00507419">
        <w:rPr>
          <w:bCs/>
          <w:sz w:val="26"/>
          <w:szCs w:val="26"/>
        </w:rPr>
        <w:t>независимая оценка квалификаци</w:t>
      </w:r>
      <w:r w:rsidR="00A84AF2">
        <w:rPr>
          <w:bCs/>
          <w:sz w:val="26"/>
          <w:szCs w:val="26"/>
        </w:rPr>
        <w:t>и</w:t>
      </w:r>
      <w:r w:rsidRPr="00507419">
        <w:rPr>
          <w:bCs/>
          <w:sz w:val="26"/>
          <w:szCs w:val="26"/>
        </w:rPr>
        <w:t>/компетенций</w:t>
      </w:r>
      <w:r w:rsidR="00A84AF2">
        <w:rPr>
          <w:bCs/>
          <w:sz w:val="26"/>
          <w:szCs w:val="26"/>
        </w:rPr>
        <w:t xml:space="preserve"> –</w:t>
      </w:r>
      <w:r w:rsidRPr="00507419">
        <w:rPr>
          <w:bCs/>
          <w:sz w:val="26"/>
          <w:szCs w:val="26"/>
        </w:rPr>
        <w:t xml:space="preserve"> границы и возможности</w:t>
      </w:r>
      <w:r w:rsidR="00A84AF2">
        <w:rPr>
          <w:bCs/>
          <w:sz w:val="26"/>
          <w:szCs w:val="26"/>
        </w:rPr>
        <w:t xml:space="preserve">: </w:t>
      </w:r>
      <w:r w:rsidR="00A84AF2" w:rsidRPr="00A84AF2">
        <w:rPr>
          <w:bCs/>
          <w:i/>
          <w:sz w:val="26"/>
          <w:szCs w:val="26"/>
        </w:rPr>
        <w:t xml:space="preserve">как должна </w:t>
      </w:r>
      <w:r w:rsidR="00832D5E">
        <w:rPr>
          <w:bCs/>
          <w:i/>
          <w:sz w:val="26"/>
          <w:szCs w:val="26"/>
        </w:rPr>
        <w:t>развиваться</w:t>
      </w:r>
      <w:r w:rsidR="00A84AF2" w:rsidRPr="00A84AF2">
        <w:rPr>
          <w:bCs/>
          <w:i/>
          <w:sz w:val="26"/>
          <w:szCs w:val="26"/>
        </w:rPr>
        <w:t xml:space="preserve"> независимая оценка, чтобы приносить пользу</w:t>
      </w:r>
      <w:r w:rsidR="00A84AF2">
        <w:rPr>
          <w:bCs/>
          <w:i/>
          <w:sz w:val="26"/>
          <w:szCs w:val="26"/>
        </w:rPr>
        <w:t xml:space="preserve"> работодателям и персоналу;</w:t>
      </w:r>
    </w:p>
    <w:p w:rsidR="00507419" w:rsidRPr="00507419" w:rsidRDefault="00507419" w:rsidP="00832D5E">
      <w:pPr>
        <w:pStyle w:val="ab"/>
        <w:widowControl/>
        <w:tabs>
          <w:tab w:val="left" w:pos="1134"/>
        </w:tabs>
        <w:spacing w:before="120" w:after="120" w:line="276" w:lineRule="auto"/>
        <w:ind w:left="1418"/>
        <w:jc w:val="both"/>
        <w:rPr>
          <w:bCs/>
          <w:sz w:val="10"/>
          <w:szCs w:val="10"/>
        </w:rPr>
      </w:pPr>
    </w:p>
    <w:p w:rsidR="00DD77F5" w:rsidRPr="00507419" w:rsidRDefault="0098153C" w:rsidP="00B638DA">
      <w:pPr>
        <w:pStyle w:val="ab"/>
        <w:widowControl/>
        <w:numPr>
          <w:ilvl w:val="0"/>
          <w:numId w:val="25"/>
        </w:numPr>
        <w:tabs>
          <w:tab w:val="left" w:pos="1134"/>
        </w:tabs>
        <w:spacing w:before="120" w:after="120" w:line="276" w:lineRule="auto"/>
        <w:ind w:left="1418" w:hanging="709"/>
        <w:jc w:val="both"/>
        <w:rPr>
          <w:bCs/>
          <w:sz w:val="26"/>
          <w:szCs w:val="26"/>
        </w:rPr>
      </w:pPr>
      <w:r w:rsidRPr="00507419">
        <w:rPr>
          <w:bCs/>
          <w:sz w:val="26"/>
          <w:szCs w:val="26"/>
        </w:rPr>
        <w:t>развитие инновационной методологии В</w:t>
      </w:r>
      <w:r w:rsidR="00A84AF2">
        <w:rPr>
          <w:bCs/>
          <w:sz w:val="26"/>
          <w:szCs w:val="26"/>
        </w:rPr>
        <w:t>ячеслава</w:t>
      </w:r>
      <w:r w:rsidRPr="00507419">
        <w:rPr>
          <w:bCs/>
          <w:sz w:val="26"/>
          <w:szCs w:val="26"/>
        </w:rPr>
        <w:t xml:space="preserve"> Дудченко</w:t>
      </w:r>
      <w:r w:rsidR="00A84AF2">
        <w:rPr>
          <w:bCs/>
          <w:sz w:val="26"/>
          <w:szCs w:val="26"/>
        </w:rPr>
        <w:t xml:space="preserve"> </w:t>
      </w:r>
      <w:r w:rsidR="00B638DA">
        <w:rPr>
          <w:bCs/>
          <w:sz w:val="26"/>
          <w:szCs w:val="26"/>
        </w:rPr>
        <w:t xml:space="preserve">его учениками </w:t>
      </w:r>
      <w:r w:rsidR="00A84AF2">
        <w:rPr>
          <w:bCs/>
          <w:sz w:val="26"/>
          <w:szCs w:val="26"/>
        </w:rPr>
        <w:t>–</w:t>
      </w:r>
      <w:r w:rsidRPr="00507419">
        <w:rPr>
          <w:bCs/>
          <w:sz w:val="26"/>
          <w:szCs w:val="26"/>
        </w:rPr>
        <w:t xml:space="preserve"> </w:t>
      </w:r>
      <w:r w:rsidR="00B638DA" w:rsidRPr="00B638DA">
        <w:rPr>
          <w:bCs/>
          <w:sz w:val="26"/>
          <w:szCs w:val="26"/>
        </w:rPr>
        <w:t>«Инновационная методология – наш путь к успеху»</w:t>
      </w:r>
      <w:r w:rsidR="00A84AF2">
        <w:rPr>
          <w:bCs/>
          <w:sz w:val="26"/>
          <w:szCs w:val="26"/>
        </w:rPr>
        <w:t xml:space="preserve">: </w:t>
      </w:r>
      <w:r w:rsidR="00832D5E">
        <w:rPr>
          <w:bCs/>
          <w:i/>
          <w:sz w:val="26"/>
          <w:szCs w:val="26"/>
        </w:rPr>
        <w:t>п</w:t>
      </w:r>
      <w:r w:rsidR="00A84AF2" w:rsidRPr="00A84AF2">
        <w:rPr>
          <w:bCs/>
          <w:i/>
          <w:sz w:val="26"/>
          <w:szCs w:val="26"/>
        </w:rPr>
        <w:t>резентация лучших практик</w:t>
      </w:r>
      <w:r w:rsidR="00B638DA">
        <w:rPr>
          <w:bCs/>
          <w:i/>
          <w:sz w:val="26"/>
          <w:szCs w:val="26"/>
        </w:rPr>
        <w:t>,</w:t>
      </w:r>
      <w:r w:rsidR="00A84AF2" w:rsidRPr="00A84AF2">
        <w:rPr>
          <w:bCs/>
          <w:i/>
          <w:sz w:val="26"/>
          <w:szCs w:val="26"/>
        </w:rPr>
        <w:t xml:space="preserve"> </w:t>
      </w:r>
      <w:r w:rsidR="00832D5E">
        <w:rPr>
          <w:bCs/>
          <w:i/>
          <w:sz w:val="26"/>
          <w:szCs w:val="26"/>
        </w:rPr>
        <w:t xml:space="preserve">созданных на основе </w:t>
      </w:r>
      <w:r w:rsidR="00A84AF2" w:rsidRPr="00A84AF2">
        <w:rPr>
          <w:bCs/>
          <w:i/>
          <w:sz w:val="26"/>
          <w:szCs w:val="26"/>
        </w:rPr>
        <w:t>инновационной методологии.</w:t>
      </w:r>
    </w:p>
    <w:p w:rsidR="00DD77F5" w:rsidRDefault="00DD77F5" w:rsidP="00832D5E">
      <w:pPr>
        <w:widowControl/>
        <w:spacing w:line="276" w:lineRule="auto"/>
        <w:ind w:firstLine="709"/>
        <w:rPr>
          <w:bCs/>
          <w:sz w:val="26"/>
          <w:szCs w:val="26"/>
        </w:rPr>
      </w:pPr>
    </w:p>
    <w:p w:rsidR="00313420" w:rsidRPr="00313420" w:rsidRDefault="00313420" w:rsidP="00832D5E">
      <w:pPr>
        <w:widowControl/>
        <w:spacing w:line="276" w:lineRule="auto"/>
        <w:jc w:val="both"/>
        <w:rPr>
          <w:bCs/>
          <w:sz w:val="26"/>
          <w:szCs w:val="26"/>
        </w:rPr>
      </w:pPr>
      <w:r w:rsidRPr="00313420">
        <w:rPr>
          <w:bCs/>
          <w:sz w:val="26"/>
          <w:szCs w:val="26"/>
        </w:rPr>
        <w:t>В конференции примут участие</w:t>
      </w:r>
      <w:r w:rsidR="00337F78">
        <w:rPr>
          <w:bCs/>
          <w:sz w:val="26"/>
          <w:szCs w:val="26"/>
        </w:rPr>
        <w:t xml:space="preserve"> представители органов власти</w:t>
      </w:r>
      <w:r w:rsidR="00B638DA">
        <w:rPr>
          <w:bCs/>
          <w:sz w:val="26"/>
          <w:szCs w:val="26"/>
        </w:rPr>
        <w:t>,</w:t>
      </w:r>
      <w:r w:rsidR="00337F78">
        <w:rPr>
          <w:bCs/>
          <w:sz w:val="26"/>
          <w:szCs w:val="26"/>
        </w:rPr>
        <w:t xml:space="preserve"> </w:t>
      </w:r>
      <w:r w:rsidRPr="00313420">
        <w:rPr>
          <w:bCs/>
          <w:sz w:val="26"/>
          <w:szCs w:val="26"/>
        </w:rPr>
        <w:t>ведущие международные и российские эксперты</w:t>
      </w:r>
      <w:r w:rsidR="00337F78">
        <w:rPr>
          <w:bCs/>
          <w:sz w:val="26"/>
          <w:szCs w:val="26"/>
        </w:rPr>
        <w:t>. Д</w:t>
      </w:r>
      <w:r w:rsidRPr="00313420">
        <w:rPr>
          <w:bCs/>
          <w:sz w:val="26"/>
          <w:szCs w:val="26"/>
        </w:rPr>
        <w:t>ля участников будут организованы</w:t>
      </w:r>
      <w:r w:rsidR="00B638DA">
        <w:rPr>
          <w:bCs/>
          <w:sz w:val="26"/>
          <w:szCs w:val="26"/>
        </w:rPr>
        <w:t>:</w:t>
      </w:r>
      <w:r w:rsidRPr="00313420">
        <w:rPr>
          <w:bCs/>
          <w:sz w:val="26"/>
          <w:szCs w:val="26"/>
        </w:rPr>
        <w:t xml:space="preserve"> пленарное заседание, круглые столы</w:t>
      </w:r>
      <w:r w:rsidR="00793E09">
        <w:rPr>
          <w:bCs/>
          <w:sz w:val="26"/>
          <w:szCs w:val="26"/>
        </w:rPr>
        <w:t>, дискуссионные панели и мастер-</w:t>
      </w:r>
      <w:r w:rsidRPr="00313420">
        <w:rPr>
          <w:bCs/>
          <w:sz w:val="26"/>
          <w:szCs w:val="26"/>
        </w:rPr>
        <w:t xml:space="preserve">классы. </w:t>
      </w:r>
    </w:p>
    <w:p w:rsidR="00313420" w:rsidRPr="00313420" w:rsidRDefault="00313420" w:rsidP="00832D5E">
      <w:pPr>
        <w:spacing w:before="120" w:line="276" w:lineRule="auto"/>
        <w:jc w:val="center"/>
        <w:rPr>
          <w:b/>
          <w:bCs/>
          <w:color w:val="002060"/>
          <w:sz w:val="26"/>
          <w:szCs w:val="26"/>
        </w:rPr>
      </w:pPr>
      <w:r w:rsidRPr="00313420">
        <w:rPr>
          <w:b/>
          <w:bCs/>
          <w:color w:val="002060"/>
          <w:sz w:val="26"/>
          <w:szCs w:val="26"/>
        </w:rPr>
        <w:t xml:space="preserve">Мы </w:t>
      </w:r>
      <w:r w:rsidR="007379A4" w:rsidRPr="007379A4">
        <w:rPr>
          <w:b/>
          <w:bCs/>
          <w:color w:val="002060"/>
          <w:sz w:val="26"/>
          <w:szCs w:val="26"/>
        </w:rPr>
        <w:t xml:space="preserve">приглашаем принять участие в  </w:t>
      </w:r>
      <w:r w:rsidR="007379A4" w:rsidRPr="007379A4">
        <w:rPr>
          <w:b/>
          <w:bCs/>
          <w:color w:val="002060"/>
          <w:sz w:val="26"/>
          <w:szCs w:val="26"/>
          <w:lang w:val="en-US"/>
        </w:rPr>
        <w:t>XV</w:t>
      </w:r>
      <w:r w:rsidR="007379A4" w:rsidRPr="008921AD">
        <w:rPr>
          <w:b/>
          <w:bCs/>
          <w:color w:val="002060"/>
          <w:sz w:val="26"/>
          <w:szCs w:val="26"/>
          <w:lang w:val="en-US"/>
        </w:rPr>
        <w:t>I</w:t>
      </w:r>
      <w:r w:rsidR="00DE0CBC">
        <w:rPr>
          <w:b/>
          <w:bCs/>
          <w:color w:val="002060"/>
          <w:sz w:val="26"/>
          <w:szCs w:val="26"/>
          <w:lang w:val="en-US"/>
        </w:rPr>
        <w:t>I</w:t>
      </w:r>
      <w:r w:rsidR="007379A4" w:rsidRPr="008921AD">
        <w:rPr>
          <w:b/>
          <w:bCs/>
          <w:color w:val="002060"/>
          <w:sz w:val="26"/>
          <w:szCs w:val="26"/>
          <w:lang w:val="en-US"/>
        </w:rPr>
        <w:t>I</w:t>
      </w:r>
      <w:r w:rsidR="007379A4" w:rsidRPr="007379A4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="007379A4" w:rsidRPr="007379A4">
        <w:rPr>
          <w:b/>
          <w:bCs/>
          <w:color w:val="002060"/>
          <w:sz w:val="26"/>
          <w:szCs w:val="26"/>
        </w:rPr>
        <w:t>Пастуховски</w:t>
      </w:r>
      <w:r w:rsidR="007379A4">
        <w:rPr>
          <w:b/>
          <w:bCs/>
          <w:color w:val="002060"/>
          <w:sz w:val="26"/>
          <w:szCs w:val="26"/>
        </w:rPr>
        <w:t>х</w:t>
      </w:r>
      <w:proofErr w:type="spellEnd"/>
      <w:r w:rsidR="007379A4" w:rsidRPr="007379A4">
        <w:rPr>
          <w:b/>
          <w:bCs/>
          <w:color w:val="002060"/>
          <w:sz w:val="26"/>
          <w:szCs w:val="26"/>
        </w:rPr>
        <w:t xml:space="preserve"> чтения</w:t>
      </w:r>
      <w:r w:rsidR="007379A4">
        <w:rPr>
          <w:b/>
          <w:bCs/>
          <w:color w:val="002060"/>
          <w:sz w:val="26"/>
          <w:szCs w:val="26"/>
        </w:rPr>
        <w:t>х</w:t>
      </w:r>
    </w:p>
    <w:p w:rsidR="007379A4" w:rsidRPr="004F32FB" w:rsidRDefault="00313420" w:rsidP="00832D5E">
      <w:pPr>
        <w:pStyle w:val="ab"/>
        <w:widowControl/>
        <w:numPr>
          <w:ilvl w:val="0"/>
          <w:numId w:val="22"/>
        </w:numPr>
        <w:spacing w:before="120" w:line="276" w:lineRule="auto"/>
        <w:ind w:left="1134" w:hanging="425"/>
        <w:contextualSpacing w:val="0"/>
        <w:jc w:val="both"/>
        <w:rPr>
          <w:sz w:val="26"/>
          <w:szCs w:val="26"/>
        </w:rPr>
      </w:pPr>
      <w:r w:rsidRPr="004F32FB">
        <w:rPr>
          <w:sz w:val="26"/>
          <w:szCs w:val="26"/>
        </w:rPr>
        <w:t>представител</w:t>
      </w:r>
      <w:r w:rsidR="004F32FB" w:rsidRPr="004F32FB">
        <w:rPr>
          <w:sz w:val="26"/>
          <w:szCs w:val="26"/>
        </w:rPr>
        <w:t>ей</w:t>
      </w:r>
      <w:r w:rsidRPr="004F32FB">
        <w:rPr>
          <w:sz w:val="26"/>
          <w:szCs w:val="26"/>
        </w:rPr>
        <w:t xml:space="preserve"> высшего, среднего профессионального и дополнительного профессионального образования; </w:t>
      </w:r>
    </w:p>
    <w:p w:rsidR="007379A4" w:rsidRPr="004F32FB" w:rsidRDefault="00313420" w:rsidP="00832D5E">
      <w:pPr>
        <w:pStyle w:val="ab"/>
        <w:widowControl/>
        <w:numPr>
          <w:ilvl w:val="0"/>
          <w:numId w:val="22"/>
        </w:numPr>
        <w:spacing w:before="120" w:line="276" w:lineRule="auto"/>
        <w:ind w:left="1134" w:hanging="425"/>
        <w:contextualSpacing w:val="0"/>
        <w:jc w:val="both"/>
        <w:rPr>
          <w:sz w:val="26"/>
          <w:szCs w:val="26"/>
        </w:rPr>
      </w:pPr>
      <w:r w:rsidRPr="004F32FB">
        <w:rPr>
          <w:sz w:val="26"/>
          <w:szCs w:val="26"/>
        </w:rPr>
        <w:t>руководител</w:t>
      </w:r>
      <w:r w:rsidR="004F32FB" w:rsidRPr="004F32FB">
        <w:rPr>
          <w:sz w:val="26"/>
          <w:szCs w:val="26"/>
        </w:rPr>
        <w:t>ей</w:t>
      </w:r>
      <w:r w:rsidRPr="004F32FB">
        <w:rPr>
          <w:sz w:val="26"/>
          <w:szCs w:val="26"/>
        </w:rPr>
        <w:t xml:space="preserve"> и специалист</w:t>
      </w:r>
      <w:r w:rsidR="004F32FB" w:rsidRPr="004F32FB">
        <w:rPr>
          <w:sz w:val="26"/>
          <w:szCs w:val="26"/>
        </w:rPr>
        <w:t>ов</w:t>
      </w:r>
      <w:r w:rsidRPr="004F32FB">
        <w:rPr>
          <w:sz w:val="26"/>
          <w:szCs w:val="26"/>
        </w:rPr>
        <w:t xml:space="preserve"> </w:t>
      </w:r>
      <w:r w:rsidR="00674B88">
        <w:rPr>
          <w:sz w:val="26"/>
          <w:szCs w:val="26"/>
        </w:rPr>
        <w:t>реального сектора экономики</w:t>
      </w:r>
      <w:r w:rsidRPr="004F32FB">
        <w:rPr>
          <w:sz w:val="26"/>
          <w:szCs w:val="26"/>
        </w:rPr>
        <w:t xml:space="preserve">, </w:t>
      </w:r>
      <w:r w:rsidR="004F32FB" w:rsidRPr="004F32FB">
        <w:rPr>
          <w:sz w:val="26"/>
          <w:szCs w:val="26"/>
        </w:rPr>
        <w:t xml:space="preserve">заинтересованных в </w:t>
      </w:r>
      <w:r w:rsidR="00674B88">
        <w:rPr>
          <w:sz w:val="26"/>
          <w:szCs w:val="26"/>
        </w:rPr>
        <w:t xml:space="preserve">профессиональном развитии </w:t>
      </w:r>
      <w:r w:rsidR="004F32FB" w:rsidRPr="004F32FB">
        <w:rPr>
          <w:sz w:val="26"/>
          <w:szCs w:val="26"/>
        </w:rPr>
        <w:t>персонала</w:t>
      </w:r>
      <w:r w:rsidR="000B5541">
        <w:rPr>
          <w:sz w:val="26"/>
          <w:szCs w:val="26"/>
        </w:rPr>
        <w:t>;</w:t>
      </w:r>
    </w:p>
    <w:p w:rsidR="004F32FB" w:rsidRPr="004F32FB" w:rsidRDefault="00313420" w:rsidP="00832D5E">
      <w:pPr>
        <w:pStyle w:val="ab"/>
        <w:widowControl/>
        <w:numPr>
          <w:ilvl w:val="0"/>
          <w:numId w:val="22"/>
        </w:numPr>
        <w:spacing w:before="120" w:line="276" w:lineRule="auto"/>
        <w:ind w:left="1134" w:hanging="425"/>
        <w:contextualSpacing w:val="0"/>
        <w:jc w:val="both"/>
        <w:rPr>
          <w:sz w:val="26"/>
          <w:szCs w:val="26"/>
        </w:rPr>
      </w:pPr>
      <w:r w:rsidRPr="004F32FB">
        <w:rPr>
          <w:sz w:val="26"/>
          <w:szCs w:val="26"/>
        </w:rPr>
        <w:t xml:space="preserve">общественные объединения и профессиональные ассоциации; </w:t>
      </w:r>
    </w:p>
    <w:p w:rsidR="004F32FB" w:rsidRPr="004F32FB" w:rsidRDefault="00313420" w:rsidP="00832D5E">
      <w:pPr>
        <w:pStyle w:val="ab"/>
        <w:widowControl/>
        <w:numPr>
          <w:ilvl w:val="0"/>
          <w:numId w:val="22"/>
        </w:numPr>
        <w:spacing w:before="120" w:line="276" w:lineRule="auto"/>
        <w:ind w:left="1134" w:hanging="425"/>
        <w:contextualSpacing w:val="0"/>
        <w:jc w:val="both"/>
        <w:rPr>
          <w:sz w:val="26"/>
          <w:szCs w:val="26"/>
        </w:rPr>
      </w:pPr>
      <w:r w:rsidRPr="004F32FB">
        <w:rPr>
          <w:sz w:val="26"/>
          <w:szCs w:val="26"/>
        </w:rPr>
        <w:t xml:space="preserve">организации, осуществляющие деятельность в сфере оценки и признания качества образования; </w:t>
      </w:r>
    </w:p>
    <w:p w:rsidR="004F32FB" w:rsidRPr="004F32FB" w:rsidRDefault="004F32FB" w:rsidP="00832D5E">
      <w:pPr>
        <w:pStyle w:val="ab"/>
        <w:widowControl/>
        <w:numPr>
          <w:ilvl w:val="0"/>
          <w:numId w:val="22"/>
        </w:numPr>
        <w:spacing w:before="120" w:line="276" w:lineRule="auto"/>
        <w:ind w:left="1134" w:hanging="425"/>
        <w:contextualSpacing w:val="0"/>
        <w:jc w:val="both"/>
        <w:rPr>
          <w:sz w:val="26"/>
          <w:szCs w:val="26"/>
        </w:rPr>
      </w:pPr>
      <w:r w:rsidRPr="004F32FB">
        <w:rPr>
          <w:sz w:val="26"/>
          <w:szCs w:val="26"/>
        </w:rPr>
        <w:t>о</w:t>
      </w:r>
      <w:r w:rsidR="00313420" w:rsidRPr="004F32FB">
        <w:rPr>
          <w:sz w:val="26"/>
          <w:szCs w:val="26"/>
        </w:rPr>
        <w:t xml:space="preserve">рганы государственной и муниципальной власти; </w:t>
      </w:r>
    </w:p>
    <w:p w:rsidR="00313420" w:rsidRPr="004F32FB" w:rsidRDefault="00313420" w:rsidP="00832D5E">
      <w:pPr>
        <w:pStyle w:val="ab"/>
        <w:widowControl/>
        <w:numPr>
          <w:ilvl w:val="0"/>
          <w:numId w:val="22"/>
        </w:numPr>
        <w:spacing w:before="120" w:line="276" w:lineRule="auto"/>
        <w:ind w:left="1134" w:hanging="425"/>
        <w:contextualSpacing w:val="0"/>
        <w:jc w:val="both"/>
        <w:rPr>
          <w:sz w:val="26"/>
          <w:szCs w:val="26"/>
        </w:rPr>
      </w:pPr>
      <w:r w:rsidRPr="004F32FB">
        <w:rPr>
          <w:sz w:val="26"/>
          <w:szCs w:val="26"/>
        </w:rPr>
        <w:t>участник</w:t>
      </w:r>
      <w:r w:rsidR="004F32FB" w:rsidRPr="004F32FB">
        <w:rPr>
          <w:sz w:val="26"/>
          <w:szCs w:val="26"/>
        </w:rPr>
        <w:t>ов</w:t>
      </w:r>
      <w:r w:rsidRPr="004F32FB">
        <w:rPr>
          <w:sz w:val="26"/>
          <w:szCs w:val="26"/>
        </w:rPr>
        <w:t xml:space="preserve"> международных проектов</w:t>
      </w:r>
      <w:r w:rsidR="004F32FB" w:rsidRPr="004F32FB">
        <w:rPr>
          <w:sz w:val="26"/>
          <w:szCs w:val="26"/>
        </w:rPr>
        <w:t xml:space="preserve"> в сфере ДПО и </w:t>
      </w:r>
      <w:proofErr w:type="gramStart"/>
      <w:r w:rsidR="004F32FB" w:rsidRPr="004F32FB">
        <w:rPr>
          <w:sz w:val="26"/>
          <w:szCs w:val="26"/>
        </w:rPr>
        <w:t>бизнес-образования</w:t>
      </w:r>
      <w:proofErr w:type="gramEnd"/>
      <w:r w:rsidRPr="004F32FB">
        <w:rPr>
          <w:sz w:val="26"/>
          <w:szCs w:val="26"/>
        </w:rPr>
        <w:t>.</w:t>
      </w:r>
    </w:p>
    <w:p w:rsidR="004F32FB" w:rsidRPr="00FF3671" w:rsidRDefault="004F32FB" w:rsidP="00832D5E">
      <w:pPr>
        <w:widowControl/>
        <w:spacing w:before="120" w:line="276" w:lineRule="auto"/>
        <w:ind w:left="1134" w:hanging="425"/>
        <w:jc w:val="both"/>
        <w:rPr>
          <w:sz w:val="16"/>
          <w:szCs w:val="16"/>
        </w:rPr>
      </w:pPr>
    </w:p>
    <w:p w:rsidR="00AB5CF4" w:rsidRPr="000B5541" w:rsidRDefault="00AB5CF4" w:rsidP="00832D5E">
      <w:pPr>
        <w:shd w:val="clear" w:color="auto" w:fill="FFFFFF"/>
        <w:spacing w:line="276" w:lineRule="auto"/>
        <w:jc w:val="both"/>
        <w:rPr>
          <w:b/>
          <w:color w:val="000000"/>
          <w:sz w:val="16"/>
          <w:szCs w:val="16"/>
        </w:rPr>
      </w:pPr>
    </w:p>
    <w:p w:rsidR="004F32FB" w:rsidRDefault="00313420" w:rsidP="00832D5E">
      <w:pPr>
        <w:shd w:val="clear" w:color="auto" w:fill="FFFFFF"/>
        <w:spacing w:after="60" w:line="276" w:lineRule="auto"/>
        <w:jc w:val="both"/>
        <w:rPr>
          <w:color w:val="000000"/>
          <w:sz w:val="26"/>
          <w:szCs w:val="26"/>
        </w:rPr>
      </w:pPr>
      <w:r w:rsidRPr="00313420">
        <w:rPr>
          <w:b/>
          <w:color w:val="000000"/>
          <w:sz w:val="26"/>
          <w:szCs w:val="26"/>
        </w:rPr>
        <w:t xml:space="preserve">Заявки на участие </w:t>
      </w:r>
      <w:r w:rsidRPr="00313420">
        <w:rPr>
          <w:color w:val="000000"/>
          <w:sz w:val="26"/>
          <w:szCs w:val="26"/>
        </w:rPr>
        <w:t xml:space="preserve">в конференции принимаются до </w:t>
      </w:r>
      <w:r w:rsidRPr="00313420">
        <w:rPr>
          <w:b/>
          <w:sz w:val="26"/>
          <w:szCs w:val="26"/>
        </w:rPr>
        <w:t>1</w:t>
      </w:r>
      <w:r w:rsidR="00F652D0">
        <w:rPr>
          <w:b/>
          <w:sz w:val="26"/>
          <w:szCs w:val="26"/>
        </w:rPr>
        <w:t>8</w:t>
      </w:r>
      <w:r w:rsidRPr="00313420">
        <w:rPr>
          <w:b/>
          <w:sz w:val="26"/>
          <w:szCs w:val="26"/>
        </w:rPr>
        <w:t xml:space="preserve"> мая 20</w:t>
      </w:r>
      <w:r w:rsidR="00E03FDF">
        <w:rPr>
          <w:b/>
          <w:sz w:val="26"/>
          <w:szCs w:val="26"/>
        </w:rPr>
        <w:t>20</w:t>
      </w:r>
      <w:r w:rsidRPr="00313420">
        <w:rPr>
          <w:b/>
          <w:sz w:val="26"/>
          <w:szCs w:val="26"/>
        </w:rPr>
        <w:t xml:space="preserve"> </w:t>
      </w:r>
      <w:r w:rsidRPr="00313420">
        <w:rPr>
          <w:b/>
          <w:color w:val="000000"/>
          <w:sz w:val="26"/>
          <w:szCs w:val="26"/>
        </w:rPr>
        <w:t>года</w:t>
      </w:r>
      <w:r w:rsidRPr="00313420">
        <w:rPr>
          <w:color w:val="000000"/>
          <w:sz w:val="26"/>
          <w:szCs w:val="26"/>
        </w:rPr>
        <w:t xml:space="preserve">. </w:t>
      </w:r>
      <w:r w:rsidR="00AB5CF4">
        <w:rPr>
          <w:color w:val="000000"/>
          <w:sz w:val="26"/>
          <w:szCs w:val="26"/>
        </w:rPr>
        <w:t>Форма заявки приведена в приложении 1.</w:t>
      </w:r>
    </w:p>
    <w:p w:rsidR="00AB5CF4" w:rsidRDefault="00B2789A" w:rsidP="00832D5E">
      <w:pPr>
        <w:shd w:val="clear" w:color="auto" w:fill="FFFFFF"/>
        <w:spacing w:before="120" w:after="6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CE5D68">
        <w:rPr>
          <w:color w:val="000000"/>
          <w:sz w:val="26"/>
          <w:szCs w:val="26"/>
        </w:rPr>
        <w:t>оклады</w:t>
      </w:r>
      <w:r>
        <w:rPr>
          <w:color w:val="000000"/>
          <w:sz w:val="26"/>
          <w:szCs w:val="26"/>
        </w:rPr>
        <w:t>, вызвавшие наибольший интерес,</w:t>
      </w:r>
      <w:r w:rsidR="00CE5D68">
        <w:rPr>
          <w:color w:val="000000"/>
          <w:sz w:val="26"/>
          <w:szCs w:val="26"/>
        </w:rPr>
        <w:t xml:space="preserve"> будут опубликованы в журнале «Дополнительное профессиональное образование в стране и мире», п</w:t>
      </w:r>
      <w:r w:rsidR="00313420" w:rsidRPr="00313420">
        <w:rPr>
          <w:color w:val="000000"/>
          <w:sz w:val="26"/>
          <w:szCs w:val="26"/>
        </w:rPr>
        <w:t xml:space="preserve">о итогам конференции </w:t>
      </w:r>
      <w:r w:rsidR="00CE5D68">
        <w:rPr>
          <w:color w:val="000000"/>
          <w:sz w:val="26"/>
          <w:szCs w:val="26"/>
        </w:rPr>
        <w:t xml:space="preserve">также </w:t>
      </w:r>
      <w:r w:rsidR="00313420" w:rsidRPr="00313420">
        <w:rPr>
          <w:color w:val="000000"/>
          <w:sz w:val="26"/>
          <w:szCs w:val="26"/>
        </w:rPr>
        <w:t xml:space="preserve">планируется издание сборника </w:t>
      </w:r>
      <w:r w:rsidR="00880E4D">
        <w:rPr>
          <w:color w:val="000000"/>
          <w:sz w:val="26"/>
          <w:szCs w:val="26"/>
        </w:rPr>
        <w:t>методических материалов и лучших практик</w:t>
      </w:r>
      <w:r w:rsidR="00313420" w:rsidRPr="00313420">
        <w:rPr>
          <w:color w:val="000000"/>
          <w:sz w:val="26"/>
          <w:szCs w:val="26"/>
        </w:rPr>
        <w:t xml:space="preserve"> с размещением в Научной электронной библиотеке (РИНЦ)</w:t>
      </w:r>
      <w:r>
        <w:rPr>
          <w:color w:val="000000"/>
          <w:sz w:val="26"/>
          <w:szCs w:val="26"/>
        </w:rPr>
        <w:t>.</w:t>
      </w:r>
      <w:r w:rsidR="00313420" w:rsidRPr="00313420">
        <w:rPr>
          <w:color w:val="000000"/>
          <w:sz w:val="26"/>
          <w:szCs w:val="26"/>
        </w:rPr>
        <w:t xml:space="preserve"> </w:t>
      </w:r>
    </w:p>
    <w:p w:rsidR="00313420" w:rsidRDefault="00B2789A" w:rsidP="00832D5E">
      <w:pPr>
        <w:shd w:val="clear" w:color="auto" w:fill="FFFFFF"/>
        <w:spacing w:before="120" w:after="6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313420" w:rsidRPr="00313420">
        <w:rPr>
          <w:color w:val="000000"/>
          <w:sz w:val="26"/>
          <w:szCs w:val="26"/>
        </w:rPr>
        <w:t>атериалы</w:t>
      </w:r>
      <w:r>
        <w:rPr>
          <w:color w:val="000000"/>
          <w:sz w:val="26"/>
          <w:szCs w:val="26"/>
        </w:rPr>
        <w:t xml:space="preserve"> для публикации </w:t>
      </w:r>
      <w:r w:rsidR="00AB5CF4">
        <w:rPr>
          <w:color w:val="000000"/>
          <w:sz w:val="26"/>
          <w:szCs w:val="26"/>
        </w:rPr>
        <w:t xml:space="preserve">в сборнике </w:t>
      </w:r>
      <w:r w:rsidR="00313420" w:rsidRPr="00313420">
        <w:rPr>
          <w:color w:val="000000"/>
          <w:sz w:val="26"/>
          <w:szCs w:val="26"/>
        </w:rPr>
        <w:t xml:space="preserve">принимаются до </w:t>
      </w:r>
      <w:r w:rsidR="00F652D0">
        <w:rPr>
          <w:b/>
          <w:sz w:val="26"/>
          <w:szCs w:val="26"/>
        </w:rPr>
        <w:t>18</w:t>
      </w:r>
      <w:r w:rsidR="00313420" w:rsidRPr="00313420">
        <w:rPr>
          <w:b/>
          <w:sz w:val="26"/>
          <w:szCs w:val="26"/>
        </w:rPr>
        <w:t xml:space="preserve"> мая 20</w:t>
      </w:r>
      <w:r w:rsidR="00E03FDF">
        <w:rPr>
          <w:b/>
          <w:sz w:val="26"/>
          <w:szCs w:val="26"/>
        </w:rPr>
        <w:t>20</w:t>
      </w:r>
      <w:r w:rsidR="00313420" w:rsidRPr="00313420">
        <w:rPr>
          <w:b/>
          <w:sz w:val="26"/>
          <w:szCs w:val="26"/>
        </w:rPr>
        <w:t xml:space="preserve"> </w:t>
      </w:r>
      <w:r w:rsidR="00313420" w:rsidRPr="00313420">
        <w:rPr>
          <w:b/>
          <w:color w:val="000000"/>
          <w:sz w:val="26"/>
          <w:szCs w:val="26"/>
        </w:rPr>
        <w:t>года</w:t>
      </w:r>
      <w:r w:rsidR="00313420" w:rsidRPr="00313420">
        <w:rPr>
          <w:color w:val="000000"/>
          <w:sz w:val="26"/>
          <w:szCs w:val="26"/>
        </w:rPr>
        <w:t>.</w:t>
      </w:r>
      <w:r w:rsidR="00AB5CF4">
        <w:rPr>
          <w:color w:val="000000"/>
          <w:sz w:val="26"/>
          <w:szCs w:val="26"/>
        </w:rPr>
        <w:t xml:space="preserve"> Требования </w:t>
      </w:r>
      <w:r w:rsidR="000A783C" w:rsidRPr="00DE0CBC">
        <w:rPr>
          <w:color w:val="000000"/>
          <w:sz w:val="26"/>
          <w:szCs w:val="26"/>
        </w:rPr>
        <w:br/>
      </w:r>
      <w:r w:rsidR="00AB5CF4">
        <w:rPr>
          <w:color w:val="000000"/>
          <w:sz w:val="26"/>
          <w:szCs w:val="26"/>
        </w:rPr>
        <w:t>к оформлению материалов в приложении 2.</w:t>
      </w:r>
    </w:p>
    <w:p w:rsidR="00AB5CF4" w:rsidRPr="00313420" w:rsidRDefault="00AB5CF4" w:rsidP="00832D5E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313420" w:rsidRPr="00313420" w:rsidRDefault="00313420" w:rsidP="00832D5E">
      <w:pPr>
        <w:spacing w:before="240" w:after="120" w:line="276" w:lineRule="auto"/>
        <w:jc w:val="both"/>
        <w:rPr>
          <w:color w:val="000000"/>
          <w:sz w:val="26"/>
          <w:szCs w:val="26"/>
        </w:rPr>
      </w:pPr>
      <w:r w:rsidRPr="00313420">
        <w:rPr>
          <w:color w:val="000000"/>
          <w:sz w:val="26"/>
          <w:szCs w:val="26"/>
        </w:rPr>
        <w:t xml:space="preserve">С условиями участия в конференции можно ознакомиться на сайте Академии Пастухова по адресу: </w:t>
      </w:r>
      <w:hyperlink r:id="rId10" w:history="1">
        <w:r w:rsidRPr="00313420">
          <w:rPr>
            <w:color w:val="0000FF"/>
            <w:sz w:val="26"/>
            <w:szCs w:val="26"/>
            <w:u w:val="single"/>
            <w:lang w:val="en-US" w:eastAsia="ar-SA"/>
          </w:rPr>
          <w:t>www</w:t>
        </w:r>
        <w:r w:rsidRPr="00313420">
          <w:rPr>
            <w:color w:val="0000FF"/>
            <w:sz w:val="26"/>
            <w:szCs w:val="26"/>
            <w:u w:val="single"/>
            <w:lang w:eastAsia="ar-SA"/>
          </w:rPr>
          <w:t>.</w:t>
        </w:r>
        <w:r w:rsidRPr="00313420">
          <w:rPr>
            <w:color w:val="0000FF"/>
            <w:sz w:val="26"/>
            <w:szCs w:val="26"/>
            <w:u w:val="single"/>
            <w:lang w:val="en-US" w:eastAsia="ar-SA"/>
          </w:rPr>
          <w:t>gapm</w:t>
        </w:r>
        <w:r w:rsidRPr="00313420">
          <w:rPr>
            <w:color w:val="0000FF"/>
            <w:sz w:val="26"/>
            <w:szCs w:val="26"/>
            <w:u w:val="single"/>
            <w:lang w:eastAsia="ar-SA"/>
          </w:rPr>
          <w:t>.</w:t>
        </w:r>
        <w:r w:rsidRPr="00313420">
          <w:rPr>
            <w:color w:val="0000FF"/>
            <w:sz w:val="26"/>
            <w:szCs w:val="26"/>
            <w:u w:val="single"/>
            <w:lang w:val="en-US" w:eastAsia="ar-SA"/>
          </w:rPr>
          <w:t>ru</w:t>
        </w:r>
      </w:hyperlink>
      <w:r w:rsidRPr="00313420">
        <w:rPr>
          <w:color w:val="000000"/>
          <w:sz w:val="26"/>
          <w:szCs w:val="26"/>
          <w:lang w:eastAsia="ar-SA"/>
        </w:rPr>
        <w:t xml:space="preserve"> или на сайте Союза ДПО по адресу: </w:t>
      </w:r>
      <w:hyperlink r:id="rId11" w:history="1">
        <w:r w:rsidRPr="00313420">
          <w:rPr>
            <w:color w:val="0000FF"/>
            <w:sz w:val="26"/>
            <w:szCs w:val="26"/>
            <w:u w:val="single"/>
            <w:lang w:eastAsia="ar-SA"/>
          </w:rPr>
          <w:t>www.dpo-edu.ru</w:t>
        </w:r>
      </w:hyperlink>
      <w:r w:rsidRPr="00313420">
        <w:rPr>
          <w:color w:val="0000FF"/>
          <w:sz w:val="26"/>
          <w:szCs w:val="26"/>
          <w:u w:val="single"/>
          <w:lang w:eastAsia="ar-SA"/>
        </w:rPr>
        <w:t>.</w:t>
      </w:r>
    </w:p>
    <w:p w:rsidR="00B2789A" w:rsidRDefault="00313420" w:rsidP="00832D5E">
      <w:pPr>
        <w:spacing w:before="240" w:after="120" w:line="276" w:lineRule="auto"/>
        <w:jc w:val="both"/>
        <w:rPr>
          <w:color w:val="000000"/>
          <w:sz w:val="26"/>
          <w:szCs w:val="26"/>
          <w:lang w:eastAsia="ar-SA"/>
        </w:rPr>
      </w:pPr>
      <w:r w:rsidRPr="00313420">
        <w:rPr>
          <w:color w:val="000000"/>
          <w:sz w:val="26"/>
          <w:szCs w:val="26"/>
        </w:rPr>
        <w:t xml:space="preserve">Заявки на участие в конференции можно направить по электронной почте </w:t>
      </w:r>
      <w:hyperlink r:id="rId12" w:history="1">
        <w:r w:rsidRPr="00313420">
          <w:rPr>
            <w:color w:val="0000FF"/>
            <w:sz w:val="26"/>
            <w:szCs w:val="26"/>
            <w:u w:val="single"/>
            <w:lang w:val="en-US"/>
          </w:rPr>
          <w:t>konference</w:t>
        </w:r>
        <w:r w:rsidRPr="00313420">
          <w:rPr>
            <w:color w:val="0000FF"/>
            <w:sz w:val="26"/>
            <w:szCs w:val="26"/>
            <w:u w:val="single"/>
          </w:rPr>
          <w:t>@gapm.ru</w:t>
        </w:r>
      </w:hyperlink>
      <w:r w:rsidRPr="00313420">
        <w:rPr>
          <w:color w:val="000000"/>
          <w:sz w:val="26"/>
          <w:szCs w:val="26"/>
        </w:rPr>
        <w:t xml:space="preserve"> или оставить на сайте Академии Пастухова</w:t>
      </w:r>
      <w:r w:rsidR="00446D6F">
        <w:rPr>
          <w:color w:val="000000"/>
          <w:sz w:val="26"/>
          <w:szCs w:val="26"/>
          <w:lang w:eastAsia="ar-SA"/>
        </w:rPr>
        <w:t>.</w:t>
      </w:r>
    </w:p>
    <w:p w:rsidR="00FF3671" w:rsidRPr="0057776D" w:rsidRDefault="00FF3671" w:rsidP="00832D5E">
      <w:pPr>
        <w:spacing w:before="60" w:after="60" w:line="276" w:lineRule="auto"/>
        <w:jc w:val="center"/>
        <w:rPr>
          <w:color w:val="000000"/>
          <w:lang w:eastAsia="ar-SA"/>
        </w:rPr>
      </w:pPr>
    </w:p>
    <w:p w:rsidR="00313420" w:rsidRPr="00313420" w:rsidRDefault="00313420" w:rsidP="00832D5E">
      <w:pPr>
        <w:spacing w:before="60" w:after="60" w:line="276" w:lineRule="auto"/>
        <w:jc w:val="center"/>
        <w:rPr>
          <w:color w:val="000000"/>
          <w:sz w:val="26"/>
          <w:szCs w:val="26"/>
          <w:lang w:eastAsia="ar-SA"/>
        </w:rPr>
      </w:pPr>
      <w:r w:rsidRPr="00313420">
        <w:rPr>
          <w:color w:val="000000"/>
          <w:sz w:val="26"/>
          <w:szCs w:val="26"/>
          <w:lang w:eastAsia="ar-SA"/>
        </w:rPr>
        <w:t xml:space="preserve">Участие в мероприятиях конференции </w:t>
      </w:r>
      <w:r w:rsidRPr="00106482">
        <w:rPr>
          <w:b/>
          <w:i/>
          <w:color w:val="000000"/>
          <w:sz w:val="32"/>
          <w:szCs w:val="26"/>
          <w:lang w:eastAsia="ar-SA"/>
        </w:rPr>
        <w:t>бесплатное</w:t>
      </w:r>
      <w:r w:rsidRPr="00313420">
        <w:rPr>
          <w:color w:val="000000"/>
          <w:sz w:val="26"/>
          <w:szCs w:val="26"/>
          <w:lang w:eastAsia="ar-SA"/>
        </w:rPr>
        <w:t>.</w:t>
      </w:r>
    </w:p>
    <w:p w:rsidR="00313420" w:rsidRPr="00313420" w:rsidRDefault="00313420" w:rsidP="00832D5E">
      <w:pPr>
        <w:spacing w:before="60" w:after="120" w:line="276" w:lineRule="auto"/>
        <w:ind w:left="3402" w:hanging="3402"/>
        <w:jc w:val="center"/>
        <w:rPr>
          <w:b/>
          <w:sz w:val="26"/>
          <w:szCs w:val="26"/>
        </w:rPr>
      </w:pPr>
      <w:r w:rsidRPr="00313420">
        <w:rPr>
          <w:sz w:val="26"/>
          <w:szCs w:val="26"/>
        </w:rPr>
        <w:t xml:space="preserve">Телефоны для справок: (4852) </w:t>
      </w:r>
      <w:r w:rsidRPr="00313420">
        <w:rPr>
          <w:b/>
          <w:sz w:val="26"/>
          <w:szCs w:val="26"/>
        </w:rPr>
        <w:t>370-328, 30-35-83</w:t>
      </w:r>
    </w:p>
    <w:p w:rsidR="00313420" w:rsidRDefault="00B2789A" w:rsidP="00832D5E">
      <w:pPr>
        <w:spacing w:before="60" w:line="276" w:lineRule="auto"/>
        <w:ind w:left="3402" w:hanging="3402"/>
        <w:jc w:val="center"/>
        <w:rPr>
          <w:b/>
          <w:sz w:val="26"/>
          <w:szCs w:val="26"/>
        </w:rPr>
      </w:pPr>
      <w:r w:rsidRPr="00B2789A">
        <w:rPr>
          <w:sz w:val="26"/>
          <w:szCs w:val="26"/>
        </w:rPr>
        <w:t xml:space="preserve">Контактное лицо </w:t>
      </w:r>
      <w:r w:rsidR="00337F78">
        <w:rPr>
          <w:sz w:val="26"/>
          <w:szCs w:val="26"/>
        </w:rPr>
        <w:t>–</w:t>
      </w:r>
      <w:r w:rsidR="00446D6F">
        <w:rPr>
          <w:sz w:val="26"/>
          <w:szCs w:val="26"/>
        </w:rPr>
        <w:t xml:space="preserve"> </w:t>
      </w:r>
      <w:r w:rsidR="00E03FDF">
        <w:rPr>
          <w:b/>
          <w:sz w:val="26"/>
          <w:szCs w:val="26"/>
        </w:rPr>
        <w:t>Ковалева Лариса Эдуардовна</w:t>
      </w:r>
      <w:r w:rsidRPr="00B2789A">
        <w:rPr>
          <w:b/>
          <w:sz w:val="26"/>
          <w:szCs w:val="26"/>
        </w:rPr>
        <w:t xml:space="preserve"> </w:t>
      </w:r>
      <w:r w:rsidR="00313420" w:rsidRPr="00313420">
        <w:rPr>
          <w:b/>
          <w:sz w:val="26"/>
          <w:szCs w:val="26"/>
        </w:rPr>
        <w:t>+7 9</w:t>
      </w:r>
      <w:r w:rsidR="00E03FDF">
        <w:rPr>
          <w:b/>
          <w:sz w:val="26"/>
          <w:szCs w:val="26"/>
        </w:rPr>
        <w:t>8</w:t>
      </w:r>
      <w:r w:rsidR="00313420" w:rsidRPr="00313420">
        <w:rPr>
          <w:b/>
          <w:sz w:val="26"/>
          <w:szCs w:val="26"/>
        </w:rPr>
        <w:t>0 </w:t>
      </w:r>
      <w:r w:rsidR="00E03FDF">
        <w:rPr>
          <w:b/>
          <w:sz w:val="26"/>
          <w:szCs w:val="26"/>
        </w:rPr>
        <w:t>654</w:t>
      </w:r>
      <w:r w:rsidR="00313420" w:rsidRPr="00313420">
        <w:rPr>
          <w:b/>
          <w:sz w:val="26"/>
          <w:szCs w:val="26"/>
        </w:rPr>
        <w:t xml:space="preserve"> 7</w:t>
      </w:r>
      <w:r w:rsidR="00E03FDF">
        <w:rPr>
          <w:b/>
          <w:sz w:val="26"/>
          <w:szCs w:val="26"/>
        </w:rPr>
        <w:t>2</w:t>
      </w:r>
      <w:r w:rsidR="00313420" w:rsidRPr="00313420">
        <w:rPr>
          <w:b/>
          <w:sz w:val="26"/>
          <w:szCs w:val="26"/>
        </w:rPr>
        <w:t xml:space="preserve"> </w:t>
      </w:r>
      <w:r w:rsidR="00E03FDF">
        <w:rPr>
          <w:b/>
          <w:sz w:val="26"/>
          <w:szCs w:val="26"/>
        </w:rPr>
        <w:t>03</w:t>
      </w:r>
    </w:p>
    <w:p w:rsidR="00446D6F" w:rsidRPr="00446D6F" w:rsidRDefault="00446D6F" w:rsidP="00832D5E">
      <w:pPr>
        <w:spacing w:before="60" w:line="276" w:lineRule="auto"/>
        <w:ind w:left="3402" w:right="-143" w:hanging="34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Помощь с бронированием гостиниц – </w:t>
      </w:r>
      <w:proofErr w:type="spellStart"/>
      <w:r w:rsidRPr="00446D6F">
        <w:rPr>
          <w:b/>
          <w:sz w:val="26"/>
          <w:szCs w:val="26"/>
        </w:rPr>
        <w:t>Афонина</w:t>
      </w:r>
      <w:proofErr w:type="spellEnd"/>
      <w:r w:rsidRPr="00446D6F">
        <w:rPr>
          <w:b/>
          <w:sz w:val="26"/>
          <w:szCs w:val="26"/>
        </w:rPr>
        <w:t xml:space="preserve"> Любовь Николаевна</w:t>
      </w:r>
      <w:r>
        <w:rPr>
          <w:b/>
          <w:sz w:val="26"/>
          <w:szCs w:val="26"/>
        </w:rPr>
        <w:t xml:space="preserve"> </w:t>
      </w:r>
      <w:r w:rsidR="00BC2889" w:rsidRPr="00BC2889">
        <w:rPr>
          <w:b/>
          <w:sz w:val="26"/>
          <w:szCs w:val="26"/>
        </w:rPr>
        <w:t>(4852) 370-3</w:t>
      </w:r>
      <w:r w:rsidR="00BC2889">
        <w:rPr>
          <w:b/>
          <w:sz w:val="26"/>
          <w:szCs w:val="26"/>
        </w:rPr>
        <w:t>7</w:t>
      </w:r>
      <w:r w:rsidR="00BC2889" w:rsidRPr="00BC2889">
        <w:rPr>
          <w:b/>
          <w:sz w:val="26"/>
          <w:szCs w:val="26"/>
        </w:rPr>
        <w:t xml:space="preserve">8, </w:t>
      </w:r>
      <w:r w:rsidR="00BC2889">
        <w:rPr>
          <w:b/>
          <w:sz w:val="26"/>
          <w:szCs w:val="26"/>
        </w:rPr>
        <w:t>370-379</w:t>
      </w:r>
    </w:p>
    <w:p w:rsidR="000B5541" w:rsidRPr="00BC2889" w:rsidRDefault="00BC2889" w:rsidP="00832D5E">
      <w:pPr>
        <w:spacing w:before="60" w:line="276" w:lineRule="auto"/>
        <w:ind w:left="3402" w:hanging="3402"/>
        <w:jc w:val="center"/>
        <w:rPr>
          <w:sz w:val="26"/>
          <w:szCs w:val="26"/>
        </w:rPr>
      </w:pPr>
      <w:r>
        <w:rPr>
          <w:sz w:val="26"/>
          <w:szCs w:val="26"/>
        </w:rPr>
        <w:t>Список рекомендуемых гостиниц в приложении 3.</w:t>
      </w:r>
    </w:p>
    <w:p w:rsidR="00AB5CF4" w:rsidRDefault="00AB5CF4" w:rsidP="00832D5E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FF3671" w:rsidRDefault="00B2789A" w:rsidP="00832D5E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B2789A">
        <w:rPr>
          <w:color w:val="000000"/>
          <w:sz w:val="26"/>
          <w:szCs w:val="26"/>
        </w:rPr>
        <w:t xml:space="preserve">Для </w:t>
      </w:r>
      <w:r w:rsidRPr="00313420">
        <w:rPr>
          <w:color w:val="000000"/>
          <w:sz w:val="26"/>
          <w:szCs w:val="26"/>
        </w:rPr>
        <w:t>участ</w:t>
      </w:r>
      <w:r w:rsidRPr="00B2789A">
        <w:rPr>
          <w:color w:val="000000"/>
          <w:sz w:val="26"/>
          <w:szCs w:val="26"/>
        </w:rPr>
        <w:t xml:space="preserve">ников </w:t>
      </w:r>
      <w:proofErr w:type="spellStart"/>
      <w:r w:rsidRPr="00B2789A">
        <w:rPr>
          <w:color w:val="000000"/>
          <w:sz w:val="26"/>
          <w:szCs w:val="26"/>
        </w:rPr>
        <w:t>Пастуховских</w:t>
      </w:r>
      <w:proofErr w:type="spellEnd"/>
      <w:r w:rsidRPr="00B2789A">
        <w:rPr>
          <w:color w:val="000000"/>
          <w:sz w:val="26"/>
          <w:szCs w:val="26"/>
        </w:rPr>
        <w:t xml:space="preserve"> чтений предлагается культурная программа</w:t>
      </w:r>
      <w:r w:rsidR="00AB5CF4">
        <w:rPr>
          <w:color w:val="000000"/>
          <w:sz w:val="26"/>
          <w:szCs w:val="26"/>
        </w:rPr>
        <w:t xml:space="preserve"> (приложение </w:t>
      </w:r>
      <w:r w:rsidR="00DE0CBC">
        <w:rPr>
          <w:color w:val="000000"/>
          <w:sz w:val="26"/>
          <w:szCs w:val="26"/>
        </w:rPr>
        <w:t>5</w:t>
      </w:r>
      <w:r w:rsidR="00AB5CF4">
        <w:rPr>
          <w:color w:val="000000"/>
          <w:sz w:val="26"/>
          <w:szCs w:val="26"/>
        </w:rPr>
        <w:t>).</w:t>
      </w:r>
    </w:p>
    <w:p w:rsidR="00AB5CF4" w:rsidRPr="00313420" w:rsidRDefault="00AB5CF4" w:rsidP="000B5541">
      <w:pPr>
        <w:shd w:val="clear" w:color="auto" w:fill="FFFFFF"/>
        <w:spacing w:line="160" w:lineRule="exact"/>
        <w:jc w:val="both"/>
        <w:rPr>
          <w:color w:val="000000"/>
          <w:sz w:val="26"/>
          <w:szCs w:val="26"/>
        </w:rPr>
      </w:pPr>
    </w:p>
    <w:p w:rsidR="00DE0CBC" w:rsidRDefault="00DE0CBC" w:rsidP="00B2789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CBC" w:rsidRPr="00674B88" w:rsidRDefault="00DE0CBC" w:rsidP="00DE0CBC">
      <w:pPr>
        <w:pStyle w:val="6"/>
        <w:spacing w:before="0" w:after="0" w:line="360" w:lineRule="auto"/>
        <w:ind w:firstLine="0"/>
        <w:jc w:val="right"/>
        <w:rPr>
          <w:b w:val="0"/>
          <w:i/>
          <w:sz w:val="24"/>
          <w:szCs w:val="24"/>
        </w:rPr>
      </w:pPr>
      <w:r w:rsidRPr="00674B88">
        <w:rPr>
          <w:b w:val="0"/>
          <w:i/>
          <w:sz w:val="24"/>
          <w:szCs w:val="24"/>
        </w:rPr>
        <w:lastRenderedPageBreak/>
        <w:t xml:space="preserve">Приложение </w:t>
      </w:r>
      <w:r>
        <w:rPr>
          <w:b w:val="0"/>
          <w:i/>
          <w:sz w:val="24"/>
          <w:szCs w:val="24"/>
        </w:rPr>
        <w:t>1</w:t>
      </w:r>
    </w:p>
    <w:p w:rsidR="00DE0CBC" w:rsidRPr="00483ACE" w:rsidRDefault="00DE0CBC" w:rsidP="00DE0CBC">
      <w:pPr>
        <w:ind w:firstLine="2552"/>
        <w:jc w:val="center"/>
        <w:rPr>
          <w:b/>
          <w:bCs/>
          <w:i/>
          <w:iCs/>
          <w:sz w:val="28"/>
          <w:szCs w:val="28"/>
        </w:rPr>
      </w:pPr>
      <w:r w:rsidRPr="00483ACE">
        <w:rPr>
          <w:b/>
          <w:i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45FC27F3" wp14:editId="75956200">
            <wp:simplePos x="0" y="0"/>
            <wp:positionH relativeFrom="column">
              <wp:posOffset>2540</wp:posOffset>
            </wp:positionH>
            <wp:positionV relativeFrom="paragraph">
              <wp:posOffset>234315</wp:posOffset>
            </wp:positionV>
            <wp:extent cx="1485900" cy="2228850"/>
            <wp:effectExtent l="0" t="0" r="0" b="0"/>
            <wp:wrapSquare wrapText="bothSides"/>
            <wp:docPr id="5" name="Рисунок 5" descr="Dudchenko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dchenko V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ACE">
        <w:rPr>
          <w:b/>
          <w:i/>
          <w:sz w:val="28"/>
          <w:szCs w:val="28"/>
        </w:rPr>
        <w:t>Дудченко Вячеслав Сергеевич (1940-2007 гг.)</w:t>
      </w:r>
    </w:p>
    <w:p w:rsidR="00DE0CBC" w:rsidRPr="00A72B27" w:rsidRDefault="00DE0CBC" w:rsidP="00DE0CBC">
      <w:pPr>
        <w:rPr>
          <w:sz w:val="12"/>
          <w:szCs w:val="12"/>
        </w:rPr>
      </w:pPr>
    </w:p>
    <w:p w:rsidR="00DE0CBC" w:rsidRPr="00E32FC7" w:rsidRDefault="00DE0CBC" w:rsidP="00DE0CBC">
      <w:pPr>
        <w:spacing w:line="276" w:lineRule="auto"/>
        <w:jc w:val="both"/>
        <w:rPr>
          <w:spacing w:val="-4"/>
          <w:sz w:val="26"/>
          <w:szCs w:val="26"/>
        </w:rPr>
      </w:pPr>
      <w:r w:rsidRPr="00E32FC7">
        <w:rPr>
          <w:spacing w:val="-4"/>
          <w:sz w:val="26"/>
          <w:szCs w:val="26"/>
        </w:rPr>
        <w:t>Доктор социологических наук, профессор.</w:t>
      </w:r>
    </w:p>
    <w:p w:rsidR="00DE0CBC" w:rsidRPr="00E32FC7" w:rsidRDefault="00DE0CBC" w:rsidP="00DE0CBC">
      <w:pPr>
        <w:spacing w:line="276" w:lineRule="auto"/>
        <w:jc w:val="both"/>
        <w:rPr>
          <w:spacing w:val="-4"/>
          <w:sz w:val="26"/>
          <w:szCs w:val="26"/>
        </w:rPr>
      </w:pPr>
      <w:r w:rsidRPr="00E32FC7">
        <w:rPr>
          <w:spacing w:val="-4"/>
          <w:sz w:val="26"/>
          <w:szCs w:val="26"/>
        </w:rPr>
        <w:t>Один из основателей отечественной школы организационного консал</w:t>
      </w:r>
      <w:r>
        <w:rPr>
          <w:spacing w:val="-4"/>
          <w:sz w:val="26"/>
          <w:szCs w:val="26"/>
        </w:rPr>
        <w:softHyphen/>
      </w:r>
      <w:r w:rsidRPr="00E32FC7">
        <w:rPr>
          <w:spacing w:val="-4"/>
          <w:sz w:val="26"/>
          <w:szCs w:val="26"/>
        </w:rPr>
        <w:t xml:space="preserve">тинга, автор инновационной методологии и концепции </w:t>
      </w:r>
      <w:proofErr w:type="spellStart"/>
      <w:r w:rsidRPr="00E32FC7">
        <w:rPr>
          <w:spacing w:val="-4"/>
          <w:sz w:val="26"/>
          <w:szCs w:val="26"/>
        </w:rPr>
        <w:t>онтосинтеза</w:t>
      </w:r>
      <w:proofErr w:type="spellEnd"/>
      <w:r w:rsidRPr="00E32FC7">
        <w:rPr>
          <w:spacing w:val="-4"/>
          <w:sz w:val="26"/>
          <w:szCs w:val="26"/>
        </w:rPr>
        <w:t>.</w:t>
      </w:r>
    </w:p>
    <w:p w:rsidR="00DE0CBC" w:rsidRPr="00E32FC7" w:rsidRDefault="00DE0CBC" w:rsidP="00DE0CBC">
      <w:pPr>
        <w:spacing w:line="276" w:lineRule="auto"/>
        <w:jc w:val="both"/>
        <w:rPr>
          <w:spacing w:val="-4"/>
          <w:sz w:val="26"/>
          <w:szCs w:val="26"/>
        </w:rPr>
      </w:pPr>
      <w:r w:rsidRPr="00E32FC7">
        <w:rPr>
          <w:spacing w:val="-4"/>
          <w:sz w:val="26"/>
          <w:szCs w:val="26"/>
        </w:rPr>
        <w:t xml:space="preserve">Заведующий кафедрой социологии Ярославского филиала </w:t>
      </w:r>
      <w:proofErr w:type="spellStart"/>
      <w:r w:rsidRPr="00E32FC7">
        <w:rPr>
          <w:spacing w:val="-4"/>
          <w:sz w:val="26"/>
          <w:szCs w:val="26"/>
        </w:rPr>
        <w:t>ИПКНефтехим</w:t>
      </w:r>
      <w:proofErr w:type="spellEnd"/>
      <w:r w:rsidRPr="00E32FC7">
        <w:rPr>
          <w:spacing w:val="-4"/>
          <w:sz w:val="26"/>
          <w:szCs w:val="26"/>
        </w:rPr>
        <w:t xml:space="preserve"> (настоящее время Академия Пастухова) с 1983 по 1989 гг.</w:t>
      </w:r>
    </w:p>
    <w:p w:rsidR="00DE0CBC" w:rsidRPr="00E32FC7" w:rsidRDefault="00DE0CBC" w:rsidP="00DE0CBC">
      <w:pPr>
        <w:spacing w:line="276" w:lineRule="auto"/>
        <w:jc w:val="both"/>
        <w:rPr>
          <w:spacing w:val="-4"/>
          <w:sz w:val="26"/>
          <w:szCs w:val="26"/>
        </w:rPr>
      </w:pPr>
      <w:r w:rsidRPr="00E32FC7">
        <w:rPr>
          <w:spacing w:val="-4"/>
          <w:sz w:val="26"/>
          <w:szCs w:val="26"/>
        </w:rPr>
        <w:t xml:space="preserve">Более 40 лет посвятил изучению принципов саморазвития человека, команд, организаций и территорий и провел более 350 практических консалтинговых проектов, направленных на качественное изменение систем. В научной среде его называли «академик-хулиган», поскольку он везде и всегда ломал стереотипы – собственные и окружающих его людей и команд. Автор более 140 научных публикаций и 8 книг, в </w:t>
      </w:r>
      <w:proofErr w:type="spellStart"/>
      <w:r w:rsidRPr="00E32FC7">
        <w:rPr>
          <w:spacing w:val="-4"/>
          <w:sz w:val="26"/>
          <w:szCs w:val="26"/>
        </w:rPr>
        <w:t>т.ч</w:t>
      </w:r>
      <w:proofErr w:type="spellEnd"/>
      <w:r w:rsidRPr="00E32FC7">
        <w:rPr>
          <w:spacing w:val="-4"/>
          <w:sz w:val="26"/>
          <w:szCs w:val="26"/>
        </w:rPr>
        <w:t>. монографии «</w:t>
      </w:r>
      <w:proofErr w:type="spellStart"/>
      <w:r w:rsidRPr="00E32FC7">
        <w:rPr>
          <w:spacing w:val="-4"/>
          <w:sz w:val="26"/>
          <w:szCs w:val="26"/>
        </w:rPr>
        <w:t>Онтосинтез</w:t>
      </w:r>
      <w:proofErr w:type="spellEnd"/>
      <w:r w:rsidRPr="00E32FC7">
        <w:rPr>
          <w:spacing w:val="-4"/>
          <w:sz w:val="26"/>
          <w:szCs w:val="26"/>
        </w:rPr>
        <w:t xml:space="preserve"> жизни» (1999), «Абсолютный консультант» (2004) и «Саморазвитие» (2007).</w:t>
      </w:r>
    </w:p>
    <w:p w:rsidR="00DE0CBC" w:rsidRPr="00E32FC7" w:rsidRDefault="00DE0CBC" w:rsidP="00DE0CBC">
      <w:pPr>
        <w:spacing w:line="276" w:lineRule="auto"/>
        <w:rPr>
          <w:spacing w:val="-4"/>
          <w:sz w:val="16"/>
          <w:szCs w:val="16"/>
        </w:rPr>
      </w:pPr>
    </w:p>
    <w:p w:rsidR="00DE0CBC" w:rsidRPr="000A783C" w:rsidRDefault="00DE0CBC" w:rsidP="00DE0CBC">
      <w:pPr>
        <w:ind w:firstLine="709"/>
        <w:rPr>
          <w:b/>
          <w:i/>
          <w:color w:val="0070C0"/>
          <w:sz w:val="28"/>
          <w:szCs w:val="28"/>
        </w:rPr>
      </w:pPr>
      <w:r w:rsidRPr="000A783C">
        <w:rPr>
          <w:b/>
          <w:i/>
          <w:color w:val="0070C0"/>
          <w:sz w:val="28"/>
          <w:szCs w:val="28"/>
        </w:rPr>
        <w:t>От автора о методологии</w:t>
      </w:r>
    </w:p>
    <w:p w:rsidR="00DE0CBC" w:rsidRPr="00E32FC7" w:rsidRDefault="00DE0CBC" w:rsidP="00DE0CBC">
      <w:pPr>
        <w:pStyle w:val="aa"/>
        <w:spacing w:after="0" w:line="276" w:lineRule="auto"/>
        <w:ind w:firstLine="709"/>
        <w:jc w:val="both"/>
        <w:rPr>
          <w:i/>
          <w:spacing w:val="-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EDD9A33" wp14:editId="16718EA4">
            <wp:simplePos x="0" y="0"/>
            <wp:positionH relativeFrom="column">
              <wp:posOffset>4526915</wp:posOffset>
            </wp:positionH>
            <wp:positionV relativeFrom="paragraph">
              <wp:posOffset>43815</wp:posOffset>
            </wp:positionV>
            <wp:extent cx="2174240" cy="1504950"/>
            <wp:effectExtent l="0" t="0" r="0" b="0"/>
            <wp:wrapSquare wrapText="bothSides"/>
            <wp:docPr id="8" name="Рисунок 8" descr="https://www.gapm.ru/wordpress/wp-content/uploads/фот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pm.ru/wordpress/wp-content/uploads/фото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C7">
        <w:rPr>
          <w:spacing w:val="-4"/>
          <w:sz w:val="26"/>
          <w:szCs w:val="26"/>
        </w:rPr>
        <w:t>“Инновационная игра была создана в 1979 – 1980 гг. За прошедшие 27 лет только мною как автором инновационной игры и моей командой было проведено 370 инновационных игр и семинаров. Более сотни провели мои ученики и последователи. А это значит, что через эти формы работы прошло около 20 000 человек. За время, прошедшее с создания инновационной игры, не менее 5 раз она подвергалась радикальной трансформационной перестройке, иллюстрируя тем самым ее базовую характеристику: способность к саморазвитию. Продуктивность идей, лежащих в основе инновационных игр, доказана не только тем, что сам метод непрерывно развивается, но и тем, что инновационная игра постоянно порождает новые идеи, методы и формы эффективной работы людей над решением своих социальных, деловых, личных проблем, которые перед нами ставили заказчики…”</w:t>
      </w:r>
      <w:r w:rsidRPr="00E32FC7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 w:rsidRPr="00DE0CBC">
        <w:rPr>
          <w:spacing w:val="-4"/>
          <w:sz w:val="26"/>
          <w:szCs w:val="26"/>
        </w:rPr>
        <w:tab/>
      </w:r>
      <w:r w:rsidRPr="00DE0CBC">
        <w:rPr>
          <w:spacing w:val="-4"/>
          <w:sz w:val="26"/>
          <w:szCs w:val="26"/>
        </w:rPr>
        <w:tab/>
      </w:r>
      <w:r w:rsidRPr="00DE0CBC">
        <w:rPr>
          <w:spacing w:val="-4"/>
          <w:sz w:val="26"/>
          <w:szCs w:val="26"/>
        </w:rPr>
        <w:tab/>
      </w:r>
      <w:r w:rsidRPr="00E32FC7">
        <w:rPr>
          <w:spacing w:val="-4"/>
          <w:sz w:val="26"/>
          <w:szCs w:val="26"/>
        </w:rPr>
        <w:tab/>
      </w:r>
      <w:r w:rsidRPr="00E32FC7">
        <w:rPr>
          <w:i/>
          <w:spacing w:val="-4"/>
          <w:sz w:val="26"/>
          <w:szCs w:val="26"/>
        </w:rPr>
        <w:t>Май, 2007 г.</w:t>
      </w:r>
    </w:p>
    <w:p w:rsidR="00DE0CBC" w:rsidRPr="00E32FC7" w:rsidRDefault="00DE0CBC" w:rsidP="00DE0CBC">
      <w:pPr>
        <w:spacing w:line="276" w:lineRule="auto"/>
        <w:rPr>
          <w:spacing w:val="-4"/>
          <w:sz w:val="16"/>
          <w:szCs w:val="16"/>
        </w:rPr>
      </w:pPr>
    </w:p>
    <w:p w:rsidR="00DE0CBC" w:rsidRPr="000A783C" w:rsidRDefault="00DE0CBC" w:rsidP="00DE0CBC">
      <w:pPr>
        <w:ind w:firstLine="709"/>
        <w:rPr>
          <w:b/>
          <w:i/>
          <w:color w:val="0070C0"/>
          <w:sz w:val="28"/>
          <w:szCs w:val="28"/>
        </w:rPr>
      </w:pPr>
      <w:r w:rsidRPr="000A783C">
        <w:rPr>
          <w:b/>
          <w:i/>
          <w:color w:val="0070C0"/>
          <w:sz w:val="28"/>
          <w:szCs w:val="28"/>
        </w:rPr>
        <w:t>Опыт Академии Пастухова</w:t>
      </w:r>
    </w:p>
    <w:p w:rsidR="00DE0CBC" w:rsidRPr="00E32FC7" w:rsidRDefault="00DE0CBC" w:rsidP="00DE0CBC">
      <w:pPr>
        <w:spacing w:line="276" w:lineRule="auto"/>
        <w:ind w:firstLine="709"/>
        <w:jc w:val="both"/>
        <w:rPr>
          <w:spacing w:val="-4"/>
          <w:sz w:val="26"/>
          <w:szCs w:val="26"/>
        </w:rPr>
      </w:pPr>
      <w:r>
        <w:rPr>
          <w:noProof/>
          <w:spacing w:val="-4"/>
          <w:sz w:val="26"/>
          <w:szCs w:val="26"/>
        </w:rPr>
        <w:drawing>
          <wp:anchor distT="0" distB="0" distL="114300" distR="114300" simplePos="0" relativeHeight="251670016" behindDoc="0" locked="0" layoutInCell="1" allowOverlap="1" wp14:anchorId="1D79E3A6" wp14:editId="681F2860">
            <wp:simplePos x="0" y="0"/>
            <wp:positionH relativeFrom="column">
              <wp:posOffset>-635</wp:posOffset>
            </wp:positionH>
            <wp:positionV relativeFrom="paragraph">
              <wp:posOffset>601345</wp:posOffset>
            </wp:positionV>
            <wp:extent cx="2467610" cy="1657350"/>
            <wp:effectExtent l="0" t="0" r="8890" b="0"/>
            <wp:wrapSquare wrapText="bothSides"/>
            <wp:docPr id="4" name="Рисунок 4" descr="C:\Users\aniskinann\Desktop\20200116_15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kinann\Desktop\20200116_154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18750" r="1775"/>
                    <a:stretch/>
                  </pic:blipFill>
                  <pic:spPr bwMode="auto">
                    <a:xfrm>
                      <a:off x="0" y="0"/>
                      <a:ext cx="24676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C7">
        <w:rPr>
          <w:spacing w:val="-4"/>
          <w:sz w:val="26"/>
          <w:szCs w:val="26"/>
        </w:rPr>
        <w:t xml:space="preserve">Ученики </w:t>
      </w:r>
      <w:proofErr w:type="spellStart"/>
      <w:r w:rsidRPr="00E32FC7">
        <w:rPr>
          <w:spacing w:val="-4"/>
          <w:sz w:val="26"/>
          <w:szCs w:val="26"/>
        </w:rPr>
        <w:t>В.Дученко</w:t>
      </w:r>
      <w:proofErr w:type="spellEnd"/>
      <w:r w:rsidRPr="00E32FC7">
        <w:rPr>
          <w:spacing w:val="-4"/>
          <w:sz w:val="26"/>
          <w:szCs w:val="26"/>
        </w:rPr>
        <w:t xml:space="preserve"> в Академии Пастухова на основе инновационной методологии разработали </w:t>
      </w:r>
      <w:proofErr w:type="spellStart"/>
      <w:r w:rsidRPr="00E32FC7">
        <w:rPr>
          <w:spacing w:val="-4"/>
          <w:sz w:val="26"/>
          <w:szCs w:val="26"/>
        </w:rPr>
        <w:t>инновационно</w:t>
      </w:r>
      <w:proofErr w:type="spellEnd"/>
      <w:r w:rsidRPr="00E32FC7">
        <w:rPr>
          <w:spacing w:val="-4"/>
          <w:sz w:val="26"/>
          <w:szCs w:val="26"/>
        </w:rPr>
        <w:t xml:space="preserve">-проектную технологию (ИП-технологии), базовыми принципами которой являются: обучение в деятельности, проектная организация программ, принципы многозадачности обучения и командного погружения. </w:t>
      </w:r>
      <w:r>
        <w:rPr>
          <w:spacing w:val="-4"/>
          <w:sz w:val="26"/>
          <w:szCs w:val="26"/>
        </w:rPr>
        <w:t xml:space="preserve">В основе технологии – </w:t>
      </w:r>
      <w:r w:rsidRPr="00E32FC7">
        <w:rPr>
          <w:spacing w:val="-4"/>
          <w:sz w:val="26"/>
          <w:szCs w:val="26"/>
        </w:rPr>
        <w:t xml:space="preserve">инновационный семинар, в котором не предполагает известного заранее содержательного результата. Преподаватели </w:t>
      </w:r>
      <w:r>
        <w:rPr>
          <w:spacing w:val="-4"/>
          <w:sz w:val="26"/>
          <w:szCs w:val="26"/>
        </w:rPr>
        <w:t xml:space="preserve">выступают в роли </w:t>
      </w:r>
      <w:r w:rsidRPr="00E32FC7">
        <w:rPr>
          <w:spacing w:val="-4"/>
          <w:sz w:val="26"/>
          <w:szCs w:val="26"/>
        </w:rPr>
        <w:t>консультант</w:t>
      </w:r>
      <w:r>
        <w:rPr>
          <w:spacing w:val="-4"/>
          <w:sz w:val="26"/>
          <w:szCs w:val="26"/>
        </w:rPr>
        <w:t>ов</w:t>
      </w:r>
      <w:r w:rsidRPr="00E32FC7">
        <w:rPr>
          <w:spacing w:val="-4"/>
          <w:sz w:val="26"/>
          <w:szCs w:val="26"/>
        </w:rPr>
        <w:t xml:space="preserve"> по эффективной организации коллективной работы над поставленными перед группой задачами, и только во вторую как носители содержательного знания.</w:t>
      </w:r>
    </w:p>
    <w:p w:rsidR="00DE0CBC" w:rsidRPr="00E32FC7" w:rsidRDefault="00DE0CBC" w:rsidP="00DE0CBC">
      <w:pPr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E32FC7">
        <w:rPr>
          <w:spacing w:val="-4"/>
          <w:sz w:val="26"/>
          <w:szCs w:val="26"/>
        </w:rPr>
        <w:t>Реализация проектов на основе ИП-технологии обеспечивает получение двух видов результата: новые компетенции персонала для выполнения заявленных видов профессиональной деятельности и практические изменения на предприятии.</w:t>
      </w:r>
    </w:p>
    <w:p w:rsidR="00DE0CBC" w:rsidRDefault="00DE0CBC" w:rsidP="00B2789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CF4" w:rsidRPr="00AB5CF4" w:rsidRDefault="00AB5CF4" w:rsidP="00AB5CF4">
      <w:pPr>
        <w:pStyle w:val="6"/>
        <w:spacing w:before="0" w:after="0" w:line="360" w:lineRule="auto"/>
        <w:ind w:firstLine="0"/>
        <w:jc w:val="right"/>
        <w:rPr>
          <w:b w:val="0"/>
          <w:i/>
          <w:sz w:val="24"/>
          <w:szCs w:val="24"/>
        </w:rPr>
      </w:pPr>
      <w:r w:rsidRPr="00AB5CF4">
        <w:rPr>
          <w:b w:val="0"/>
          <w:i/>
          <w:sz w:val="24"/>
          <w:szCs w:val="24"/>
        </w:rPr>
        <w:lastRenderedPageBreak/>
        <w:t xml:space="preserve">Приложение </w:t>
      </w:r>
      <w:r w:rsidR="00DE0CBC">
        <w:rPr>
          <w:b w:val="0"/>
          <w:i/>
          <w:sz w:val="24"/>
          <w:szCs w:val="24"/>
        </w:rPr>
        <w:t>2</w:t>
      </w:r>
    </w:p>
    <w:p w:rsidR="006525F2" w:rsidRPr="00483ACE" w:rsidRDefault="006525F2" w:rsidP="00483ACE">
      <w:pPr>
        <w:jc w:val="center"/>
        <w:rPr>
          <w:b/>
          <w:sz w:val="28"/>
          <w:szCs w:val="28"/>
        </w:rPr>
      </w:pPr>
      <w:r w:rsidRPr="00483ACE">
        <w:rPr>
          <w:b/>
          <w:sz w:val="28"/>
          <w:szCs w:val="28"/>
        </w:rPr>
        <w:t>Заявка на участие</w:t>
      </w:r>
    </w:p>
    <w:p w:rsidR="006525F2" w:rsidRPr="00483ACE" w:rsidRDefault="006525F2" w:rsidP="00483ACE">
      <w:pPr>
        <w:jc w:val="center"/>
        <w:rPr>
          <w:b/>
          <w:sz w:val="28"/>
          <w:szCs w:val="28"/>
        </w:rPr>
      </w:pPr>
      <w:r w:rsidRPr="00483ACE">
        <w:rPr>
          <w:b/>
          <w:sz w:val="28"/>
          <w:szCs w:val="28"/>
        </w:rPr>
        <w:t xml:space="preserve">в </w:t>
      </w:r>
      <w:proofErr w:type="spellStart"/>
      <w:r w:rsidRPr="00483ACE">
        <w:rPr>
          <w:b/>
          <w:sz w:val="28"/>
          <w:szCs w:val="28"/>
        </w:rPr>
        <w:t>Пастуховских</w:t>
      </w:r>
      <w:proofErr w:type="spellEnd"/>
      <w:r w:rsidRPr="00483ACE">
        <w:rPr>
          <w:b/>
          <w:sz w:val="28"/>
          <w:szCs w:val="28"/>
        </w:rPr>
        <w:t xml:space="preserve"> чтениях – 20</w:t>
      </w:r>
      <w:r w:rsidR="00E03FDF" w:rsidRPr="00483ACE">
        <w:rPr>
          <w:b/>
          <w:sz w:val="28"/>
          <w:szCs w:val="28"/>
        </w:rPr>
        <w:t>20</w:t>
      </w:r>
    </w:p>
    <w:p w:rsidR="006525F2" w:rsidRPr="00DE6667" w:rsidRDefault="006525F2" w:rsidP="006525F2"/>
    <w:p w:rsidR="006525F2" w:rsidRPr="005A1C59" w:rsidRDefault="006525F2" w:rsidP="006525F2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Ф.И.О. </w:t>
      </w:r>
      <w:r w:rsidRPr="00D56F4D">
        <w:rPr>
          <w:sz w:val="24"/>
          <w:szCs w:val="24"/>
        </w:rPr>
        <w:t>(</w:t>
      </w:r>
      <w:r>
        <w:rPr>
          <w:sz w:val="24"/>
          <w:szCs w:val="24"/>
        </w:rPr>
        <w:t>полностью</w:t>
      </w:r>
      <w:r w:rsidRPr="00D56F4D">
        <w:rPr>
          <w:sz w:val="24"/>
          <w:szCs w:val="24"/>
        </w:rPr>
        <w:t>)</w:t>
      </w:r>
      <w:r w:rsidRPr="005A1C59">
        <w:rPr>
          <w:sz w:val="24"/>
          <w:szCs w:val="24"/>
          <w:u w:val="single"/>
        </w:rPr>
        <w:tab/>
      </w:r>
    </w:p>
    <w:p w:rsidR="006525F2" w:rsidRPr="005A1C59" w:rsidRDefault="006525F2" w:rsidP="006525F2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Страна, город </w:t>
      </w:r>
      <w:r w:rsidRPr="005A1C59">
        <w:rPr>
          <w:sz w:val="24"/>
          <w:szCs w:val="24"/>
          <w:u w:val="single"/>
        </w:rPr>
        <w:tab/>
      </w:r>
    </w:p>
    <w:p w:rsidR="006525F2" w:rsidRPr="005A1C59" w:rsidRDefault="006525F2" w:rsidP="006525F2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Наименование организации </w:t>
      </w:r>
      <w:r w:rsidRPr="005A1C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25F2" w:rsidRPr="005A1C59" w:rsidRDefault="006525F2" w:rsidP="006525F2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Должность </w:t>
      </w:r>
      <w:r w:rsidRPr="005A1C59">
        <w:rPr>
          <w:sz w:val="24"/>
          <w:szCs w:val="24"/>
          <w:u w:val="single"/>
        </w:rPr>
        <w:tab/>
      </w:r>
    </w:p>
    <w:p w:rsidR="006525F2" w:rsidRPr="005A1C59" w:rsidRDefault="006525F2" w:rsidP="006525F2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Ученая степень, ученое звание </w:t>
      </w:r>
      <w:r w:rsidRPr="005A1C59">
        <w:rPr>
          <w:sz w:val="24"/>
          <w:szCs w:val="24"/>
          <w:u w:val="single"/>
        </w:rPr>
        <w:tab/>
      </w:r>
    </w:p>
    <w:p w:rsidR="006525F2" w:rsidRDefault="006525F2" w:rsidP="006525F2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Контактная информация об участнике (телефон, факс, </w:t>
      </w:r>
      <w:r w:rsidRPr="005A1C59">
        <w:rPr>
          <w:sz w:val="24"/>
          <w:szCs w:val="24"/>
          <w:lang w:val="en-US"/>
        </w:rPr>
        <w:t>e</w:t>
      </w:r>
      <w:r w:rsidRPr="005A1C59">
        <w:rPr>
          <w:sz w:val="24"/>
          <w:szCs w:val="24"/>
        </w:rPr>
        <w:t>-</w:t>
      </w:r>
      <w:r w:rsidRPr="005A1C59">
        <w:rPr>
          <w:sz w:val="24"/>
          <w:szCs w:val="24"/>
          <w:lang w:val="en-US"/>
        </w:rPr>
        <w:t>mail</w:t>
      </w:r>
      <w:r w:rsidRPr="005A1C59">
        <w:rPr>
          <w:sz w:val="24"/>
          <w:szCs w:val="24"/>
        </w:rPr>
        <w:t xml:space="preserve">)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6525F2" w:rsidRPr="005A1C59" w:rsidRDefault="006525F2" w:rsidP="006525F2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>Тема для обсуждения</w:t>
      </w:r>
      <w:r>
        <w:rPr>
          <w:sz w:val="24"/>
          <w:szCs w:val="24"/>
        </w:rPr>
        <w:t xml:space="preserve"> на конференции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6525F2" w:rsidRDefault="006525F2" w:rsidP="006525F2">
      <w:pPr>
        <w:tabs>
          <w:tab w:val="left" w:pos="311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Планируете ли Вы выступить с докладом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подчеркнуть)?</w:t>
      </w:r>
      <w:r w:rsidRPr="00FE20DD">
        <w:rPr>
          <w:sz w:val="24"/>
          <w:szCs w:val="24"/>
        </w:rPr>
        <w:tab/>
        <w:t>Да</w:t>
      </w:r>
      <w:proofErr w:type="gramStart"/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>ет</w:t>
      </w:r>
    </w:p>
    <w:p w:rsidR="006525F2" w:rsidRPr="005A1C59" w:rsidRDefault="006525F2" w:rsidP="006525F2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Если «да», то укажите тему доклада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6525F2" w:rsidRPr="00FE20DD" w:rsidRDefault="006525F2" w:rsidP="006525F2">
      <w:pPr>
        <w:tabs>
          <w:tab w:val="left" w:pos="3119"/>
        </w:tabs>
        <w:spacing w:line="360" w:lineRule="auto"/>
        <w:rPr>
          <w:sz w:val="24"/>
          <w:szCs w:val="24"/>
        </w:rPr>
      </w:pPr>
    </w:p>
    <w:p w:rsidR="006525F2" w:rsidRPr="0027283D" w:rsidRDefault="006525F2" w:rsidP="006525F2">
      <w:pPr>
        <w:pStyle w:val="aa"/>
        <w:spacing w:after="0" w:line="360" w:lineRule="auto"/>
        <w:rPr>
          <w:b/>
        </w:rPr>
      </w:pPr>
      <w:r w:rsidRPr="002F30CD">
        <w:rPr>
          <w:b/>
        </w:rPr>
        <w:t xml:space="preserve">Форма участия в </w:t>
      </w:r>
      <w:proofErr w:type="spellStart"/>
      <w:r>
        <w:rPr>
          <w:b/>
        </w:rPr>
        <w:t>Пастуховских</w:t>
      </w:r>
      <w:proofErr w:type="spellEnd"/>
      <w:r>
        <w:rPr>
          <w:b/>
        </w:rPr>
        <w:t xml:space="preserve"> чтениях – 20</w:t>
      </w:r>
      <w:r w:rsidR="00E03FDF">
        <w:rPr>
          <w:b/>
        </w:rPr>
        <w:t>20</w:t>
      </w:r>
    </w:p>
    <w:tbl>
      <w:tblPr>
        <w:tblW w:w="765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6946"/>
      </w:tblGrid>
      <w:tr w:rsidR="006525F2" w:rsidRPr="002F30CD" w:rsidTr="00E03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2" w:rsidRPr="002F30CD" w:rsidRDefault="006525F2" w:rsidP="00E03FD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525F2" w:rsidRPr="002F30CD" w:rsidRDefault="006525F2" w:rsidP="00E03FDF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очное участие в мероприятиях конференции</w:t>
            </w:r>
          </w:p>
        </w:tc>
      </w:tr>
      <w:tr w:rsidR="006525F2" w:rsidRPr="002F30CD" w:rsidTr="00E03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2" w:rsidRPr="002F30CD" w:rsidRDefault="006525F2" w:rsidP="00E03FD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525F2" w:rsidRPr="002F30CD" w:rsidRDefault="006525F2" w:rsidP="00E03FDF">
            <w:pPr>
              <w:spacing w:line="360" w:lineRule="auto"/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дистанционное участие в конференции (обязательно указать электронный адрес для подключения)</w:t>
            </w:r>
          </w:p>
        </w:tc>
      </w:tr>
      <w:tr w:rsidR="006525F2" w:rsidRPr="002F30CD" w:rsidTr="00E03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2" w:rsidRPr="002F30CD" w:rsidRDefault="006525F2" w:rsidP="00E03FDF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525F2" w:rsidRDefault="006525F2" w:rsidP="00E03FDF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публикация материалов</w:t>
            </w:r>
          </w:p>
        </w:tc>
      </w:tr>
    </w:tbl>
    <w:p w:rsidR="006525F2" w:rsidRDefault="006525F2" w:rsidP="006525F2">
      <w:pPr>
        <w:pStyle w:val="a4"/>
        <w:ind w:firstLine="0"/>
        <w:rPr>
          <w:b/>
          <w:i/>
          <w:sz w:val="16"/>
          <w:szCs w:val="16"/>
        </w:rPr>
      </w:pPr>
    </w:p>
    <w:p w:rsidR="006525F2" w:rsidRDefault="006525F2" w:rsidP="006525F2">
      <w:pPr>
        <w:pStyle w:val="a4"/>
        <w:ind w:firstLine="0"/>
        <w:rPr>
          <w:b/>
          <w:i/>
          <w:sz w:val="16"/>
          <w:szCs w:val="16"/>
        </w:rPr>
      </w:pPr>
    </w:p>
    <w:p w:rsidR="006525F2" w:rsidRDefault="006525F2" w:rsidP="006525F2">
      <w:pPr>
        <w:pStyle w:val="a4"/>
        <w:ind w:firstLine="0"/>
        <w:rPr>
          <w:b/>
          <w:i/>
          <w:sz w:val="16"/>
          <w:szCs w:val="16"/>
        </w:rPr>
      </w:pPr>
    </w:p>
    <w:p w:rsidR="006525F2" w:rsidRPr="00504238" w:rsidRDefault="006525F2" w:rsidP="006525F2">
      <w:pPr>
        <w:pStyle w:val="a4"/>
        <w:ind w:firstLine="0"/>
        <w:rPr>
          <w:b/>
          <w:i/>
          <w:sz w:val="16"/>
          <w:szCs w:val="16"/>
        </w:rPr>
      </w:pPr>
    </w:p>
    <w:p w:rsidR="006525F2" w:rsidRPr="002F30CD" w:rsidRDefault="006525F2" w:rsidP="006525F2">
      <w:pPr>
        <w:pStyle w:val="a4"/>
        <w:ind w:firstLine="0"/>
        <w:rPr>
          <w:b/>
          <w:i/>
        </w:rPr>
      </w:pPr>
      <w:r w:rsidRPr="002F30CD">
        <w:rPr>
          <w:b/>
          <w:i/>
        </w:rPr>
        <w:t>П</w:t>
      </w:r>
      <w:r>
        <w:rPr>
          <w:b/>
          <w:i/>
        </w:rPr>
        <w:t>ри очном участии п</w:t>
      </w:r>
      <w:r w:rsidRPr="002F30CD">
        <w:rPr>
          <w:b/>
          <w:i/>
        </w:rPr>
        <w:t xml:space="preserve">росим подтвердить свой приезд </w:t>
      </w:r>
      <w:r w:rsidR="00DE0CBC">
        <w:rPr>
          <w:b/>
          <w:i/>
        </w:rPr>
        <w:br/>
      </w:r>
      <w:r>
        <w:rPr>
          <w:b/>
          <w:i/>
        </w:rPr>
        <w:t xml:space="preserve">не </w:t>
      </w:r>
      <w:proofErr w:type="gramStart"/>
      <w:r>
        <w:rPr>
          <w:b/>
          <w:i/>
        </w:rPr>
        <w:t>позднее</w:t>
      </w:r>
      <w:proofErr w:type="gramEnd"/>
      <w:r>
        <w:rPr>
          <w:b/>
          <w:i/>
        </w:rPr>
        <w:t xml:space="preserve"> чем </w:t>
      </w:r>
      <w:r w:rsidRPr="002F30CD">
        <w:rPr>
          <w:b/>
          <w:i/>
        </w:rPr>
        <w:t>за 10 дней до начала конференции.</w:t>
      </w: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Pr="00504238" w:rsidRDefault="006525F2" w:rsidP="006525F2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6525F2" w:rsidRPr="004E2A48" w:rsidRDefault="006525F2" w:rsidP="006525F2">
      <w:pPr>
        <w:rPr>
          <w:b/>
          <w:sz w:val="24"/>
          <w:szCs w:val="24"/>
        </w:rPr>
      </w:pPr>
      <w:r w:rsidRPr="004E2A48">
        <w:rPr>
          <w:b/>
          <w:sz w:val="24"/>
          <w:szCs w:val="24"/>
          <w:u w:val="single"/>
        </w:rPr>
        <w:t>Наши координаты</w:t>
      </w:r>
      <w:r w:rsidRPr="004E2A48">
        <w:rPr>
          <w:b/>
          <w:sz w:val="24"/>
          <w:szCs w:val="24"/>
        </w:rPr>
        <w:t>:</w:t>
      </w:r>
    </w:p>
    <w:p w:rsidR="006525F2" w:rsidRPr="004240F6" w:rsidRDefault="006525F2" w:rsidP="006525F2">
      <w:pPr>
        <w:pStyle w:val="a4"/>
        <w:ind w:firstLine="0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50040 г"/>
        </w:smartTagPr>
        <w:r w:rsidRPr="004240F6">
          <w:rPr>
            <w:rFonts w:ascii="Times New Roman" w:hAnsi="Times New Roman"/>
            <w:b/>
          </w:rPr>
          <w:t>150040 г</w:t>
        </w:r>
      </w:smartTag>
      <w:r w:rsidRPr="004240F6">
        <w:rPr>
          <w:rFonts w:ascii="Times New Roman" w:hAnsi="Times New Roman"/>
          <w:b/>
        </w:rPr>
        <w:t xml:space="preserve">. Ярославль, ул. </w:t>
      </w:r>
      <w:proofErr w:type="gramStart"/>
      <w:r w:rsidRPr="004240F6">
        <w:rPr>
          <w:rFonts w:ascii="Times New Roman" w:hAnsi="Times New Roman"/>
          <w:b/>
        </w:rPr>
        <w:t>Республиканская</w:t>
      </w:r>
      <w:proofErr w:type="gramEnd"/>
      <w:r w:rsidRPr="004240F6">
        <w:rPr>
          <w:rFonts w:ascii="Times New Roman" w:hAnsi="Times New Roman"/>
          <w:b/>
        </w:rPr>
        <w:t>, д.42/24</w:t>
      </w:r>
    </w:p>
    <w:p w:rsidR="006525F2" w:rsidRDefault="006525F2" w:rsidP="006525F2">
      <w:pPr>
        <w:pStyle w:val="a4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4240F6">
        <w:rPr>
          <w:rFonts w:ascii="Times New Roman" w:hAnsi="Times New Roman"/>
          <w:b/>
        </w:rPr>
        <w:t xml:space="preserve">елефон </w:t>
      </w:r>
      <w:r>
        <w:rPr>
          <w:rFonts w:ascii="Times New Roman" w:hAnsi="Times New Roman"/>
          <w:b/>
        </w:rPr>
        <w:t>+7 4852</w:t>
      </w:r>
      <w:r w:rsidRPr="00AB27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37 03 28</w:t>
      </w:r>
      <w:r w:rsidRPr="00AB27AB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hAnsi="Times New Roman"/>
          <w:b/>
          <w:color w:val="000000"/>
          <w:szCs w:val="24"/>
        </w:rPr>
        <w:t>+7 </w:t>
      </w:r>
      <w:r w:rsidRPr="002850B5">
        <w:rPr>
          <w:rFonts w:ascii="Times New Roman" w:hAnsi="Times New Roman"/>
          <w:b/>
          <w:color w:val="000000"/>
          <w:szCs w:val="24"/>
        </w:rPr>
        <w:t>9</w:t>
      </w:r>
      <w:r w:rsidR="00DD097B">
        <w:rPr>
          <w:rFonts w:ascii="Times New Roman" w:hAnsi="Times New Roman"/>
          <w:b/>
          <w:color w:val="000000"/>
          <w:szCs w:val="24"/>
        </w:rPr>
        <w:t>8</w:t>
      </w:r>
      <w:r w:rsidRPr="002850B5">
        <w:rPr>
          <w:rFonts w:ascii="Times New Roman" w:hAnsi="Times New Roman"/>
          <w:b/>
          <w:color w:val="000000"/>
          <w:szCs w:val="24"/>
        </w:rPr>
        <w:t>0</w:t>
      </w:r>
      <w:r>
        <w:rPr>
          <w:rFonts w:ascii="Times New Roman" w:hAnsi="Times New Roman"/>
          <w:b/>
          <w:color w:val="000000"/>
          <w:szCs w:val="24"/>
        </w:rPr>
        <w:t> </w:t>
      </w:r>
      <w:r w:rsidR="00DD097B">
        <w:rPr>
          <w:rFonts w:ascii="Times New Roman" w:hAnsi="Times New Roman"/>
          <w:b/>
          <w:color w:val="000000"/>
          <w:szCs w:val="24"/>
        </w:rPr>
        <w:t>654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2850B5">
        <w:rPr>
          <w:rFonts w:ascii="Times New Roman" w:hAnsi="Times New Roman"/>
          <w:b/>
          <w:color w:val="000000"/>
          <w:szCs w:val="24"/>
        </w:rPr>
        <w:t>7</w:t>
      </w:r>
      <w:r w:rsidR="00DD097B">
        <w:rPr>
          <w:rFonts w:ascii="Times New Roman" w:hAnsi="Times New Roman"/>
          <w:b/>
          <w:color w:val="000000"/>
          <w:szCs w:val="24"/>
        </w:rPr>
        <w:t>2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DD097B">
        <w:rPr>
          <w:rFonts w:ascii="Times New Roman" w:hAnsi="Times New Roman"/>
          <w:b/>
          <w:color w:val="000000"/>
          <w:szCs w:val="24"/>
        </w:rPr>
        <w:t>03</w:t>
      </w:r>
    </w:p>
    <w:p w:rsidR="006525F2" w:rsidRPr="002D17B5" w:rsidRDefault="006525F2" w:rsidP="006525F2">
      <w:pPr>
        <w:jc w:val="center"/>
        <w:rPr>
          <w:b/>
          <w:bCs/>
          <w:sz w:val="24"/>
          <w:szCs w:val="24"/>
          <w:lang w:val="en-US"/>
        </w:rPr>
      </w:pPr>
      <w:r w:rsidRPr="00785DED">
        <w:rPr>
          <w:b/>
          <w:sz w:val="24"/>
          <w:szCs w:val="24"/>
          <w:lang w:val="pt-BR"/>
        </w:rPr>
        <w:t xml:space="preserve">e-mail: </w:t>
      </w:r>
      <w:r>
        <w:fldChar w:fldCharType="begin"/>
      </w:r>
      <w:r w:rsidRPr="002D17B5">
        <w:rPr>
          <w:lang w:val="en-US"/>
        </w:rPr>
        <w:instrText xml:space="preserve"> </w:instrText>
      </w:r>
      <w:r w:rsidRPr="006060D9">
        <w:rPr>
          <w:lang w:val="en-US"/>
        </w:rPr>
        <w:instrText>HYPERLINK</w:instrText>
      </w:r>
      <w:r w:rsidRPr="002D17B5">
        <w:rPr>
          <w:lang w:val="en-US"/>
        </w:rPr>
        <w:instrText xml:space="preserve"> "</w:instrText>
      </w:r>
      <w:r w:rsidRPr="006060D9">
        <w:rPr>
          <w:lang w:val="en-US"/>
        </w:rPr>
        <w:instrText>mailto</w:instrText>
      </w:r>
      <w:r w:rsidRPr="002D17B5">
        <w:rPr>
          <w:lang w:val="en-US"/>
        </w:rPr>
        <w:instrText>:</w:instrText>
      </w:r>
      <w:r w:rsidRPr="006060D9">
        <w:rPr>
          <w:lang w:val="en-US"/>
        </w:rPr>
        <w:instrText>konference</w:instrText>
      </w:r>
      <w:r w:rsidRPr="002D17B5">
        <w:rPr>
          <w:lang w:val="en-US"/>
        </w:rPr>
        <w:instrText>@</w:instrText>
      </w:r>
      <w:r w:rsidRPr="006060D9">
        <w:rPr>
          <w:lang w:val="en-US"/>
        </w:rPr>
        <w:instrText>gapm</w:instrText>
      </w:r>
      <w:r w:rsidRPr="002D17B5">
        <w:rPr>
          <w:lang w:val="en-US"/>
        </w:rPr>
        <w:instrText>.</w:instrText>
      </w:r>
      <w:r w:rsidRPr="006060D9">
        <w:rPr>
          <w:lang w:val="en-US"/>
        </w:rPr>
        <w:instrText>ru</w:instrText>
      </w:r>
      <w:r w:rsidRPr="002D17B5">
        <w:rPr>
          <w:lang w:val="en-US"/>
        </w:rPr>
        <w:instrText xml:space="preserve">" </w:instrText>
      </w:r>
      <w:r>
        <w:fldChar w:fldCharType="separate"/>
      </w:r>
      <w:proofErr w:type="spellStart"/>
      <w:r w:rsidRPr="007377BE">
        <w:rPr>
          <w:rStyle w:val="a3"/>
          <w:sz w:val="24"/>
          <w:szCs w:val="24"/>
          <w:lang w:val="en-US"/>
        </w:rPr>
        <w:t>konference</w:t>
      </w:r>
      <w:proofErr w:type="spellEnd"/>
      <w:r w:rsidRPr="007377BE">
        <w:rPr>
          <w:rStyle w:val="a3"/>
          <w:sz w:val="24"/>
          <w:szCs w:val="24"/>
          <w:lang w:val="pt-BR"/>
        </w:rPr>
        <w:t>@gapm.ru</w:t>
      </w:r>
      <w:r>
        <w:rPr>
          <w:rStyle w:val="a3"/>
          <w:b/>
          <w:sz w:val="24"/>
          <w:szCs w:val="24"/>
          <w:lang w:val="pt-BR"/>
        </w:rPr>
        <w:fldChar w:fldCharType="end"/>
      </w:r>
      <w:r w:rsidRPr="00785DED">
        <w:rPr>
          <w:b/>
          <w:sz w:val="24"/>
          <w:szCs w:val="24"/>
          <w:lang w:val="pt-BR"/>
        </w:rPr>
        <w:t>,</w:t>
      </w:r>
      <w:hyperlink r:id="rId16" w:history="1">
        <w:r w:rsidRPr="00FE3504">
          <w:rPr>
            <w:rStyle w:val="a3"/>
            <w:sz w:val="24"/>
            <w:szCs w:val="24"/>
            <w:lang w:val="pt-BR"/>
          </w:rPr>
          <w:t>www.gapm.ru</w:t>
        </w:r>
      </w:hyperlink>
      <w:r w:rsidRPr="002D17B5">
        <w:rPr>
          <w:b/>
          <w:bCs/>
          <w:sz w:val="24"/>
          <w:szCs w:val="24"/>
          <w:lang w:val="en-US"/>
        </w:rPr>
        <w:br w:type="page"/>
      </w:r>
    </w:p>
    <w:p w:rsidR="00AB5CF4" w:rsidRPr="00AB5CF4" w:rsidRDefault="00AB5CF4" w:rsidP="00AB5CF4">
      <w:pPr>
        <w:pStyle w:val="6"/>
        <w:spacing w:before="0" w:after="0" w:line="360" w:lineRule="auto"/>
        <w:ind w:firstLine="0"/>
        <w:jc w:val="right"/>
        <w:rPr>
          <w:b w:val="0"/>
          <w:i/>
          <w:sz w:val="24"/>
          <w:szCs w:val="24"/>
        </w:rPr>
      </w:pPr>
      <w:r w:rsidRPr="00AB5CF4">
        <w:rPr>
          <w:b w:val="0"/>
          <w:i/>
          <w:sz w:val="24"/>
          <w:szCs w:val="24"/>
        </w:rPr>
        <w:lastRenderedPageBreak/>
        <w:t xml:space="preserve">Приложение </w:t>
      </w:r>
      <w:r w:rsidR="00DE0CBC">
        <w:rPr>
          <w:b w:val="0"/>
          <w:i/>
          <w:sz w:val="24"/>
          <w:szCs w:val="24"/>
        </w:rPr>
        <w:t>3</w:t>
      </w:r>
    </w:p>
    <w:p w:rsidR="006525F2" w:rsidRPr="00337F78" w:rsidRDefault="006525F2" w:rsidP="006525F2">
      <w:pPr>
        <w:spacing w:line="360" w:lineRule="auto"/>
        <w:jc w:val="right"/>
        <w:rPr>
          <w:b/>
          <w:bCs/>
          <w:sz w:val="26"/>
          <w:szCs w:val="26"/>
        </w:rPr>
      </w:pPr>
      <w:r w:rsidRPr="00337F78">
        <w:rPr>
          <w:b/>
          <w:bCs/>
          <w:sz w:val="26"/>
          <w:szCs w:val="26"/>
        </w:rPr>
        <w:t>Требования к оформлению материалов для публикации</w:t>
      </w:r>
    </w:p>
    <w:p w:rsidR="006525F2" w:rsidRPr="00D56F4D" w:rsidRDefault="006525F2" w:rsidP="006525F2">
      <w:pPr>
        <w:spacing w:line="360" w:lineRule="auto"/>
        <w:jc w:val="center"/>
        <w:rPr>
          <w:b/>
          <w:sz w:val="12"/>
          <w:szCs w:val="12"/>
        </w:rPr>
      </w:pPr>
    </w:p>
    <w:p w:rsidR="006525F2" w:rsidRDefault="006525F2" w:rsidP="006525F2">
      <w:pPr>
        <w:spacing w:line="360" w:lineRule="auto"/>
        <w:jc w:val="both"/>
        <w:rPr>
          <w:sz w:val="24"/>
          <w:szCs w:val="24"/>
        </w:rPr>
      </w:pPr>
      <w:r w:rsidRPr="00B97E71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Материалы</w:t>
      </w:r>
      <w:r w:rsidRPr="00B97E71">
        <w:rPr>
          <w:bCs/>
          <w:sz w:val="24"/>
          <w:szCs w:val="24"/>
        </w:rPr>
        <w:t xml:space="preserve"> для публикации</w:t>
      </w:r>
      <w:r w:rsidRPr="00B97E71">
        <w:rPr>
          <w:sz w:val="24"/>
          <w:szCs w:val="24"/>
        </w:rPr>
        <w:t xml:space="preserve"> принимаются в </w:t>
      </w:r>
      <w:r w:rsidRPr="00B97E71">
        <w:rPr>
          <w:bCs/>
          <w:sz w:val="24"/>
          <w:szCs w:val="24"/>
        </w:rPr>
        <w:t xml:space="preserve">бумажном </w:t>
      </w:r>
      <w:r w:rsidRPr="00B97E71">
        <w:rPr>
          <w:sz w:val="24"/>
          <w:szCs w:val="24"/>
        </w:rPr>
        <w:t>(формат А</w:t>
      </w:r>
      <w:proofErr w:type="gramStart"/>
      <w:r w:rsidRPr="00B97E71">
        <w:rPr>
          <w:sz w:val="24"/>
          <w:szCs w:val="24"/>
        </w:rPr>
        <w:t>4</w:t>
      </w:r>
      <w:proofErr w:type="gramEnd"/>
      <w:r w:rsidRPr="00B97E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включая рисунки и пробелы, </w:t>
      </w:r>
      <w:r w:rsidRPr="00B97E71">
        <w:rPr>
          <w:sz w:val="24"/>
          <w:szCs w:val="24"/>
        </w:rPr>
        <w:t xml:space="preserve">ориентация книжная, через 1,5 интервала) или электронном виде </w:t>
      </w:r>
      <w:r w:rsidRPr="00B97E71">
        <w:rPr>
          <w:bCs/>
          <w:sz w:val="24"/>
          <w:szCs w:val="24"/>
        </w:rPr>
        <w:t xml:space="preserve">в формате </w:t>
      </w:r>
      <w:r w:rsidRPr="00B97E71">
        <w:rPr>
          <w:bCs/>
          <w:sz w:val="24"/>
          <w:szCs w:val="24"/>
          <w:lang w:val="en-US"/>
        </w:rPr>
        <w:t>rtf</w:t>
      </w:r>
      <w:r w:rsidRPr="00B97E71">
        <w:rPr>
          <w:bCs/>
          <w:sz w:val="24"/>
          <w:szCs w:val="24"/>
        </w:rPr>
        <w:t xml:space="preserve">, </w:t>
      </w:r>
      <w:r w:rsidRPr="00B97E71">
        <w:rPr>
          <w:bCs/>
          <w:sz w:val="24"/>
          <w:szCs w:val="24"/>
          <w:lang w:val="en-US"/>
        </w:rPr>
        <w:t>doc</w:t>
      </w:r>
      <w:r w:rsidRPr="00B97E71">
        <w:rPr>
          <w:bCs/>
          <w:sz w:val="24"/>
          <w:szCs w:val="24"/>
        </w:rPr>
        <w:t xml:space="preserve"> или </w:t>
      </w:r>
      <w:proofErr w:type="spellStart"/>
      <w:r w:rsidRPr="00B97E71">
        <w:rPr>
          <w:bCs/>
          <w:sz w:val="24"/>
          <w:szCs w:val="24"/>
          <w:lang w:val="en-US"/>
        </w:rPr>
        <w:t>docx</w:t>
      </w:r>
      <w:proofErr w:type="spellEnd"/>
      <w:r>
        <w:rPr>
          <w:bCs/>
          <w:sz w:val="24"/>
          <w:szCs w:val="24"/>
        </w:rPr>
        <w:t xml:space="preserve"> </w:t>
      </w:r>
      <w:r w:rsidRPr="00B97E7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</w:t>
      </w:r>
      <w:hyperlink r:id="rId17" w:history="1">
        <w:r w:rsidRPr="007377BE">
          <w:rPr>
            <w:rStyle w:val="a3"/>
            <w:sz w:val="24"/>
            <w:szCs w:val="24"/>
            <w:lang w:val="en-US"/>
          </w:rPr>
          <w:t>konference</w:t>
        </w:r>
        <w:r w:rsidRPr="007377BE">
          <w:rPr>
            <w:rStyle w:val="a3"/>
            <w:sz w:val="24"/>
            <w:szCs w:val="24"/>
          </w:rPr>
          <w:t>@gapm.ru</w:t>
        </w:r>
      </w:hyperlink>
      <w:r>
        <w:rPr>
          <w:sz w:val="24"/>
          <w:szCs w:val="24"/>
        </w:rPr>
        <w:t xml:space="preserve">. </w:t>
      </w:r>
      <w:r w:rsidRPr="00B97E71">
        <w:rPr>
          <w:sz w:val="24"/>
          <w:szCs w:val="24"/>
        </w:rPr>
        <w:t xml:space="preserve">Шрифт </w:t>
      </w:r>
      <w:proofErr w:type="spellStart"/>
      <w:r w:rsidRPr="00B97E71">
        <w:rPr>
          <w:bCs/>
          <w:sz w:val="24"/>
          <w:szCs w:val="24"/>
          <w:lang w:val="en-US"/>
        </w:rPr>
        <w:t>TimeNewRoman</w:t>
      </w:r>
      <w:proofErr w:type="spellEnd"/>
      <w:r w:rsidRPr="00B97E71">
        <w:rPr>
          <w:sz w:val="24"/>
          <w:szCs w:val="24"/>
        </w:rPr>
        <w:t xml:space="preserve">, размер шрифта - </w:t>
      </w:r>
      <w:smartTag w:uri="urn:schemas-microsoft-com:office:smarttags" w:element="metricconverter">
        <w:smartTagPr>
          <w:attr w:name="ProductID" w:val="14 pt"/>
        </w:smartTagPr>
        <w:r w:rsidRPr="00B97E71">
          <w:rPr>
            <w:sz w:val="24"/>
            <w:szCs w:val="24"/>
          </w:rPr>
          <w:t xml:space="preserve">14 </w:t>
        </w:r>
        <w:proofErr w:type="spellStart"/>
        <w:r w:rsidRPr="00B97E71">
          <w:rPr>
            <w:sz w:val="24"/>
            <w:szCs w:val="24"/>
            <w:lang w:val="en-US"/>
          </w:rPr>
          <w:t>pt</w:t>
        </w:r>
      </w:smartTag>
      <w:proofErr w:type="spellEnd"/>
      <w:r w:rsidRPr="00B97E71">
        <w:rPr>
          <w:sz w:val="24"/>
          <w:szCs w:val="24"/>
        </w:rPr>
        <w:t xml:space="preserve">. Поля: сверху, справа и снизу - </w:t>
      </w:r>
      <w:smartTag w:uri="urn:schemas-microsoft-com:office:smarttags" w:element="metricconverter">
        <w:smartTagPr>
          <w:attr w:name="ProductID" w:val="20 мм"/>
        </w:smartTagPr>
        <w:r w:rsidRPr="00B97E71">
          <w:rPr>
            <w:sz w:val="24"/>
            <w:szCs w:val="24"/>
          </w:rPr>
          <w:t>20 мм</w:t>
        </w:r>
      </w:smartTag>
      <w:r w:rsidRPr="00B97E71">
        <w:rPr>
          <w:sz w:val="24"/>
          <w:szCs w:val="24"/>
        </w:rPr>
        <w:t xml:space="preserve">, слева - </w:t>
      </w:r>
      <w:smartTag w:uri="urn:schemas-microsoft-com:office:smarttags" w:element="metricconverter">
        <w:smartTagPr>
          <w:attr w:name="ProductID" w:val="25 мм"/>
        </w:smartTagPr>
        <w:r w:rsidRPr="00B97E71">
          <w:rPr>
            <w:sz w:val="24"/>
            <w:szCs w:val="24"/>
          </w:rPr>
          <w:t xml:space="preserve">25 </w:t>
        </w:r>
        <w:r w:rsidRPr="00B97E71">
          <w:rPr>
            <w:bCs/>
            <w:sz w:val="24"/>
            <w:szCs w:val="24"/>
          </w:rPr>
          <w:t>мм</w:t>
        </w:r>
      </w:smartTag>
      <w:r w:rsidRPr="00B97E71">
        <w:rPr>
          <w:bCs/>
          <w:sz w:val="24"/>
          <w:szCs w:val="24"/>
        </w:rPr>
        <w:t xml:space="preserve">. Последняя </w:t>
      </w:r>
      <w:r w:rsidRPr="00B97E71">
        <w:rPr>
          <w:sz w:val="24"/>
          <w:szCs w:val="24"/>
        </w:rPr>
        <w:t xml:space="preserve">страница должна быть заполнена не </w:t>
      </w:r>
      <w:r w:rsidRPr="00B97E71">
        <w:rPr>
          <w:bCs/>
          <w:sz w:val="24"/>
          <w:szCs w:val="24"/>
        </w:rPr>
        <w:t xml:space="preserve">менее </w:t>
      </w:r>
      <w:r w:rsidRPr="00B97E71">
        <w:rPr>
          <w:sz w:val="24"/>
          <w:szCs w:val="24"/>
        </w:rPr>
        <w:t xml:space="preserve">чем </w:t>
      </w:r>
      <w:proofErr w:type="gramStart"/>
      <w:r w:rsidRPr="00B97E71">
        <w:rPr>
          <w:sz w:val="24"/>
          <w:szCs w:val="24"/>
        </w:rPr>
        <w:t>на</w:t>
      </w:r>
      <w:proofErr w:type="gramEnd"/>
      <w:r w:rsidRPr="00B97E71">
        <w:rPr>
          <w:sz w:val="24"/>
          <w:szCs w:val="24"/>
        </w:rPr>
        <w:t xml:space="preserve"> </w:t>
      </w:r>
      <w:r>
        <w:rPr>
          <w:sz w:val="24"/>
          <w:szCs w:val="24"/>
        </w:rPr>
        <w:t>¾ листа</w:t>
      </w:r>
      <w:r w:rsidRPr="00B97E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Объем </w:t>
      </w:r>
      <w:r w:rsidRPr="00AD4777">
        <w:rPr>
          <w:sz w:val="24"/>
          <w:szCs w:val="24"/>
        </w:rPr>
        <w:t>тезисов 3 – 5 страниц</w:t>
      </w:r>
      <w:r>
        <w:rPr>
          <w:sz w:val="24"/>
          <w:szCs w:val="24"/>
        </w:rPr>
        <w:t>.</w:t>
      </w:r>
    </w:p>
    <w:p w:rsidR="006525F2" w:rsidRPr="00D56F4D" w:rsidRDefault="006525F2" w:rsidP="006525F2">
      <w:pPr>
        <w:spacing w:line="360" w:lineRule="auto"/>
        <w:jc w:val="both"/>
        <w:rPr>
          <w:sz w:val="16"/>
          <w:szCs w:val="16"/>
        </w:rPr>
      </w:pPr>
    </w:p>
    <w:p w:rsidR="006525F2" w:rsidRDefault="006525F2" w:rsidP="006525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26B0E">
        <w:rPr>
          <w:sz w:val="24"/>
          <w:szCs w:val="24"/>
        </w:rPr>
        <w:t>Перед текстом статьи прописными буквами полужирным шрифтом печатается название</w:t>
      </w:r>
      <w:r>
        <w:rPr>
          <w:sz w:val="24"/>
          <w:szCs w:val="24"/>
        </w:rPr>
        <w:t xml:space="preserve"> </w:t>
      </w:r>
      <w:r w:rsidRPr="00326B0E">
        <w:rPr>
          <w:sz w:val="24"/>
          <w:szCs w:val="24"/>
        </w:rPr>
        <w:t xml:space="preserve">работы, в следующей строке </w:t>
      </w:r>
      <w:r>
        <w:rPr>
          <w:sz w:val="24"/>
          <w:szCs w:val="24"/>
        </w:rPr>
        <w:t>–</w:t>
      </w:r>
      <w:r w:rsidRPr="00326B0E">
        <w:rPr>
          <w:sz w:val="24"/>
          <w:szCs w:val="24"/>
        </w:rPr>
        <w:t xml:space="preserve"> инициалы и фамилия автор</w:t>
      </w:r>
      <w:proofErr w:type="gramStart"/>
      <w:r w:rsidRPr="00326B0E">
        <w:rPr>
          <w:sz w:val="24"/>
          <w:szCs w:val="24"/>
        </w:rPr>
        <w:t>а(</w:t>
      </w:r>
      <w:proofErr w:type="spellStart"/>
      <w:proofErr w:type="gramEnd"/>
      <w:r w:rsidRPr="00326B0E">
        <w:rPr>
          <w:sz w:val="24"/>
          <w:szCs w:val="24"/>
        </w:rPr>
        <w:t>ов</w:t>
      </w:r>
      <w:proofErr w:type="spellEnd"/>
      <w:r w:rsidRPr="00326B0E">
        <w:rPr>
          <w:sz w:val="24"/>
          <w:szCs w:val="24"/>
        </w:rPr>
        <w:t>), ученая степень</w:t>
      </w:r>
      <w:r>
        <w:rPr>
          <w:sz w:val="24"/>
          <w:szCs w:val="24"/>
        </w:rPr>
        <w:t>, звание, должность</w:t>
      </w:r>
      <w:r w:rsidRPr="00326B0E">
        <w:rPr>
          <w:sz w:val="24"/>
          <w:szCs w:val="24"/>
        </w:rPr>
        <w:t>, название</w:t>
      </w:r>
      <w:r>
        <w:rPr>
          <w:sz w:val="24"/>
          <w:szCs w:val="24"/>
        </w:rPr>
        <w:t xml:space="preserve"> организации</w:t>
      </w:r>
      <w:r w:rsidRPr="00326B0E">
        <w:rPr>
          <w:sz w:val="24"/>
          <w:szCs w:val="24"/>
        </w:rPr>
        <w:t>, город. Далее с красной строки располага</w:t>
      </w:r>
      <w:r>
        <w:rPr>
          <w:sz w:val="24"/>
          <w:szCs w:val="24"/>
        </w:rPr>
        <w:t>ю</w:t>
      </w:r>
      <w:r w:rsidRPr="00326B0E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аннотация, 5-7 ключевых слов, </w:t>
      </w:r>
      <w:r w:rsidRPr="00326B0E">
        <w:rPr>
          <w:sz w:val="24"/>
          <w:szCs w:val="24"/>
        </w:rPr>
        <w:t>основной текст</w:t>
      </w:r>
      <w:r>
        <w:rPr>
          <w:sz w:val="24"/>
          <w:szCs w:val="24"/>
        </w:rPr>
        <w:t xml:space="preserve">, список </w:t>
      </w:r>
      <w:proofErr w:type="spellStart"/>
      <w:r>
        <w:rPr>
          <w:sz w:val="24"/>
          <w:szCs w:val="24"/>
        </w:rPr>
        <w:t>пристатейной</w:t>
      </w:r>
      <w:proofErr w:type="spellEnd"/>
      <w:r>
        <w:rPr>
          <w:sz w:val="24"/>
          <w:szCs w:val="24"/>
        </w:rPr>
        <w:t xml:space="preserve"> литературы</w:t>
      </w:r>
      <w:r w:rsidRPr="00326B0E">
        <w:rPr>
          <w:sz w:val="24"/>
          <w:szCs w:val="24"/>
        </w:rPr>
        <w:t>. Заголовки печат</w:t>
      </w:r>
      <w:r>
        <w:rPr>
          <w:sz w:val="24"/>
          <w:szCs w:val="24"/>
        </w:rPr>
        <w:t>аются</w:t>
      </w:r>
      <w:r w:rsidRPr="00326B0E">
        <w:rPr>
          <w:sz w:val="24"/>
          <w:szCs w:val="24"/>
        </w:rPr>
        <w:t xml:space="preserve"> на линии абзаца.</w:t>
      </w:r>
    </w:p>
    <w:p w:rsidR="006525F2" w:rsidRDefault="006525F2" w:rsidP="006525F2">
      <w:pPr>
        <w:spacing w:line="360" w:lineRule="auto"/>
        <w:jc w:val="both"/>
        <w:rPr>
          <w:sz w:val="24"/>
          <w:szCs w:val="24"/>
        </w:rPr>
      </w:pPr>
    </w:p>
    <w:p w:rsidR="006525F2" w:rsidRDefault="006525F2" w:rsidP="006525F2">
      <w:pPr>
        <w:spacing w:line="360" w:lineRule="auto"/>
        <w:jc w:val="both"/>
        <w:rPr>
          <w:sz w:val="24"/>
          <w:szCs w:val="24"/>
        </w:rPr>
      </w:pPr>
      <w:r w:rsidRPr="00706841">
        <w:rPr>
          <w:b/>
          <w:bCs/>
          <w:sz w:val="24"/>
          <w:szCs w:val="24"/>
        </w:rPr>
        <w:t>Стоимость публикации:</w:t>
      </w:r>
      <w:r w:rsidRPr="00706841">
        <w:rPr>
          <w:sz w:val="24"/>
          <w:szCs w:val="24"/>
        </w:rPr>
        <w:t xml:space="preserve"> 250 руб./страница, оформленная согласно требованиям</w:t>
      </w:r>
      <w:r>
        <w:rPr>
          <w:sz w:val="24"/>
          <w:szCs w:val="24"/>
        </w:rPr>
        <w:t>.</w:t>
      </w:r>
    </w:p>
    <w:p w:rsidR="006525F2" w:rsidRPr="00706841" w:rsidRDefault="006525F2" w:rsidP="006525F2">
      <w:pPr>
        <w:spacing w:line="360" w:lineRule="auto"/>
        <w:jc w:val="both"/>
        <w:rPr>
          <w:sz w:val="24"/>
          <w:szCs w:val="24"/>
        </w:rPr>
      </w:pPr>
      <w:r w:rsidRPr="00B7336D">
        <w:rPr>
          <w:i/>
          <w:sz w:val="24"/>
          <w:szCs w:val="24"/>
        </w:rPr>
        <w:t>Редколлегия оставляет за собой право осуществлять отбор статей для публикации</w:t>
      </w:r>
      <w:r>
        <w:rPr>
          <w:sz w:val="24"/>
          <w:szCs w:val="24"/>
        </w:rPr>
        <w:t>.</w:t>
      </w:r>
    </w:p>
    <w:p w:rsidR="006525F2" w:rsidRPr="00395CF3" w:rsidRDefault="006525F2" w:rsidP="006525F2">
      <w:pPr>
        <w:spacing w:line="276" w:lineRule="auto"/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CBBE3A" wp14:editId="1C4D9149">
                <wp:simplePos x="0" y="0"/>
                <wp:positionH relativeFrom="column">
                  <wp:posOffset>-41275</wp:posOffset>
                </wp:positionH>
                <wp:positionV relativeFrom="paragraph">
                  <wp:posOffset>68580</wp:posOffset>
                </wp:positionV>
                <wp:extent cx="6776720" cy="4714875"/>
                <wp:effectExtent l="0" t="0" r="241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720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25pt;margin-top:5.4pt;width:533.6pt;height:3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" filled="f"/>
            </w:pict>
          </mc:Fallback>
        </mc:AlternateContent>
      </w:r>
    </w:p>
    <w:p w:rsidR="006525F2" w:rsidRPr="00D56F4D" w:rsidRDefault="006525F2" w:rsidP="006525F2">
      <w:pPr>
        <w:spacing w:line="360" w:lineRule="auto"/>
        <w:rPr>
          <w:i/>
          <w:iCs/>
          <w:sz w:val="28"/>
          <w:szCs w:val="28"/>
        </w:rPr>
      </w:pPr>
      <w:r w:rsidRPr="00D56F4D">
        <w:rPr>
          <w:i/>
          <w:iCs/>
          <w:sz w:val="28"/>
          <w:szCs w:val="28"/>
        </w:rPr>
        <w:t>Пример:</w:t>
      </w:r>
    </w:p>
    <w:p w:rsidR="006525F2" w:rsidRPr="00D56F4D" w:rsidRDefault="006525F2" w:rsidP="006525F2">
      <w:pPr>
        <w:spacing w:line="360" w:lineRule="auto"/>
        <w:rPr>
          <w:iCs/>
          <w:sz w:val="28"/>
          <w:szCs w:val="28"/>
        </w:rPr>
      </w:pPr>
      <w:r w:rsidRPr="00D56F4D">
        <w:rPr>
          <w:iCs/>
          <w:sz w:val="28"/>
          <w:szCs w:val="28"/>
        </w:rPr>
        <w:t xml:space="preserve">УДК </w:t>
      </w:r>
    </w:p>
    <w:p w:rsidR="006525F2" w:rsidRPr="00D56F4D" w:rsidRDefault="006525F2" w:rsidP="006525F2">
      <w:pPr>
        <w:spacing w:line="360" w:lineRule="auto"/>
        <w:rPr>
          <w:iCs/>
          <w:sz w:val="28"/>
          <w:szCs w:val="28"/>
        </w:rPr>
      </w:pPr>
      <w:r w:rsidRPr="00D56F4D">
        <w:rPr>
          <w:iCs/>
          <w:sz w:val="28"/>
          <w:szCs w:val="28"/>
        </w:rPr>
        <w:t>ББК</w:t>
      </w:r>
    </w:p>
    <w:p w:rsidR="006525F2" w:rsidRPr="00D56F4D" w:rsidRDefault="006525F2" w:rsidP="006525F2">
      <w:pPr>
        <w:spacing w:line="360" w:lineRule="auto"/>
        <w:jc w:val="center"/>
        <w:rPr>
          <w:b/>
          <w:sz w:val="28"/>
          <w:szCs w:val="28"/>
        </w:rPr>
      </w:pPr>
      <w:r w:rsidRPr="00D56F4D">
        <w:rPr>
          <w:b/>
          <w:bCs/>
          <w:sz w:val="28"/>
          <w:szCs w:val="28"/>
        </w:rPr>
        <w:t>НАИМЕНОВАНИЕ</w:t>
      </w:r>
    </w:p>
    <w:p w:rsidR="006525F2" w:rsidRPr="00D56F4D" w:rsidRDefault="006525F2" w:rsidP="006525F2">
      <w:pPr>
        <w:spacing w:line="360" w:lineRule="auto"/>
        <w:jc w:val="center"/>
        <w:rPr>
          <w:b/>
          <w:sz w:val="28"/>
          <w:szCs w:val="28"/>
        </w:rPr>
      </w:pPr>
      <w:r w:rsidRPr="00D56F4D">
        <w:rPr>
          <w:b/>
          <w:sz w:val="28"/>
          <w:szCs w:val="28"/>
        </w:rPr>
        <w:t xml:space="preserve">И.О. Фамилия, ученая степень, ученое звание, </w:t>
      </w:r>
      <w:r>
        <w:rPr>
          <w:b/>
          <w:sz w:val="28"/>
          <w:szCs w:val="28"/>
        </w:rPr>
        <w:br/>
      </w:r>
      <w:r w:rsidRPr="00D56F4D">
        <w:rPr>
          <w:b/>
          <w:sz w:val="28"/>
          <w:szCs w:val="28"/>
        </w:rPr>
        <w:t>должность, организация, город</w:t>
      </w:r>
    </w:p>
    <w:p w:rsidR="006525F2" w:rsidRPr="00D56F4D" w:rsidRDefault="006525F2" w:rsidP="006525F2">
      <w:pPr>
        <w:spacing w:line="360" w:lineRule="auto"/>
        <w:jc w:val="center"/>
        <w:rPr>
          <w:sz w:val="28"/>
          <w:szCs w:val="28"/>
        </w:rPr>
      </w:pPr>
    </w:p>
    <w:p w:rsidR="006525F2" w:rsidRPr="00D56F4D" w:rsidRDefault="006525F2" w:rsidP="006525F2">
      <w:pPr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Аннотация:</w:t>
      </w:r>
    </w:p>
    <w:p w:rsidR="006525F2" w:rsidRPr="00D56F4D" w:rsidRDefault="006525F2" w:rsidP="006525F2">
      <w:pPr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Ключевые слова:</w:t>
      </w:r>
    </w:p>
    <w:p w:rsidR="006525F2" w:rsidRPr="00D56F4D" w:rsidRDefault="006525F2" w:rsidP="006525F2">
      <w:pPr>
        <w:spacing w:line="360" w:lineRule="auto"/>
        <w:ind w:firstLine="709"/>
        <w:jc w:val="both"/>
        <w:rPr>
          <w:sz w:val="28"/>
          <w:szCs w:val="28"/>
        </w:rPr>
      </w:pPr>
    </w:p>
    <w:p w:rsidR="006525F2" w:rsidRPr="00D56F4D" w:rsidRDefault="006525F2" w:rsidP="006525F2">
      <w:pPr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6525F2" w:rsidRPr="00483ACE" w:rsidRDefault="006525F2" w:rsidP="00483ACE"/>
    <w:p w:rsidR="006525F2" w:rsidRDefault="006525F2" w:rsidP="006525F2"/>
    <w:p w:rsidR="002F497E" w:rsidRPr="00483ACE" w:rsidRDefault="002F497E" w:rsidP="00483ACE"/>
    <w:p w:rsidR="00AB5CF4" w:rsidRDefault="00AB5CF4" w:rsidP="00AB5CF4"/>
    <w:p w:rsidR="00AB5CF4" w:rsidRDefault="00AB5CF4" w:rsidP="00AB5CF4"/>
    <w:p w:rsidR="00AB5CF4" w:rsidRDefault="00AB5CF4" w:rsidP="00AB5CF4"/>
    <w:p w:rsidR="00AB5CF4" w:rsidRDefault="00AB5CF4" w:rsidP="00AB5CF4"/>
    <w:p w:rsidR="00AB5CF4" w:rsidRDefault="00AB5CF4" w:rsidP="00AB5CF4"/>
    <w:p w:rsidR="00AB5CF4" w:rsidRDefault="00AB5CF4" w:rsidP="00AB5CF4"/>
    <w:p w:rsidR="00AB5CF4" w:rsidRDefault="00AB5CF4" w:rsidP="00AB5CF4">
      <w:pPr>
        <w:sectPr w:rsidR="00AB5CF4" w:rsidSect="002F497E">
          <w:pgSz w:w="11909" w:h="16834"/>
          <w:pgMar w:top="567" w:right="567" w:bottom="567" w:left="851" w:header="720" w:footer="720" w:gutter="0"/>
          <w:cols w:space="60"/>
          <w:noEndnote/>
        </w:sectPr>
      </w:pPr>
    </w:p>
    <w:p w:rsidR="00AB5CF4" w:rsidRDefault="00AB5CF4" w:rsidP="00AB5CF4">
      <w:pPr>
        <w:pStyle w:val="6"/>
        <w:spacing w:before="0" w:after="0" w:line="360" w:lineRule="auto"/>
        <w:ind w:firstLine="0"/>
        <w:jc w:val="right"/>
        <w:rPr>
          <w:b w:val="0"/>
          <w:i/>
          <w:sz w:val="24"/>
          <w:szCs w:val="24"/>
        </w:rPr>
      </w:pPr>
      <w:r w:rsidRPr="00AB5CF4">
        <w:rPr>
          <w:b w:val="0"/>
          <w:i/>
          <w:sz w:val="24"/>
          <w:szCs w:val="24"/>
        </w:rPr>
        <w:lastRenderedPageBreak/>
        <w:t xml:space="preserve">Приложение </w:t>
      </w:r>
      <w:r w:rsidR="00DE0CBC">
        <w:rPr>
          <w:b w:val="0"/>
          <w:i/>
          <w:sz w:val="24"/>
          <w:szCs w:val="24"/>
        </w:rPr>
        <w:t>4</w:t>
      </w:r>
    </w:p>
    <w:p w:rsidR="001215FA" w:rsidRPr="00337F78" w:rsidRDefault="001215FA" w:rsidP="001215FA">
      <w:pPr>
        <w:jc w:val="center"/>
        <w:rPr>
          <w:b/>
          <w:sz w:val="26"/>
          <w:szCs w:val="26"/>
        </w:rPr>
      </w:pPr>
      <w:r w:rsidRPr="00337F78">
        <w:rPr>
          <w:b/>
          <w:sz w:val="26"/>
          <w:szCs w:val="26"/>
        </w:rPr>
        <w:t>Гостиницы,</w:t>
      </w:r>
      <w:r w:rsidRPr="00337F78">
        <w:rPr>
          <w:b/>
          <w:sz w:val="26"/>
          <w:szCs w:val="26"/>
        </w:rPr>
        <w:br/>
        <w:t>расположенные в шаговой доступности от Академии Пастухова</w:t>
      </w:r>
    </w:p>
    <w:p w:rsidR="001215FA" w:rsidRPr="00440789" w:rsidRDefault="001215FA" w:rsidP="001215FA">
      <w:pPr>
        <w:jc w:val="center"/>
        <w:rPr>
          <w:sz w:val="28"/>
          <w:szCs w:val="28"/>
          <w:u w:val="single"/>
        </w:rPr>
      </w:pPr>
    </w:p>
    <w:tbl>
      <w:tblPr>
        <w:tblStyle w:val="a8"/>
        <w:tblW w:w="9922" w:type="dxa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2835"/>
        <w:gridCol w:w="2551"/>
      </w:tblGrid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7F78">
              <w:rPr>
                <w:b/>
                <w:sz w:val="24"/>
                <w:szCs w:val="24"/>
              </w:rPr>
              <w:t>Наименование гостиницы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7F78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7F7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7F78">
              <w:rPr>
                <w:b/>
                <w:sz w:val="24"/>
                <w:szCs w:val="24"/>
              </w:rPr>
              <w:t>Телефон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ИБИС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2850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 xml:space="preserve">(без </w:t>
            </w:r>
            <w:r w:rsidR="00106482">
              <w:rPr>
                <w:sz w:val="24"/>
                <w:szCs w:val="24"/>
              </w:rPr>
              <w:t xml:space="preserve">учета </w:t>
            </w:r>
            <w:r w:rsidRPr="00337F78">
              <w:rPr>
                <w:sz w:val="24"/>
                <w:szCs w:val="24"/>
              </w:rPr>
              <w:t>пит.)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Первомайский пер, д.2а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59-29-29</w:t>
            </w:r>
          </w:p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59-29-00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Достоевский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1075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(без пит.)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7F78">
              <w:rPr>
                <w:sz w:val="24"/>
                <w:szCs w:val="24"/>
              </w:rPr>
              <w:t>Которосльная</w:t>
            </w:r>
            <w:proofErr w:type="spellEnd"/>
            <w:r w:rsidRPr="00337F78">
              <w:rPr>
                <w:sz w:val="24"/>
                <w:szCs w:val="24"/>
              </w:rPr>
              <w:t xml:space="preserve"> наб., д.6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59-31-32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Модерн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2650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(без пит.)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Пушкина, 5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60-74-04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tabs>
                <w:tab w:val="left" w:pos="518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Бутик отель Музыка и время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2300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(без пит.)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Волжская наб.,</w:t>
            </w:r>
          </w:p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д. 33б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72-72-12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Баккара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2200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Кооперативная,</w:t>
            </w:r>
            <w:r w:rsidR="00337F78">
              <w:rPr>
                <w:sz w:val="24"/>
                <w:szCs w:val="24"/>
              </w:rPr>
              <w:t xml:space="preserve"> </w:t>
            </w:r>
            <w:r w:rsidRPr="00337F78">
              <w:rPr>
                <w:sz w:val="24"/>
                <w:szCs w:val="24"/>
              </w:rPr>
              <w:t>д.9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74-49-99</w:t>
            </w:r>
          </w:p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72-12-49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Ринг-премьер Отель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3045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 xml:space="preserve">(без </w:t>
            </w:r>
            <w:r w:rsidR="00106482">
              <w:rPr>
                <w:sz w:val="24"/>
                <w:szCs w:val="24"/>
              </w:rPr>
              <w:t xml:space="preserve">учета </w:t>
            </w:r>
            <w:r w:rsidRPr="00337F78">
              <w:rPr>
                <w:sz w:val="24"/>
                <w:szCs w:val="24"/>
              </w:rPr>
              <w:t>пит.)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Свободы, д.55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58-11-58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Волжская жемчужина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2100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Волжская наб., д.2б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73-12-73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Алеша Попович двор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1064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1830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</w:t>
            </w:r>
            <w:r w:rsidR="00106482">
              <w:rPr>
                <w:sz w:val="24"/>
                <w:szCs w:val="24"/>
              </w:rPr>
              <w:t xml:space="preserve">без учета </w:t>
            </w:r>
            <w:r w:rsidRPr="00337F78">
              <w:rPr>
                <w:sz w:val="24"/>
                <w:szCs w:val="24"/>
              </w:rPr>
              <w:t>пит.)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Революционная, д.14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64-01-03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Парадная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3200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(без пит.)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пл. Челюскинцев, д.14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91-91-01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Юбилейная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2510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7F78">
              <w:rPr>
                <w:sz w:val="24"/>
                <w:szCs w:val="24"/>
              </w:rPr>
              <w:t>Которосльная</w:t>
            </w:r>
            <w:proofErr w:type="spellEnd"/>
            <w:r w:rsidRPr="00337F78">
              <w:rPr>
                <w:sz w:val="24"/>
                <w:szCs w:val="24"/>
              </w:rPr>
              <w:t xml:space="preserve"> наб., д.26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72-65-65</w:t>
            </w:r>
          </w:p>
        </w:tc>
      </w:tr>
      <w:tr w:rsidR="001215FA" w:rsidRPr="00337F78" w:rsidTr="00337F78">
        <w:trPr>
          <w:trHeight w:val="20"/>
        </w:trPr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Гостевой дом</w:t>
            </w:r>
            <w:r w:rsidRPr="00337F78">
              <w:rPr>
                <w:b/>
                <w:i/>
                <w:sz w:val="24"/>
                <w:szCs w:val="24"/>
              </w:rPr>
              <w:br/>
              <w:t>на Пушкина</w:t>
            </w:r>
          </w:p>
        </w:tc>
        <w:tc>
          <w:tcPr>
            <w:tcW w:w="2268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2600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835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Пушкина, д.2</w:t>
            </w:r>
          </w:p>
        </w:tc>
        <w:tc>
          <w:tcPr>
            <w:tcW w:w="2551" w:type="dxa"/>
            <w:vAlign w:val="center"/>
          </w:tcPr>
          <w:p w:rsidR="001215FA" w:rsidRPr="00337F78" w:rsidRDefault="001215FA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72-75-69</w:t>
            </w:r>
          </w:p>
        </w:tc>
      </w:tr>
      <w:tr w:rsidR="00D40070" w:rsidRPr="00337F78" w:rsidTr="00337F78">
        <w:trPr>
          <w:trHeight w:val="693"/>
        </w:trPr>
        <w:tc>
          <w:tcPr>
            <w:tcW w:w="2268" w:type="dxa"/>
            <w:vMerge w:val="restart"/>
            <w:vAlign w:val="center"/>
          </w:tcPr>
          <w:p w:rsidR="00D40070" w:rsidRPr="00337F78" w:rsidRDefault="00D40070" w:rsidP="00337F7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Яр хотел центр</w:t>
            </w:r>
          </w:p>
        </w:tc>
        <w:tc>
          <w:tcPr>
            <w:tcW w:w="2268" w:type="dxa"/>
            <w:vMerge w:val="restart"/>
            <w:vAlign w:val="center"/>
          </w:tcPr>
          <w:p w:rsidR="00D40070" w:rsidRPr="00337F78" w:rsidRDefault="00D40070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2250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 w:rsidR="00337F78"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 xml:space="preserve">(без </w:t>
            </w:r>
            <w:r w:rsidR="00106482">
              <w:rPr>
                <w:sz w:val="24"/>
                <w:szCs w:val="24"/>
              </w:rPr>
              <w:t xml:space="preserve">учета </w:t>
            </w:r>
            <w:r w:rsidRPr="00337F78">
              <w:rPr>
                <w:sz w:val="24"/>
                <w:szCs w:val="24"/>
              </w:rPr>
              <w:t>пит.)</w:t>
            </w:r>
          </w:p>
        </w:tc>
        <w:tc>
          <w:tcPr>
            <w:tcW w:w="2835" w:type="dxa"/>
            <w:vMerge w:val="restart"/>
            <w:vAlign w:val="center"/>
          </w:tcPr>
          <w:p w:rsidR="00D40070" w:rsidRPr="00337F78" w:rsidRDefault="00D40070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Свердлова, д.16</w:t>
            </w:r>
          </w:p>
        </w:tc>
        <w:tc>
          <w:tcPr>
            <w:tcW w:w="2551" w:type="dxa"/>
            <w:vAlign w:val="center"/>
          </w:tcPr>
          <w:p w:rsidR="00D40070" w:rsidRPr="00337F78" w:rsidRDefault="00D40070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30-35-84</w:t>
            </w:r>
          </w:p>
        </w:tc>
      </w:tr>
      <w:tr w:rsidR="00D40070" w:rsidRPr="00337F78" w:rsidTr="00337F78">
        <w:trPr>
          <w:trHeight w:val="20"/>
        </w:trPr>
        <w:tc>
          <w:tcPr>
            <w:tcW w:w="2268" w:type="dxa"/>
            <w:vMerge/>
            <w:vAlign w:val="center"/>
          </w:tcPr>
          <w:p w:rsidR="00D40070" w:rsidRPr="00337F78" w:rsidRDefault="00D40070" w:rsidP="00337F78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0070" w:rsidRPr="00337F78" w:rsidRDefault="00D40070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0070" w:rsidRPr="00337F78" w:rsidRDefault="00D40070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40070" w:rsidRPr="00337F78" w:rsidRDefault="00D40070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Татьяна </w:t>
            </w:r>
          </w:p>
          <w:p w:rsidR="00D40070" w:rsidRPr="00337F78" w:rsidRDefault="00D40070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(4852) 72-90-05 </w:t>
            </w:r>
          </w:p>
          <w:p w:rsidR="00D40070" w:rsidRPr="00337F78" w:rsidRDefault="00D40070" w:rsidP="00337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+79108219864</w:t>
            </w:r>
          </w:p>
          <w:p w:rsidR="00D40070" w:rsidRPr="00337F78" w:rsidRDefault="00106482" w:rsidP="001064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получения скидки с</w:t>
            </w:r>
            <w:r w:rsidR="00D40070" w:rsidRPr="00337F78">
              <w:rPr>
                <w:sz w:val="24"/>
                <w:szCs w:val="24"/>
              </w:rPr>
              <w:t>казать</w:t>
            </w:r>
            <w:r>
              <w:rPr>
                <w:sz w:val="24"/>
                <w:szCs w:val="24"/>
              </w:rPr>
              <w:t>:</w:t>
            </w:r>
            <w:r w:rsidR="00D40070" w:rsidRPr="00337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</w:t>
            </w:r>
            <w:r w:rsidRPr="00337F78">
              <w:rPr>
                <w:sz w:val="24"/>
                <w:szCs w:val="24"/>
              </w:rPr>
              <w:t xml:space="preserve">а конференцию </w:t>
            </w:r>
            <w:r>
              <w:rPr>
                <w:sz w:val="24"/>
                <w:szCs w:val="24"/>
              </w:rPr>
              <w:t xml:space="preserve">в </w:t>
            </w:r>
            <w:r w:rsidR="00E03FDF" w:rsidRPr="00337F78">
              <w:rPr>
                <w:sz w:val="24"/>
                <w:szCs w:val="24"/>
              </w:rPr>
              <w:t>А</w:t>
            </w:r>
            <w:r w:rsidR="00D40070" w:rsidRPr="00337F78">
              <w:rPr>
                <w:sz w:val="24"/>
                <w:szCs w:val="24"/>
              </w:rPr>
              <w:t>кадеми</w:t>
            </w:r>
            <w:r>
              <w:rPr>
                <w:sz w:val="24"/>
                <w:szCs w:val="24"/>
              </w:rPr>
              <w:t>и</w:t>
            </w:r>
            <w:r w:rsidR="00D40070" w:rsidRPr="00337F78">
              <w:rPr>
                <w:sz w:val="24"/>
                <w:szCs w:val="24"/>
              </w:rPr>
              <w:t xml:space="preserve"> Пастухова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215FA" w:rsidRPr="00337F78" w:rsidRDefault="001215FA" w:rsidP="001215FA">
      <w:pPr>
        <w:jc w:val="center"/>
        <w:rPr>
          <w:sz w:val="26"/>
          <w:szCs w:val="26"/>
          <w:u w:val="single"/>
        </w:rPr>
      </w:pPr>
    </w:p>
    <w:p w:rsidR="001215FA" w:rsidRPr="00337F78" w:rsidRDefault="001215FA" w:rsidP="001215FA">
      <w:pPr>
        <w:jc w:val="center"/>
        <w:rPr>
          <w:b/>
          <w:i/>
          <w:sz w:val="26"/>
          <w:szCs w:val="26"/>
        </w:rPr>
      </w:pPr>
      <w:r w:rsidRPr="00337F78">
        <w:rPr>
          <w:b/>
          <w:i/>
          <w:sz w:val="26"/>
          <w:szCs w:val="26"/>
        </w:rPr>
        <w:t>Забронировать</w:t>
      </w:r>
      <w:r w:rsidR="00DE0CBC">
        <w:rPr>
          <w:b/>
          <w:i/>
          <w:sz w:val="26"/>
          <w:szCs w:val="26"/>
        </w:rPr>
        <w:t xml:space="preserve"> гостиницу</w:t>
      </w:r>
      <w:r w:rsidRPr="00337F78">
        <w:rPr>
          <w:b/>
          <w:i/>
          <w:sz w:val="26"/>
          <w:szCs w:val="26"/>
        </w:rPr>
        <w:t xml:space="preserve"> можно напрямую или через сайт </w:t>
      </w:r>
      <w:r w:rsidRPr="00337F78">
        <w:rPr>
          <w:b/>
          <w:i/>
          <w:sz w:val="26"/>
          <w:szCs w:val="26"/>
          <w:lang w:val="en-US"/>
        </w:rPr>
        <w:t>Booking</w:t>
      </w:r>
      <w:r w:rsidRPr="00337F78">
        <w:rPr>
          <w:b/>
          <w:i/>
          <w:sz w:val="26"/>
          <w:szCs w:val="26"/>
        </w:rPr>
        <w:t>.</w:t>
      </w:r>
      <w:r w:rsidRPr="00337F78">
        <w:rPr>
          <w:b/>
          <w:i/>
          <w:sz w:val="26"/>
          <w:szCs w:val="26"/>
          <w:lang w:val="en-US"/>
        </w:rPr>
        <w:t>com</w:t>
      </w:r>
    </w:p>
    <w:p w:rsidR="001215FA" w:rsidRPr="00337F78" w:rsidRDefault="001215FA" w:rsidP="001215FA">
      <w:pPr>
        <w:rPr>
          <w:sz w:val="26"/>
          <w:szCs w:val="26"/>
        </w:rPr>
      </w:pPr>
    </w:p>
    <w:p w:rsidR="00E03FDF" w:rsidRDefault="00E03FDF" w:rsidP="001215FA">
      <w:r>
        <w:br w:type="page"/>
      </w:r>
    </w:p>
    <w:p w:rsidR="001215FA" w:rsidRDefault="001215FA" w:rsidP="001215FA">
      <w:pPr>
        <w:pStyle w:val="6"/>
        <w:spacing w:before="0" w:after="0" w:line="360" w:lineRule="auto"/>
        <w:ind w:firstLine="0"/>
        <w:jc w:val="right"/>
        <w:rPr>
          <w:b w:val="0"/>
          <w:i/>
          <w:sz w:val="24"/>
          <w:szCs w:val="24"/>
        </w:rPr>
      </w:pPr>
      <w:r w:rsidRPr="00AB5CF4">
        <w:rPr>
          <w:b w:val="0"/>
          <w:i/>
          <w:sz w:val="24"/>
          <w:szCs w:val="24"/>
        </w:rPr>
        <w:lastRenderedPageBreak/>
        <w:t xml:space="preserve">Приложение </w:t>
      </w:r>
      <w:r w:rsidR="00DE0CBC">
        <w:rPr>
          <w:b w:val="0"/>
          <w:i/>
          <w:sz w:val="24"/>
          <w:szCs w:val="24"/>
        </w:rPr>
        <w:t>5</w:t>
      </w:r>
    </w:p>
    <w:p w:rsidR="001215FA" w:rsidRPr="00337F78" w:rsidRDefault="001215FA" w:rsidP="00337F78">
      <w:pPr>
        <w:widowControl/>
        <w:spacing w:before="120"/>
        <w:ind w:firstLine="709"/>
        <w:jc w:val="both"/>
        <w:rPr>
          <w:bCs/>
          <w:sz w:val="26"/>
          <w:szCs w:val="26"/>
        </w:rPr>
      </w:pPr>
    </w:p>
    <w:p w:rsidR="00034B4F" w:rsidRPr="00337F78" w:rsidRDefault="00034B4F" w:rsidP="00034B4F">
      <w:pPr>
        <w:widowControl/>
        <w:spacing w:line="360" w:lineRule="auto"/>
        <w:ind w:left="567"/>
        <w:jc w:val="center"/>
        <w:rPr>
          <w:bCs/>
          <w:sz w:val="26"/>
          <w:szCs w:val="26"/>
        </w:rPr>
      </w:pPr>
      <w:r w:rsidRPr="00337F78">
        <w:rPr>
          <w:bCs/>
          <w:sz w:val="26"/>
          <w:szCs w:val="26"/>
        </w:rPr>
        <w:t>Уважаемые участники  конференции!</w:t>
      </w:r>
    </w:p>
    <w:p w:rsidR="00034B4F" w:rsidRPr="00337F78" w:rsidRDefault="00034B4F" w:rsidP="00034B4F">
      <w:pPr>
        <w:widowControl/>
        <w:spacing w:before="120"/>
        <w:ind w:firstLine="709"/>
        <w:jc w:val="both"/>
        <w:rPr>
          <w:bCs/>
          <w:sz w:val="26"/>
          <w:szCs w:val="26"/>
        </w:rPr>
      </w:pPr>
      <w:r w:rsidRPr="00337F78">
        <w:rPr>
          <w:bCs/>
          <w:sz w:val="26"/>
          <w:szCs w:val="26"/>
        </w:rPr>
        <w:t xml:space="preserve">В рамках </w:t>
      </w:r>
      <w:proofErr w:type="spellStart"/>
      <w:r w:rsidRPr="00337F78">
        <w:rPr>
          <w:bCs/>
          <w:sz w:val="26"/>
          <w:szCs w:val="26"/>
        </w:rPr>
        <w:t>Пастуховских</w:t>
      </w:r>
      <w:proofErr w:type="spellEnd"/>
      <w:r w:rsidRPr="00337F78">
        <w:rPr>
          <w:bCs/>
          <w:sz w:val="26"/>
          <w:szCs w:val="26"/>
        </w:rPr>
        <w:t xml:space="preserve"> чтений, которые пройдут с 2</w:t>
      </w:r>
      <w:r w:rsidR="00E03FDF" w:rsidRPr="00337F78">
        <w:rPr>
          <w:bCs/>
          <w:sz w:val="26"/>
          <w:szCs w:val="26"/>
        </w:rPr>
        <w:t>1</w:t>
      </w:r>
      <w:r w:rsidRPr="00337F78">
        <w:rPr>
          <w:bCs/>
          <w:sz w:val="26"/>
          <w:szCs w:val="26"/>
        </w:rPr>
        <w:t xml:space="preserve"> по 2</w:t>
      </w:r>
      <w:r w:rsidR="00E03FDF" w:rsidRPr="00337F78">
        <w:rPr>
          <w:bCs/>
          <w:sz w:val="26"/>
          <w:szCs w:val="26"/>
        </w:rPr>
        <w:t>3</w:t>
      </w:r>
      <w:r w:rsidRPr="00337F78">
        <w:rPr>
          <w:bCs/>
          <w:sz w:val="26"/>
          <w:szCs w:val="26"/>
        </w:rPr>
        <w:t xml:space="preserve"> мая 20</w:t>
      </w:r>
      <w:r w:rsidR="00E03FDF" w:rsidRPr="00337F78">
        <w:rPr>
          <w:bCs/>
          <w:sz w:val="26"/>
          <w:szCs w:val="26"/>
        </w:rPr>
        <w:t xml:space="preserve">20 года в </w:t>
      </w:r>
      <w:r w:rsidRPr="00337F78">
        <w:rPr>
          <w:bCs/>
          <w:sz w:val="26"/>
          <w:szCs w:val="26"/>
        </w:rPr>
        <w:t xml:space="preserve">Ярославле, мы готовы предложить вам разнообразную  культурную программу. </w:t>
      </w:r>
    </w:p>
    <w:p w:rsidR="00034B4F" w:rsidRDefault="00034B4F" w:rsidP="00034B4F">
      <w:pPr>
        <w:widowControl/>
        <w:spacing w:before="120"/>
        <w:ind w:firstLine="709"/>
        <w:jc w:val="both"/>
        <w:rPr>
          <w:bCs/>
          <w:sz w:val="26"/>
          <w:szCs w:val="26"/>
        </w:rPr>
      </w:pPr>
      <w:r w:rsidRPr="00337F78">
        <w:rPr>
          <w:bCs/>
          <w:sz w:val="26"/>
          <w:szCs w:val="26"/>
        </w:rPr>
        <w:t xml:space="preserve">Если вы заранее сообщите нам, какие экскурсии и </w:t>
      </w:r>
      <w:r w:rsidR="00106482">
        <w:rPr>
          <w:bCs/>
          <w:sz w:val="26"/>
          <w:szCs w:val="26"/>
        </w:rPr>
        <w:t xml:space="preserve">культурные </w:t>
      </w:r>
      <w:r w:rsidRPr="00337F78">
        <w:rPr>
          <w:bCs/>
          <w:sz w:val="26"/>
          <w:szCs w:val="26"/>
        </w:rPr>
        <w:t xml:space="preserve">мероприятия для вас предпочтительнее, мы сможем их организовать более интересно и </w:t>
      </w:r>
      <w:r w:rsidR="00106482">
        <w:rPr>
          <w:bCs/>
          <w:sz w:val="26"/>
          <w:szCs w:val="26"/>
        </w:rPr>
        <w:t>в удобное время</w:t>
      </w:r>
      <w:r w:rsidRPr="00337F78">
        <w:rPr>
          <w:bCs/>
          <w:sz w:val="26"/>
          <w:szCs w:val="26"/>
        </w:rPr>
        <w:t>.</w:t>
      </w:r>
    </w:p>
    <w:p w:rsidR="00337F78" w:rsidRPr="00337F78" w:rsidRDefault="00337F78" w:rsidP="00034B4F">
      <w:pPr>
        <w:widowControl/>
        <w:spacing w:before="120"/>
        <w:ind w:firstLine="709"/>
        <w:jc w:val="both"/>
        <w:rPr>
          <w:bCs/>
          <w:sz w:val="26"/>
          <w:szCs w:val="26"/>
        </w:rPr>
      </w:pPr>
    </w:p>
    <w:p w:rsidR="00034B4F" w:rsidRPr="007C13BC" w:rsidRDefault="00034B4F" w:rsidP="00034B4F">
      <w:pPr>
        <w:widowControl/>
        <w:spacing w:before="120" w:line="360" w:lineRule="auto"/>
        <w:ind w:firstLine="709"/>
        <w:jc w:val="both"/>
        <w:rPr>
          <w:bCs/>
          <w:i/>
          <w:sz w:val="26"/>
          <w:szCs w:val="26"/>
          <w:u w:val="single"/>
        </w:rPr>
      </w:pPr>
      <w:r w:rsidRPr="007C13BC">
        <w:rPr>
          <w:bCs/>
          <w:i/>
          <w:sz w:val="26"/>
          <w:szCs w:val="26"/>
          <w:u w:val="single"/>
        </w:rPr>
        <w:t>Предлагаемые экскурсии</w:t>
      </w:r>
    </w:p>
    <w:p w:rsidR="00034B4F" w:rsidRPr="00337F78" w:rsidRDefault="00034B4F" w:rsidP="00034B4F">
      <w:pPr>
        <w:widowControl/>
        <w:numPr>
          <w:ilvl w:val="0"/>
          <w:numId w:val="23"/>
        </w:numPr>
        <w:spacing w:before="120"/>
        <w:ind w:left="1066" w:hanging="357"/>
        <w:jc w:val="both"/>
        <w:rPr>
          <w:bCs/>
          <w:sz w:val="26"/>
          <w:szCs w:val="26"/>
        </w:rPr>
      </w:pPr>
      <w:r w:rsidRPr="00337F78">
        <w:rPr>
          <w:bCs/>
          <w:sz w:val="26"/>
          <w:szCs w:val="26"/>
        </w:rPr>
        <w:t xml:space="preserve">Обзорная </w:t>
      </w:r>
      <w:r w:rsidR="00616D2D" w:rsidRPr="00337F78">
        <w:rPr>
          <w:bCs/>
          <w:sz w:val="26"/>
          <w:szCs w:val="26"/>
        </w:rPr>
        <w:t xml:space="preserve">пешеходная </w:t>
      </w:r>
      <w:r w:rsidRPr="00337F78">
        <w:rPr>
          <w:bCs/>
          <w:sz w:val="26"/>
          <w:szCs w:val="26"/>
        </w:rPr>
        <w:t xml:space="preserve">экскурсия по Ярославлю. </w:t>
      </w:r>
      <w:r w:rsidR="00616D2D">
        <w:rPr>
          <w:bCs/>
          <w:sz w:val="26"/>
          <w:szCs w:val="26"/>
        </w:rPr>
        <w:t>Бесплатно</w:t>
      </w:r>
      <w:r w:rsidRPr="00337F78">
        <w:rPr>
          <w:bCs/>
          <w:sz w:val="26"/>
          <w:szCs w:val="26"/>
        </w:rPr>
        <w:t>. Во время экскурсии можно по</w:t>
      </w:r>
      <w:r w:rsidR="00106482">
        <w:rPr>
          <w:bCs/>
          <w:sz w:val="26"/>
          <w:szCs w:val="26"/>
        </w:rPr>
        <w:t>любовать</w:t>
      </w:r>
      <w:r w:rsidRPr="00337F78">
        <w:rPr>
          <w:bCs/>
          <w:sz w:val="26"/>
          <w:szCs w:val="26"/>
        </w:rPr>
        <w:t xml:space="preserve">ся </w:t>
      </w:r>
      <w:r w:rsidR="00106482">
        <w:rPr>
          <w:bCs/>
          <w:sz w:val="26"/>
          <w:szCs w:val="26"/>
        </w:rPr>
        <w:t xml:space="preserve">городом с </w:t>
      </w:r>
      <w:r w:rsidRPr="00337F78">
        <w:rPr>
          <w:bCs/>
          <w:sz w:val="26"/>
          <w:szCs w:val="26"/>
        </w:rPr>
        <w:t>колес</w:t>
      </w:r>
      <w:r w:rsidR="00106482">
        <w:rPr>
          <w:bCs/>
          <w:sz w:val="26"/>
          <w:szCs w:val="26"/>
        </w:rPr>
        <w:t>а</w:t>
      </w:r>
      <w:r w:rsidRPr="00337F78">
        <w:rPr>
          <w:bCs/>
          <w:sz w:val="26"/>
          <w:szCs w:val="26"/>
        </w:rPr>
        <w:t xml:space="preserve"> обозрения</w:t>
      </w:r>
      <w:r w:rsidR="00106482">
        <w:rPr>
          <w:bCs/>
          <w:sz w:val="26"/>
          <w:szCs w:val="26"/>
        </w:rPr>
        <w:t xml:space="preserve"> в парке 1000-летия</w:t>
      </w:r>
      <w:r w:rsidRPr="00337F78">
        <w:rPr>
          <w:bCs/>
          <w:sz w:val="26"/>
          <w:szCs w:val="26"/>
        </w:rPr>
        <w:t>. Цена билета от 350 рублей до 1800 (</w:t>
      </w:r>
      <w:r w:rsidR="001215FA" w:rsidRPr="00337F78">
        <w:rPr>
          <w:bCs/>
          <w:sz w:val="26"/>
          <w:szCs w:val="26"/>
          <w:lang w:val="en-US"/>
        </w:rPr>
        <w:t>VIP</w:t>
      </w:r>
      <w:r w:rsidRPr="00337F78">
        <w:rPr>
          <w:bCs/>
          <w:sz w:val="26"/>
          <w:szCs w:val="26"/>
        </w:rPr>
        <w:t>-кабина).</w:t>
      </w:r>
    </w:p>
    <w:p w:rsidR="00034B4F" w:rsidRPr="00337F78" w:rsidRDefault="00034B4F" w:rsidP="00034B4F">
      <w:pPr>
        <w:widowControl/>
        <w:numPr>
          <w:ilvl w:val="0"/>
          <w:numId w:val="23"/>
        </w:numPr>
        <w:spacing w:before="120"/>
        <w:ind w:left="1066" w:hanging="357"/>
        <w:jc w:val="both"/>
        <w:rPr>
          <w:bCs/>
          <w:sz w:val="26"/>
          <w:szCs w:val="26"/>
        </w:rPr>
      </w:pPr>
      <w:r w:rsidRPr="00337F78">
        <w:rPr>
          <w:bCs/>
          <w:sz w:val="26"/>
          <w:szCs w:val="26"/>
        </w:rPr>
        <w:t xml:space="preserve">Посещение </w:t>
      </w:r>
      <w:r w:rsidR="00616D2D">
        <w:rPr>
          <w:bCs/>
          <w:sz w:val="26"/>
          <w:szCs w:val="26"/>
        </w:rPr>
        <w:t>стар</w:t>
      </w:r>
      <w:r w:rsidRPr="00337F78">
        <w:rPr>
          <w:bCs/>
          <w:sz w:val="26"/>
          <w:szCs w:val="26"/>
        </w:rPr>
        <w:t>ейшего православного</w:t>
      </w:r>
      <w:r w:rsidR="00616D2D">
        <w:rPr>
          <w:bCs/>
          <w:sz w:val="26"/>
          <w:szCs w:val="26"/>
        </w:rPr>
        <w:t xml:space="preserve"> женского </w:t>
      </w:r>
      <w:r w:rsidR="00616D2D" w:rsidRPr="00337F78">
        <w:rPr>
          <w:bCs/>
          <w:sz w:val="26"/>
          <w:szCs w:val="26"/>
        </w:rPr>
        <w:t>Толг</w:t>
      </w:r>
      <w:r w:rsidR="00616D2D">
        <w:rPr>
          <w:bCs/>
          <w:sz w:val="26"/>
          <w:szCs w:val="26"/>
        </w:rPr>
        <w:t>ского</w:t>
      </w:r>
      <w:r w:rsidR="00616D2D" w:rsidRPr="00337F78">
        <w:rPr>
          <w:bCs/>
          <w:sz w:val="26"/>
          <w:szCs w:val="26"/>
        </w:rPr>
        <w:t xml:space="preserve"> </w:t>
      </w:r>
      <w:r w:rsidRPr="00337F78">
        <w:rPr>
          <w:bCs/>
          <w:sz w:val="26"/>
          <w:szCs w:val="26"/>
        </w:rPr>
        <w:t xml:space="preserve">монастыря. </w:t>
      </w:r>
      <w:r w:rsidR="00616D2D" w:rsidRPr="00337F78">
        <w:rPr>
          <w:bCs/>
          <w:sz w:val="26"/>
          <w:szCs w:val="26"/>
        </w:rPr>
        <w:t>Двухчасовая экскурсия.</w:t>
      </w:r>
      <w:r w:rsidR="00616D2D">
        <w:rPr>
          <w:bCs/>
          <w:sz w:val="26"/>
          <w:szCs w:val="26"/>
        </w:rPr>
        <w:t xml:space="preserve"> </w:t>
      </w:r>
      <w:r w:rsidRPr="00337F78">
        <w:rPr>
          <w:bCs/>
          <w:sz w:val="26"/>
          <w:szCs w:val="26"/>
        </w:rPr>
        <w:t>Цена - от 350 рублей.</w:t>
      </w:r>
    </w:p>
    <w:p w:rsidR="00034B4F" w:rsidRPr="00337F78" w:rsidRDefault="00034B4F" w:rsidP="00034B4F">
      <w:pPr>
        <w:widowControl/>
        <w:numPr>
          <w:ilvl w:val="0"/>
          <w:numId w:val="23"/>
        </w:numPr>
        <w:spacing w:before="120"/>
        <w:ind w:left="1066" w:hanging="357"/>
        <w:jc w:val="both"/>
        <w:rPr>
          <w:bCs/>
          <w:sz w:val="26"/>
          <w:szCs w:val="26"/>
        </w:rPr>
      </w:pPr>
      <w:r w:rsidRPr="00337F78">
        <w:rPr>
          <w:bCs/>
          <w:sz w:val="26"/>
          <w:szCs w:val="26"/>
        </w:rPr>
        <w:t xml:space="preserve">Посещение живописной усадьбы </w:t>
      </w:r>
      <w:proofErr w:type="spellStart"/>
      <w:r w:rsidRPr="00337F78">
        <w:rPr>
          <w:bCs/>
          <w:sz w:val="26"/>
          <w:szCs w:val="26"/>
        </w:rPr>
        <w:t>Карабиха</w:t>
      </w:r>
      <w:proofErr w:type="spellEnd"/>
      <w:r w:rsidRPr="00337F78">
        <w:rPr>
          <w:bCs/>
          <w:sz w:val="26"/>
          <w:szCs w:val="26"/>
        </w:rPr>
        <w:t>, где сейчас расположен музей поэта Н.А. Некрасова. Двухчасовая экскурсия. Цена от 350 рублей.</w:t>
      </w:r>
    </w:p>
    <w:p w:rsidR="00034B4F" w:rsidRPr="00337F78" w:rsidRDefault="00034B4F" w:rsidP="00034B4F">
      <w:pPr>
        <w:widowControl/>
        <w:numPr>
          <w:ilvl w:val="0"/>
          <w:numId w:val="23"/>
        </w:numPr>
        <w:spacing w:before="120"/>
        <w:ind w:left="1066" w:hanging="357"/>
        <w:jc w:val="both"/>
        <w:rPr>
          <w:bCs/>
          <w:sz w:val="26"/>
          <w:szCs w:val="26"/>
        </w:rPr>
      </w:pPr>
      <w:r w:rsidRPr="00337F78">
        <w:rPr>
          <w:bCs/>
          <w:sz w:val="26"/>
          <w:szCs w:val="26"/>
        </w:rPr>
        <w:t>Посещение историко-культурного комплекса «Вятское». Возрожденное русское село. Быт, традиции, нравы. Цена от 500 рублей</w:t>
      </w:r>
      <w:r w:rsidR="000B5541" w:rsidRPr="00337F78">
        <w:rPr>
          <w:bCs/>
          <w:sz w:val="26"/>
          <w:szCs w:val="26"/>
        </w:rPr>
        <w:t>.</w:t>
      </w:r>
    </w:p>
    <w:p w:rsidR="002B0696" w:rsidRPr="00337F78" w:rsidRDefault="00616D2D" w:rsidP="006D734F">
      <w:pPr>
        <w:spacing w:before="12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 также</w:t>
      </w:r>
      <w:r w:rsidR="00676982">
        <w:rPr>
          <w:bCs/>
          <w:sz w:val="26"/>
          <w:szCs w:val="26"/>
        </w:rPr>
        <w:t xml:space="preserve"> вы сможете познакомиться с большим количеством музеев Ярославля (по выбору) или по предварительной заявке </w:t>
      </w:r>
      <w:r>
        <w:rPr>
          <w:bCs/>
          <w:sz w:val="26"/>
          <w:szCs w:val="26"/>
        </w:rPr>
        <w:t>посетить Российский государственный ак</w:t>
      </w:r>
      <w:r w:rsidR="0067698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демический театр имени </w:t>
      </w:r>
      <w:proofErr w:type="spellStart"/>
      <w:r>
        <w:rPr>
          <w:bCs/>
          <w:sz w:val="26"/>
          <w:szCs w:val="26"/>
        </w:rPr>
        <w:t>Ф.Волкова</w:t>
      </w:r>
      <w:proofErr w:type="spellEnd"/>
      <w:r>
        <w:rPr>
          <w:bCs/>
          <w:sz w:val="26"/>
          <w:szCs w:val="26"/>
        </w:rPr>
        <w:t xml:space="preserve"> (репертуар на сайте театра: </w:t>
      </w:r>
      <w:hyperlink r:id="rId18" w:history="1">
        <w:r w:rsidRPr="00CC57AA">
          <w:rPr>
            <w:rStyle w:val="a3"/>
            <w:bCs/>
            <w:sz w:val="26"/>
            <w:szCs w:val="26"/>
          </w:rPr>
          <w:t>https://www.volkovteatr.ru/repertoire/curent/</w:t>
        </w:r>
      </w:hyperlink>
      <w:r>
        <w:rPr>
          <w:bCs/>
          <w:sz w:val="26"/>
          <w:szCs w:val="26"/>
        </w:rPr>
        <w:t>)</w:t>
      </w:r>
    </w:p>
    <w:p w:rsidR="002B0696" w:rsidRPr="00337F78" w:rsidRDefault="002B0696" w:rsidP="002B0696">
      <w:pPr>
        <w:spacing w:before="120"/>
        <w:rPr>
          <w:bCs/>
          <w:sz w:val="26"/>
          <w:szCs w:val="26"/>
        </w:rPr>
      </w:pPr>
    </w:p>
    <w:p w:rsidR="00D60CB5" w:rsidRPr="00337F78" w:rsidRDefault="00D60CB5" w:rsidP="002B0696">
      <w:pPr>
        <w:spacing w:before="120"/>
        <w:rPr>
          <w:bCs/>
          <w:sz w:val="26"/>
          <w:szCs w:val="26"/>
        </w:rPr>
      </w:pPr>
    </w:p>
    <w:p w:rsidR="00D60CB5" w:rsidRPr="00337F78" w:rsidRDefault="00D60CB5" w:rsidP="002B0696">
      <w:pPr>
        <w:spacing w:before="120"/>
        <w:rPr>
          <w:bCs/>
          <w:sz w:val="26"/>
          <w:szCs w:val="26"/>
        </w:rPr>
      </w:pPr>
    </w:p>
    <w:p w:rsidR="00D60CB5" w:rsidRDefault="00D60CB5" w:rsidP="002B0696">
      <w:pPr>
        <w:spacing w:before="120"/>
        <w:rPr>
          <w:bCs/>
          <w:sz w:val="26"/>
          <w:szCs w:val="26"/>
        </w:rPr>
      </w:pPr>
    </w:p>
    <w:p w:rsidR="00DE0CBC" w:rsidRDefault="00DE0CBC" w:rsidP="002B0696">
      <w:pPr>
        <w:spacing w:before="120"/>
        <w:rPr>
          <w:bCs/>
          <w:sz w:val="26"/>
          <w:szCs w:val="26"/>
        </w:rPr>
      </w:pPr>
    </w:p>
    <w:p w:rsidR="00DE0CBC" w:rsidRDefault="00DE0CBC" w:rsidP="002B0696">
      <w:pPr>
        <w:spacing w:before="120"/>
        <w:rPr>
          <w:bCs/>
          <w:sz w:val="26"/>
          <w:szCs w:val="26"/>
        </w:rPr>
      </w:pPr>
    </w:p>
    <w:p w:rsidR="00DE0CBC" w:rsidRDefault="00DE0CBC" w:rsidP="002B0696">
      <w:pPr>
        <w:spacing w:before="120"/>
        <w:rPr>
          <w:bCs/>
          <w:sz w:val="26"/>
          <w:szCs w:val="26"/>
        </w:rPr>
      </w:pPr>
    </w:p>
    <w:p w:rsidR="00DE0CBC" w:rsidRDefault="00DE0CBC" w:rsidP="002B0696">
      <w:pPr>
        <w:spacing w:before="120"/>
        <w:rPr>
          <w:bCs/>
          <w:sz w:val="26"/>
          <w:szCs w:val="26"/>
        </w:rPr>
      </w:pPr>
    </w:p>
    <w:p w:rsidR="00DE0CBC" w:rsidRDefault="00DE0CBC" w:rsidP="002B0696">
      <w:pPr>
        <w:spacing w:before="120"/>
        <w:rPr>
          <w:bCs/>
          <w:sz w:val="26"/>
          <w:szCs w:val="26"/>
        </w:rPr>
      </w:pPr>
    </w:p>
    <w:p w:rsidR="00DE0CBC" w:rsidRDefault="00DE0CBC" w:rsidP="002B0696">
      <w:pPr>
        <w:spacing w:before="120"/>
        <w:rPr>
          <w:bCs/>
          <w:sz w:val="26"/>
          <w:szCs w:val="26"/>
        </w:rPr>
      </w:pPr>
    </w:p>
    <w:p w:rsidR="00DE0CBC" w:rsidRPr="00337F78" w:rsidRDefault="00DE0CBC" w:rsidP="002B0696">
      <w:pPr>
        <w:spacing w:before="120"/>
        <w:rPr>
          <w:bCs/>
          <w:sz w:val="26"/>
          <w:szCs w:val="26"/>
        </w:rPr>
      </w:pPr>
    </w:p>
    <w:p w:rsidR="002B0696" w:rsidRPr="00337F78" w:rsidRDefault="002B0696" w:rsidP="002B0696">
      <w:pPr>
        <w:spacing w:before="120"/>
        <w:rPr>
          <w:bCs/>
          <w:sz w:val="26"/>
          <w:szCs w:val="26"/>
        </w:rPr>
      </w:pPr>
    </w:p>
    <w:p w:rsidR="002B0696" w:rsidRPr="00337F78" w:rsidRDefault="002B0696" w:rsidP="002B0696">
      <w:pPr>
        <w:jc w:val="center"/>
        <w:rPr>
          <w:sz w:val="26"/>
          <w:szCs w:val="26"/>
        </w:rPr>
      </w:pPr>
      <w:r w:rsidRPr="00337F78">
        <w:rPr>
          <w:sz w:val="26"/>
          <w:szCs w:val="26"/>
        </w:rPr>
        <w:t>Место проведения конференции:</w:t>
      </w:r>
    </w:p>
    <w:p w:rsidR="002B0696" w:rsidRPr="00337F78" w:rsidRDefault="002B0696" w:rsidP="002B0696">
      <w:pPr>
        <w:pStyle w:val="a4"/>
        <w:ind w:firstLine="0"/>
        <w:rPr>
          <w:rFonts w:ascii="Times New Roman" w:hAnsi="Times New Roman"/>
          <w:b/>
          <w:sz w:val="26"/>
          <w:szCs w:val="26"/>
        </w:rPr>
      </w:pPr>
      <w:r w:rsidRPr="00337F78">
        <w:rPr>
          <w:rFonts w:ascii="Times New Roman" w:hAnsi="Times New Roman"/>
          <w:b/>
          <w:sz w:val="26"/>
          <w:szCs w:val="26"/>
        </w:rPr>
        <w:t xml:space="preserve">г. Ярославль, ул. </w:t>
      </w:r>
      <w:proofErr w:type="gramStart"/>
      <w:r w:rsidRPr="00337F78">
        <w:rPr>
          <w:rFonts w:ascii="Times New Roman" w:hAnsi="Times New Roman"/>
          <w:b/>
          <w:sz w:val="26"/>
          <w:szCs w:val="26"/>
        </w:rPr>
        <w:t>Республиканская</w:t>
      </w:r>
      <w:proofErr w:type="gramEnd"/>
      <w:r w:rsidRPr="00337F78">
        <w:rPr>
          <w:rFonts w:ascii="Times New Roman" w:hAnsi="Times New Roman"/>
          <w:b/>
          <w:sz w:val="26"/>
          <w:szCs w:val="26"/>
        </w:rPr>
        <w:t>, д. 42/24</w:t>
      </w:r>
    </w:p>
    <w:p w:rsidR="002B0696" w:rsidRPr="00337F78" w:rsidRDefault="002B0696" w:rsidP="002B0696">
      <w:pPr>
        <w:pStyle w:val="a4"/>
        <w:ind w:firstLine="0"/>
        <w:rPr>
          <w:rFonts w:ascii="Times New Roman" w:hAnsi="Times New Roman"/>
          <w:b/>
          <w:sz w:val="26"/>
          <w:szCs w:val="26"/>
        </w:rPr>
      </w:pPr>
    </w:p>
    <w:p w:rsidR="002B0696" w:rsidRPr="00337F78" w:rsidRDefault="002B0696" w:rsidP="002B0696">
      <w:pPr>
        <w:pStyle w:val="a4"/>
        <w:ind w:firstLine="0"/>
        <w:rPr>
          <w:rFonts w:ascii="Times New Roman" w:hAnsi="Times New Roman"/>
          <w:b/>
          <w:bCs/>
          <w:sz w:val="26"/>
          <w:szCs w:val="26"/>
        </w:rPr>
      </w:pPr>
      <w:r w:rsidRPr="00337F78">
        <w:rPr>
          <w:rFonts w:ascii="Times New Roman" w:hAnsi="Times New Roman"/>
          <w:sz w:val="26"/>
          <w:szCs w:val="26"/>
        </w:rPr>
        <w:t>Даты проведения:</w:t>
      </w:r>
      <w:r w:rsidRPr="00337F78">
        <w:rPr>
          <w:rFonts w:ascii="Times New Roman" w:hAnsi="Times New Roman"/>
          <w:b/>
          <w:sz w:val="26"/>
          <w:szCs w:val="26"/>
        </w:rPr>
        <w:br/>
      </w:r>
      <w:r w:rsidRPr="00337F78">
        <w:rPr>
          <w:rFonts w:ascii="Times New Roman" w:hAnsi="Times New Roman"/>
          <w:b/>
          <w:bCs/>
          <w:sz w:val="26"/>
          <w:szCs w:val="26"/>
        </w:rPr>
        <w:t>2</w:t>
      </w:r>
      <w:r w:rsidR="00DD097B" w:rsidRPr="00337F78">
        <w:rPr>
          <w:rFonts w:ascii="Times New Roman" w:hAnsi="Times New Roman"/>
          <w:b/>
          <w:bCs/>
          <w:sz w:val="26"/>
          <w:szCs w:val="26"/>
        </w:rPr>
        <w:t>1</w:t>
      </w:r>
      <w:r w:rsidRPr="00337F78">
        <w:rPr>
          <w:rFonts w:ascii="Times New Roman" w:hAnsi="Times New Roman"/>
          <w:b/>
          <w:bCs/>
          <w:sz w:val="26"/>
          <w:szCs w:val="26"/>
        </w:rPr>
        <w:t>-2</w:t>
      </w:r>
      <w:r w:rsidR="00DD097B" w:rsidRPr="00337F78">
        <w:rPr>
          <w:rFonts w:ascii="Times New Roman" w:hAnsi="Times New Roman"/>
          <w:b/>
          <w:bCs/>
          <w:sz w:val="26"/>
          <w:szCs w:val="26"/>
        </w:rPr>
        <w:t>3</w:t>
      </w:r>
      <w:r w:rsidRPr="00337F78">
        <w:rPr>
          <w:rFonts w:ascii="Times New Roman" w:hAnsi="Times New Roman"/>
          <w:b/>
          <w:bCs/>
          <w:sz w:val="26"/>
          <w:szCs w:val="26"/>
        </w:rPr>
        <w:t xml:space="preserve"> мая 20</w:t>
      </w:r>
      <w:r w:rsidR="00DD097B" w:rsidRPr="00337F78">
        <w:rPr>
          <w:rFonts w:ascii="Times New Roman" w:hAnsi="Times New Roman"/>
          <w:b/>
          <w:bCs/>
          <w:sz w:val="26"/>
          <w:szCs w:val="26"/>
        </w:rPr>
        <w:t>20</w:t>
      </w:r>
      <w:r w:rsidRPr="00337F78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74B88" w:rsidRPr="00337F78" w:rsidRDefault="00674B88" w:rsidP="00674B88">
      <w:pPr>
        <w:rPr>
          <w:sz w:val="26"/>
          <w:szCs w:val="26"/>
        </w:rPr>
      </w:pPr>
    </w:p>
    <w:sectPr w:rsidR="00674B88" w:rsidRPr="00337F78" w:rsidSect="002F497E">
      <w:pgSz w:w="11909" w:h="16834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325"/>
    <w:multiLevelType w:val="hybridMultilevel"/>
    <w:tmpl w:val="EFB48C6E"/>
    <w:lvl w:ilvl="0" w:tplc="D0ACD89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1D14C52"/>
    <w:multiLevelType w:val="hybridMultilevel"/>
    <w:tmpl w:val="37505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3EBF"/>
    <w:multiLevelType w:val="hybridMultilevel"/>
    <w:tmpl w:val="C3B0A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5030B"/>
    <w:multiLevelType w:val="hybridMultilevel"/>
    <w:tmpl w:val="BC268EEC"/>
    <w:lvl w:ilvl="0" w:tplc="18BAE1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65192"/>
    <w:multiLevelType w:val="hybridMultilevel"/>
    <w:tmpl w:val="39E42FB4"/>
    <w:lvl w:ilvl="0" w:tplc="F2BCE07A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4B088E"/>
    <w:multiLevelType w:val="hybridMultilevel"/>
    <w:tmpl w:val="9C7CCAFC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B953EB"/>
    <w:multiLevelType w:val="hybridMultilevel"/>
    <w:tmpl w:val="38D81C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DE3A7D"/>
    <w:multiLevelType w:val="hybridMultilevel"/>
    <w:tmpl w:val="B09A9D94"/>
    <w:lvl w:ilvl="0" w:tplc="C3B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710712"/>
    <w:multiLevelType w:val="hybridMultilevel"/>
    <w:tmpl w:val="BBB0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14973"/>
    <w:multiLevelType w:val="hybridMultilevel"/>
    <w:tmpl w:val="19901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42CAC"/>
    <w:multiLevelType w:val="hybridMultilevel"/>
    <w:tmpl w:val="D88850A4"/>
    <w:lvl w:ilvl="0" w:tplc="18BAE19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320B4C"/>
    <w:multiLevelType w:val="hybridMultilevel"/>
    <w:tmpl w:val="3C366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63528F"/>
    <w:multiLevelType w:val="hybridMultilevel"/>
    <w:tmpl w:val="F000C922"/>
    <w:lvl w:ilvl="0" w:tplc="1E48F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FE3"/>
    <w:multiLevelType w:val="hybridMultilevel"/>
    <w:tmpl w:val="6DF245EE"/>
    <w:lvl w:ilvl="0" w:tplc="69C4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D94B79"/>
    <w:multiLevelType w:val="hybridMultilevel"/>
    <w:tmpl w:val="3A4A7A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80805"/>
    <w:multiLevelType w:val="hybridMultilevel"/>
    <w:tmpl w:val="95ECF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A513C"/>
    <w:multiLevelType w:val="hybridMultilevel"/>
    <w:tmpl w:val="8788E81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4FC31FDA"/>
    <w:multiLevelType w:val="hybridMultilevel"/>
    <w:tmpl w:val="572C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F3467"/>
    <w:multiLevelType w:val="hybridMultilevel"/>
    <w:tmpl w:val="1BEED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8E3BE3"/>
    <w:multiLevelType w:val="hybridMultilevel"/>
    <w:tmpl w:val="47C0E1C4"/>
    <w:lvl w:ilvl="0" w:tplc="D0ACD89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B0761EA"/>
    <w:multiLevelType w:val="hybridMultilevel"/>
    <w:tmpl w:val="561CDE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114DE5"/>
    <w:multiLevelType w:val="hybridMultilevel"/>
    <w:tmpl w:val="16DEC1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346059"/>
    <w:multiLevelType w:val="hybridMultilevel"/>
    <w:tmpl w:val="1A7C4518"/>
    <w:lvl w:ilvl="0" w:tplc="049E9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533A7"/>
    <w:multiLevelType w:val="hybridMultilevel"/>
    <w:tmpl w:val="914224DC"/>
    <w:lvl w:ilvl="0" w:tplc="18BAE1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A2FDF"/>
    <w:multiLevelType w:val="hybridMultilevel"/>
    <w:tmpl w:val="6E169AD4"/>
    <w:lvl w:ilvl="0" w:tplc="D0ACD8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9"/>
  </w:num>
  <w:num w:numId="5">
    <w:abstractNumId w:val="2"/>
  </w:num>
  <w:num w:numId="6">
    <w:abstractNumId w:val="15"/>
  </w:num>
  <w:num w:numId="7">
    <w:abstractNumId w:val="17"/>
  </w:num>
  <w:num w:numId="8">
    <w:abstractNumId w:val="6"/>
  </w:num>
  <w:num w:numId="9">
    <w:abstractNumId w:val="14"/>
  </w:num>
  <w:num w:numId="10">
    <w:abstractNumId w:val="23"/>
  </w:num>
  <w:num w:numId="11">
    <w:abstractNumId w:val="10"/>
  </w:num>
  <w:num w:numId="12">
    <w:abstractNumId w:val="3"/>
  </w:num>
  <w:num w:numId="13">
    <w:abstractNumId w:val="13"/>
  </w:num>
  <w:num w:numId="14">
    <w:abstractNumId w:val="2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0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0"/>
    <w:rsid w:val="0000082D"/>
    <w:rsid w:val="000043A6"/>
    <w:rsid w:val="000072FE"/>
    <w:rsid w:val="00007410"/>
    <w:rsid w:val="00020774"/>
    <w:rsid w:val="00031449"/>
    <w:rsid w:val="000323DB"/>
    <w:rsid w:val="0003327C"/>
    <w:rsid w:val="00034B4F"/>
    <w:rsid w:val="00036094"/>
    <w:rsid w:val="00036F5C"/>
    <w:rsid w:val="00040039"/>
    <w:rsid w:val="00061D57"/>
    <w:rsid w:val="00076BEE"/>
    <w:rsid w:val="00090B70"/>
    <w:rsid w:val="00092B5C"/>
    <w:rsid w:val="000966B8"/>
    <w:rsid w:val="000A783C"/>
    <w:rsid w:val="000B478C"/>
    <w:rsid w:val="000B5541"/>
    <w:rsid w:val="000B604F"/>
    <w:rsid w:val="000F08C7"/>
    <w:rsid w:val="000F38C8"/>
    <w:rsid w:val="00104117"/>
    <w:rsid w:val="00106482"/>
    <w:rsid w:val="00110B42"/>
    <w:rsid w:val="00113920"/>
    <w:rsid w:val="001215FA"/>
    <w:rsid w:val="00132B5C"/>
    <w:rsid w:val="00140A3E"/>
    <w:rsid w:val="00147A3E"/>
    <w:rsid w:val="00150DC0"/>
    <w:rsid w:val="00151DA6"/>
    <w:rsid w:val="00154EDC"/>
    <w:rsid w:val="00155C6C"/>
    <w:rsid w:val="001576CB"/>
    <w:rsid w:val="00196E77"/>
    <w:rsid w:val="001A6C0B"/>
    <w:rsid w:val="001B4A00"/>
    <w:rsid w:val="001E7650"/>
    <w:rsid w:val="00222AD5"/>
    <w:rsid w:val="0022574C"/>
    <w:rsid w:val="00236A11"/>
    <w:rsid w:val="00270297"/>
    <w:rsid w:val="002702DE"/>
    <w:rsid w:val="00281C25"/>
    <w:rsid w:val="00291F0D"/>
    <w:rsid w:val="00292A41"/>
    <w:rsid w:val="002A6866"/>
    <w:rsid w:val="002B0696"/>
    <w:rsid w:val="002B7259"/>
    <w:rsid w:val="002D17B5"/>
    <w:rsid w:val="002E3661"/>
    <w:rsid w:val="002E6EF3"/>
    <w:rsid w:val="002F497E"/>
    <w:rsid w:val="002F59F1"/>
    <w:rsid w:val="00312974"/>
    <w:rsid w:val="00312C14"/>
    <w:rsid w:val="00312EF3"/>
    <w:rsid w:val="00313113"/>
    <w:rsid w:val="00313420"/>
    <w:rsid w:val="003363F1"/>
    <w:rsid w:val="00337F78"/>
    <w:rsid w:val="00357839"/>
    <w:rsid w:val="003745FA"/>
    <w:rsid w:val="003867A4"/>
    <w:rsid w:val="0038711E"/>
    <w:rsid w:val="003979E1"/>
    <w:rsid w:val="003A4210"/>
    <w:rsid w:val="003B1EB1"/>
    <w:rsid w:val="003B553F"/>
    <w:rsid w:val="003B6335"/>
    <w:rsid w:val="003D62A1"/>
    <w:rsid w:val="00403B5C"/>
    <w:rsid w:val="00404862"/>
    <w:rsid w:val="00420C37"/>
    <w:rsid w:val="00420EE5"/>
    <w:rsid w:val="00446D6F"/>
    <w:rsid w:val="0046476A"/>
    <w:rsid w:val="004730E7"/>
    <w:rsid w:val="00483ACE"/>
    <w:rsid w:val="0049341C"/>
    <w:rsid w:val="004A1E94"/>
    <w:rsid w:val="004B3460"/>
    <w:rsid w:val="004D7FF6"/>
    <w:rsid w:val="004E3545"/>
    <w:rsid w:val="004F32FB"/>
    <w:rsid w:val="00507419"/>
    <w:rsid w:val="00512554"/>
    <w:rsid w:val="00554943"/>
    <w:rsid w:val="00556380"/>
    <w:rsid w:val="00572BD8"/>
    <w:rsid w:val="0057776D"/>
    <w:rsid w:val="005809B1"/>
    <w:rsid w:val="005978D2"/>
    <w:rsid w:val="005A1C59"/>
    <w:rsid w:val="005A767C"/>
    <w:rsid w:val="005B7E16"/>
    <w:rsid w:val="005D201E"/>
    <w:rsid w:val="005E4D65"/>
    <w:rsid w:val="005F5C90"/>
    <w:rsid w:val="005F61CB"/>
    <w:rsid w:val="00601126"/>
    <w:rsid w:val="006044F0"/>
    <w:rsid w:val="006060D9"/>
    <w:rsid w:val="00616D2D"/>
    <w:rsid w:val="00621B18"/>
    <w:rsid w:val="006525F2"/>
    <w:rsid w:val="006654D3"/>
    <w:rsid w:val="00674B88"/>
    <w:rsid w:val="006755B5"/>
    <w:rsid w:val="00676982"/>
    <w:rsid w:val="00682726"/>
    <w:rsid w:val="006A1928"/>
    <w:rsid w:val="006A38FD"/>
    <w:rsid w:val="006B1547"/>
    <w:rsid w:val="006B3810"/>
    <w:rsid w:val="006B51DB"/>
    <w:rsid w:val="006D0CBC"/>
    <w:rsid w:val="006D3B8A"/>
    <w:rsid w:val="006D734F"/>
    <w:rsid w:val="006E066D"/>
    <w:rsid w:val="006E5813"/>
    <w:rsid w:val="0070261C"/>
    <w:rsid w:val="007256E9"/>
    <w:rsid w:val="007379A4"/>
    <w:rsid w:val="00764D4A"/>
    <w:rsid w:val="007839C2"/>
    <w:rsid w:val="00785DED"/>
    <w:rsid w:val="00792119"/>
    <w:rsid w:val="00793E09"/>
    <w:rsid w:val="007A161B"/>
    <w:rsid w:val="007A3CF2"/>
    <w:rsid w:val="007C0C00"/>
    <w:rsid w:val="007C13BC"/>
    <w:rsid w:val="007C32F0"/>
    <w:rsid w:val="007C6263"/>
    <w:rsid w:val="007E5550"/>
    <w:rsid w:val="007E6809"/>
    <w:rsid w:val="007E7C62"/>
    <w:rsid w:val="007F20BD"/>
    <w:rsid w:val="00802C54"/>
    <w:rsid w:val="0080482E"/>
    <w:rsid w:val="008072B2"/>
    <w:rsid w:val="0082333C"/>
    <w:rsid w:val="0082649D"/>
    <w:rsid w:val="00831667"/>
    <w:rsid w:val="00832D5E"/>
    <w:rsid w:val="00841828"/>
    <w:rsid w:val="008531CE"/>
    <w:rsid w:val="00862D7D"/>
    <w:rsid w:val="0087085E"/>
    <w:rsid w:val="008750CD"/>
    <w:rsid w:val="00880E4D"/>
    <w:rsid w:val="008921AD"/>
    <w:rsid w:val="008A2BA5"/>
    <w:rsid w:val="008A70C9"/>
    <w:rsid w:val="008B29A3"/>
    <w:rsid w:val="008B6128"/>
    <w:rsid w:val="008B74B7"/>
    <w:rsid w:val="008C5E1B"/>
    <w:rsid w:val="008E52A9"/>
    <w:rsid w:val="008F70EB"/>
    <w:rsid w:val="009062EE"/>
    <w:rsid w:val="00910703"/>
    <w:rsid w:val="009239A9"/>
    <w:rsid w:val="00936678"/>
    <w:rsid w:val="00936B46"/>
    <w:rsid w:val="0094383E"/>
    <w:rsid w:val="00947EE9"/>
    <w:rsid w:val="0096157A"/>
    <w:rsid w:val="0096652A"/>
    <w:rsid w:val="00975B6F"/>
    <w:rsid w:val="0098153C"/>
    <w:rsid w:val="009839F9"/>
    <w:rsid w:val="009924B4"/>
    <w:rsid w:val="00992C47"/>
    <w:rsid w:val="009953FB"/>
    <w:rsid w:val="009960CF"/>
    <w:rsid w:val="009D3C19"/>
    <w:rsid w:val="00A217FC"/>
    <w:rsid w:val="00A24855"/>
    <w:rsid w:val="00A27639"/>
    <w:rsid w:val="00A4636C"/>
    <w:rsid w:val="00A5246B"/>
    <w:rsid w:val="00A56CD3"/>
    <w:rsid w:val="00A573B0"/>
    <w:rsid w:val="00A57757"/>
    <w:rsid w:val="00A72B27"/>
    <w:rsid w:val="00A74D34"/>
    <w:rsid w:val="00A769E6"/>
    <w:rsid w:val="00A84AF2"/>
    <w:rsid w:val="00AA0292"/>
    <w:rsid w:val="00AA62CC"/>
    <w:rsid w:val="00AB07E0"/>
    <w:rsid w:val="00AB27AB"/>
    <w:rsid w:val="00AB5CF4"/>
    <w:rsid w:val="00AC37D7"/>
    <w:rsid w:val="00AC6D43"/>
    <w:rsid w:val="00AE3272"/>
    <w:rsid w:val="00B06520"/>
    <w:rsid w:val="00B15CDC"/>
    <w:rsid w:val="00B15CF4"/>
    <w:rsid w:val="00B2789A"/>
    <w:rsid w:val="00B3260E"/>
    <w:rsid w:val="00B33AF8"/>
    <w:rsid w:val="00B34CCD"/>
    <w:rsid w:val="00B35B57"/>
    <w:rsid w:val="00B41BE8"/>
    <w:rsid w:val="00B433D1"/>
    <w:rsid w:val="00B50235"/>
    <w:rsid w:val="00B6322E"/>
    <w:rsid w:val="00B638DA"/>
    <w:rsid w:val="00B71C03"/>
    <w:rsid w:val="00B818F3"/>
    <w:rsid w:val="00B90666"/>
    <w:rsid w:val="00B90986"/>
    <w:rsid w:val="00B9168B"/>
    <w:rsid w:val="00B958D8"/>
    <w:rsid w:val="00B97194"/>
    <w:rsid w:val="00BA1156"/>
    <w:rsid w:val="00BA1ACF"/>
    <w:rsid w:val="00BA3032"/>
    <w:rsid w:val="00BC2889"/>
    <w:rsid w:val="00BC3D85"/>
    <w:rsid w:val="00BC7C8A"/>
    <w:rsid w:val="00BD15B6"/>
    <w:rsid w:val="00BD1EA8"/>
    <w:rsid w:val="00BF2462"/>
    <w:rsid w:val="00BF4821"/>
    <w:rsid w:val="00C012EA"/>
    <w:rsid w:val="00C04616"/>
    <w:rsid w:val="00C04655"/>
    <w:rsid w:val="00C14EAB"/>
    <w:rsid w:val="00C21120"/>
    <w:rsid w:val="00C245B8"/>
    <w:rsid w:val="00C41B48"/>
    <w:rsid w:val="00C56EB9"/>
    <w:rsid w:val="00C62C62"/>
    <w:rsid w:val="00C73F0A"/>
    <w:rsid w:val="00C87634"/>
    <w:rsid w:val="00C95EE0"/>
    <w:rsid w:val="00CA04BC"/>
    <w:rsid w:val="00CA7BC2"/>
    <w:rsid w:val="00CB2A92"/>
    <w:rsid w:val="00CB5AC6"/>
    <w:rsid w:val="00CC303F"/>
    <w:rsid w:val="00CE5972"/>
    <w:rsid w:val="00CE5D68"/>
    <w:rsid w:val="00CE741C"/>
    <w:rsid w:val="00CE78A4"/>
    <w:rsid w:val="00CF4104"/>
    <w:rsid w:val="00D00B55"/>
    <w:rsid w:val="00D01EF8"/>
    <w:rsid w:val="00D07DC3"/>
    <w:rsid w:val="00D118D7"/>
    <w:rsid w:val="00D14894"/>
    <w:rsid w:val="00D213AF"/>
    <w:rsid w:val="00D40070"/>
    <w:rsid w:val="00D51519"/>
    <w:rsid w:val="00D525C2"/>
    <w:rsid w:val="00D60CB5"/>
    <w:rsid w:val="00D63D60"/>
    <w:rsid w:val="00D70374"/>
    <w:rsid w:val="00D72200"/>
    <w:rsid w:val="00D775AB"/>
    <w:rsid w:val="00D8730D"/>
    <w:rsid w:val="00DC1B1F"/>
    <w:rsid w:val="00DD097B"/>
    <w:rsid w:val="00DD77F5"/>
    <w:rsid w:val="00DE0CBC"/>
    <w:rsid w:val="00DE4CCB"/>
    <w:rsid w:val="00DE5475"/>
    <w:rsid w:val="00DF69F1"/>
    <w:rsid w:val="00E00C90"/>
    <w:rsid w:val="00E039DB"/>
    <w:rsid w:val="00E03FDF"/>
    <w:rsid w:val="00E13E44"/>
    <w:rsid w:val="00E17A07"/>
    <w:rsid w:val="00E2708C"/>
    <w:rsid w:val="00E32FC7"/>
    <w:rsid w:val="00E355FE"/>
    <w:rsid w:val="00E50658"/>
    <w:rsid w:val="00E66877"/>
    <w:rsid w:val="00E70D42"/>
    <w:rsid w:val="00E7358D"/>
    <w:rsid w:val="00E74EA9"/>
    <w:rsid w:val="00E92096"/>
    <w:rsid w:val="00EA0926"/>
    <w:rsid w:val="00EA0EEA"/>
    <w:rsid w:val="00EC2FE0"/>
    <w:rsid w:val="00EC3AF2"/>
    <w:rsid w:val="00EC4EFA"/>
    <w:rsid w:val="00EC715E"/>
    <w:rsid w:val="00EF1011"/>
    <w:rsid w:val="00F13A51"/>
    <w:rsid w:val="00F52F09"/>
    <w:rsid w:val="00F6132E"/>
    <w:rsid w:val="00F61BD0"/>
    <w:rsid w:val="00F64060"/>
    <w:rsid w:val="00F652D0"/>
    <w:rsid w:val="00F729AA"/>
    <w:rsid w:val="00F83165"/>
    <w:rsid w:val="00FA6A70"/>
    <w:rsid w:val="00FA775A"/>
    <w:rsid w:val="00FB1DF6"/>
    <w:rsid w:val="00FB3701"/>
    <w:rsid w:val="00FB3D6D"/>
    <w:rsid w:val="00FB5117"/>
    <w:rsid w:val="00FD404F"/>
    <w:rsid w:val="00FD50FD"/>
    <w:rsid w:val="00FE20DD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1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033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4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B3810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810"/>
    <w:rPr>
      <w:color w:val="0000FF"/>
      <w:u w:val="single"/>
    </w:rPr>
  </w:style>
  <w:style w:type="paragraph" w:styleId="a4">
    <w:name w:val="Body Text"/>
    <w:basedOn w:val="a"/>
    <w:link w:val="a5"/>
    <w:rsid w:val="006B3810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6B3810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B3810"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rsid w:val="006B38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17A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966B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table" w:styleId="a8">
    <w:name w:val="Table Grid"/>
    <w:basedOn w:val="a1"/>
    <w:uiPriority w:val="59"/>
    <w:rsid w:val="009924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9665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66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96652A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033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Strong"/>
    <w:qFormat/>
    <w:rsid w:val="002E3661"/>
    <w:rPr>
      <w:b/>
      <w:bCs/>
    </w:rPr>
  </w:style>
  <w:style w:type="paragraph" w:styleId="aa">
    <w:name w:val="Normal (Web)"/>
    <w:basedOn w:val="a"/>
    <w:uiPriority w:val="99"/>
    <w:unhideWhenUsed/>
    <w:rsid w:val="002F497E"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8921A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74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rsid w:val="00832D5E"/>
    <w:rPr>
      <w:sz w:val="16"/>
      <w:szCs w:val="16"/>
    </w:rPr>
  </w:style>
  <w:style w:type="paragraph" w:styleId="ad">
    <w:name w:val="annotation text"/>
    <w:basedOn w:val="a"/>
    <w:link w:val="ae"/>
    <w:rsid w:val="00832D5E"/>
  </w:style>
  <w:style w:type="character" w:customStyle="1" w:styleId="ae">
    <w:name w:val="Текст примечания Знак"/>
    <w:basedOn w:val="a0"/>
    <w:link w:val="ad"/>
    <w:rsid w:val="00832D5E"/>
  </w:style>
  <w:style w:type="paragraph" w:styleId="af">
    <w:name w:val="annotation subject"/>
    <w:basedOn w:val="ad"/>
    <w:next w:val="ad"/>
    <w:link w:val="af0"/>
    <w:rsid w:val="00832D5E"/>
    <w:rPr>
      <w:b/>
      <w:bCs/>
    </w:rPr>
  </w:style>
  <w:style w:type="character" w:customStyle="1" w:styleId="af0">
    <w:name w:val="Тема примечания Знак"/>
    <w:basedOn w:val="ae"/>
    <w:link w:val="af"/>
    <w:rsid w:val="00832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1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033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4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B3810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810"/>
    <w:rPr>
      <w:color w:val="0000FF"/>
      <w:u w:val="single"/>
    </w:rPr>
  </w:style>
  <w:style w:type="paragraph" w:styleId="a4">
    <w:name w:val="Body Text"/>
    <w:basedOn w:val="a"/>
    <w:link w:val="a5"/>
    <w:rsid w:val="006B3810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6B3810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B3810"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rsid w:val="006B38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17A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966B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table" w:styleId="a8">
    <w:name w:val="Table Grid"/>
    <w:basedOn w:val="a1"/>
    <w:uiPriority w:val="59"/>
    <w:rsid w:val="009924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9665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66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96652A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033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Strong"/>
    <w:qFormat/>
    <w:rsid w:val="002E3661"/>
    <w:rPr>
      <w:b/>
      <w:bCs/>
    </w:rPr>
  </w:style>
  <w:style w:type="paragraph" w:styleId="aa">
    <w:name w:val="Normal (Web)"/>
    <w:basedOn w:val="a"/>
    <w:uiPriority w:val="99"/>
    <w:unhideWhenUsed/>
    <w:rsid w:val="002F497E"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8921A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74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rsid w:val="00832D5E"/>
    <w:rPr>
      <w:sz w:val="16"/>
      <w:szCs w:val="16"/>
    </w:rPr>
  </w:style>
  <w:style w:type="paragraph" w:styleId="ad">
    <w:name w:val="annotation text"/>
    <w:basedOn w:val="a"/>
    <w:link w:val="ae"/>
    <w:rsid w:val="00832D5E"/>
  </w:style>
  <w:style w:type="character" w:customStyle="1" w:styleId="ae">
    <w:name w:val="Текст примечания Знак"/>
    <w:basedOn w:val="a0"/>
    <w:link w:val="ad"/>
    <w:rsid w:val="00832D5E"/>
  </w:style>
  <w:style w:type="paragraph" w:styleId="af">
    <w:name w:val="annotation subject"/>
    <w:basedOn w:val="ad"/>
    <w:next w:val="ad"/>
    <w:link w:val="af0"/>
    <w:rsid w:val="00832D5E"/>
    <w:rPr>
      <w:b/>
      <w:bCs/>
    </w:rPr>
  </w:style>
  <w:style w:type="character" w:customStyle="1" w:styleId="af0">
    <w:name w:val="Тема примечания Знак"/>
    <w:basedOn w:val="ae"/>
    <w:link w:val="af"/>
    <w:rsid w:val="00832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volkovteatr.ru/repertoire/curen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onference@gapm.ru" TargetMode="External"/><Relationship Id="rId17" Type="http://schemas.openxmlformats.org/officeDocument/2006/relationships/hyperlink" Target="mailto:konference@gap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p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o-ed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gap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A743-ED57-4CD2-B0D1-B02F81FE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1457</Words>
  <Characters>10315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/>
  <LinksUpToDate>false</LinksUpToDate>
  <CharactersWithSpaces>11749</CharactersWithSpaces>
  <SharedDoc>false</SharedDoc>
  <HLinks>
    <vt:vector size="18" baseType="variant">
      <vt:variant>
        <vt:i4>3801091</vt:i4>
      </vt:variant>
      <vt:variant>
        <vt:i4>6</vt:i4>
      </vt:variant>
      <vt:variant>
        <vt:i4>0</vt:i4>
      </vt:variant>
      <vt:variant>
        <vt:i4>5</vt:i4>
      </vt:variant>
      <vt:variant>
        <vt:lpwstr>mailto:konference@gapm.ru</vt:lpwstr>
      </vt:variant>
      <vt:variant>
        <vt:lpwstr/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http://www.dpo-edu.ru/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creator>1</dc:creator>
  <cp:lastModifiedBy>Ковалева Лариса Эдуардовна</cp:lastModifiedBy>
  <cp:revision>3</cp:revision>
  <cp:lastPrinted>2020-01-31T12:04:00Z</cp:lastPrinted>
  <dcterms:created xsi:type="dcterms:W3CDTF">2020-02-04T11:30:00Z</dcterms:created>
  <dcterms:modified xsi:type="dcterms:W3CDTF">2020-02-05T14:52:00Z</dcterms:modified>
</cp:coreProperties>
</file>