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FA" w:rsidRPr="00F132FA" w:rsidRDefault="00F132FA" w:rsidP="00646F8E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132FA">
        <w:rPr>
          <w:sz w:val="20"/>
          <w:szCs w:val="20"/>
        </w:rPr>
        <w:t>Юго-Западный государственный университет (Россия)</w:t>
      </w:r>
    </w:p>
    <w:p w:rsidR="00F132FA" w:rsidRPr="00F132FA" w:rsidRDefault="00F132FA" w:rsidP="00646F8E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spellStart"/>
      <w:r w:rsidRPr="00F132FA">
        <w:rPr>
          <w:sz w:val="20"/>
          <w:szCs w:val="20"/>
        </w:rPr>
        <w:t>Костанайский</w:t>
      </w:r>
      <w:proofErr w:type="spellEnd"/>
      <w:r w:rsidRPr="00F132FA">
        <w:rPr>
          <w:sz w:val="20"/>
          <w:szCs w:val="20"/>
        </w:rPr>
        <w:t xml:space="preserve"> государственный университет имени Ахмета </w:t>
      </w:r>
      <w:proofErr w:type="spellStart"/>
      <w:r w:rsidRPr="00F132FA">
        <w:rPr>
          <w:sz w:val="20"/>
          <w:szCs w:val="20"/>
        </w:rPr>
        <w:t>Байтурсынова</w:t>
      </w:r>
      <w:proofErr w:type="spellEnd"/>
      <w:r w:rsidRPr="00F132FA">
        <w:rPr>
          <w:sz w:val="20"/>
          <w:szCs w:val="20"/>
        </w:rPr>
        <w:t xml:space="preserve"> (Казахстан)</w:t>
      </w:r>
    </w:p>
    <w:p w:rsidR="00F132FA" w:rsidRPr="00F132FA" w:rsidRDefault="00F132FA" w:rsidP="00646F8E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proofErr w:type="spellStart"/>
      <w:r w:rsidRPr="00F132FA">
        <w:rPr>
          <w:color w:val="auto"/>
          <w:sz w:val="20"/>
          <w:szCs w:val="20"/>
        </w:rPr>
        <w:t>Каршинский</w:t>
      </w:r>
      <w:proofErr w:type="spellEnd"/>
      <w:r w:rsidRPr="00F132FA">
        <w:rPr>
          <w:color w:val="auto"/>
          <w:sz w:val="20"/>
          <w:szCs w:val="20"/>
        </w:rPr>
        <w:t xml:space="preserve"> государственный университет (Узбекистан)</w:t>
      </w:r>
    </w:p>
    <w:p w:rsidR="00F132FA" w:rsidRPr="00F132FA" w:rsidRDefault="00F132FA" w:rsidP="00646F8E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F132FA">
        <w:rPr>
          <w:color w:val="auto"/>
          <w:sz w:val="20"/>
          <w:szCs w:val="20"/>
        </w:rPr>
        <w:t xml:space="preserve">Государственный университет имени </w:t>
      </w:r>
      <w:proofErr w:type="spellStart"/>
      <w:r w:rsidRPr="00F132FA">
        <w:rPr>
          <w:color w:val="auto"/>
          <w:sz w:val="20"/>
          <w:szCs w:val="20"/>
        </w:rPr>
        <w:t>Шакарима</w:t>
      </w:r>
      <w:proofErr w:type="spellEnd"/>
      <w:r w:rsidRPr="00F132FA">
        <w:rPr>
          <w:color w:val="auto"/>
          <w:sz w:val="20"/>
          <w:szCs w:val="20"/>
        </w:rPr>
        <w:t xml:space="preserve"> города Семей (Казахстан)</w:t>
      </w:r>
    </w:p>
    <w:p w:rsidR="00F132FA" w:rsidRDefault="00F132FA" w:rsidP="00646F8E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F132FA">
        <w:rPr>
          <w:color w:val="auto"/>
          <w:sz w:val="20"/>
          <w:szCs w:val="20"/>
        </w:rPr>
        <w:t xml:space="preserve">Харьковский национальный экономический университет </w:t>
      </w:r>
    </w:p>
    <w:p w:rsidR="00F132FA" w:rsidRPr="00F132FA" w:rsidRDefault="00F132FA" w:rsidP="00646F8E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F132FA">
        <w:rPr>
          <w:color w:val="auto"/>
          <w:sz w:val="20"/>
          <w:szCs w:val="20"/>
        </w:rPr>
        <w:t>имени Семена Кузнеца (Украина)</w:t>
      </w:r>
    </w:p>
    <w:p w:rsidR="009A79AB" w:rsidRDefault="009A79AB" w:rsidP="00646F8E">
      <w:pPr>
        <w:pStyle w:val="a6"/>
        <w:tabs>
          <w:tab w:val="left" w:pos="0"/>
        </w:tabs>
        <w:spacing w:after="0"/>
        <w:ind w:right="-57"/>
        <w:jc w:val="center"/>
        <w:rPr>
          <w:rFonts w:eastAsiaTheme="majorEastAsia"/>
          <w:i/>
          <w:iCs/>
          <w:sz w:val="27"/>
          <w:szCs w:val="27"/>
        </w:rPr>
      </w:pPr>
      <w:r w:rsidRPr="009A79AB">
        <w:rPr>
          <w:rFonts w:eastAsiaTheme="majorEastAsia"/>
          <w:iCs/>
          <w:sz w:val="20"/>
          <w:szCs w:val="20"/>
        </w:rPr>
        <w:t xml:space="preserve">Кафедра товароведения, технологии и экспертизы товаров (кафедра </w:t>
      </w:r>
      <w:proofErr w:type="spellStart"/>
      <w:r w:rsidRPr="009A79AB">
        <w:rPr>
          <w:rFonts w:eastAsiaTheme="majorEastAsia"/>
          <w:iCs/>
          <w:sz w:val="20"/>
          <w:szCs w:val="20"/>
        </w:rPr>
        <w:t>ТиЭТ</w:t>
      </w:r>
      <w:proofErr w:type="spellEnd"/>
      <w:r w:rsidRPr="009A79AB">
        <w:rPr>
          <w:rFonts w:eastAsiaTheme="majorEastAsia"/>
          <w:iCs/>
          <w:sz w:val="20"/>
          <w:szCs w:val="20"/>
        </w:rPr>
        <w:t>)</w:t>
      </w:r>
      <w:r w:rsidRPr="009A79AB">
        <w:rPr>
          <w:rFonts w:eastAsiaTheme="majorEastAsia"/>
          <w:i/>
          <w:iCs/>
          <w:sz w:val="27"/>
          <w:szCs w:val="27"/>
        </w:rPr>
        <w:t> </w:t>
      </w:r>
    </w:p>
    <w:p w:rsidR="00DA4439" w:rsidRPr="00F132FA" w:rsidRDefault="00DA4439" w:rsidP="00646F8E">
      <w:pPr>
        <w:pStyle w:val="a6"/>
        <w:tabs>
          <w:tab w:val="left" w:pos="0"/>
        </w:tabs>
        <w:spacing w:after="0"/>
        <w:ind w:right="-57"/>
        <w:jc w:val="center"/>
        <w:rPr>
          <w:sz w:val="20"/>
          <w:szCs w:val="20"/>
        </w:rPr>
      </w:pPr>
      <w:r w:rsidRPr="00F132FA">
        <w:rPr>
          <w:sz w:val="20"/>
          <w:szCs w:val="20"/>
        </w:rPr>
        <w:t>Юго-Западного государственного университета (г.Курск, Россия)</w:t>
      </w:r>
    </w:p>
    <w:p w:rsidR="00DA4439" w:rsidRPr="00F132FA" w:rsidRDefault="00DA4439" w:rsidP="00646F8E">
      <w:pPr>
        <w:pStyle w:val="a6"/>
        <w:tabs>
          <w:tab w:val="left" w:pos="0"/>
        </w:tabs>
        <w:spacing w:after="0"/>
        <w:ind w:right="-57"/>
        <w:jc w:val="center"/>
        <w:rPr>
          <w:sz w:val="20"/>
          <w:szCs w:val="20"/>
        </w:rPr>
      </w:pPr>
      <w:r w:rsidRPr="00F132FA">
        <w:rPr>
          <w:sz w:val="20"/>
          <w:szCs w:val="20"/>
        </w:rPr>
        <w:t xml:space="preserve">приглашает Вас принять участие в работе </w:t>
      </w:r>
    </w:p>
    <w:p w:rsidR="00DA4439" w:rsidRPr="00F132FA" w:rsidRDefault="00DA4439" w:rsidP="00646F8E">
      <w:pPr>
        <w:pStyle w:val="a6"/>
        <w:tabs>
          <w:tab w:val="left" w:pos="0"/>
        </w:tabs>
        <w:spacing w:after="0"/>
        <w:ind w:right="-57"/>
        <w:jc w:val="center"/>
        <w:rPr>
          <w:rFonts w:eastAsia="SimSun"/>
          <w:sz w:val="20"/>
          <w:szCs w:val="20"/>
        </w:rPr>
      </w:pPr>
      <w:r w:rsidRPr="00F132FA">
        <w:rPr>
          <w:sz w:val="20"/>
          <w:szCs w:val="20"/>
        </w:rPr>
        <w:t xml:space="preserve">Международной научно-практической конференции </w:t>
      </w:r>
      <w:r w:rsidRPr="00F132FA">
        <w:rPr>
          <w:rFonts w:eastAsia="SimSun"/>
          <w:sz w:val="20"/>
          <w:szCs w:val="20"/>
        </w:rPr>
        <w:t xml:space="preserve"> </w:t>
      </w:r>
    </w:p>
    <w:p w:rsidR="005B3F94" w:rsidRPr="005B3F94" w:rsidRDefault="00DA4439" w:rsidP="005B3F94">
      <w:pPr>
        <w:jc w:val="center"/>
        <w:rPr>
          <w:b/>
          <w:sz w:val="32"/>
          <w:szCs w:val="32"/>
        </w:rPr>
      </w:pPr>
      <w:r w:rsidRPr="00202E73">
        <w:rPr>
          <w:rFonts w:eastAsia="SimSun"/>
          <w:color w:val="auto"/>
        </w:rPr>
        <w:t>«</w:t>
      </w:r>
      <w:r w:rsidR="005B3F94" w:rsidRPr="005B3F94">
        <w:rPr>
          <w:b/>
          <w:sz w:val="32"/>
          <w:szCs w:val="32"/>
        </w:rPr>
        <w:t>ПРОБЛЕМЫ КОНКУРЕНТОСПОСОБНОСТИ</w:t>
      </w:r>
    </w:p>
    <w:p w:rsidR="00F132FA" w:rsidRPr="00202E73" w:rsidRDefault="005B3F94" w:rsidP="005B3F94">
      <w:pPr>
        <w:pStyle w:val="2"/>
        <w:tabs>
          <w:tab w:val="left" w:pos="0"/>
        </w:tabs>
        <w:spacing w:line="360" w:lineRule="atLeast"/>
        <w:ind w:right="-57"/>
        <w:rPr>
          <w:rFonts w:eastAsia="SimSun"/>
          <w:i/>
          <w:color w:val="auto"/>
        </w:rPr>
      </w:pPr>
      <w:r w:rsidRPr="005B3F94">
        <w:rPr>
          <w:caps w:val="0"/>
          <w:sz w:val="32"/>
          <w:szCs w:val="32"/>
        </w:rPr>
        <w:t xml:space="preserve"> ПОТРЕБ</w:t>
      </w:r>
      <w:bookmarkStart w:id="0" w:name="_GoBack"/>
      <w:bookmarkEnd w:id="0"/>
      <w:r w:rsidRPr="005B3F94">
        <w:rPr>
          <w:caps w:val="0"/>
          <w:sz w:val="32"/>
          <w:szCs w:val="32"/>
        </w:rPr>
        <w:t>ИТЕЛЬСКИХ ТОВАРОВ И ПРОДУКТОВ ПИТАНИЯ</w:t>
      </w:r>
      <w:r w:rsidR="00DA4439" w:rsidRPr="00202E73">
        <w:rPr>
          <w:rFonts w:eastAsia="SimSun"/>
          <w:color w:val="auto"/>
        </w:rPr>
        <w:t>»</w:t>
      </w:r>
      <w:r w:rsidR="007A33E3" w:rsidRPr="00202E73">
        <w:rPr>
          <w:rFonts w:eastAsia="SimSun"/>
          <w:color w:val="auto"/>
        </w:rPr>
        <w:t>,</w:t>
      </w:r>
    </w:p>
    <w:p w:rsidR="00DA4439" w:rsidRPr="00F132FA" w:rsidRDefault="00DA4439" w:rsidP="00646F8E">
      <w:pPr>
        <w:pStyle w:val="a6"/>
        <w:tabs>
          <w:tab w:val="left" w:pos="0"/>
        </w:tabs>
        <w:spacing w:after="0"/>
        <w:jc w:val="center"/>
        <w:rPr>
          <w:sz w:val="20"/>
          <w:szCs w:val="20"/>
        </w:rPr>
      </w:pPr>
      <w:r w:rsidRPr="00F132FA">
        <w:rPr>
          <w:sz w:val="20"/>
          <w:szCs w:val="20"/>
        </w:rPr>
        <w:t xml:space="preserve">Конференция будет проходить </w:t>
      </w:r>
    </w:p>
    <w:p w:rsidR="00DA4439" w:rsidRPr="00F132FA" w:rsidRDefault="00FB5C09" w:rsidP="00646F8E">
      <w:pPr>
        <w:pStyle w:val="a6"/>
        <w:tabs>
          <w:tab w:val="left" w:pos="0"/>
        </w:tabs>
        <w:spacing w:after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>12</w:t>
      </w:r>
      <w:r w:rsidR="00DA4439" w:rsidRPr="00F132FA">
        <w:rPr>
          <w:b/>
          <w:sz w:val="20"/>
          <w:szCs w:val="20"/>
        </w:rPr>
        <w:t xml:space="preserve"> </w:t>
      </w:r>
      <w:r w:rsidR="00F6685E">
        <w:rPr>
          <w:b/>
          <w:sz w:val="20"/>
          <w:szCs w:val="20"/>
        </w:rPr>
        <w:t>апреля</w:t>
      </w:r>
      <w:r w:rsidR="00DA4439" w:rsidRPr="00F132FA">
        <w:rPr>
          <w:b/>
          <w:sz w:val="20"/>
          <w:szCs w:val="20"/>
        </w:rPr>
        <w:t xml:space="preserve"> 201</w:t>
      </w:r>
      <w:r w:rsidR="003750A4">
        <w:rPr>
          <w:b/>
          <w:sz w:val="20"/>
          <w:szCs w:val="20"/>
        </w:rPr>
        <w:t>9</w:t>
      </w:r>
      <w:r w:rsidR="00DA4439" w:rsidRPr="00F132FA">
        <w:rPr>
          <w:b/>
          <w:sz w:val="20"/>
          <w:szCs w:val="20"/>
        </w:rPr>
        <w:t xml:space="preserve"> года</w:t>
      </w:r>
    </w:p>
    <w:p w:rsidR="00847BD4" w:rsidRPr="00004F12" w:rsidRDefault="0065246F" w:rsidP="00646F8E">
      <w:pPr>
        <w:pStyle w:val="a6"/>
        <w:tabs>
          <w:tab w:val="left" w:pos="0"/>
        </w:tabs>
        <w:spacing w:after="0"/>
        <w:jc w:val="center"/>
        <w:rPr>
          <w:b/>
          <w:sz w:val="20"/>
          <w:szCs w:val="20"/>
        </w:rPr>
      </w:pPr>
      <w:r w:rsidRPr="00004F12">
        <w:rPr>
          <w:b/>
          <w:sz w:val="20"/>
          <w:szCs w:val="20"/>
        </w:rPr>
        <w:t>в Юго-Западном государственном университете (Курск, Россия)</w:t>
      </w:r>
    </w:p>
    <w:p w:rsidR="003A3CA2" w:rsidRPr="00004F12" w:rsidRDefault="003A3CA2" w:rsidP="0084251D">
      <w:pPr>
        <w:pStyle w:val="a6"/>
        <w:spacing w:after="0"/>
        <w:rPr>
          <w:b/>
          <w:sz w:val="20"/>
          <w:szCs w:val="20"/>
        </w:rPr>
      </w:pPr>
    </w:p>
    <w:p w:rsidR="00F132FA" w:rsidRPr="005760EE" w:rsidRDefault="00F132FA" w:rsidP="005760EE">
      <w:pPr>
        <w:shd w:val="clear" w:color="auto" w:fill="FFFFFF"/>
        <w:autoSpaceDE w:val="0"/>
        <w:jc w:val="center"/>
        <w:rPr>
          <w:i/>
          <w:color w:val="auto"/>
          <w:sz w:val="20"/>
          <w:szCs w:val="20"/>
        </w:rPr>
      </w:pPr>
      <w:r w:rsidRPr="00004F12">
        <w:rPr>
          <w:i/>
          <w:color w:val="auto"/>
          <w:sz w:val="20"/>
          <w:szCs w:val="20"/>
        </w:rPr>
        <w:t>Для участия в конференции (в том числе заочном) приглашаются научно-педагогические</w:t>
      </w:r>
      <w:r w:rsidRPr="005760EE">
        <w:rPr>
          <w:i/>
          <w:color w:val="auto"/>
          <w:sz w:val="20"/>
          <w:szCs w:val="20"/>
        </w:rPr>
        <w:t xml:space="preserve"> работники, практические работники, специалисты, докторанты, аспиранты, студенты, руководители и специалисты региональных и муниципальных органов власти, а также все лица, проявляющие интерес к рассматриваемым проблемам.</w:t>
      </w:r>
    </w:p>
    <w:p w:rsidR="00847BD4" w:rsidRPr="005760EE" w:rsidRDefault="00847BD4" w:rsidP="005760EE">
      <w:pPr>
        <w:pStyle w:val="a6"/>
        <w:spacing w:after="0"/>
        <w:jc w:val="center"/>
        <w:rPr>
          <w:b/>
          <w:sz w:val="20"/>
          <w:szCs w:val="20"/>
        </w:rPr>
      </w:pPr>
      <w:r w:rsidRPr="005760EE">
        <w:rPr>
          <w:b/>
          <w:sz w:val="20"/>
          <w:szCs w:val="20"/>
        </w:rPr>
        <w:t>Основные направления работы научно-</w:t>
      </w:r>
      <w:r w:rsidR="009D60BF" w:rsidRPr="005760EE">
        <w:rPr>
          <w:b/>
          <w:sz w:val="20"/>
          <w:szCs w:val="20"/>
        </w:rPr>
        <w:t>практической</w:t>
      </w:r>
      <w:r w:rsidRPr="005760EE">
        <w:rPr>
          <w:b/>
          <w:sz w:val="20"/>
          <w:szCs w:val="20"/>
        </w:rPr>
        <w:t xml:space="preserve"> конференции:</w:t>
      </w:r>
    </w:p>
    <w:p w:rsidR="00202E73" w:rsidRPr="00202E73" w:rsidRDefault="00202E73" w:rsidP="00202E73">
      <w:pPr>
        <w:pStyle w:val="ac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i/>
          <w:sz w:val="20"/>
          <w:szCs w:val="20"/>
        </w:rPr>
      </w:pPr>
      <w:r w:rsidRPr="00202E73">
        <w:rPr>
          <w:rFonts w:ascii="Times New Roman" w:hAnsi="Times New Roman"/>
          <w:b/>
          <w:i/>
          <w:sz w:val="20"/>
          <w:szCs w:val="20"/>
        </w:rPr>
        <w:t>государственное регулирование в области обеспечения качества и безопасности товаров;</w:t>
      </w:r>
    </w:p>
    <w:p w:rsidR="00202E73" w:rsidRPr="00202E73" w:rsidRDefault="00202E73" w:rsidP="00202E73">
      <w:pPr>
        <w:pStyle w:val="ac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i/>
          <w:sz w:val="20"/>
          <w:szCs w:val="20"/>
        </w:rPr>
      </w:pPr>
      <w:r w:rsidRPr="00202E73">
        <w:rPr>
          <w:rFonts w:ascii="Times New Roman" w:hAnsi="Times New Roman"/>
          <w:b/>
          <w:i/>
          <w:sz w:val="20"/>
          <w:szCs w:val="20"/>
        </w:rPr>
        <w:t xml:space="preserve"> качество и экспертиза в торговле и товародвижении;</w:t>
      </w:r>
    </w:p>
    <w:p w:rsidR="00202E73" w:rsidRPr="00202E73" w:rsidRDefault="00202E73" w:rsidP="00202E73">
      <w:pPr>
        <w:pStyle w:val="ac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i/>
          <w:sz w:val="20"/>
          <w:szCs w:val="20"/>
        </w:rPr>
      </w:pPr>
      <w:r w:rsidRPr="00202E73">
        <w:rPr>
          <w:rFonts w:ascii="Times New Roman" w:hAnsi="Times New Roman"/>
          <w:b/>
          <w:i/>
          <w:sz w:val="20"/>
          <w:szCs w:val="20"/>
        </w:rPr>
        <w:t xml:space="preserve"> проблемы качества и конкурентоспособности на региональном рынке;</w:t>
      </w:r>
    </w:p>
    <w:p w:rsidR="00202E73" w:rsidRPr="00202E73" w:rsidRDefault="00202E73" w:rsidP="00202E73">
      <w:pPr>
        <w:pStyle w:val="ac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i/>
          <w:sz w:val="20"/>
          <w:szCs w:val="20"/>
        </w:rPr>
      </w:pPr>
      <w:r w:rsidRPr="00202E73">
        <w:rPr>
          <w:rFonts w:ascii="Times New Roman" w:hAnsi="Times New Roman"/>
          <w:b/>
          <w:i/>
          <w:sz w:val="20"/>
          <w:szCs w:val="20"/>
        </w:rPr>
        <w:t>формирование условий равновесия товарного рынка;</w:t>
      </w:r>
    </w:p>
    <w:p w:rsidR="00202E73" w:rsidRPr="00202E73" w:rsidRDefault="00202E73" w:rsidP="00202E73">
      <w:pPr>
        <w:pStyle w:val="ac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i/>
          <w:sz w:val="20"/>
          <w:szCs w:val="20"/>
        </w:rPr>
      </w:pPr>
      <w:r w:rsidRPr="00202E73">
        <w:rPr>
          <w:rFonts w:ascii="Times New Roman" w:hAnsi="Times New Roman"/>
          <w:b/>
          <w:i/>
          <w:sz w:val="20"/>
          <w:szCs w:val="20"/>
        </w:rPr>
        <w:t xml:space="preserve"> особенности управления качеством на потребительском рынке;</w:t>
      </w:r>
    </w:p>
    <w:p w:rsidR="008E204A" w:rsidRPr="00202E73" w:rsidRDefault="008E204A" w:rsidP="00202E73">
      <w:pPr>
        <w:numPr>
          <w:ilvl w:val="0"/>
          <w:numId w:val="18"/>
        </w:numPr>
        <w:tabs>
          <w:tab w:val="left" w:pos="142"/>
        </w:tabs>
        <w:suppressAutoHyphens w:val="0"/>
        <w:ind w:left="0" w:firstLine="0"/>
        <w:contextualSpacing/>
        <w:rPr>
          <w:b/>
          <w:i/>
          <w:color w:val="000000" w:themeColor="text1"/>
          <w:sz w:val="20"/>
          <w:szCs w:val="20"/>
        </w:rPr>
      </w:pPr>
      <w:r w:rsidRPr="00202E73">
        <w:rPr>
          <w:b/>
          <w:i/>
          <w:color w:val="000000" w:themeColor="text1"/>
          <w:sz w:val="20"/>
          <w:szCs w:val="20"/>
        </w:rPr>
        <w:t>технологии продуктов питания</w:t>
      </w:r>
      <w:r w:rsidR="00202E73">
        <w:rPr>
          <w:b/>
          <w:i/>
          <w:color w:val="000000" w:themeColor="text1"/>
          <w:sz w:val="20"/>
          <w:szCs w:val="20"/>
        </w:rPr>
        <w:t>;</w:t>
      </w:r>
    </w:p>
    <w:p w:rsidR="00264660" w:rsidRPr="00202E73" w:rsidRDefault="00370719" w:rsidP="00202E73">
      <w:pPr>
        <w:numPr>
          <w:ilvl w:val="0"/>
          <w:numId w:val="18"/>
        </w:numPr>
        <w:tabs>
          <w:tab w:val="left" w:pos="142"/>
        </w:tabs>
        <w:suppressAutoHyphens w:val="0"/>
        <w:ind w:left="0" w:firstLine="0"/>
        <w:contextualSpacing/>
        <w:rPr>
          <w:rStyle w:val="apple-converted-space"/>
          <w:b/>
          <w:i/>
          <w:color w:val="000000" w:themeColor="text1"/>
          <w:sz w:val="20"/>
          <w:szCs w:val="20"/>
        </w:rPr>
      </w:pPr>
      <w:r w:rsidRPr="00202E73">
        <w:rPr>
          <w:b/>
          <w:i/>
          <w:color w:val="000000" w:themeColor="text1"/>
          <w:sz w:val="20"/>
          <w:szCs w:val="20"/>
        </w:rPr>
        <w:t>пищевая биотехнология</w:t>
      </w:r>
      <w:r w:rsidR="00937F9A" w:rsidRPr="00202E73">
        <w:rPr>
          <w:b/>
          <w:i/>
          <w:color w:val="000000" w:themeColor="text1"/>
          <w:sz w:val="20"/>
          <w:szCs w:val="20"/>
        </w:rPr>
        <w:t>, экспертиза товаров</w:t>
      </w:r>
      <w:r w:rsidR="00202E73">
        <w:rPr>
          <w:b/>
          <w:i/>
          <w:color w:val="000000" w:themeColor="text1"/>
          <w:sz w:val="20"/>
          <w:szCs w:val="20"/>
        </w:rPr>
        <w:t>;</w:t>
      </w:r>
    </w:p>
    <w:p w:rsidR="00264660" w:rsidRPr="00202E73" w:rsidRDefault="00370719" w:rsidP="00202E73">
      <w:pPr>
        <w:numPr>
          <w:ilvl w:val="0"/>
          <w:numId w:val="18"/>
        </w:numPr>
        <w:tabs>
          <w:tab w:val="left" w:pos="142"/>
        </w:tabs>
        <w:suppressAutoHyphens w:val="0"/>
        <w:ind w:left="0" w:firstLine="0"/>
        <w:contextualSpacing/>
        <w:rPr>
          <w:rStyle w:val="apple-converted-space"/>
          <w:b/>
          <w:i/>
          <w:color w:val="000000" w:themeColor="text1"/>
          <w:sz w:val="20"/>
          <w:szCs w:val="20"/>
        </w:rPr>
      </w:pPr>
      <w:r w:rsidRPr="00202E73">
        <w:rPr>
          <w:b/>
          <w:i/>
          <w:color w:val="000000" w:themeColor="text1"/>
          <w:sz w:val="20"/>
          <w:szCs w:val="20"/>
        </w:rPr>
        <w:t>биологически активные органические соединения</w:t>
      </w:r>
      <w:r w:rsidR="00202E73">
        <w:rPr>
          <w:b/>
          <w:i/>
          <w:color w:val="000000" w:themeColor="text1"/>
          <w:sz w:val="20"/>
          <w:szCs w:val="20"/>
        </w:rPr>
        <w:t>;</w:t>
      </w:r>
    </w:p>
    <w:p w:rsidR="00264660" w:rsidRPr="00202E73" w:rsidRDefault="00370719" w:rsidP="00202E73">
      <w:pPr>
        <w:numPr>
          <w:ilvl w:val="0"/>
          <w:numId w:val="18"/>
        </w:numPr>
        <w:tabs>
          <w:tab w:val="left" w:pos="142"/>
        </w:tabs>
        <w:suppressAutoHyphens w:val="0"/>
        <w:ind w:left="0" w:firstLine="0"/>
        <w:contextualSpacing/>
        <w:rPr>
          <w:rStyle w:val="apple-converted-space"/>
          <w:b/>
          <w:i/>
          <w:color w:val="000000" w:themeColor="text1"/>
          <w:sz w:val="20"/>
          <w:szCs w:val="20"/>
        </w:rPr>
      </w:pPr>
      <w:r w:rsidRPr="00202E73">
        <w:rPr>
          <w:b/>
          <w:i/>
          <w:color w:val="000000" w:themeColor="text1"/>
          <w:sz w:val="20"/>
          <w:szCs w:val="20"/>
        </w:rPr>
        <w:t>использование микробных ферментов в пищевых технологиях</w:t>
      </w:r>
      <w:r w:rsidR="00202E73">
        <w:rPr>
          <w:b/>
          <w:i/>
          <w:color w:val="000000" w:themeColor="text1"/>
          <w:sz w:val="20"/>
          <w:szCs w:val="20"/>
        </w:rPr>
        <w:t>;</w:t>
      </w:r>
    </w:p>
    <w:p w:rsidR="00370719" w:rsidRPr="00202E73" w:rsidRDefault="00370719" w:rsidP="00202E73">
      <w:pPr>
        <w:numPr>
          <w:ilvl w:val="0"/>
          <w:numId w:val="18"/>
        </w:numPr>
        <w:tabs>
          <w:tab w:val="left" w:pos="142"/>
        </w:tabs>
        <w:suppressAutoHyphens w:val="0"/>
        <w:ind w:left="0" w:firstLine="0"/>
        <w:contextualSpacing/>
        <w:rPr>
          <w:b/>
          <w:i/>
          <w:color w:val="000000" w:themeColor="text1"/>
          <w:sz w:val="20"/>
          <w:szCs w:val="20"/>
        </w:rPr>
      </w:pPr>
      <w:r w:rsidRPr="00202E73">
        <w:rPr>
          <w:b/>
          <w:i/>
          <w:color w:val="000000" w:themeColor="text1"/>
          <w:sz w:val="20"/>
          <w:szCs w:val="20"/>
        </w:rPr>
        <w:t>производство функциональных продуктов питания</w:t>
      </w:r>
      <w:r w:rsidR="00202E73">
        <w:rPr>
          <w:b/>
          <w:i/>
          <w:color w:val="000000" w:themeColor="text1"/>
          <w:sz w:val="20"/>
          <w:szCs w:val="20"/>
        </w:rPr>
        <w:t>;</w:t>
      </w:r>
    </w:p>
    <w:p w:rsidR="00DA4439" w:rsidRPr="00202E73" w:rsidRDefault="00264660" w:rsidP="00202E73">
      <w:pPr>
        <w:numPr>
          <w:ilvl w:val="0"/>
          <w:numId w:val="18"/>
        </w:numPr>
        <w:tabs>
          <w:tab w:val="left" w:pos="142"/>
        </w:tabs>
        <w:suppressAutoHyphens w:val="0"/>
        <w:ind w:left="0" w:firstLine="0"/>
        <w:contextualSpacing/>
        <w:rPr>
          <w:b/>
          <w:i/>
          <w:color w:val="000000" w:themeColor="text1"/>
          <w:sz w:val="20"/>
          <w:szCs w:val="20"/>
        </w:rPr>
      </w:pPr>
      <w:r w:rsidRPr="00202E73">
        <w:rPr>
          <w:b/>
          <w:i/>
          <w:color w:val="000000" w:themeColor="text1"/>
          <w:sz w:val="20"/>
          <w:szCs w:val="20"/>
        </w:rPr>
        <w:t>м</w:t>
      </w:r>
      <w:r w:rsidR="00DA4439" w:rsidRPr="00202E73">
        <w:rPr>
          <w:b/>
          <w:i/>
          <w:color w:val="000000" w:themeColor="text1"/>
          <w:sz w:val="20"/>
          <w:szCs w:val="20"/>
        </w:rPr>
        <w:t>ашины и аппараты пищевых производств</w:t>
      </w:r>
      <w:r w:rsidR="00202E73">
        <w:rPr>
          <w:b/>
          <w:i/>
          <w:color w:val="000000" w:themeColor="text1"/>
          <w:sz w:val="20"/>
          <w:szCs w:val="20"/>
        </w:rPr>
        <w:t>;</w:t>
      </w:r>
    </w:p>
    <w:p w:rsidR="00DA4439" w:rsidRPr="00202E73" w:rsidRDefault="00264660" w:rsidP="00202E73">
      <w:pPr>
        <w:numPr>
          <w:ilvl w:val="0"/>
          <w:numId w:val="18"/>
        </w:numPr>
        <w:tabs>
          <w:tab w:val="left" w:pos="142"/>
          <w:tab w:val="num" w:pos="720"/>
        </w:tabs>
        <w:suppressAutoHyphens w:val="0"/>
        <w:ind w:left="0" w:firstLine="0"/>
        <w:rPr>
          <w:b/>
          <w:i/>
          <w:color w:val="000000" w:themeColor="text1"/>
          <w:sz w:val="20"/>
          <w:szCs w:val="20"/>
        </w:rPr>
      </w:pPr>
      <w:proofErr w:type="spellStart"/>
      <w:r w:rsidRPr="00202E73">
        <w:rPr>
          <w:b/>
          <w:i/>
          <w:color w:val="000000" w:themeColor="text1"/>
          <w:sz w:val="20"/>
          <w:szCs w:val="20"/>
        </w:rPr>
        <w:t>н</w:t>
      </w:r>
      <w:r w:rsidR="00DA4439" w:rsidRPr="00202E73">
        <w:rPr>
          <w:b/>
          <w:i/>
          <w:color w:val="000000" w:themeColor="text1"/>
          <w:sz w:val="20"/>
          <w:szCs w:val="20"/>
        </w:rPr>
        <w:t>анотехнологи</w:t>
      </w:r>
      <w:r w:rsidR="00370719" w:rsidRPr="00202E73">
        <w:rPr>
          <w:b/>
          <w:i/>
          <w:color w:val="000000" w:themeColor="text1"/>
          <w:sz w:val="20"/>
          <w:szCs w:val="20"/>
        </w:rPr>
        <w:t>и</w:t>
      </w:r>
      <w:proofErr w:type="spellEnd"/>
      <w:r w:rsidR="00370719" w:rsidRPr="00202E73">
        <w:rPr>
          <w:b/>
          <w:i/>
          <w:color w:val="000000" w:themeColor="text1"/>
          <w:sz w:val="20"/>
          <w:szCs w:val="20"/>
        </w:rPr>
        <w:t xml:space="preserve"> в пищевой промышленности</w:t>
      </w:r>
      <w:r w:rsidR="00202E73">
        <w:rPr>
          <w:b/>
          <w:i/>
          <w:color w:val="000000" w:themeColor="text1"/>
          <w:sz w:val="20"/>
          <w:szCs w:val="20"/>
        </w:rPr>
        <w:t>;</w:t>
      </w:r>
    </w:p>
    <w:p w:rsidR="00D563B9" w:rsidRPr="00202E73" w:rsidRDefault="00264660" w:rsidP="00202E73">
      <w:pPr>
        <w:numPr>
          <w:ilvl w:val="0"/>
          <w:numId w:val="18"/>
        </w:numPr>
        <w:tabs>
          <w:tab w:val="left" w:pos="142"/>
          <w:tab w:val="num" w:pos="720"/>
        </w:tabs>
        <w:suppressAutoHyphens w:val="0"/>
        <w:ind w:left="0" w:firstLine="0"/>
        <w:rPr>
          <w:b/>
          <w:i/>
          <w:color w:val="000000" w:themeColor="text1"/>
          <w:sz w:val="20"/>
          <w:szCs w:val="20"/>
        </w:rPr>
      </w:pPr>
      <w:r w:rsidRPr="00202E73">
        <w:rPr>
          <w:b/>
          <w:i/>
          <w:color w:val="000000" w:themeColor="text1"/>
          <w:sz w:val="20"/>
          <w:szCs w:val="20"/>
        </w:rPr>
        <w:t>у</w:t>
      </w:r>
      <w:r w:rsidR="00D563B9" w:rsidRPr="00202E73">
        <w:rPr>
          <w:b/>
          <w:i/>
          <w:color w:val="000000" w:themeColor="text1"/>
          <w:sz w:val="20"/>
          <w:szCs w:val="20"/>
        </w:rPr>
        <w:t xml:space="preserve">правление качеством </w:t>
      </w:r>
      <w:r w:rsidRPr="00202E73">
        <w:rPr>
          <w:b/>
          <w:i/>
          <w:color w:val="000000" w:themeColor="text1"/>
          <w:sz w:val="20"/>
          <w:szCs w:val="20"/>
        </w:rPr>
        <w:t xml:space="preserve">пищевой </w:t>
      </w:r>
      <w:r w:rsidR="00D563B9" w:rsidRPr="00202E73">
        <w:rPr>
          <w:b/>
          <w:i/>
          <w:color w:val="000000" w:themeColor="text1"/>
          <w:sz w:val="20"/>
          <w:szCs w:val="20"/>
        </w:rPr>
        <w:t>продукции</w:t>
      </w:r>
      <w:r w:rsidR="00202E73">
        <w:rPr>
          <w:b/>
          <w:i/>
          <w:color w:val="000000" w:themeColor="text1"/>
          <w:sz w:val="20"/>
          <w:szCs w:val="20"/>
        </w:rPr>
        <w:t>;</w:t>
      </w:r>
    </w:p>
    <w:p w:rsidR="00D563B9" w:rsidRPr="00202E73" w:rsidRDefault="00264660" w:rsidP="00202E73">
      <w:pPr>
        <w:numPr>
          <w:ilvl w:val="0"/>
          <w:numId w:val="18"/>
        </w:numPr>
        <w:tabs>
          <w:tab w:val="left" w:pos="142"/>
          <w:tab w:val="num" w:pos="720"/>
        </w:tabs>
        <w:suppressAutoHyphens w:val="0"/>
        <w:ind w:left="0" w:firstLine="0"/>
        <w:rPr>
          <w:b/>
          <w:i/>
          <w:color w:val="000000" w:themeColor="text1"/>
          <w:sz w:val="20"/>
          <w:szCs w:val="20"/>
        </w:rPr>
      </w:pPr>
      <w:r w:rsidRPr="00202E73">
        <w:rPr>
          <w:b/>
          <w:i/>
          <w:color w:val="000000" w:themeColor="text1"/>
          <w:sz w:val="20"/>
          <w:szCs w:val="20"/>
        </w:rPr>
        <w:t>с</w:t>
      </w:r>
      <w:r w:rsidR="00D563B9" w:rsidRPr="00202E73">
        <w:rPr>
          <w:b/>
          <w:i/>
          <w:color w:val="000000" w:themeColor="text1"/>
          <w:sz w:val="20"/>
          <w:szCs w:val="20"/>
        </w:rPr>
        <w:t>тандартизация и сертификация пищевой продукции</w:t>
      </w:r>
      <w:r w:rsidR="00202E73">
        <w:rPr>
          <w:b/>
          <w:i/>
          <w:color w:val="000000" w:themeColor="text1"/>
          <w:sz w:val="20"/>
          <w:szCs w:val="20"/>
        </w:rPr>
        <w:t>;</w:t>
      </w:r>
    </w:p>
    <w:p w:rsidR="00646F8E" w:rsidRPr="00202E73" w:rsidRDefault="00646F8E" w:rsidP="00202E73">
      <w:pPr>
        <w:numPr>
          <w:ilvl w:val="0"/>
          <w:numId w:val="18"/>
        </w:numPr>
        <w:tabs>
          <w:tab w:val="left" w:pos="142"/>
          <w:tab w:val="num" w:pos="720"/>
        </w:tabs>
        <w:suppressAutoHyphens w:val="0"/>
        <w:ind w:left="0" w:firstLine="0"/>
        <w:rPr>
          <w:b/>
          <w:i/>
          <w:color w:val="000000" w:themeColor="text1"/>
          <w:sz w:val="20"/>
          <w:szCs w:val="20"/>
        </w:rPr>
      </w:pPr>
      <w:r w:rsidRPr="00202E73">
        <w:rPr>
          <w:b/>
          <w:i/>
          <w:color w:val="000000" w:themeColor="text1"/>
          <w:sz w:val="20"/>
          <w:szCs w:val="20"/>
        </w:rPr>
        <w:t>экономика и управление предприятием</w:t>
      </w:r>
      <w:r w:rsidR="005209B4" w:rsidRPr="00202E73">
        <w:rPr>
          <w:b/>
          <w:i/>
          <w:color w:val="000000" w:themeColor="text1"/>
          <w:sz w:val="20"/>
          <w:szCs w:val="20"/>
        </w:rPr>
        <w:t xml:space="preserve"> общественного питания</w:t>
      </w:r>
      <w:r w:rsidR="00202E73">
        <w:rPr>
          <w:b/>
          <w:i/>
          <w:color w:val="000000" w:themeColor="text1"/>
          <w:sz w:val="20"/>
          <w:szCs w:val="20"/>
        </w:rPr>
        <w:t>;</w:t>
      </w:r>
    </w:p>
    <w:p w:rsidR="005209B4" w:rsidRPr="00202E73" w:rsidRDefault="005209B4" w:rsidP="00202E73">
      <w:pPr>
        <w:numPr>
          <w:ilvl w:val="0"/>
          <w:numId w:val="18"/>
        </w:numPr>
        <w:tabs>
          <w:tab w:val="left" w:pos="142"/>
          <w:tab w:val="num" w:pos="720"/>
        </w:tabs>
        <w:suppressAutoHyphens w:val="0"/>
        <w:ind w:left="0" w:firstLine="0"/>
        <w:rPr>
          <w:b/>
          <w:i/>
          <w:color w:val="000000" w:themeColor="text1"/>
          <w:sz w:val="20"/>
          <w:szCs w:val="20"/>
        </w:rPr>
      </w:pPr>
      <w:r w:rsidRPr="00202E73">
        <w:rPr>
          <w:b/>
          <w:i/>
          <w:color w:val="000000" w:themeColor="text1"/>
          <w:sz w:val="20"/>
          <w:szCs w:val="20"/>
        </w:rPr>
        <w:t>технологии спорти</w:t>
      </w:r>
      <w:r w:rsidR="00FB0DFD" w:rsidRPr="00202E73">
        <w:rPr>
          <w:b/>
          <w:i/>
          <w:color w:val="000000" w:themeColor="text1"/>
          <w:sz w:val="20"/>
          <w:szCs w:val="20"/>
        </w:rPr>
        <w:t>в</w:t>
      </w:r>
      <w:r w:rsidRPr="00202E73">
        <w:rPr>
          <w:b/>
          <w:i/>
          <w:color w:val="000000" w:themeColor="text1"/>
          <w:sz w:val="20"/>
          <w:szCs w:val="20"/>
        </w:rPr>
        <w:t>ного питания и здорового образа жизни</w:t>
      </w:r>
      <w:r w:rsidR="00202E73">
        <w:rPr>
          <w:b/>
          <w:i/>
          <w:color w:val="000000" w:themeColor="text1"/>
          <w:sz w:val="20"/>
          <w:szCs w:val="20"/>
        </w:rPr>
        <w:t>;</w:t>
      </w:r>
    </w:p>
    <w:p w:rsidR="00004F12" w:rsidRPr="00202E73" w:rsidRDefault="00004F12" w:rsidP="00202E73">
      <w:pPr>
        <w:numPr>
          <w:ilvl w:val="0"/>
          <w:numId w:val="18"/>
        </w:numPr>
        <w:tabs>
          <w:tab w:val="left" w:pos="142"/>
          <w:tab w:val="num" w:pos="720"/>
        </w:tabs>
        <w:suppressAutoHyphens w:val="0"/>
        <w:ind w:left="0" w:firstLine="0"/>
        <w:rPr>
          <w:b/>
          <w:i/>
          <w:color w:val="000000" w:themeColor="text1"/>
          <w:sz w:val="20"/>
          <w:szCs w:val="20"/>
        </w:rPr>
      </w:pPr>
      <w:r w:rsidRPr="00202E73">
        <w:rPr>
          <w:b/>
          <w:i/>
          <w:color w:val="000000" w:themeColor="text1"/>
          <w:sz w:val="20"/>
          <w:szCs w:val="20"/>
        </w:rPr>
        <w:t>химический ана</w:t>
      </w:r>
      <w:r w:rsidR="00507BE0" w:rsidRPr="00202E73">
        <w:rPr>
          <w:b/>
          <w:i/>
          <w:color w:val="000000" w:themeColor="text1"/>
          <w:sz w:val="20"/>
          <w:szCs w:val="20"/>
        </w:rPr>
        <w:t>л</w:t>
      </w:r>
      <w:r w:rsidRPr="00202E73">
        <w:rPr>
          <w:b/>
          <w:i/>
          <w:color w:val="000000" w:themeColor="text1"/>
          <w:sz w:val="20"/>
          <w:szCs w:val="20"/>
        </w:rPr>
        <w:t>из продуктов питания, добавок</w:t>
      </w:r>
      <w:r w:rsidR="00202E73">
        <w:rPr>
          <w:b/>
          <w:i/>
          <w:color w:val="000000" w:themeColor="text1"/>
          <w:sz w:val="20"/>
          <w:szCs w:val="20"/>
        </w:rPr>
        <w:t>;</w:t>
      </w:r>
    </w:p>
    <w:p w:rsidR="009A79AB" w:rsidRPr="00202E73" w:rsidRDefault="009A79AB" w:rsidP="00202E73">
      <w:pPr>
        <w:numPr>
          <w:ilvl w:val="0"/>
          <w:numId w:val="18"/>
        </w:numPr>
        <w:tabs>
          <w:tab w:val="left" w:pos="142"/>
          <w:tab w:val="num" w:pos="720"/>
        </w:tabs>
        <w:suppressAutoHyphens w:val="0"/>
        <w:ind w:left="0" w:firstLine="0"/>
        <w:rPr>
          <w:b/>
          <w:i/>
          <w:color w:val="000000" w:themeColor="text1"/>
          <w:sz w:val="20"/>
          <w:szCs w:val="20"/>
        </w:rPr>
      </w:pPr>
      <w:r w:rsidRPr="00202E73">
        <w:rPr>
          <w:b/>
          <w:i/>
          <w:color w:val="000000" w:themeColor="text1"/>
          <w:sz w:val="20"/>
          <w:szCs w:val="20"/>
        </w:rPr>
        <w:t>экономика и управление пищевых предприятий</w:t>
      </w:r>
      <w:r w:rsidR="00202E73">
        <w:rPr>
          <w:b/>
          <w:i/>
          <w:color w:val="000000" w:themeColor="text1"/>
          <w:sz w:val="20"/>
          <w:szCs w:val="20"/>
        </w:rPr>
        <w:t>.</w:t>
      </w:r>
    </w:p>
    <w:p w:rsidR="00F132FA" w:rsidRPr="00F132FA" w:rsidRDefault="00F132FA" w:rsidP="000A559D">
      <w:pPr>
        <w:widowControl w:val="0"/>
        <w:shd w:val="clear" w:color="auto" w:fill="FFFFFF"/>
        <w:adjustRightInd w:val="0"/>
        <w:jc w:val="center"/>
        <w:rPr>
          <w:b/>
          <w:color w:val="000000" w:themeColor="text1"/>
          <w:spacing w:val="-1"/>
          <w:sz w:val="20"/>
          <w:szCs w:val="20"/>
        </w:rPr>
      </w:pPr>
      <w:r w:rsidRPr="00F132FA">
        <w:rPr>
          <w:b/>
          <w:color w:val="000000" w:themeColor="text1"/>
          <w:spacing w:val="-1"/>
          <w:sz w:val="20"/>
          <w:szCs w:val="20"/>
        </w:rPr>
        <w:t>Председатель организационного комитета:</w:t>
      </w:r>
    </w:p>
    <w:p w:rsidR="00F132FA" w:rsidRPr="000A559D" w:rsidRDefault="000A559D" w:rsidP="000A559D">
      <w:pPr>
        <w:jc w:val="center"/>
        <w:rPr>
          <w:b/>
          <w:sz w:val="20"/>
          <w:szCs w:val="20"/>
        </w:rPr>
      </w:pPr>
      <w:proofErr w:type="spellStart"/>
      <w:r w:rsidRPr="000A559D">
        <w:rPr>
          <w:b/>
          <w:sz w:val="20"/>
          <w:szCs w:val="20"/>
        </w:rPr>
        <w:t>Пьяникова</w:t>
      </w:r>
      <w:proofErr w:type="spellEnd"/>
      <w:r w:rsidRPr="000A559D">
        <w:rPr>
          <w:b/>
          <w:sz w:val="20"/>
          <w:szCs w:val="20"/>
        </w:rPr>
        <w:t>  Эльвира  Анатольевна</w:t>
      </w:r>
      <w:r w:rsidR="00F132FA" w:rsidRPr="000A559D">
        <w:rPr>
          <w:b/>
          <w:sz w:val="20"/>
          <w:szCs w:val="20"/>
        </w:rPr>
        <w:t xml:space="preserve">, </w:t>
      </w:r>
      <w:r w:rsidRPr="000A559D">
        <w:rPr>
          <w:b/>
          <w:sz w:val="20"/>
          <w:szCs w:val="20"/>
        </w:rPr>
        <w:t>доцент, к.т.н.</w:t>
      </w:r>
      <w:r w:rsidR="00F132FA" w:rsidRPr="000A559D">
        <w:rPr>
          <w:b/>
          <w:sz w:val="20"/>
          <w:szCs w:val="20"/>
        </w:rPr>
        <w:t>, ЮЗГУ</w:t>
      </w:r>
      <w:r>
        <w:rPr>
          <w:b/>
          <w:sz w:val="20"/>
          <w:szCs w:val="20"/>
        </w:rPr>
        <w:t>, г.Курск, Россия</w:t>
      </w:r>
    </w:p>
    <w:p w:rsidR="00F132FA" w:rsidRPr="00F132FA" w:rsidRDefault="00F132FA" w:rsidP="000A559D">
      <w:pPr>
        <w:shd w:val="clear" w:color="auto" w:fill="FFFFFF"/>
        <w:autoSpaceDE w:val="0"/>
        <w:ind w:left="360"/>
        <w:jc w:val="center"/>
        <w:rPr>
          <w:b/>
          <w:color w:val="auto"/>
          <w:sz w:val="20"/>
          <w:szCs w:val="20"/>
        </w:rPr>
      </w:pPr>
      <w:r w:rsidRPr="00F132FA">
        <w:rPr>
          <w:b/>
          <w:color w:val="auto"/>
          <w:sz w:val="20"/>
          <w:szCs w:val="20"/>
        </w:rPr>
        <w:t>Контактное лицо: Горохов Александр Анатольевич</w:t>
      </w:r>
    </w:p>
    <w:p w:rsidR="00F132FA" w:rsidRPr="006D3FDC" w:rsidRDefault="00F132FA" w:rsidP="000A559D">
      <w:pPr>
        <w:shd w:val="clear" w:color="auto" w:fill="FFFFFF"/>
        <w:autoSpaceDE w:val="0"/>
        <w:ind w:left="360"/>
        <w:jc w:val="center"/>
        <w:rPr>
          <w:b/>
          <w:color w:val="auto"/>
          <w:sz w:val="24"/>
          <w:szCs w:val="24"/>
        </w:rPr>
      </w:pPr>
      <w:r w:rsidRPr="00F132FA">
        <w:rPr>
          <w:b/>
          <w:color w:val="auto"/>
          <w:sz w:val="20"/>
          <w:szCs w:val="20"/>
        </w:rPr>
        <w:t xml:space="preserve">тел. +7-910-730-82-83, </w:t>
      </w:r>
      <w:proofErr w:type="spellStart"/>
      <w:r w:rsidRPr="00F132FA">
        <w:rPr>
          <w:b/>
          <w:color w:val="auto"/>
          <w:sz w:val="20"/>
          <w:szCs w:val="20"/>
          <w:lang w:val="en-US"/>
        </w:rPr>
        <w:t>kursk</w:t>
      </w:r>
      <w:proofErr w:type="spellEnd"/>
      <w:r w:rsidRPr="00F132FA">
        <w:rPr>
          <w:b/>
          <w:color w:val="auto"/>
          <w:sz w:val="20"/>
          <w:szCs w:val="20"/>
        </w:rPr>
        <w:t>-</w:t>
      </w:r>
      <w:proofErr w:type="spellStart"/>
      <w:r w:rsidRPr="00F132FA">
        <w:rPr>
          <w:b/>
          <w:color w:val="auto"/>
          <w:sz w:val="20"/>
          <w:szCs w:val="20"/>
          <w:lang w:val="en-US"/>
        </w:rPr>
        <w:t>a</w:t>
      </w:r>
      <w:r w:rsidR="005419F1">
        <w:rPr>
          <w:b/>
          <w:color w:val="auto"/>
          <w:sz w:val="20"/>
          <w:szCs w:val="20"/>
          <w:lang w:val="en-US"/>
        </w:rPr>
        <w:t>r</w:t>
      </w:r>
      <w:r w:rsidRPr="00F132FA">
        <w:rPr>
          <w:b/>
          <w:color w:val="auto"/>
          <w:sz w:val="20"/>
          <w:szCs w:val="20"/>
          <w:lang w:val="en-US"/>
        </w:rPr>
        <w:t>b</w:t>
      </w:r>
      <w:r w:rsidR="005419F1">
        <w:rPr>
          <w:b/>
          <w:color w:val="auto"/>
          <w:sz w:val="20"/>
          <w:szCs w:val="20"/>
          <w:lang w:val="en-US"/>
        </w:rPr>
        <w:t>i</w:t>
      </w:r>
      <w:r w:rsidRPr="00F132FA">
        <w:rPr>
          <w:b/>
          <w:color w:val="auto"/>
          <w:sz w:val="20"/>
          <w:szCs w:val="20"/>
          <w:lang w:val="en-US"/>
        </w:rPr>
        <w:t>tr</w:t>
      </w:r>
      <w:proofErr w:type="spellEnd"/>
      <w:r w:rsidRPr="00F132FA">
        <w:rPr>
          <w:b/>
          <w:color w:val="auto"/>
          <w:sz w:val="20"/>
          <w:szCs w:val="20"/>
        </w:rPr>
        <w:t>@</w:t>
      </w:r>
      <w:proofErr w:type="spellStart"/>
      <w:r w:rsidRPr="00F132FA">
        <w:rPr>
          <w:b/>
          <w:color w:val="auto"/>
          <w:sz w:val="20"/>
          <w:szCs w:val="20"/>
          <w:lang w:val="en-US"/>
        </w:rPr>
        <w:t>yandex</w:t>
      </w:r>
      <w:proofErr w:type="spellEnd"/>
      <w:r w:rsidRPr="00F132FA">
        <w:rPr>
          <w:b/>
          <w:color w:val="auto"/>
          <w:sz w:val="20"/>
          <w:szCs w:val="20"/>
        </w:rPr>
        <w:t>.</w:t>
      </w:r>
      <w:proofErr w:type="spellStart"/>
      <w:r w:rsidRPr="00F132FA">
        <w:rPr>
          <w:b/>
          <w:color w:val="auto"/>
          <w:sz w:val="20"/>
          <w:szCs w:val="20"/>
          <w:lang w:val="en-US"/>
        </w:rPr>
        <w:t>ru</w:t>
      </w:r>
      <w:proofErr w:type="spellEnd"/>
    </w:p>
    <w:p w:rsidR="003A3CA2" w:rsidRPr="00F132FA" w:rsidRDefault="003A3CA2" w:rsidP="003A3CA2">
      <w:pPr>
        <w:ind w:firstLine="284"/>
        <w:jc w:val="both"/>
        <w:rPr>
          <w:b/>
          <w:sz w:val="20"/>
          <w:szCs w:val="20"/>
        </w:rPr>
      </w:pPr>
      <w:r w:rsidRPr="00F132FA">
        <w:rPr>
          <w:b/>
          <w:sz w:val="20"/>
          <w:szCs w:val="20"/>
        </w:rPr>
        <w:lastRenderedPageBreak/>
        <w:t>Формы участия в конференции:</w:t>
      </w:r>
    </w:p>
    <w:p w:rsidR="003A3CA2" w:rsidRPr="00F132FA" w:rsidRDefault="003A3CA2" w:rsidP="003A3CA2">
      <w:pPr>
        <w:ind w:firstLine="284"/>
        <w:jc w:val="both"/>
        <w:rPr>
          <w:sz w:val="20"/>
          <w:szCs w:val="20"/>
        </w:rPr>
      </w:pPr>
      <w:r w:rsidRPr="00F132FA">
        <w:rPr>
          <w:sz w:val="20"/>
          <w:szCs w:val="20"/>
        </w:rPr>
        <w:t xml:space="preserve">1. Публикация статьи и выступление с </w:t>
      </w:r>
      <w:r w:rsidR="009A79AB">
        <w:rPr>
          <w:sz w:val="20"/>
          <w:szCs w:val="20"/>
        </w:rPr>
        <w:t>очным интернет докладом</w:t>
      </w:r>
    </w:p>
    <w:p w:rsidR="003A3CA2" w:rsidRPr="00F132FA" w:rsidRDefault="003A3CA2" w:rsidP="003A3CA2">
      <w:pPr>
        <w:ind w:firstLine="284"/>
        <w:jc w:val="both"/>
        <w:rPr>
          <w:sz w:val="20"/>
          <w:szCs w:val="20"/>
        </w:rPr>
      </w:pPr>
      <w:r w:rsidRPr="00F132FA">
        <w:rPr>
          <w:sz w:val="20"/>
          <w:szCs w:val="20"/>
        </w:rPr>
        <w:t>2. Только публикация статьи (заочное участие).</w:t>
      </w:r>
    </w:p>
    <w:p w:rsidR="003A3CA2" w:rsidRPr="00F132FA" w:rsidRDefault="003A3CA2" w:rsidP="003A3CA2">
      <w:pPr>
        <w:ind w:firstLine="284"/>
        <w:jc w:val="both"/>
        <w:rPr>
          <w:sz w:val="20"/>
          <w:szCs w:val="20"/>
        </w:rPr>
      </w:pPr>
      <w:r w:rsidRPr="00F132FA">
        <w:rPr>
          <w:sz w:val="20"/>
          <w:szCs w:val="20"/>
        </w:rPr>
        <w:t>3. Участие в качестве слушателя (участие без доклада)</w:t>
      </w:r>
    </w:p>
    <w:p w:rsidR="003B4F56" w:rsidRPr="00927F58" w:rsidRDefault="003B4F56" w:rsidP="005760EE">
      <w:pPr>
        <w:jc w:val="center"/>
        <w:rPr>
          <w:b/>
          <w:i/>
          <w:iCs/>
          <w:sz w:val="20"/>
          <w:szCs w:val="20"/>
        </w:rPr>
      </w:pPr>
      <w:r w:rsidRPr="00927F58">
        <w:rPr>
          <w:b/>
          <w:i/>
          <w:iCs/>
          <w:sz w:val="20"/>
          <w:szCs w:val="20"/>
        </w:rPr>
        <w:t>Каждому участнику</w:t>
      </w:r>
      <w:r w:rsidR="005760EE" w:rsidRPr="00927F58">
        <w:rPr>
          <w:b/>
          <w:i/>
          <w:iCs/>
          <w:sz w:val="20"/>
          <w:szCs w:val="20"/>
        </w:rPr>
        <w:t xml:space="preserve">, оплатившему </w:t>
      </w:r>
      <w:proofErr w:type="spellStart"/>
      <w:r w:rsidR="005760EE" w:rsidRPr="00927F58">
        <w:rPr>
          <w:b/>
          <w:i/>
          <w:iCs/>
          <w:sz w:val="20"/>
          <w:szCs w:val="20"/>
        </w:rPr>
        <w:t>оргвзнос</w:t>
      </w:r>
      <w:proofErr w:type="spellEnd"/>
      <w:r w:rsidR="005760EE" w:rsidRPr="00927F58">
        <w:rPr>
          <w:b/>
          <w:i/>
          <w:iCs/>
          <w:sz w:val="20"/>
          <w:szCs w:val="20"/>
        </w:rPr>
        <w:t xml:space="preserve">, </w:t>
      </w:r>
      <w:r w:rsidRPr="00927F58">
        <w:rPr>
          <w:b/>
          <w:i/>
          <w:iCs/>
          <w:sz w:val="20"/>
          <w:szCs w:val="20"/>
        </w:rPr>
        <w:t xml:space="preserve"> будет выслан в электронном виде сборник по итогам конференции с присвоением </w:t>
      </w:r>
      <w:r w:rsidRPr="00927F58">
        <w:rPr>
          <w:b/>
          <w:i/>
          <w:iCs/>
          <w:sz w:val="20"/>
          <w:szCs w:val="20"/>
          <w:lang w:val="en-US"/>
        </w:rPr>
        <w:t>ISBN</w:t>
      </w:r>
      <w:r w:rsidRPr="00927F58">
        <w:rPr>
          <w:b/>
          <w:i/>
          <w:iCs/>
          <w:sz w:val="20"/>
          <w:szCs w:val="20"/>
        </w:rPr>
        <w:t xml:space="preserve"> и регистрацией в РИНЦ.</w:t>
      </w:r>
    </w:p>
    <w:p w:rsidR="003B4F56" w:rsidRPr="00927F58" w:rsidRDefault="003B4F56" w:rsidP="005760EE">
      <w:pPr>
        <w:pStyle w:val="a6"/>
        <w:spacing w:after="0"/>
        <w:jc w:val="center"/>
        <w:rPr>
          <w:b/>
          <w:i/>
          <w:sz w:val="20"/>
          <w:szCs w:val="20"/>
        </w:rPr>
      </w:pPr>
      <w:r w:rsidRPr="00927F58">
        <w:rPr>
          <w:b/>
          <w:i/>
          <w:sz w:val="20"/>
          <w:szCs w:val="20"/>
        </w:rPr>
        <w:t>Отправка сборника в течении 30 дней после даты конференции.</w:t>
      </w:r>
    </w:p>
    <w:p w:rsidR="005760EE" w:rsidRDefault="005760EE" w:rsidP="005760EE">
      <w:pPr>
        <w:pStyle w:val="a6"/>
        <w:spacing w:after="0"/>
        <w:jc w:val="both"/>
        <w:rPr>
          <w:b/>
          <w:i/>
          <w:sz w:val="20"/>
          <w:szCs w:val="20"/>
        </w:rPr>
      </w:pPr>
    </w:p>
    <w:p w:rsidR="003B4F56" w:rsidRPr="003B4F56" w:rsidRDefault="003B4F56" w:rsidP="005760EE">
      <w:pPr>
        <w:pStyle w:val="a6"/>
        <w:spacing w:after="0"/>
        <w:jc w:val="both"/>
        <w:rPr>
          <w:b/>
          <w:i/>
          <w:sz w:val="20"/>
          <w:szCs w:val="20"/>
        </w:rPr>
      </w:pPr>
      <w:r w:rsidRPr="003B4F56">
        <w:rPr>
          <w:b/>
          <w:i/>
          <w:sz w:val="20"/>
          <w:szCs w:val="20"/>
        </w:rPr>
        <w:t>Требования к оформлению материалов:</w:t>
      </w:r>
    </w:p>
    <w:p w:rsidR="003B4F56" w:rsidRPr="003B4F56" w:rsidRDefault="003B4F56" w:rsidP="005760EE">
      <w:pPr>
        <w:shd w:val="clear" w:color="auto" w:fill="FFFFFF"/>
        <w:autoSpaceDE w:val="0"/>
        <w:rPr>
          <w:color w:val="auto"/>
          <w:sz w:val="20"/>
          <w:szCs w:val="20"/>
        </w:rPr>
      </w:pPr>
      <w:r w:rsidRPr="003B4F56">
        <w:rPr>
          <w:color w:val="auto"/>
          <w:sz w:val="20"/>
          <w:szCs w:val="20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 w:rsidRPr="003B4F56">
          <w:rPr>
            <w:color w:val="auto"/>
            <w:sz w:val="20"/>
            <w:szCs w:val="20"/>
          </w:rPr>
          <w:t>2,5 см</w:t>
        </w:r>
      </w:smartTag>
      <w:r w:rsidRPr="003B4F56">
        <w:rPr>
          <w:color w:val="auto"/>
          <w:sz w:val="20"/>
          <w:szCs w:val="20"/>
        </w:rPr>
        <w:t xml:space="preserve"> с каждой стороны;</w:t>
      </w:r>
    </w:p>
    <w:p w:rsidR="003B4F56" w:rsidRPr="003B4F56" w:rsidRDefault="003B4F56" w:rsidP="005760EE">
      <w:pPr>
        <w:shd w:val="clear" w:color="auto" w:fill="FFFFFF"/>
        <w:autoSpaceDE w:val="0"/>
        <w:rPr>
          <w:color w:val="auto"/>
          <w:sz w:val="20"/>
          <w:szCs w:val="20"/>
        </w:rPr>
      </w:pPr>
      <w:r w:rsidRPr="003B4F56">
        <w:rPr>
          <w:color w:val="auto"/>
          <w:sz w:val="20"/>
          <w:szCs w:val="20"/>
        </w:rPr>
        <w:t xml:space="preserve">Шрифт - </w:t>
      </w:r>
      <w:r w:rsidRPr="003B4F56">
        <w:rPr>
          <w:color w:val="auto"/>
          <w:sz w:val="20"/>
          <w:szCs w:val="20"/>
          <w:lang w:val="en-US"/>
        </w:rPr>
        <w:t>Times</w:t>
      </w:r>
      <w:r w:rsidRPr="003B4F56">
        <w:rPr>
          <w:color w:val="auto"/>
          <w:sz w:val="20"/>
          <w:szCs w:val="20"/>
        </w:rPr>
        <w:t xml:space="preserve"> </w:t>
      </w:r>
      <w:r w:rsidRPr="003B4F56">
        <w:rPr>
          <w:color w:val="auto"/>
          <w:sz w:val="20"/>
          <w:szCs w:val="20"/>
          <w:lang w:val="en-US"/>
        </w:rPr>
        <w:t>New</w:t>
      </w:r>
      <w:r w:rsidRPr="003B4F56">
        <w:rPr>
          <w:color w:val="auto"/>
          <w:sz w:val="20"/>
          <w:szCs w:val="20"/>
        </w:rPr>
        <w:t xml:space="preserve"> </w:t>
      </w:r>
      <w:r w:rsidRPr="003B4F56">
        <w:rPr>
          <w:color w:val="auto"/>
          <w:sz w:val="20"/>
          <w:szCs w:val="20"/>
          <w:lang w:val="en-US"/>
        </w:rPr>
        <w:t>Roman</w:t>
      </w:r>
      <w:r w:rsidRPr="003B4F56">
        <w:rPr>
          <w:color w:val="auto"/>
          <w:sz w:val="20"/>
          <w:szCs w:val="20"/>
        </w:rPr>
        <w:t xml:space="preserve">, кегль 14, межстрочный интервал – </w:t>
      </w:r>
      <w:r w:rsidRPr="003B4F56">
        <w:rPr>
          <w:b/>
          <w:color w:val="auto"/>
          <w:sz w:val="20"/>
          <w:szCs w:val="20"/>
        </w:rPr>
        <w:t>одинарный</w:t>
      </w:r>
      <w:r w:rsidRPr="003B4F56">
        <w:rPr>
          <w:color w:val="auto"/>
          <w:sz w:val="20"/>
          <w:szCs w:val="20"/>
        </w:rPr>
        <w:t xml:space="preserve">; сноски по тексту, красная строка (отступ) по тексту – </w:t>
      </w:r>
      <w:smartTag w:uri="urn:schemas-microsoft-com:office:smarttags" w:element="metricconverter">
        <w:smartTagPr>
          <w:attr w:name="ProductID" w:val="0,5 см"/>
        </w:smartTagPr>
        <w:r w:rsidRPr="003B4F56">
          <w:rPr>
            <w:color w:val="auto"/>
            <w:sz w:val="20"/>
            <w:szCs w:val="20"/>
          </w:rPr>
          <w:t>0,5 см</w:t>
        </w:r>
      </w:smartTag>
      <w:r w:rsidRPr="003B4F56">
        <w:rPr>
          <w:color w:val="auto"/>
          <w:sz w:val="20"/>
          <w:szCs w:val="20"/>
        </w:rPr>
        <w:t>.</w:t>
      </w:r>
    </w:p>
    <w:p w:rsidR="003B4F56" w:rsidRPr="003B4F56" w:rsidRDefault="003B4F56" w:rsidP="005760EE">
      <w:pPr>
        <w:shd w:val="clear" w:color="auto" w:fill="FFFFFF"/>
        <w:autoSpaceDE w:val="0"/>
        <w:rPr>
          <w:i/>
          <w:color w:val="auto"/>
          <w:sz w:val="20"/>
          <w:szCs w:val="20"/>
        </w:rPr>
      </w:pPr>
      <w:r w:rsidRPr="003B4F56">
        <w:rPr>
          <w:i/>
          <w:color w:val="auto"/>
          <w:sz w:val="20"/>
          <w:szCs w:val="20"/>
        </w:rPr>
        <w:t>Название статьи - заглавными буквами, жирным шрифтом, выравнивание по центру;</w:t>
      </w:r>
    </w:p>
    <w:p w:rsidR="003B4F56" w:rsidRPr="003B4F56" w:rsidRDefault="003B4F56" w:rsidP="005760EE">
      <w:pPr>
        <w:shd w:val="clear" w:color="auto" w:fill="FFFFFF"/>
        <w:autoSpaceDE w:val="0"/>
        <w:rPr>
          <w:i/>
          <w:color w:val="auto"/>
          <w:sz w:val="20"/>
          <w:szCs w:val="20"/>
        </w:rPr>
      </w:pPr>
      <w:r w:rsidRPr="003B4F56">
        <w:rPr>
          <w:i/>
          <w:color w:val="auto"/>
          <w:sz w:val="20"/>
          <w:szCs w:val="20"/>
        </w:rPr>
        <w:t>ФИО авторов полностью</w:t>
      </w:r>
      <w:r w:rsidR="005760EE" w:rsidRPr="005760EE">
        <w:rPr>
          <w:i/>
          <w:color w:val="auto"/>
          <w:sz w:val="20"/>
          <w:szCs w:val="20"/>
        </w:rPr>
        <w:t xml:space="preserve"> </w:t>
      </w:r>
      <w:r w:rsidR="005760EE">
        <w:rPr>
          <w:i/>
          <w:color w:val="auto"/>
          <w:sz w:val="20"/>
          <w:szCs w:val="20"/>
        </w:rPr>
        <w:t xml:space="preserve">- </w:t>
      </w:r>
      <w:r w:rsidR="005760EE" w:rsidRPr="003B4F56">
        <w:rPr>
          <w:i/>
          <w:color w:val="auto"/>
          <w:sz w:val="20"/>
          <w:szCs w:val="20"/>
        </w:rPr>
        <w:t>жирный курсив</w:t>
      </w:r>
      <w:r w:rsidRPr="003B4F56">
        <w:rPr>
          <w:i/>
          <w:color w:val="auto"/>
          <w:sz w:val="20"/>
          <w:szCs w:val="20"/>
        </w:rPr>
        <w:t>; ученая степень; звание; должность -</w:t>
      </w:r>
      <w:r w:rsidR="005760EE">
        <w:rPr>
          <w:i/>
          <w:color w:val="auto"/>
          <w:sz w:val="20"/>
          <w:szCs w:val="20"/>
        </w:rPr>
        <w:t xml:space="preserve"> курсив</w:t>
      </w:r>
      <w:r w:rsidRPr="003B4F56">
        <w:rPr>
          <w:i/>
          <w:color w:val="auto"/>
          <w:sz w:val="20"/>
          <w:szCs w:val="20"/>
        </w:rPr>
        <w:t>, по центру.</w:t>
      </w:r>
    </w:p>
    <w:p w:rsidR="003B4F56" w:rsidRPr="003B4F56" w:rsidRDefault="003B4F56" w:rsidP="005760EE">
      <w:pPr>
        <w:shd w:val="clear" w:color="auto" w:fill="FFFFFF"/>
        <w:autoSpaceDE w:val="0"/>
        <w:rPr>
          <w:i/>
          <w:color w:val="auto"/>
          <w:sz w:val="20"/>
          <w:szCs w:val="20"/>
        </w:rPr>
      </w:pPr>
      <w:r w:rsidRPr="003B4F56">
        <w:rPr>
          <w:i/>
          <w:color w:val="auto"/>
          <w:sz w:val="20"/>
          <w:szCs w:val="20"/>
        </w:rPr>
        <w:t>Наименование организации</w:t>
      </w:r>
      <w:r w:rsidR="005760EE">
        <w:rPr>
          <w:i/>
          <w:color w:val="auto"/>
          <w:sz w:val="20"/>
          <w:szCs w:val="20"/>
        </w:rPr>
        <w:t xml:space="preserve"> полностью</w:t>
      </w:r>
      <w:r w:rsidRPr="003B4F56">
        <w:rPr>
          <w:i/>
          <w:color w:val="auto"/>
          <w:sz w:val="20"/>
          <w:szCs w:val="20"/>
        </w:rPr>
        <w:t xml:space="preserve">, </w:t>
      </w:r>
      <w:r w:rsidRPr="003B4F56">
        <w:rPr>
          <w:i/>
          <w:iCs/>
          <w:color w:val="auto"/>
          <w:sz w:val="20"/>
          <w:szCs w:val="20"/>
        </w:rPr>
        <w:t xml:space="preserve">- </w:t>
      </w:r>
      <w:r w:rsidRPr="003B4F56">
        <w:rPr>
          <w:i/>
          <w:color w:val="auto"/>
          <w:sz w:val="20"/>
          <w:szCs w:val="20"/>
        </w:rPr>
        <w:t>курсив, по центру</w:t>
      </w:r>
    </w:p>
    <w:p w:rsidR="003B4F56" w:rsidRPr="003B4F56" w:rsidRDefault="003B4F56" w:rsidP="005760EE">
      <w:pPr>
        <w:shd w:val="clear" w:color="auto" w:fill="FFFFFF"/>
        <w:autoSpaceDE w:val="0"/>
        <w:rPr>
          <w:i/>
          <w:color w:val="auto"/>
          <w:sz w:val="20"/>
          <w:szCs w:val="20"/>
        </w:rPr>
      </w:pPr>
      <w:r w:rsidRPr="003B4F56">
        <w:rPr>
          <w:i/>
          <w:color w:val="auto"/>
          <w:sz w:val="20"/>
          <w:szCs w:val="20"/>
        </w:rPr>
        <w:t xml:space="preserve">В конце статьи укажите ФИО получателя полностью, почтовый адрес с указанием индекса (по этому адресу будет почтой выслан сборник материалов), телефон, </w:t>
      </w:r>
      <w:r w:rsidRPr="003B4F56">
        <w:rPr>
          <w:i/>
          <w:color w:val="auto"/>
          <w:sz w:val="20"/>
          <w:szCs w:val="20"/>
          <w:lang w:val="en-US"/>
        </w:rPr>
        <w:t>e</w:t>
      </w:r>
      <w:r w:rsidRPr="003B4F56">
        <w:rPr>
          <w:i/>
          <w:color w:val="auto"/>
          <w:sz w:val="20"/>
          <w:szCs w:val="20"/>
        </w:rPr>
        <w:t>-</w:t>
      </w:r>
      <w:r w:rsidRPr="003B4F56">
        <w:rPr>
          <w:i/>
          <w:color w:val="auto"/>
          <w:sz w:val="20"/>
          <w:szCs w:val="20"/>
          <w:lang w:val="en-US"/>
        </w:rPr>
        <w:t>mail</w:t>
      </w:r>
      <w:r w:rsidRPr="003B4F56">
        <w:rPr>
          <w:i/>
          <w:color w:val="auto"/>
          <w:sz w:val="20"/>
          <w:szCs w:val="20"/>
        </w:rPr>
        <w:t xml:space="preserve"> (ОБЯЗАТЕЛЬНО).</w:t>
      </w:r>
    </w:p>
    <w:p w:rsidR="003B4F56" w:rsidRPr="003B4F56" w:rsidRDefault="003B4F56" w:rsidP="003B4F56">
      <w:pPr>
        <w:shd w:val="clear" w:color="auto" w:fill="FFFFFF"/>
        <w:autoSpaceDE w:val="0"/>
        <w:rPr>
          <w:i/>
          <w:color w:val="auto"/>
          <w:sz w:val="20"/>
          <w:szCs w:val="20"/>
        </w:rPr>
      </w:pPr>
    </w:p>
    <w:p w:rsidR="003B4F56" w:rsidRPr="002973F5" w:rsidRDefault="003B4F56" w:rsidP="003B4F56">
      <w:pPr>
        <w:shd w:val="clear" w:color="auto" w:fill="FFFFFF"/>
        <w:autoSpaceDE w:val="0"/>
        <w:jc w:val="center"/>
        <w:rPr>
          <w:b/>
          <w:color w:val="auto"/>
          <w:sz w:val="24"/>
          <w:szCs w:val="24"/>
          <w:u w:val="single"/>
        </w:rPr>
      </w:pPr>
      <w:r w:rsidRPr="003B4F56">
        <w:rPr>
          <w:i/>
          <w:iCs/>
          <w:color w:val="auto"/>
          <w:sz w:val="20"/>
          <w:szCs w:val="20"/>
        </w:rPr>
        <w:t xml:space="preserve">Представление статей в случае очного участия </w:t>
      </w:r>
      <w:r w:rsidRPr="00202E73">
        <w:rPr>
          <w:b/>
          <w:i/>
          <w:iCs/>
          <w:color w:val="auto"/>
          <w:sz w:val="20"/>
          <w:szCs w:val="20"/>
        </w:rPr>
        <w:t xml:space="preserve">до </w:t>
      </w:r>
      <w:r w:rsidR="007A2743" w:rsidRPr="00202E73">
        <w:rPr>
          <w:b/>
          <w:i/>
          <w:iCs/>
          <w:color w:val="auto"/>
          <w:sz w:val="20"/>
          <w:szCs w:val="20"/>
        </w:rPr>
        <w:t>20 марта</w:t>
      </w:r>
      <w:r w:rsidR="00E721F0" w:rsidRPr="00202E73">
        <w:rPr>
          <w:b/>
          <w:i/>
          <w:iCs/>
          <w:color w:val="auto"/>
          <w:sz w:val="20"/>
          <w:szCs w:val="20"/>
        </w:rPr>
        <w:t xml:space="preserve"> 201</w:t>
      </w:r>
      <w:r w:rsidR="003750A4">
        <w:rPr>
          <w:b/>
          <w:i/>
          <w:iCs/>
          <w:color w:val="auto"/>
          <w:sz w:val="20"/>
          <w:szCs w:val="20"/>
        </w:rPr>
        <w:t>9</w:t>
      </w:r>
      <w:r w:rsidR="007A2743" w:rsidRPr="00202E73">
        <w:rPr>
          <w:b/>
          <w:i/>
          <w:iCs/>
          <w:color w:val="auto"/>
          <w:sz w:val="20"/>
          <w:szCs w:val="20"/>
        </w:rPr>
        <w:t xml:space="preserve"> </w:t>
      </w:r>
      <w:r w:rsidR="00E721F0" w:rsidRPr="00202E73">
        <w:rPr>
          <w:b/>
          <w:i/>
          <w:iCs/>
          <w:color w:val="auto"/>
          <w:sz w:val="20"/>
          <w:szCs w:val="20"/>
        </w:rPr>
        <w:t>года.</w:t>
      </w:r>
      <w:r w:rsidR="00E721F0">
        <w:rPr>
          <w:i/>
          <w:iCs/>
          <w:color w:val="auto"/>
          <w:sz w:val="20"/>
          <w:szCs w:val="20"/>
        </w:rPr>
        <w:t xml:space="preserve"> В случае заочног</w:t>
      </w:r>
      <w:r w:rsidRPr="003B4F56">
        <w:rPr>
          <w:i/>
          <w:iCs/>
          <w:color w:val="auto"/>
          <w:sz w:val="20"/>
          <w:szCs w:val="20"/>
        </w:rPr>
        <w:t>о</w:t>
      </w:r>
      <w:r w:rsidR="00E721F0">
        <w:rPr>
          <w:i/>
          <w:iCs/>
          <w:color w:val="auto"/>
          <w:sz w:val="20"/>
          <w:szCs w:val="20"/>
        </w:rPr>
        <w:t xml:space="preserve"> </w:t>
      </w:r>
      <w:r w:rsidRPr="003B4F56">
        <w:rPr>
          <w:i/>
          <w:iCs/>
          <w:color w:val="auto"/>
          <w:sz w:val="20"/>
          <w:szCs w:val="20"/>
        </w:rPr>
        <w:t xml:space="preserve">участия </w:t>
      </w:r>
      <w:r w:rsidRPr="003B4F56">
        <w:rPr>
          <w:b/>
          <w:i/>
          <w:iCs/>
          <w:color w:val="auto"/>
          <w:sz w:val="20"/>
          <w:szCs w:val="20"/>
        </w:rPr>
        <w:t xml:space="preserve">до </w:t>
      </w:r>
      <w:r w:rsidR="0081745B">
        <w:rPr>
          <w:b/>
          <w:i/>
          <w:iCs/>
          <w:color w:val="auto"/>
          <w:sz w:val="20"/>
          <w:szCs w:val="20"/>
        </w:rPr>
        <w:t>0</w:t>
      </w:r>
      <w:r w:rsidR="00202E73">
        <w:rPr>
          <w:b/>
          <w:i/>
          <w:iCs/>
          <w:color w:val="auto"/>
          <w:sz w:val="20"/>
          <w:szCs w:val="20"/>
        </w:rPr>
        <w:t>5</w:t>
      </w:r>
      <w:r w:rsidR="00E721F0">
        <w:rPr>
          <w:b/>
          <w:i/>
          <w:iCs/>
          <w:color w:val="auto"/>
          <w:sz w:val="20"/>
          <w:szCs w:val="20"/>
        </w:rPr>
        <w:t xml:space="preserve"> </w:t>
      </w:r>
      <w:r w:rsidR="007A2743">
        <w:rPr>
          <w:b/>
          <w:i/>
          <w:iCs/>
          <w:color w:val="auto"/>
          <w:sz w:val="20"/>
          <w:szCs w:val="20"/>
        </w:rPr>
        <w:t>апреля</w:t>
      </w:r>
      <w:r w:rsidRPr="003B4F56">
        <w:rPr>
          <w:b/>
          <w:i/>
          <w:iCs/>
          <w:color w:val="auto"/>
          <w:sz w:val="20"/>
          <w:szCs w:val="20"/>
        </w:rPr>
        <w:t xml:space="preserve"> 201</w:t>
      </w:r>
      <w:r w:rsidR="003750A4">
        <w:rPr>
          <w:b/>
          <w:i/>
          <w:iCs/>
          <w:color w:val="auto"/>
          <w:sz w:val="20"/>
          <w:szCs w:val="20"/>
        </w:rPr>
        <w:t>9</w:t>
      </w:r>
      <w:r w:rsidRPr="003B4F56">
        <w:rPr>
          <w:b/>
          <w:i/>
          <w:iCs/>
          <w:color w:val="auto"/>
          <w:sz w:val="20"/>
          <w:szCs w:val="20"/>
        </w:rPr>
        <w:t xml:space="preserve"> года (включительно)</w:t>
      </w:r>
      <w:r w:rsidRPr="003B4F56">
        <w:rPr>
          <w:i/>
          <w:iCs/>
          <w:color w:val="auto"/>
          <w:sz w:val="20"/>
          <w:szCs w:val="20"/>
        </w:rPr>
        <w:t xml:space="preserve"> в оргкомитет конференции </w:t>
      </w:r>
      <w:r w:rsidRPr="003B4F56">
        <w:rPr>
          <w:b/>
          <w:iCs/>
          <w:color w:val="auto"/>
          <w:sz w:val="20"/>
          <w:szCs w:val="20"/>
          <w:u w:val="single"/>
        </w:rPr>
        <w:t>ТОЛЬКО</w:t>
      </w:r>
      <w:r w:rsidRPr="003B4F56">
        <w:rPr>
          <w:i/>
          <w:iCs/>
          <w:color w:val="auto"/>
          <w:sz w:val="20"/>
          <w:szCs w:val="20"/>
        </w:rPr>
        <w:t xml:space="preserve"> </w:t>
      </w:r>
      <w:r w:rsidRPr="003B4F56">
        <w:rPr>
          <w:b/>
          <w:color w:val="auto"/>
          <w:sz w:val="20"/>
          <w:szCs w:val="20"/>
          <w:u w:val="single"/>
        </w:rPr>
        <w:t>по электронной почте</w:t>
      </w:r>
      <w:r w:rsidRPr="003B4F56">
        <w:rPr>
          <w:color w:val="auto"/>
          <w:sz w:val="20"/>
          <w:szCs w:val="20"/>
        </w:rPr>
        <w:t xml:space="preserve"> </w:t>
      </w:r>
      <w:hyperlink r:id="rId6" w:history="1">
        <w:r w:rsidR="002973F5" w:rsidRPr="0046286E">
          <w:rPr>
            <w:rStyle w:val="a3"/>
            <w:b/>
            <w:sz w:val="24"/>
            <w:szCs w:val="24"/>
            <w:lang w:val="en-US"/>
          </w:rPr>
          <w:t>kursk</w:t>
        </w:r>
        <w:r w:rsidR="002973F5" w:rsidRPr="0046286E">
          <w:rPr>
            <w:rStyle w:val="a3"/>
            <w:b/>
            <w:sz w:val="24"/>
            <w:szCs w:val="24"/>
          </w:rPr>
          <w:t>-</w:t>
        </w:r>
        <w:r w:rsidR="002973F5" w:rsidRPr="0046286E">
          <w:rPr>
            <w:rStyle w:val="a3"/>
            <w:b/>
            <w:sz w:val="24"/>
            <w:szCs w:val="24"/>
            <w:lang w:val="en-US"/>
          </w:rPr>
          <w:t>arbitr</w:t>
        </w:r>
        <w:r w:rsidR="002973F5" w:rsidRPr="0046286E">
          <w:rPr>
            <w:rStyle w:val="a3"/>
            <w:b/>
            <w:sz w:val="24"/>
            <w:szCs w:val="24"/>
          </w:rPr>
          <w:t>@</w:t>
        </w:r>
        <w:r w:rsidR="002973F5" w:rsidRPr="0046286E">
          <w:rPr>
            <w:rStyle w:val="a3"/>
            <w:b/>
            <w:sz w:val="24"/>
            <w:szCs w:val="24"/>
            <w:lang w:val="en-US"/>
          </w:rPr>
          <w:t>yandex</w:t>
        </w:r>
        <w:r w:rsidR="002973F5" w:rsidRPr="0046286E">
          <w:rPr>
            <w:rStyle w:val="a3"/>
            <w:b/>
            <w:sz w:val="24"/>
            <w:szCs w:val="24"/>
          </w:rPr>
          <w:t>.</w:t>
        </w:r>
        <w:r w:rsidR="002973F5" w:rsidRPr="0046286E">
          <w:rPr>
            <w:rStyle w:val="a3"/>
            <w:b/>
            <w:sz w:val="24"/>
            <w:szCs w:val="24"/>
            <w:lang w:val="en-US"/>
          </w:rPr>
          <w:t>ru</w:t>
        </w:r>
      </w:hyperlink>
    </w:p>
    <w:p w:rsidR="009A79AB" w:rsidRPr="005973AA" w:rsidRDefault="009E5236" w:rsidP="009A79AB">
      <w:pPr>
        <w:shd w:val="clear" w:color="auto" w:fill="FFFFFF"/>
        <w:autoSpaceDE w:val="0"/>
        <w:jc w:val="center"/>
        <w:rPr>
          <w:b/>
          <w:i/>
          <w:sz w:val="20"/>
          <w:szCs w:val="20"/>
        </w:rPr>
      </w:pPr>
      <w:r w:rsidRPr="00ED4ADC">
        <w:rPr>
          <w:b/>
          <w:i/>
          <w:iCs/>
          <w:sz w:val="18"/>
          <w:szCs w:val="18"/>
        </w:rPr>
        <w:t xml:space="preserve">Материалы публикуются в авторской редакции. </w:t>
      </w:r>
      <w:r w:rsidRPr="00ED4ADC">
        <w:rPr>
          <w:b/>
          <w:i/>
          <w:color w:val="auto"/>
          <w:sz w:val="18"/>
          <w:szCs w:val="18"/>
        </w:rPr>
        <w:t>Минимальный объем – 3 страницы.</w:t>
      </w:r>
      <w:r w:rsidR="003B4F56" w:rsidRPr="005760EE">
        <w:rPr>
          <w:b/>
          <w:i/>
          <w:sz w:val="22"/>
          <w:szCs w:val="22"/>
        </w:rPr>
        <w:t xml:space="preserve"> </w:t>
      </w:r>
      <w:r w:rsidR="009A79AB" w:rsidRPr="005973AA">
        <w:rPr>
          <w:b/>
          <w:i/>
          <w:sz w:val="20"/>
          <w:szCs w:val="20"/>
        </w:rPr>
        <w:t>Оплата за участие в конференции (одна статья), включая один экземпляр сборника, составляет:</w:t>
      </w:r>
    </w:p>
    <w:p w:rsidR="009A79AB" w:rsidRPr="005973AA" w:rsidRDefault="009A79AB" w:rsidP="009A79AB">
      <w:pPr>
        <w:shd w:val="clear" w:color="auto" w:fill="FFFFFF"/>
        <w:autoSpaceDE w:val="0"/>
        <w:jc w:val="center"/>
        <w:rPr>
          <w:b/>
          <w:i/>
          <w:color w:val="auto"/>
          <w:sz w:val="20"/>
          <w:szCs w:val="20"/>
        </w:rPr>
      </w:pPr>
      <w:r w:rsidRPr="005973AA">
        <w:rPr>
          <w:b/>
          <w:i/>
          <w:sz w:val="20"/>
          <w:szCs w:val="20"/>
        </w:rPr>
        <w:t xml:space="preserve">Сборник в электронном варианте - 100 рублей </w:t>
      </w:r>
      <w:r w:rsidRPr="005973AA">
        <w:rPr>
          <w:b/>
          <w:i/>
          <w:color w:val="auto"/>
          <w:sz w:val="20"/>
          <w:szCs w:val="20"/>
        </w:rPr>
        <w:t>за каждую страницу</w:t>
      </w:r>
      <w:r>
        <w:rPr>
          <w:b/>
          <w:i/>
          <w:color w:val="auto"/>
          <w:sz w:val="20"/>
          <w:szCs w:val="20"/>
        </w:rPr>
        <w:t xml:space="preserve"> статьи, независимо от страны участия</w:t>
      </w:r>
      <w:r w:rsidRPr="005973AA">
        <w:rPr>
          <w:b/>
          <w:i/>
          <w:color w:val="auto"/>
          <w:sz w:val="20"/>
          <w:szCs w:val="20"/>
        </w:rPr>
        <w:t>.</w:t>
      </w:r>
    </w:p>
    <w:p w:rsidR="009A79AB" w:rsidRPr="005973AA" w:rsidRDefault="009A79AB" w:rsidP="009A79AB">
      <w:pPr>
        <w:shd w:val="clear" w:color="auto" w:fill="FFFFFF"/>
        <w:autoSpaceDE w:val="0"/>
        <w:jc w:val="center"/>
        <w:rPr>
          <w:b/>
          <w:i/>
          <w:color w:val="auto"/>
          <w:sz w:val="20"/>
          <w:szCs w:val="20"/>
        </w:rPr>
      </w:pPr>
      <w:r w:rsidRPr="005973AA">
        <w:rPr>
          <w:b/>
          <w:i/>
          <w:color w:val="auto"/>
          <w:sz w:val="20"/>
          <w:szCs w:val="20"/>
        </w:rPr>
        <w:t xml:space="preserve">Сборник в бумажном варианте - 150 рублей за каждую страницу </w:t>
      </w:r>
      <w:r>
        <w:rPr>
          <w:b/>
          <w:i/>
          <w:color w:val="auto"/>
          <w:sz w:val="20"/>
          <w:szCs w:val="20"/>
        </w:rPr>
        <w:t xml:space="preserve">статьи </w:t>
      </w:r>
      <w:r w:rsidRPr="005973AA">
        <w:rPr>
          <w:b/>
          <w:i/>
          <w:color w:val="auto"/>
          <w:sz w:val="20"/>
          <w:szCs w:val="20"/>
        </w:rPr>
        <w:t>(включая электронный вариант и  почтовую отправку) (для участников из стран СНГ – 5 долларов – одна страница).</w:t>
      </w:r>
    </w:p>
    <w:p w:rsidR="009A79AB" w:rsidRPr="006B7BDF" w:rsidRDefault="009A79AB" w:rsidP="009A79AB">
      <w:pPr>
        <w:jc w:val="center"/>
        <w:rPr>
          <w:b/>
          <w:i/>
          <w:iCs/>
          <w:sz w:val="20"/>
          <w:szCs w:val="20"/>
        </w:rPr>
      </w:pPr>
      <w:r w:rsidRPr="006B7BDF">
        <w:rPr>
          <w:b/>
          <w:i/>
          <w:iCs/>
          <w:sz w:val="20"/>
          <w:szCs w:val="20"/>
        </w:rPr>
        <w:t>Стоимость диплома участника</w:t>
      </w:r>
      <w:r>
        <w:rPr>
          <w:b/>
          <w:i/>
          <w:iCs/>
          <w:sz w:val="20"/>
          <w:szCs w:val="20"/>
        </w:rPr>
        <w:t xml:space="preserve"> в электронном виде</w:t>
      </w:r>
      <w:r w:rsidRPr="006B7BDF">
        <w:rPr>
          <w:b/>
          <w:i/>
          <w:iCs/>
          <w:sz w:val="20"/>
          <w:szCs w:val="20"/>
        </w:rPr>
        <w:t xml:space="preserve"> – 1</w:t>
      </w:r>
      <w:r>
        <w:rPr>
          <w:b/>
          <w:i/>
          <w:iCs/>
          <w:sz w:val="20"/>
          <w:szCs w:val="20"/>
        </w:rPr>
        <w:t xml:space="preserve">00 рублей (отсылается только по </w:t>
      </w:r>
      <w:proofErr w:type="spellStart"/>
      <w:r>
        <w:rPr>
          <w:b/>
          <w:i/>
          <w:iCs/>
          <w:sz w:val="20"/>
          <w:szCs w:val="20"/>
        </w:rPr>
        <w:t>электр.почте</w:t>
      </w:r>
      <w:proofErr w:type="spellEnd"/>
      <w:r>
        <w:rPr>
          <w:b/>
          <w:i/>
          <w:iCs/>
          <w:sz w:val="20"/>
          <w:szCs w:val="20"/>
        </w:rPr>
        <w:t>)</w:t>
      </w:r>
      <w:r w:rsidRPr="006B7BDF">
        <w:rPr>
          <w:b/>
          <w:i/>
          <w:iCs/>
          <w:sz w:val="20"/>
          <w:szCs w:val="20"/>
        </w:rPr>
        <w:t>.</w:t>
      </w:r>
    </w:p>
    <w:p w:rsidR="009A79AB" w:rsidRPr="006B7BDF" w:rsidRDefault="009A79AB" w:rsidP="009A79AB">
      <w:pPr>
        <w:jc w:val="center"/>
        <w:rPr>
          <w:b/>
          <w:i/>
          <w:iCs/>
          <w:sz w:val="20"/>
          <w:szCs w:val="20"/>
        </w:rPr>
      </w:pPr>
      <w:r w:rsidRPr="006B7BDF">
        <w:rPr>
          <w:b/>
          <w:i/>
          <w:iCs/>
          <w:sz w:val="20"/>
          <w:szCs w:val="20"/>
        </w:rPr>
        <w:t>Стоимость диплома участника</w:t>
      </w:r>
      <w:r>
        <w:rPr>
          <w:b/>
          <w:i/>
          <w:iCs/>
          <w:sz w:val="20"/>
          <w:szCs w:val="20"/>
        </w:rPr>
        <w:t xml:space="preserve"> </w:t>
      </w:r>
      <w:r w:rsidRPr="006B7BDF">
        <w:rPr>
          <w:b/>
          <w:i/>
          <w:iCs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 xml:space="preserve">в бумажном виде </w:t>
      </w:r>
      <w:r w:rsidRPr="006B7BDF">
        <w:rPr>
          <w:b/>
          <w:i/>
          <w:iCs/>
          <w:sz w:val="20"/>
          <w:szCs w:val="20"/>
        </w:rPr>
        <w:t>– 150 рублей, включая стоимость почтовой пересылки.</w:t>
      </w:r>
    </w:p>
    <w:p w:rsidR="005760EE" w:rsidRDefault="009A79AB" w:rsidP="009A79AB">
      <w:pPr>
        <w:shd w:val="clear" w:color="auto" w:fill="FFFFFF"/>
        <w:autoSpaceDE w:val="0"/>
        <w:jc w:val="center"/>
        <w:rPr>
          <w:b/>
          <w:i/>
          <w:iCs/>
          <w:sz w:val="20"/>
          <w:szCs w:val="20"/>
        </w:rPr>
      </w:pPr>
      <w:r w:rsidRPr="005973AA">
        <w:rPr>
          <w:b/>
          <w:i/>
          <w:iCs/>
          <w:sz w:val="20"/>
          <w:szCs w:val="20"/>
        </w:rPr>
        <w:t>Стоимость дополнительного  сборника в бумажном варианте – 450 рублей, для участников из стран СНГ – 15 долларов, включая стоимость почтовых расходов</w:t>
      </w:r>
    </w:p>
    <w:p w:rsidR="009A79AB" w:rsidRDefault="009A79AB" w:rsidP="009A79AB">
      <w:pPr>
        <w:shd w:val="clear" w:color="auto" w:fill="FFFFFF"/>
        <w:autoSpaceDE w:val="0"/>
        <w:jc w:val="center"/>
        <w:rPr>
          <w:sz w:val="20"/>
          <w:szCs w:val="20"/>
        </w:rPr>
      </w:pPr>
    </w:p>
    <w:p w:rsidR="0071773B" w:rsidRDefault="0071773B" w:rsidP="0071773B">
      <w:pPr>
        <w:shd w:val="clear" w:color="auto" w:fill="FFFFFF"/>
        <w:jc w:val="center"/>
        <w:rPr>
          <w:b/>
          <w:i/>
          <w:sz w:val="22"/>
          <w:szCs w:val="22"/>
        </w:rPr>
      </w:pPr>
      <w:r w:rsidRPr="00082408">
        <w:rPr>
          <w:b/>
          <w:i/>
          <w:sz w:val="22"/>
          <w:szCs w:val="22"/>
        </w:rPr>
        <w:t>Реквизиты будут высланы после принятия статьи организационным комитетом</w:t>
      </w:r>
    </w:p>
    <w:p w:rsidR="0071773B" w:rsidRDefault="0071773B" w:rsidP="0071773B">
      <w:pPr>
        <w:shd w:val="clear" w:color="auto" w:fill="FFFFFF"/>
        <w:jc w:val="center"/>
        <w:rPr>
          <w:b/>
          <w:i/>
          <w:sz w:val="22"/>
          <w:szCs w:val="22"/>
        </w:rPr>
      </w:pPr>
    </w:p>
    <w:p w:rsidR="0071773B" w:rsidRDefault="0071773B" w:rsidP="0071773B">
      <w:pPr>
        <w:shd w:val="clear" w:color="auto" w:fill="FFFFFF"/>
        <w:jc w:val="center"/>
        <w:rPr>
          <w:b/>
          <w:i/>
          <w:sz w:val="22"/>
          <w:szCs w:val="22"/>
        </w:rPr>
      </w:pPr>
    </w:p>
    <w:p w:rsidR="0071773B" w:rsidRDefault="0071773B" w:rsidP="0071773B">
      <w:pPr>
        <w:shd w:val="clear" w:color="auto" w:fill="FFFFFF"/>
        <w:jc w:val="center"/>
        <w:rPr>
          <w:b/>
          <w:i/>
          <w:sz w:val="22"/>
          <w:szCs w:val="22"/>
        </w:rPr>
      </w:pPr>
    </w:p>
    <w:p w:rsidR="0071773B" w:rsidRDefault="0071773B" w:rsidP="0071773B">
      <w:pPr>
        <w:shd w:val="clear" w:color="auto" w:fill="FFFFFF"/>
        <w:jc w:val="center"/>
        <w:rPr>
          <w:b/>
          <w:i/>
          <w:sz w:val="22"/>
          <w:szCs w:val="22"/>
        </w:rPr>
      </w:pPr>
    </w:p>
    <w:p w:rsidR="0071773B" w:rsidRDefault="0071773B" w:rsidP="0071773B">
      <w:pPr>
        <w:shd w:val="clear" w:color="auto" w:fill="FFFFFF"/>
        <w:jc w:val="center"/>
        <w:rPr>
          <w:b/>
          <w:i/>
          <w:sz w:val="22"/>
          <w:szCs w:val="22"/>
        </w:rPr>
      </w:pPr>
    </w:p>
    <w:p w:rsidR="0071773B" w:rsidRDefault="0071773B" w:rsidP="0071773B">
      <w:pPr>
        <w:shd w:val="clear" w:color="auto" w:fill="FFFFFF"/>
        <w:jc w:val="center"/>
        <w:rPr>
          <w:b/>
          <w:i/>
          <w:sz w:val="22"/>
          <w:szCs w:val="22"/>
        </w:rPr>
      </w:pPr>
    </w:p>
    <w:p w:rsidR="0071773B" w:rsidRPr="00082408" w:rsidRDefault="0071773B" w:rsidP="0071773B">
      <w:pPr>
        <w:shd w:val="clear" w:color="auto" w:fill="FFFFFF"/>
        <w:jc w:val="center"/>
        <w:rPr>
          <w:b/>
          <w:i/>
          <w:sz w:val="22"/>
          <w:szCs w:val="22"/>
        </w:rPr>
      </w:pPr>
    </w:p>
    <w:p w:rsidR="009A79AB" w:rsidRDefault="009A79AB" w:rsidP="003B4F56">
      <w:pPr>
        <w:pStyle w:val="a6"/>
        <w:spacing w:after="0"/>
        <w:jc w:val="both"/>
        <w:rPr>
          <w:b/>
          <w:color w:val="auto"/>
          <w:sz w:val="20"/>
          <w:szCs w:val="20"/>
        </w:rPr>
      </w:pPr>
    </w:p>
    <w:p w:rsidR="009A79AB" w:rsidRPr="00670C6C" w:rsidRDefault="00203FF9" w:rsidP="009A79AB">
      <w:pPr>
        <w:pStyle w:val="a6"/>
        <w:spacing w:after="0"/>
        <w:jc w:val="center"/>
        <w:rPr>
          <w:rFonts w:ascii="Cambria" w:hAnsi="Cambria"/>
          <w:b/>
        </w:rPr>
      </w:pPr>
      <w:r w:rsidRPr="00203FF9">
        <w:rPr>
          <w:noProof/>
          <w:lang w:eastAsia="ru-RU" w:bidi="ar-SA"/>
        </w:rPr>
        <w:lastRenderedPageBreak/>
        <w:pict>
          <v:roundrect id="_x0000_s1026" style="position:absolute;left:0;text-align:left;margin-left:1.75pt;margin-top:-10.25pt;width:384.65pt;height:550.4pt;z-index:251658240" arcsize="10923f" filled="f"/>
        </w:pict>
      </w:r>
      <w:r w:rsidR="009A79AB" w:rsidRPr="00670C6C">
        <w:rPr>
          <w:rFonts w:ascii="Cambria" w:hAnsi="Cambria"/>
          <w:b/>
        </w:rPr>
        <w:t>Закрытое акционерное общество</w:t>
      </w:r>
    </w:p>
    <w:p w:rsidR="009A79AB" w:rsidRPr="00670C6C" w:rsidRDefault="009A79AB" w:rsidP="009A79AB">
      <w:pPr>
        <w:pStyle w:val="a6"/>
        <w:spacing w:after="0"/>
        <w:jc w:val="center"/>
        <w:rPr>
          <w:rFonts w:ascii="Cambria" w:hAnsi="Cambria"/>
          <w:b/>
        </w:rPr>
      </w:pPr>
      <w:r w:rsidRPr="00670C6C">
        <w:rPr>
          <w:rFonts w:ascii="Cambria" w:hAnsi="Cambria"/>
          <w:b/>
        </w:rPr>
        <w:t>«Университетская книга»</w:t>
      </w:r>
    </w:p>
    <w:p w:rsidR="009A79AB" w:rsidRPr="00670C6C" w:rsidRDefault="009A79AB" w:rsidP="009A79AB">
      <w:pPr>
        <w:pStyle w:val="a6"/>
        <w:spacing w:after="0"/>
        <w:jc w:val="center"/>
        <w:rPr>
          <w:rFonts w:ascii="Cambria" w:hAnsi="Cambria"/>
        </w:rPr>
      </w:pPr>
      <w:r w:rsidRPr="00670C6C">
        <w:rPr>
          <w:rFonts w:ascii="Cambria" w:hAnsi="Cambria"/>
        </w:rPr>
        <w:t>г.Курск, Россия</w:t>
      </w:r>
    </w:p>
    <w:p w:rsidR="009A79AB" w:rsidRPr="004269F6" w:rsidRDefault="009A79AB" w:rsidP="009A79AB">
      <w:pPr>
        <w:pStyle w:val="a6"/>
        <w:spacing w:after="0"/>
        <w:ind w:firstLine="284"/>
        <w:jc w:val="both"/>
        <w:rPr>
          <w:rFonts w:ascii="Cambria" w:hAnsi="Cambria"/>
          <w:b/>
          <w:i/>
          <w:sz w:val="24"/>
          <w:szCs w:val="24"/>
        </w:rPr>
      </w:pPr>
      <w:r w:rsidRPr="004269F6">
        <w:rPr>
          <w:rFonts w:ascii="Cambria" w:hAnsi="Cambria"/>
          <w:b/>
          <w:i/>
          <w:sz w:val="24"/>
          <w:szCs w:val="24"/>
        </w:rPr>
        <w:t>предлагает услуги:</w:t>
      </w:r>
    </w:p>
    <w:p w:rsidR="009A79AB" w:rsidRPr="00163B22" w:rsidRDefault="009A79AB" w:rsidP="009A79AB">
      <w:pPr>
        <w:pStyle w:val="a6"/>
        <w:numPr>
          <w:ilvl w:val="0"/>
          <w:numId w:val="22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163B22">
        <w:rPr>
          <w:rFonts w:ascii="Cambria" w:hAnsi="Cambria" w:cs="Arial"/>
          <w:sz w:val="24"/>
          <w:szCs w:val="24"/>
          <w:shd w:val="clear" w:color="auto" w:fill="FFFFFF"/>
        </w:rPr>
        <w:t xml:space="preserve">Повышение индекса ХИРШ </w:t>
      </w:r>
      <w:r w:rsidRPr="00202E73">
        <w:rPr>
          <w:rFonts w:ascii="Cambria" w:hAnsi="Cambria" w:cs="Arial"/>
          <w:sz w:val="24"/>
          <w:szCs w:val="24"/>
          <w:shd w:val="clear" w:color="auto" w:fill="FFFFFF"/>
        </w:rPr>
        <w:t>высшему учебному заведению;</w:t>
      </w:r>
    </w:p>
    <w:p w:rsidR="009A79AB" w:rsidRPr="00163B22" w:rsidRDefault="009A79AB" w:rsidP="009A79AB">
      <w:pPr>
        <w:pStyle w:val="a6"/>
        <w:numPr>
          <w:ilvl w:val="0"/>
          <w:numId w:val="22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163B22">
        <w:rPr>
          <w:rFonts w:ascii="Cambria" w:hAnsi="Cambria" w:cs="Arial"/>
          <w:sz w:val="24"/>
          <w:szCs w:val="24"/>
          <w:shd w:val="clear" w:color="auto" w:fill="FFFFFF"/>
        </w:rPr>
        <w:t>Повышение индекса ХИРШ отдельному автору;</w:t>
      </w:r>
    </w:p>
    <w:p w:rsidR="009A79AB" w:rsidRPr="00163B22" w:rsidRDefault="009A79AB" w:rsidP="009A79AB">
      <w:pPr>
        <w:pStyle w:val="a6"/>
        <w:numPr>
          <w:ilvl w:val="0"/>
          <w:numId w:val="22"/>
        </w:numPr>
        <w:spacing w:after="0"/>
        <w:rPr>
          <w:rFonts w:ascii="Cambria" w:hAnsi="Cambria"/>
          <w:sz w:val="24"/>
          <w:szCs w:val="24"/>
        </w:rPr>
      </w:pPr>
      <w:r w:rsidRPr="00163B22">
        <w:rPr>
          <w:rFonts w:ascii="Cambria" w:hAnsi="Cambria" w:cs="Arial"/>
          <w:sz w:val="24"/>
          <w:szCs w:val="24"/>
          <w:shd w:val="clear" w:color="auto" w:fill="FFFFFF"/>
        </w:rPr>
        <w:t>Регистрация постатейно в РИНЦ сборников конференций, мероприятий (стоимость  - от 50 рублей за статью).</w:t>
      </w:r>
    </w:p>
    <w:p w:rsidR="009A79AB" w:rsidRPr="00163B22" w:rsidRDefault="009A79AB" w:rsidP="009A79AB">
      <w:pPr>
        <w:pStyle w:val="a6"/>
        <w:numPr>
          <w:ilvl w:val="0"/>
          <w:numId w:val="22"/>
        </w:numPr>
        <w:spacing w:after="0"/>
        <w:rPr>
          <w:rFonts w:ascii="Cambria" w:hAnsi="Cambria"/>
          <w:sz w:val="24"/>
          <w:szCs w:val="24"/>
        </w:rPr>
      </w:pPr>
      <w:r w:rsidRPr="00163B22">
        <w:rPr>
          <w:rFonts w:ascii="Cambria" w:hAnsi="Cambria" w:cs="Arial"/>
          <w:sz w:val="24"/>
          <w:szCs w:val="24"/>
          <w:shd w:val="clear" w:color="auto" w:fill="FFFFFF"/>
        </w:rPr>
        <w:t>Регистрация монографий, учебных пособий в РИНЦ сборников конференций мероприятий (стоимость  - от 100 рублей за издание).</w:t>
      </w:r>
    </w:p>
    <w:p w:rsidR="009A79AB" w:rsidRPr="00163B22" w:rsidRDefault="009A79AB" w:rsidP="009A79AB">
      <w:pPr>
        <w:pStyle w:val="a6"/>
        <w:numPr>
          <w:ilvl w:val="0"/>
          <w:numId w:val="22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163B22">
        <w:rPr>
          <w:rFonts w:ascii="Cambria" w:hAnsi="Cambria" w:cs="Arial"/>
          <w:sz w:val="24"/>
          <w:szCs w:val="24"/>
          <w:shd w:val="clear" w:color="auto" w:fill="FFFFFF"/>
        </w:rPr>
        <w:t>издание монографий, учебных пособий, учебников, сборников конференций по доступным ценам с присвоением ISBN и регистрацией в РИНЦ, тираж от 20 штук;</w:t>
      </w:r>
    </w:p>
    <w:p w:rsidR="009A79AB" w:rsidRPr="00163B22" w:rsidRDefault="009A79AB" w:rsidP="009A79AB">
      <w:pPr>
        <w:pStyle w:val="a6"/>
        <w:numPr>
          <w:ilvl w:val="0"/>
          <w:numId w:val="22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proofErr w:type="spellStart"/>
      <w:r w:rsidRPr="00163B22">
        <w:rPr>
          <w:rFonts w:ascii="Cambria" w:hAnsi="Cambria" w:cs="Arial"/>
          <w:sz w:val="24"/>
          <w:szCs w:val="24"/>
          <w:shd w:val="clear" w:color="auto" w:fill="FFFFFF"/>
        </w:rPr>
        <w:t>типографско-издательские</w:t>
      </w:r>
      <w:proofErr w:type="spellEnd"/>
      <w:r w:rsidRPr="00163B22">
        <w:rPr>
          <w:rFonts w:ascii="Cambria" w:hAnsi="Cambria" w:cs="Arial"/>
          <w:sz w:val="24"/>
          <w:szCs w:val="24"/>
          <w:shd w:val="clear" w:color="auto" w:fill="FFFFFF"/>
        </w:rPr>
        <w:t xml:space="preserve"> услуги сборников конференций: сбор статей, верстка, подготовка макета,  разработка дизайна обложки, постатейная регистрация в РИНЦ, издание тиража, рассылка авторам и т.д.</w:t>
      </w:r>
    </w:p>
    <w:p w:rsidR="009A79AB" w:rsidRPr="00163B22" w:rsidRDefault="009A79AB" w:rsidP="009A79AB">
      <w:pPr>
        <w:numPr>
          <w:ilvl w:val="0"/>
          <w:numId w:val="22"/>
        </w:numPr>
        <w:suppressAutoHyphens w:val="0"/>
        <w:autoSpaceDE w:val="0"/>
        <w:autoSpaceDN w:val="0"/>
        <w:adjustRightInd w:val="0"/>
        <w:rPr>
          <w:rFonts w:eastAsia="Cambria-Bold"/>
          <w:b/>
          <w:bCs/>
          <w:color w:val="FF0000"/>
          <w:sz w:val="24"/>
          <w:szCs w:val="24"/>
        </w:rPr>
      </w:pPr>
      <w:r w:rsidRPr="00163B22">
        <w:rPr>
          <w:rFonts w:ascii="Cambria" w:hAnsi="Cambria" w:cs="Arial"/>
          <w:sz w:val="24"/>
          <w:szCs w:val="24"/>
          <w:shd w:val="clear" w:color="auto" w:fill="FFFFFF"/>
        </w:rPr>
        <w:t xml:space="preserve">публикация статей  по экономике, праву, социологии, философии в </w:t>
      </w:r>
      <w:r w:rsidRPr="00163B22">
        <w:rPr>
          <w:sz w:val="24"/>
          <w:szCs w:val="24"/>
          <w:shd w:val="clear" w:color="auto" w:fill="FFFFFF"/>
        </w:rPr>
        <w:t xml:space="preserve">научно-практическом журнале </w:t>
      </w:r>
      <w:r w:rsidRPr="00163B22">
        <w:rPr>
          <w:rFonts w:eastAsia="Cambria-Bold"/>
          <w:b/>
          <w:bCs/>
          <w:color w:val="1F497D"/>
          <w:spacing w:val="-20"/>
          <w:w w:val="66"/>
          <w:sz w:val="24"/>
          <w:szCs w:val="24"/>
        </w:rPr>
        <w:t xml:space="preserve">ИННОВАЦИОННАЯ ЭКОНОМИКА: </w:t>
      </w:r>
      <w:r w:rsidRPr="00163B22">
        <w:rPr>
          <w:rFonts w:eastAsia="Cambria-Bold"/>
          <w:b/>
          <w:bCs/>
          <w:color w:val="FF0000"/>
          <w:sz w:val="24"/>
          <w:szCs w:val="24"/>
        </w:rPr>
        <w:t xml:space="preserve">ПЕРСПЕКТИВЫ РАЗВИТИЯ И СОВЕРШЕНСТВОВАНИЯ </w:t>
      </w:r>
      <w:r w:rsidRPr="00163B22">
        <w:rPr>
          <w:rFonts w:eastAsia="Cambria-Bold"/>
          <w:b/>
          <w:bCs/>
          <w:sz w:val="24"/>
          <w:szCs w:val="24"/>
        </w:rPr>
        <w:t>(</w:t>
      </w:r>
      <w:hyperlink r:id="rId7" w:history="1">
        <w:r w:rsidRPr="00163B22">
          <w:rPr>
            <w:rStyle w:val="a3"/>
            <w:rFonts w:eastAsia="Cambria-Bold"/>
            <w:b/>
            <w:bCs/>
            <w:sz w:val="24"/>
            <w:szCs w:val="24"/>
          </w:rPr>
          <w:t>http://elibrary.ru/contents.asp?issueid=1361579</w:t>
        </w:r>
      </w:hyperlink>
      <w:r w:rsidRPr="00163B22">
        <w:rPr>
          <w:rFonts w:eastAsia="Cambria-Bold"/>
          <w:b/>
          <w:bCs/>
          <w:sz w:val="24"/>
          <w:szCs w:val="24"/>
        </w:rPr>
        <w:t>);</w:t>
      </w:r>
    </w:p>
    <w:p w:rsidR="009A79AB" w:rsidRPr="00163B22" w:rsidRDefault="009A79AB" w:rsidP="009A79AB">
      <w:pPr>
        <w:numPr>
          <w:ilvl w:val="0"/>
          <w:numId w:val="22"/>
        </w:numPr>
        <w:autoSpaceDE w:val="0"/>
        <w:autoSpaceDN w:val="0"/>
        <w:adjustRightInd w:val="0"/>
        <w:rPr>
          <w:b/>
          <w:sz w:val="24"/>
          <w:szCs w:val="24"/>
        </w:rPr>
      </w:pPr>
      <w:r w:rsidRPr="00163B22">
        <w:rPr>
          <w:rFonts w:ascii="Cambria" w:hAnsi="Cambria" w:cs="Arial"/>
          <w:sz w:val="24"/>
          <w:szCs w:val="24"/>
          <w:shd w:val="clear" w:color="auto" w:fill="FFFFFF"/>
        </w:rPr>
        <w:t xml:space="preserve">публикация статей  по материаловедению, машиностроению, технике и технологиям в  </w:t>
      </w:r>
      <w:r w:rsidRPr="00163B22">
        <w:rPr>
          <w:b/>
          <w:bCs/>
          <w:sz w:val="24"/>
          <w:szCs w:val="24"/>
        </w:rPr>
        <w:t xml:space="preserve">научно-техническом журнале </w:t>
      </w:r>
      <w:r w:rsidRPr="00163B22">
        <w:rPr>
          <w:b/>
          <w:bCs/>
          <w:color w:val="FF0000"/>
          <w:sz w:val="24"/>
          <w:szCs w:val="24"/>
        </w:rPr>
        <w:t xml:space="preserve">СОВРЕМЕННЫЕ МАТЕРИАЛЫ, ТЕХНИКА И ТЕХНОЛОГИИ </w:t>
      </w:r>
      <w:r w:rsidRPr="00163B22">
        <w:rPr>
          <w:b/>
          <w:bCs/>
          <w:sz w:val="24"/>
          <w:szCs w:val="24"/>
        </w:rPr>
        <w:t>(</w:t>
      </w:r>
      <w:hyperlink r:id="rId8" w:history="1">
        <w:r w:rsidRPr="00163B22">
          <w:rPr>
            <w:rStyle w:val="a3"/>
            <w:b/>
            <w:bCs/>
            <w:sz w:val="24"/>
            <w:szCs w:val="24"/>
          </w:rPr>
          <w:t>http://elibrary.ru/contents.asp?issueid=1445616</w:t>
        </w:r>
      </w:hyperlink>
      <w:r w:rsidRPr="00163B22">
        <w:rPr>
          <w:b/>
          <w:bCs/>
          <w:sz w:val="24"/>
          <w:szCs w:val="24"/>
        </w:rPr>
        <w:t>)</w:t>
      </w:r>
    </w:p>
    <w:p w:rsidR="009A79AB" w:rsidRPr="00163B22" w:rsidRDefault="009A79AB" w:rsidP="009A79AB">
      <w:pPr>
        <w:ind w:firstLine="284"/>
        <w:jc w:val="center"/>
        <w:rPr>
          <w:sz w:val="24"/>
          <w:szCs w:val="24"/>
        </w:rPr>
      </w:pPr>
      <w:r w:rsidRPr="00163B22">
        <w:rPr>
          <w:b/>
          <w:sz w:val="24"/>
          <w:szCs w:val="24"/>
        </w:rPr>
        <w:t>Внимание специальное предложение:</w:t>
      </w:r>
    </w:p>
    <w:p w:rsidR="00202E73" w:rsidRDefault="00202E73" w:rsidP="00202E73">
      <w:pPr>
        <w:ind w:left="284"/>
        <w:rPr>
          <w:sz w:val="24"/>
          <w:szCs w:val="24"/>
          <w:lang w:eastAsia="ru-RU"/>
        </w:rPr>
      </w:pPr>
      <w:r w:rsidRPr="004269F6">
        <w:rPr>
          <w:sz w:val="24"/>
          <w:szCs w:val="24"/>
          <w:lang w:eastAsia="ru-RU"/>
        </w:rPr>
        <w:t xml:space="preserve">Минимальный и самый распространенный способ издания монографий, учебного пособия - 20 штук, из которых 16 экземпляров оставляется на обязательную рассылку. Авторы получают 4 </w:t>
      </w:r>
      <w:r>
        <w:rPr>
          <w:sz w:val="24"/>
          <w:szCs w:val="24"/>
          <w:lang w:eastAsia="ru-RU"/>
        </w:rPr>
        <w:t>экземпляра</w:t>
      </w:r>
      <w:r w:rsidRPr="004269F6">
        <w:rPr>
          <w:sz w:val="24"/>
          <w:szCs w:val="24"/>
          <w:lang w:eastAsia="ru-RU"/>
        </w:rPr>
        <w:t xml:space="preserve">, Изданию присваивается номер ISBN, осуществляется регистрация в РИНЦ. </w:t>
      </w:r>
    </w:p>
    <w:p w:rsidR="00202E73" w:rsidRPr="004269F6" w:rsidRDefault="00202E73" w:rsidP="00202E73">
      <w:pPr>
        <w:ind w:left="28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Объем до 100 страниц. </w:t>
      </w:r>
      <w:r w:rsidRPr="004269F6">
        <w:rPr>
          <w:sz w:val="24"/>
          <w:szCs w:val="24"/>
          <w:lang w:eastAsia="ru-RU"/>
        </w:rPr>
        <w:t xml:space="preserve">Цена – </w:t>
      </w:r>
      <w:r>
        <w:rPr>
          <w:sz w:val="24"/>
          <w:szCs w:val="24"/>
          <w:lang w:eastAsia="ru-RU"/>
        </w:rPr>
        <w:t>75</w:t>
      </w:r>
      <w:r w:rsidRPr="004269F6">
        <w:rPr>
          <w:sz w:val="24"/>
          <w:szCs w:val="24"/>
          <w:lang w:eastAsia="ru-RU"/>
        </w:rPr>
        <w:t>00 рублей.</w:t>
      </w:r>
    </w:p>
    <w:p w:rsidR="00202E73" w:rsidRPr="004269F6" w:rsidRDefault="00202E73" w:rsidP="00202E73">
      <w:pPr>
        <w:ind w:left="284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Объем до 250 страниц. </w:t>
      </w:r>
      <w:r w:rsidRPr="004269F6">
        <w:rPr>
          <w:sz w:val="24"/>
          <w:szCs w:val="24"/>
          <w:lang w:eastAsia="ru-RU"/>
        </w:rPr>
        <w:t>Цена – 8000 рублей.</w:t>
      </w:r>
    </w:p>
    <w:p w:rsidR="009A79AB" w:rsidRPr="00DC40F9" w:rsidRDefault="009A79AB" w:rsidP="009A79AB">
      <w:pPr>
        <w:pStyle w:val="a6"/>
        <w:spacing w:after="0"/>
        <w:ind w:firstLine="284"/>
        <w:jc w:val="center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DC40F9">
        <w:rPr>
          <w:rFonts w:ascii="Cambria" w:hAnsi="Cambria" w:cs="Arial"/>
          <w:i/>
          <w:sz w:val="24"/>
          <w:szCs w:val="24"/>
          <w:shd w:val="clear" w:color="auto" w:fill="FFFFFF"/>
        </w:rPr>
        <w:t>Контактное лицо</w:t>
      </w:r>
      <w:r>
        <w:rPr>
          <w:rFonts w:ascii="Cambria" w:hAnsi="Cambria" w:cs="Arial"/>
          <w:i/>
          <w:sz w:val="24"/>
          <w:szCs w:val="24"/>
          <w:shd w:val="clear" w:color="auto" w:fill="FFFFFF"/>
        </w:rPr>
        <w:t xml:space="preserve"> - </w:t>
      </w:r>
      <w:r w:rsidRPr="00DC40F9">
        <w:rPr>
          <w:rFonts w:ascii="Cambria" w:hAnsi="Cambria" w:cs="Arial"/>
          <w:i/>
          <w:sz w:val="24"/>
          <w:szCs w:val="24"/>
          <w:shd w:val="clear" w:color="auto" w:fill="FFFFFF"/>
        </w:rPr>
        <w:t>Горохов Александр Анатольевич</w:t>
      </w:r>
    </w:p>
    <w:p w:rsidR="009A79AB" w:rsidRPr="00DC40F9" w:rsidRDefault="009A79AB" w:rsidP="009A79AB">
      <w:pPr>
        <w:pStyle w:val="a6"/>
        <w:spacing w:after="0"/>
        <w:jc w:val="center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DC40F9">
        <w:rPr>
          <w:rFonts w:ascii="Cambria" w:hAnsi="Cambria" w:cs="Arial"/>
          <w:i/>
          <w:sz w:val="24"/>
          <w:szCs w:val="24"/>
          <w:shd w:val="clear" w:color="auto" w:fill="FFFFFF"/>
        </w:rPr>
        <w:t>+7-910-730-82-83</w:t>
      </w:r>
      <w:r>
        <w:rPr>
          <w:rFonts w:ascii="Cambria" w:hAnsi="Cambria" w:cs="Arial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DC40F9">
        <w:rPr>
          <w:rFonts w:ascii="Cambria" w:hAnsi="Cambria" w:cs="Arial"/>
          <w:i/>
          <w:sz w:val="24"/>
          <w:szCs w:val="24"/>
          <w:shd w:val="clear" w:color="auto" w:fill="FFFFFF"/>
          <w:lang w:val="en-US"/>
        </w:rPr>
        <w:t>nauka</w:t>
      </w:r>
      <w:proofErr w:type="spellEnd"/>
      <w:r w:rsidRPr="00DC40F9">
        <w:rPr>
          <w:rFonts w:ascii="Cambria" w:hAnsi="Cambria" w:cs="Arial"/>
          <w:i/>
          <w:sz w:val="24"/>
          <w:szCs w:val="24"/>
          <w:shd w:val="clear" w:color="auto" w:fill="FFFFFF"/>
        </w:rPr>
        <w:t>46@</w:t>
      </w:r>
      <w:proofErr w:type="spellStart"/>
      <w:r w:rsidRPr="00DC40F9">
        <w:rPr>
          <w:rFonts w:ascii="Cambria" w:hAnsi="Cambria" w:cs="Arial"/>
          <w:i/>
          <w:sz w:val="24"/>
          <w:szCs w:val="24"/>
          <w:shd w:val="clear" w:color="auto" w:fill="FFFFFF"/>
          <w:lang w:val="en-US"/>
        </w:rPr>
        <w:t>yandex</w:t>
      </w:r>
      <w:proofErr w:type="spellEnd"/>
      <w:r w:rsidRPr="00DC40F9">
        <w:rPr>
          <w:rFonts w:ascii="Cambria" w:hAnsi="Cambria" w:cs="Arial"/>
          <w:i/>
          <w:sz w:val="24"/>
          <w:szCs w:val="24"/>
          <w:shd w:val="clear" w:color="auto" w:fill="FFFFFF"/>
        </w:rPr>
        <w:t>.</w:t>
      </w:r>
      <w:proofErr w:type="spellStart"/>
      <w:r w:rsidRPr="00DC40F9">
        <w:rPr>
          <w:rFonts w:ascii="Cambria" w:hAnsi="Cambria" w:cs="Arial"/>
          <w:i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9A79AB" w:rsidRDefault="009A79AB" w:rsidP="009A79AB">
      <w:pPr>
        <w:rPr>
          <w:rFonts w:ascii="Cambria" w:hAnsi="Cambria" w:cs="Arial"/>
          <w:b/>
          <w:sz w:val="20"/>
          <w:szCs w:val="20"/>
        </w:rPr>
      </w:pPr>
    </w:p>
    <w:p w:rsidR="009A79AB" w:rsidRDefault="009A79AB" w:rsidP="009A79AB">
      <w:pPr>
        <w:rPr>
          <w:rFonts w:ascii="Cambria" w:hAnsi="Cambria" w:cs="Arial"/>
          <w:b/>
          <w:sz w:val="20"/>
          <w:szCs w:val="20"/>
        </w:rPr>
      </w:pPr>
    </w:p>
    <w:p w:rsidR="009A79AB" w:rsidRPr="00350CE3" w:rsidRDefault="009A79AB" w:rsidP="009A79AB">
      <w:pPr>
        <w:rPr>
          <w:rFonts w:ascii="Cambria" w:hAnsi="Cambria" w:cs="Arial"/>
          <w:b/>
          <w:sz w:val="20"/>
          <w:szCs w:val="20"/>
        </w:rPr>
      </w:pPr>
      <w:r w:rsidRPr="00350CE3">
        <w:rPr>
          <w:rFonts w:ascii="Cambria" w:hAnsi="Cambria" w:cs="Arial"/>
          <w:b/>
          <w:sz w:val="20"/>
          <w:szCs w:val="20"/>
        </w:rPr>
        <w:lastRenderedPageBreak/>
        <w:t>Предложение на Издание монографии, учебного пособия. Объем до 250 стр.</w:t>
      </w:r>
    </w:p>
    <w:p w:rsidR="009A79AB" w:rsidRPr="00350CE3" w:rsidRDefault="009A79AB" w:rsidP="009A79AB">
      <w:pPr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 xml:space="preserve">мягкая обложка, </w:t>
      </w:r>
      <w:proofErr w:type="spellStart"/>
      <w:r w:rsidRPr="00350CE3">
        <w:rPr>
          <w:rFonts w:ascii="Cambria" w:hAnsi="Cambria" w:cs="Arial"/>
          <w:sz w:val="20"/>
          <w:szCs w:val="20"/>
        </w:rPr>
        <w:t>ламинация</w:t>
      </w:r>
      <w:proofErr w:type="spellEnd"/>
      <w:r w:rsidRPr="00350CE3">
        <w:rPr>
          <w:rFonts w:ascii="Cambria" w:hAnsi="Cambria" w:cs="Arial"/>
          <w:sz w:val="20"/>
          <w:szCs w:val="20"/>
        </w:rPr>
        <w:t xml:space="preserve">, переплет – </w:t>
      </w:r>
      <w:proofErr w:type="spellStart"/>
      <w:r w:rsidRPr="00350CE3">
        <w:rPr>
          <w:rFonts w:ascii="Cambria" w:hAnsi="Cambria" w:cs="Arial"/>
          <w:sz w:val="20"/>
          <w:szCs w:val="20"/>
        </w:rPr>
        <w:t>термоклеевой</w:t>
      </w:r>
      <w:proofErr w:type="spellEnd"/>
    </w:p>
    <w:p w:rsidR="009A79AB" w:rsidRPr="00350CE3" w:rsidRDefault="009A79AB" w:rsidP="009A79AB">
      <w:pPr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Тираж, цена за штуку,</w:t>
      </w:r>
    </w:p>
    <w:p w:rsidR="009A79AB" w:rsidRPr="00350CE3" w:rsidRDefault="009A79AB" w:rsidP="009A79AB">
      <w:pPr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 xml:space="preserve">20-30 штук - 400 рублей </w:t>
      </w:r>
    </w:p>
    <w:p w:rsidR="009A79AB" w:rsidRPr="00350CE3" w:rsidRDefault="009A79AB" w:rsidP="009A79AB">
      <w:pPr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31-50 штук - 350 рублей</w:t>
      </w:r>
    </w:p>
    <w:p w:rsidR="009A79AB" w:rsidRPr="00350CE3" w:rsidRDefault="009A79AB" w:rsidP="009A79AB">
      <w:pPr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51-100 штук - 300 рублей</w:t>
      </w:r>
    </w:p>
    <w:p w:rsidR="009A79AB" w:rsidRPr="00350CE3" w:rsidRDefault="009A79AB" w:rsidP="009A79AB">
      <w:pPr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101 и более - 250 рублей</w:t>
      </w:r>
    </w:p>
    <w:p w:rsidR="009A79AB" w:rsidRPr="00350CE3" w:rsidRDefault="009A79AB" w:rsidP="009A79AB">
      <w:pPr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Цена включает: верстка, составление содержания, подготовка макета, присвоение ISBN, отправка 16 обязательных экземпляров в РКП (оставляем из оплаченного тиража), регистрация в РИНЦ.</w:t>
      </w:r>
    </w:p>
    <w:p w:rsidR="009A79AB" w:rsidRPr="00350CE3" w:rsidRDefault="009A79AB" w:rsidP="009A79AB">
      <w:pPr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Если объем более 250 страниц, то к указанным ценам  +50 рублей.</w:t>
      </w:r>
    </w:p>
    <w:p w:rsidR="009A79AB" w:rsidRPr="00350CE3" w:rsidRDefault="009A79AB" w:rsidP="009A79AB">
      <w:pPr>
        <w:rPr>
          <w:rFonts w:ascii="Cambria" w:hAnsi="Cambria" w:cs="Arial"/>
          <w:sz w:val="20"/>
          <w:szCs w:val="20"/>
        </w:rPr>
      </w:pPr>
    </w:p>
    <w:p w:rsidR="009A79AB" w:rsidRPr="00350CE3" w:rsidRDefault="009A79AB" w:rsidP="009A79AB">
      <w:pPr>
        <w:rPr>
          <w:rFonts w:ascii="Cambria" w:hAnsi="Cambria" w:cs="Arial"/>
          <w:b/>
          <w:sz w:val="20"/>
          <w:szCs w:val="20"/>
        </w:rPr>
      </w:pPr>
      <w:r w:rsidRPr="00350CE3">
        <w:rPr>
          <w:rFonts w:ascii="Cambria" w:hAnsi="Cambria" w:cs="Arial"/>
          <w:b/>
          <w:sz w:val="20"/>
          <w:szCs w:val="20"/>
        </w:rPr>
        <w:t xml:space="preserve">Твердая обложка, </w:t>
      </w:r>
      <w:proofErr w:type="spellStart"/>
      <w:r w:rsidRPr="00350CE3">
        <w:rPr>
          <w:rFonts w:ascii="Cambria" w:hAnsi="Cambria" w:cs="Arial"/>
          <w:b/>
          <w:sz w:val="20"/>
          <w:szCs w:val="20"/>
        </w:rPr>
        <w:t>ламинация</w:t>
      </w:r>
      <w:proofErr w:type="spellEnd"/>
      <w:r w:rsidRPr="00350CE3">
        <w:rPr>
          <w:rFonts w:ascii="Cambria" w:hAnsi="Cambria" w:cs="Arial"/>
          <w:b/>
          <w:sz w:val="20"/>
          <w:szCs w:val="20"/>
        </w:rPr>
        <w:t>, переплет – КБЦ (прошитый)</w:t>
      </w:r>
    </w:p>
    <w:p w:rsidR="009A79AB" w:rsidRPr="00350CE3" w:rsidRDefault="009A79AB" w:rsidP="009A79AB">
      <w:pPr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Тираж, цена за штуку,</w:t>
      </w:r>
    </w:p>
    <w:p w:rsidR="009A79AB" w:rsidRPr="00350CE3" w:rsidRDefault="009A79AB" w:rsidP="009A79AB">
      <w:pPr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100-200 штук - 350 рублей </w:t>
      </w:r>
    </w:p>
    <w:p w:rsidR="009A79AB" w:rsidRPr="00350CE3" w:rsidRDefault="009A79AB" w:rsidP="009A79AB">
      <w:pPr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200-400 штук - 330 рублей</w:t>
      </w:r>
    </w:p>
    <w:p w:rsidR="009A79AB" w:rsidRPr="00350CE3" w:rsidRDefault="009A79AB" w:rsidP="009A79AB">
      <w:pPr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Свыше 400 штук - 300 рублей</w:t>
      </w:r>
    </w:p>
    <w:p w:rsidR="009A79AB" w:rsidRPr="00350CE3" w:rsidRDefault="009A79AB" w:rsidP="009A79AB">
      <w:pPr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 Цена включает: верстка, составление содержания, подготовка макета, присвоение ISBN, отправка 16 обязательных экземпляров в РКП (оставляем из оплаченного тиража), регистрация в РИНЦ.</w:t>
      </w:r>
    </w:p>
    <w:p w:rsidR="009A79AB" w:rsidRPr="00350CE3" w:rsidRDefault="009A79AB" w:rsidP="009A79AB">
      <w:pPr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Если объем более 250 страниц, то к указанным ценам  +50 рублей.</w:t>
      </w:r>
    </w:p>
    <w:p w:rsidR="009A79AB" w:rsidRDefault="009A79AB" w:rsidP="009A79AB">
      <w:pPr>
        <w:rPr>
          <w:rFonts w:ascii="Cambria" w:hAnsi="Cambria"/>
          <w:sz w:val="20"/>
          <w:szCs w:val="20"/>
        </w:rPr>
      </w:pPr>
    </w:p>
    <w:p w:rsidR="009A79AB" w:rsidRPr="00350CE3" w:rsidRDefault="009A79AB" w:rsidP="009A79AB">
      <w:pPr>
        <w:rPr>
          <w:rFonts w:ascii="Cambria" w:hAnsi="Cambria"/>
          <w:b/>
          <w:i/>
          <w:sz w:val="20"/>
          <w:szCs w:val="20"/>
        </w:rPr>
      </w:pPr>
      <w:r w:rsidRPr="00350CE3">
        <w:rPr>
          <w:rFonts w:ascii="Cambria" w:hAnsi="Cambria"/>
          <w:b/>
          <w:i/>
          <w:sz w:val="20"/>
          <w:szCs w:val="20"/>
        </w:rPr>
        <w:t>Минимальный и самый распространенный способ издания монографий, учебного пособия - 20 штук, из которых 16 экземпляров оставляется на обязательную рассылку. Объем до 200 страниц. Авторы получают 4 экземпляра, Изданию присваивается номер ISBN, осуществляется регистрация в РИНЦ. Цена – 8000 рублей.</w:t>
      </w:r>
    </w:p>
    <w:p w:rsidR="009A79AB" w:rsidRPr="00350CE3" w:rsidRDefault="009A79AB" w:rsidP="009A79AB">
      <w:pPr>
        <w:rPr>
          <w:rFonts w:ascii="Cambria" w:hAnsi="Cambria"/>
          <w:sz w:val="20"/>
          <w:szCs w:val="20"/>
        </w:rPr>
      </w:pPr>
    </w:p>
    <w:p w:rsidR="009A79AB" w:rsidRPr="00350CE3" w:rsidRDefault="009A79AB" w:rsidP="009A79AB">
      <w:pPr>
        <w:shd w:val="clear" w:color="auto" w:fill="FFFFFF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/>
          <w:bCs/>
          <w:sz w:val="20"/>
          <w:szCs w:val="20"/>
        </w:rPr>
        <w:t>Порядок опубликования монографии, учебных пособий.</w:t>
      </w:r>
    </w:p>
    <w:p w:rsidR="009A79AB" w:rsidRPr="00350CE3" w:rsidRDefault="009A79AB" w:rsidP="009A79AB">
      <w:pPr>
        <w:shd w:val="clear" w:color="auto" w:fill="FFFFFF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1. Присылаете макет сборника в формате WORD, определяетесь с тиражом, вариантом обложки (мягкая, твердая)</w:t>
      </w:r>
    </w:p>
    <w:p w:rsidR="009A79AB" w:rsidRPr="00350CE3" w:rsidRDefault="009A79AB" w:rsidP="009A79AB">
      <w:pPr>
        <w:shd w:val="clear" w:color="auto" w:fill="FFFFFF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2. Высылаем Заказчику проект готового макета монографии, учебного пособия для согласования.</w:t>
      </w:r>
    </w:p>
    <w:p w:rsidR="009A79AB" w:rsidRPr="00350CE3" w:rsidRDefault="009A79AB" w:rsidP="009A79AB">
      <w:pPr>
        <w:shd w:val="clear" w:color="auto" w:fill="FFFFFF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3. Заказчик производит оплату.</w:t>
      </w:r>
    </w:p>
    <w:p w:rsidR="009A79AB" w:rsidRPr="00350CE3" w:rsidRDefault="009A79AB" w:rsidP="009A79AB">
      <w:pPr>
        <w:shd w:val="clear" w:color="auto" w:fill="FFFFFF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4. Макету Монографии, учебного пособия присваивается номер ISBN. Высылаются Заказчику варианты обложек для выбора.</w:t>
      </w:r>
    </w:p>
    <w:p w:rsidR="009A79AB" w:rsidRPr="00350CE3" w:rsidRDefault="009A79AB" w:rsidP="009A79AB">
      <w:pPr>
        <w:shd w:val="clear" w:color="auto" w:fill="FFFFFF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5. Тиражирование издания</w:t>
      </w:r>
    </w:p>
    <w:p w:rsidR="009A79AB" w:rsidRPr="00350CE3" w:rsidRDefault="009A79AB" w:rsidP="009A79AB">
      <w:pPr>
        <w:rPr>
          <w:rFonts w:ascii="Cambria" w:hAnsi="Cambria"/>
          <w:sz w:val="20"/>
          <w:szCs w:val="20"/>
        </w:rPr>
      </w:pPr>
    </w:p>
    <w:p w:rsidR="009A79AB" w:rsidRPr="00350CE3" w:rsidRDefault="009A79AB" w:rsidP="009A79AB">
      <w:pPr>
        <w:rPr>
          <w:rFonts w:ascii="Cambria" w:hAnsi="Cambria"/>
          <w:b/>
          <w:sz w:val="20"/>
          <w:szCs w:val="20"/>
        </w:rPr>
      </w:pPr>
      <w:r w:rsidRPr="00350CE3">
        <w:rPr>
          <w:rFonts w:ascii="Cambria" w:hAnsi="Cambria"/>
          <w:b/>
          <w:sz w:val="20"/>
          <w:szCs w:val="20"/>
        </w:rPr>
        <w:t>Рекомендуемые требования к макету монографий, учебных пособий</w:t>
      </w:r>
    </w:p>
    <w:p w:rsidR="009A79AB" w:rsidRPr="00350CE3" w:rsidRDefault="009A79AB" w:rsidP="009A79AB">
      <w:pPr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Рекомендуем 16 шрифт, в крайнем случае 14. Интервал для 16 шрифта можно и одинарный и полуторный, для 14 шрифта лучше одинарный (Образец - любой сборник конференции)</w:t>
      </w:r>
    </w:p>
    <w:p w:rsidR="009A79AB" w:rsidRPr="00350CE3" w:rsidRDefault="009A79AB" w:rsidP="009A79AB">
      <w:pPr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Поля зеркальные - сверху, справа, слева 25 мм, снизу - 20 мм</w:t>
      </w:r>
    </w:p>
    <w:p w:rsidR="009A79AB" w:rsidRPr="00350CE3" w:rsidRDefault="009A79AB" w:rsidP="009A79AB">
      <w:pPr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Красная строка (рекомендуемая) - 0,5 мм</w:t>
      </w:r>
    </w:p>
    <w:p w:rsidR="009A79AB" w:rsidRDefault="009A79AB" w:rsidP="009A79AB">
      <w:pPr>
        <w:pStyle w:val="a6"/>
        <w:spacing w:after="0"/>
        <w:jc w:val="both"/>
        <w:rPr>
          <w:sz w:val="20"/>
          <w:szCs w:val="20"/>
        </w:rPr>
        <w:sectPr w:rsidR="009A79AB" w:rsidSect="009A79AB">
          <w:pgSz w:w="16838" w:h="11906" w:orient="landscape" w:code="9"/>
          <w:pgMar w:top="284" w:right="567" w:bottom="284" w:left="567" w:header="709" w:footer="709" w:gutter="0"/>
          <w:cols w:num="2" w:space="708"/>
          <w:titlePg/>
          <w:docGrid w:linePitch="360"/>
        </w:sectPr>
      </w:pPr>
    </w:p>
    <w:p w:rsidR="009A79AB" w:rsidRPr="009A79AB" w:rsidRDefault="009A79AB" w:rsidP="003B4F56">
      <w:pPr>
        <w:pStyle w:val="a6"/>
        <w:spacing w:after="0"/>
        <w:jc w:val="both"/>
        <w:rPr>
          <w:b/>
          <w:bCs/>
          <w:color w:val="auto"/>
          <w:lang w:eastAsia="ru-RU" w:bidi="ar-SA"/>
        </w:rPr>
      </w:pPr>
    </w:p>
    <w:sectPr w:rsidR="009A79AB" w:rsidRPr="009A79AB" w:rsidSect="00623187">
      <w:footnotePr>
        <w:pos w:val="beneathText"/>
      </w:footnotePr>
      <w:pgSz w:w="16837" w:h="11905" w:orient="landscape"/>
      <w:pgMar w:top="426" w:right="709" w:bottom="284" w:left="284" w:header="720" w:footer="720" w:gutter="0"/>
      <w:cols w:num="2" w:space="496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113D1E"/>
    <w:multiLevelType w:val="hybridMultilevel"/>
    <w:tmpl w:val="E13A13D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9302766"/>
    <w:multiLevelType w:val="hybridMultilevel"/>
    <w:tmpl w:val="8786C8CE"/>
    <w:lvl w:ilvl="0" w:tplc="0000000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5903D5"/>
    <w:multiLevelType w:val="hybridMultilevel"/>
    <w:tmpl w:val="6E6A4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42ECA"/>
    <w:multiLevelType w:val="multilevel"/>
    <w:tmpl w:val="5EDC7C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062FB3"/>
    <w:multiLevelType w:val="hybridMultilevel"/>
    <w:tmpl w:val="FEF6BEE0"/>
    <w:lvl w:ilvl="0" w:tplc="0000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000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5A3820"/>
    <w:multiLevelType w:val="hybridMultilevel"/>
    <w:tmpl w:val="BD945602"/>
    <w:lvl w:ilvl="0" w:tplc="0000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B7A9B"/>
    <w:multiLevelType w:val="hybridMultilevel"/>
    <w:tmpl w:val="B8FE9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567330"/>
    <w:multiLevelType w:val="hybridMultilevel"/>
    <w:tmpl w:val="5564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525A4A"/>
    <w:multiLevelType w:val="hybridMultilevel"/>
    <w:tmpl w:val="3732E554"/>
    <w:lvl w:ilvl="0" w:tplc="CC3812CA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>
    <w:nsid w:val="43D45D8B"/>
    <w:multiLevelType w:val="hybridMultilevel"/>
    <w:tmpl w:val="B11E7812"/>
    <w:lvl w:ilvl="0" w:tplc="F04C50A4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442C03CA"/>
    <w:multiLevelType w:val="hybridMultilevel"/>
    <w:tmpl w:val="074A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843388"/>
    <w:multiLevelType w:val="hybridMultilevel"/>
    <w:tmpl w:val="57EA3FD8"/>
    <w:lvl w:ilvl="0" w:tplc="BD4ED7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832D85"/>
    <w:multiLevelType w:val="hybridMultilevel"/>
    <w:tmpl w:val="9320953E"/>
    <w:lvl w:ilvl="0" w:tplc="55CCC9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EA0EA6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F76140"/>
    <w:multiLevelType w:val="hybridMultilevel"/>
    <w:tmpl w:val="955C8474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7E21FF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754736"/>
    <w:multiLevelType w:val="hybridMultilevel"/>
    <w:tmpl w:val="B31CDC58"/>
    <w:lvl w:ilvl="0" w:tplc="D166B9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786D38"/>
    <w:multiLevelType w:val="hybridMultilevel"/>
    <w:tmpl w:val="B5E21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B1EDF"/>
    <w:multiLevelType w:val="hybridMultilevel"/>
    <w:tmpl w:val="0786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28412E6"/>
    <w:multiLevelType w:val="multilevel"/>
    <w:tmpl w:val="73EA40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D77B0C"/>
    <w:multiLevelType w:val="hybridMultilevel"/>
    <w:tmpl w:val="8488DE60"/>
    <w:lvl w:ilvl="0" w:tplc="00000001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6"/>
  </w:num>
  <w:num w:numId="5">
    <w:abstractNumId w:val="9"/>
  </w:num>
  <w:num w:numId="6">
    <w:abstractNumId w:val="7"/>
  </w:num>
  <w:num w:numId="7">
    <w:abstractNumId w:val="14"/>
  </w:num>
  <w:num w:numId="8">
    <w:abstractNumId w:val="3"/>
  </w:num>
  <w:num w:numId="9">
    <w:abstractNumId w:val="20"/>
  </w:num>
  <w:num w:numId="10">
    <w:abstractNumId w:val="5"/>
  </w:num>
  <w:num w:numId="11">
    <w:abstractNumId w:val="21"/>
  </w:num>
  <w:num w:numId="12">
    <w:abstractNumId w:val="19"/>
  </w:num>
  <w:num w:numId="13">
    <w:abstractNumId w:val="12"/>
  </w:num>
  <w:num w:numId="14">
    <w:abstractNumId w:val="4"/>
  </w:num>
  <w:num w:numId="15">
    <w:abstractNumId w:val="16"/>
  </w:num>
  <w:num w:numId="16">
    <w:abstractNumId w:val="8"/>
  </w:num>
  <w:num w:numId="17">
    <w:abstractNumId w:val="17"/>
  </w:num>
  <w:num w:numId="18">
    <w:abstractNumId w:val="2"/>
  </w:num>
  <w:num w:numId="19">
    <w:abstractNumId w:val="18"/>
  </w:num>
  <w:num w:numId="20">
    <w:abstractNumId w:val="10"/>
  </w:num>
  <w:num w:numId="21">
    <w:abstractNumId w:val="11"/>
  </w:num>
  <w:num w:numId="22">
    <w:abstractNumId w:val="15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compat>
    <w:applyBreakingRules/>
  </w:compat>
  <w:rsids>
    <w:rsidRoot w:val="00825F8B"/>
    <w:rsid w:val="00004F12"/>
    <w:rsid w:val="00014BD6"/>
    <w:rsid w:val="00045507"/>
    <w:rsid w:val="000547F8"/>
    <w:rsid w:val="00056BCB"/>
    <w:rsid w:val="00062066"/>
    <w:rsid w:val="000920C8"/>
    <w:rsid w:val="000A2746"/>
    <w:rsid w:val="000A559D"/>
    <w:rsid w:val="000E058F"/>
    <w:rsid w:val="000E20D7"/>
    <w:rsid w:val="00114461"/>
    <w:rsid w:val="0012390B"/>
    <w:rsid w:val="00144E41"/>
    <w:rsid w:val="001538D7"/>
    <w:rsid w:val="00177D5D"/>
    <w:rsid w:val="001820A8"/>
    <w:rsid w:val="00195587"/>
    <w:rsid w:val="001B1789"/>
    <w:rsid w:val="001B3617"/>
    <w:rsid w:val="001B7393"/>
    <w:rsid w:val="001D16BD"/>
    <w:rsid w:val="001E3027"/>
    <w:rsid w:val="001E4725"/>
    <w:rsid w:val="001F1C74"/>
    <w:rsid w:val="00200E34"/>
    <w:rsid w:val="00202E73"/>
    <w:rsid w:val="00203FF9"/>
    <w:rsid w:val="002453C4"/>
    <w:rsid w:val="00260709"/>
    <w:rsid w:val="00264660"/>
    <w:rsid w:val="002973F5"/>
    <w:rsid w:val="002C1E9C"/>
    <w:rsid w:val="002E3BD6"/>
    <w:rsid w:val="00302EA7"/>
    <w:rsid w:val="00343C06"/>
    <w:rsid w:val="00370719"/>
    <w:rsid w:val="003730FE"/>
    <w:rsid w:val="003750A4"/>
    <w:rsid w:val="00375732"/>
    <w:rsid w:val="003A3CA2"/>
    <w:rsid w:val="003B4F56"/>
    <w:rsid w:val="003C29E8"/>
    <w:rsid w:val="003C74AD"/>
    <w:rsid w:val="003F2632"/>
    <w:rsid w:val="00403CD9"/>
    <w:rsid w:val="00425F69"/>
    <w:rsid w:val="0042609B"/>
    <w:rsid w:val="00447A3E"/>
    <w:rsid w:val="00454E38"/>
    <w:rsid w:val="00460AC7"/>
    <w:rsid w:val="0046286E"/>
    <w:rsid w:val="0047280D"/>
    <w:rsid w:val="00475544"/>
    <w:rsid w:val="004A16E5"/>
    <w:rsid w:val="004C345D"/>
    <w:rsid w:val="004C66CA"/>
    <w:rsid w:val="004E7A4C"/>
    <w:rsid w:val="00507BE0"/>
    <w:rsid w:val="005209B4"/>
    <w:rsid w:val="00525372"/>
    <w:rsid w:val="005419F1"/>
    <w:rsid w:val="00551B3E"/>
    <w:rsid w:val="005562D9"/>
    <w:rsid w:val="0056173F"/>
    <w:rsid w:val="005624D2"/>
    <w:rsid w:val="005760EE"/>
    <w:rsid w:val="0059757B"/>
    <w:rsid w:val="005B333E"/>
    <w:rsid w:val="005B3F94"/>
    <w:rsid w:val="005C49B7"/>
    <w:rsid w:val="005D4A59"/>
    <w:rsid w:val="006112E0"/>
    <w:rsid w:val="00622CB2"/>
    <w:rsid w:val="00623187"/>
    <w:rsid w:val="00623A05"/>
    <w:rsid w:val="00625038"/>
    <w:rsid w:val="0064375B"/>
    <w:rsid w:val="00646F8E"/>
    <w:rsid w:val="0065246F"/>
    <w:rsid w:val="00696EA3"/>
    <w:rsid w:val="006B4CB5"/>
    <w:rsid w:val="006D3FDC"/>
    <w:rsid w:val="006D4964"/>
    <w:rsid w:val="006E665A"/>
    <w:rsid w:val="007022E4"/>
    <w:rsid w:val="007028D8"/>
    <w:rsid w:val="0071773B"/>
    <w:rsid w:val="00737A4B"/>
    <w:rsid w:val="00740130"/>
    <w:rsid w:val="0076525E"/>
    <w:rsid w:val="007803DD"/>
    <w:rsid w:val="007854EB"/>
    <w:rsid w:val="007A15F2"/>
    <w:rsid w:val="007A2743"/>
    <w:rsid w:val="007A33E3"/>
    <w:rsid w:val="007B01C1"/>
    <w:rsid w:val="007C63C2"/>
    <w:rsid w:val="007D6C3A"/>
    <w:rsid w:val="007E16B7"/>
    <w:rsid w:val="0081745B"/>
    <w:rsid w:val="00825F8B"/>
    <w:rsid w:val="0084251D"/>
    <w:rsid w:val="00846363"/>
    <w:rsid w:val="00847BD4"/>
    <w:rsid w:val="00851B54"/>
    <w:rsid w:val="0086097B"/>
    <w:rsid w:val="00864FA9"/>
    <w:rsid w:val="00882BA0"/>
    <w:rsid w:val="008C2C12"/>
    <w:rsid w:val="008E204A"/>
    <w:rsid w:val="008F7EB1"/>
    <w:rsid w:val="009276A5"/>
    <w:rsid w:val="00927F58"/>
    <w:rsid w:val="00936B65"/>
    <w:rsid w:val="00937F9A"/>
    <w:rsid w:val="00952CB3"/>
    <w:rsid w:val="00980C6E"/>
    <w:rsid w:val="00981150"/>
    <w:rsid w:val="00986BD9"/>
    <w:rsid w:val="009A2AD3"/>
    <w:rsid w:val="009A79AB"/>
    <w:rsid w:val="009B1E4E"/>
    <w:rsid w:val="009B2A59"/>
    <w:rsid w:val="009B5421"/>
    <w:rsid w:val="009C03D3"/>
    <w:rsid w:val="009D60BF"/>
    <w:rsid w:val="009D64B1"/>
    <w:rsid w:val="009E0126"/>
    <w:rsid w:val="009E5236"/>
    <w:rsid w:val="009E7710"/>
    <w:rsid w:val="009F78BD"/>
    <w:rsid w:val="00A016B7"/>
    <w:rsid w:val="00A03E3C"/>
    <w:rsid w:val="00A40164"/>
    <w:rsid w:val="00A57D48"/>
    <w:rsid w:val="00AA1388"/>
    <w:rsid w:val="00AA58FB"/>
    <w:rsid w:val="00AB3EC6"/>
    <w:rsid w:val="00AE0DFA"/>
    <w:rsid w:val="00AF6D64"/>
    <w:rsid w:val="00AF7747"/>
    <w:rsid w:val="00B212BA"/>
    <w:rsid w:val="00B26B62"/>
    <w:rsid w:val="00B43F8E"/>
    <w:rsid w:val="00B807A9"/>
    <w:rsid w:val="00B85790"/>
    <w:rsid w:val="00B90C4E"/>
    <w:rsid w:val="00BB0A57"/>
    <w:rsid w:val="00BD4F2B"/>
    <w:rsid w:val="00BF063E"/>
    <w:rsid w:val="00C14DC6"/>
    <w:rsid w:val="00C3489D"/>
    <w:rsid w:val="00C46D59"/>
    <w:rsid w:val="00C832DF"/>
    <w:rsid w:val="00C92C83"/>
    <w:rsid w:val="00CA12E5"/>
    <w:rsid w:val="00CC2A6B"/>
    <w:rsid w:val="00CE3A8F"/>
    <w:rsid w:val="00CF50A8"/>
    <w:rsid w:val="00D12137"/>
    <w:rsid w:val="00D27819"/>
    <w:rsid w:val="00D563B9"/>
    <w:rsid w:val="00D74067"/>
    <w:rsid w:val="00D77110"/>
    <w:rsid w:val="00DA4439"/>
    <w:rsid w:val="00DA52E7"/>
    <w:rsid w:val="00E56C7D"/>
    <w:rsid w:val="00E721F0"/>
    <w:rsid w:val="00E7242E"/>
    <w:rsid w:val="00E77D24"/>
    <w:rsid w:val="00E878F3"/>
    <w:rsid w:val="00EA2F52"/>
    <w:rsid w:val="00EA67C6"/>
    <w:rsid w:val="00EB6B59"/>
    <w:rsid w:val="00EC2636"/>
    <w:rsid w:val="00ED140B"/>
    <w:rsid w:val="00EF1FAF"/>
    <w:rsid w:val="00F00EDC"/>
    <w:rsid w:val="00F06BC7"/>
    <w:rsid w:val="00F11A12"/>
    <w:rsid w:val="00F12B4E"/>
    <w:rsid w:val="00F132FA"/>
    <w:rsid w:val="00F21148"/>
    <w:rsid w:val="00F36B0A"/>
    <w:rsid w:val="00F43D1A"/>
    <w:rsid w:val="00F55C79"/>
    <w:rsid w:val="00F61EBA"/>
    <w:rsid w:val="00F6685E"/>
    <w:rsid w:val="00F77905"/>
    <w:rsid w:val="00F822B3"/>
    <w:rsid w:val="00FB0DFD"/>
    <w:rsid w:val="00FB5C09"/>
    <w:rsid w:val="00FE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10"/>
    <w:pPr>
      <w:suppressAutoHyphens/>
    </w:pPr>
    <w:rPr>
      <w:color w:val="000000"/>
      <w:sz w:val="28"/>
      <w:szCs w:val="28"/>
      <w:lang w:eastAsia="th-TH" w:bidi="th-TH"/>
    </w:rPr>
  </w:style>
  <w:style w:type="paragraph" w:styleId="1">
    <w:name w:val="heading 1"/>
    <w:basedOn w:val="a"/>
    <w:next w:val="a"/>
    <w:link w:val="10"/>
    <w:uiPriority w:val="9"/>
    <w:qFormat/>
    <w:rsid w:val="009E7710"/>
    <w:pPr>
      <w:keepNext/>
      <w:numPr>
        <w:numId w:val="2"/>
      </w:numPr>
      <w:autoSpaceDE w:val="0"/>
      <w:jc w:val="center"/>
      <w:outlineLvl w:val="0"/>
    </w:pPr>
    <w:rPr>
      <w:b/>
      <w:bCs/>
      <w:color w:val="auto"/>
      <w:sz w:val="24"/>
      <w:szCs w:val="16"/>
    </w:rPr>
  </w:style>
  <w:style w:type="paragraph" w:styleId="2">
    <w:name w:val="heading 2"/>
    <w:basedOn w:val="a"/>
    <w:next w:val="a"/>
    <w:link w:val="20"/>
    <w:uiPriority w:val="9"/>
    <w:qFormat/>
    <w:rsid w:val="009E7710"/>
    <w:pPr>
      <w:keepNext/>
      <w:numPr>
        <w:ilvl w:val="1"/>
        <w:numId w:val="2"/>
      </w:numPr>
      <w:shd w:val="clear" w:color="auto" w:fill="FFFFFF"/>
      <w:tabs>
        <w:tab w:val="left" w:pos="1040"/>
        <w:tab w:val="center" w:pos="4677"/>
      </w:tabs>
      <w:autoSpaceDE w:val="0"/>
      <w:jc w:val="center"/>
      <w:outlineLvl w:val="1"/>
    </w:pPr>
    <w:rPr>
      <w:b/>
      <w:bCs/>
      <w:cap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719"/>
    <w:pPr>
      <w:keepNext/>
      <w:spacing w:before="240" w:after="60"/>
      <w:outlineLvl w:val="2"/>
    </w:pPr>
    <w:rPr>
      <w:rFonts w:asciiTheme="majorHAnsi" w:eastAsiaTheme="majorEastAsia" w:hAnsiTheme="majorHAnsi" w:cs="Angsana New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E7710"/>
    <w:rPr>
      <w:rFonts w:asciiTheme="majorHAnsi" w:eastAsiaTheme="majorEastAsia" w:hAnsiTheme="majorHAnsi" w:cs="Angsana New"/>
      <w:b/>
      <w:bCs/>
      <w:color w:val="000000"/>
      <w:kern w:val="32"/>
      <w:sz w:val="40"/>
      <w:szCs w:val="40"/>
      <w:lang w:eastAsia="th-TH" w:bidi="th-TH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E7710"/>
    <w:rPr>
      <w:rFonts w:asciiTheme="majorHAnsi" w:eastAsiaTheme="majorEastAsia" w:hAnsiTheme="majorHAnsi" w:cs="Angsana New"/>
      <w:b/>
      <w:bCs/>
      <w:i/>
      <w:iCs/>
      <w:color w:val="000000"/>
      <w:sz w:val="35"/>
      <w:szCs w:val="35"/>
      <w:lang w:eastAsia="th-TH" w:bidi="th-TH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70719"/>
    <w:rPr>
      <w:rFonts w:asciiTheme="majorHAnsi" w:eastAsiaTheme="majorEastAsia" w:hAnsiTheme="majorHAnsi" w:cs="Angsana New"/>
      <w:b/>
      <w:bCs/>
      <w:color w:val="000000"/>
      <w:sz w:val="33"/>
      <w:szCs w:val="33"/>
      <w:lang w:eastAsia="th-TH" w:bidi="th-TH"/>
    </w:rPr>
  </w:style>
  <w:style w:type="character" w:customStyle="1" w:styleId="WW8Num1z0">
    <w:name w:val="WW8Num1z0"/>
    <w:rsid w:val="009E7710"/>
    <w:rPr>
      <w:rFonts w:ascii="Symbol" w:hAnsi="Symbol"/>
    </w:rPr>
  </w:style>
  <w:style w:type="character" w:customStyle="1" w:styleId="WW8Num1z1">
    <w:name w:val="WW8Num1z1"/>
    <w:rsid w:val="009E7710"/>
    <w:rPr>
      <w:rFonts w:ascii="Courier New" w:hAnsi="Courier New"/>
    </w:rPr>
  </w:style>
  <w:style w:type="character" w:customStyle="1" w:styleId="WW8Num1z2">
    <w:name w:val="WW8Num1z2"/>
    <w:rsid w:val="009E7710"/>
    <w:rPr>
      <w:rFonts w:ascii="Wingdings" w:hAnsi="Wingdings"/>
    </w:rPr>
  </w:style>
  <w:style w:type="character" w:customStyle="1" w:styleId="11">
    <w:name w:val="Основной шрифт абзаца1"/>
    <w:rsid w:val="009E7710"/>
  </w:style>
  <w:style w:type="character" w:styleId="a3">
    <w:name w:val="Hyperlink"/>
    <w:basedOn w:val="11"/>
    <w:uiPriority w:val="99"/>
    <w:rsid w:val="009E7710"/>
    <w:rPr>
      <w:rFonts w:cs="Times New Roman"/>
      <w:color w:val="0000FF"/>
      <w:u w:val="single"/>
    </w:rPr>
  </w:style>
  <w:style w:type="character" w:styleId="a4">
    <w:name w:val="FollowedHyperlink"/>
    <w:basedOn w:val="11"/>
    <w:uiPriority w:val="99"/>
    <w:rsid w:val="009E7710"/>
    <w:rPr>
      <w:rFonts w:cs="Times New Roman"/>
      <w:color w:val="800080"/>
      <w:u w:val="single"/>
    </w:rPr>
  </w:style>
  <w:style w:type="paragraph" w:customStyle="1" w:styleId="a5">
    <w:name w:val="Заголовок"/>
    <w:basedOn w:val="a"/>
    <w:next w:val="a6"/>
    <w:rsid w:val="009E7710"/>
    <w:pPr>
      <w:keepNext/>
      <w:spacing w:before="240" w:after="120"/>
    </w:pPr>
    <w:rPr>
      <w:rFonts w:ascii="Arial" w:hAnsi="Arial" w:cs="Tahoma"/>
    </w:rPr>
  </w:style>
  <w:style w:type="paragraph" w:styleId="a6">
    <w:name w:val="Body Text"/>
    <w:basedOn w:val="a"/>
    <w:link w:val="a7"/>
    <w:uiPriority w:val="99"/>
    <w:rsid w:val="009E771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9E7710"/>
    <w:rPr>
      <w:rFonts w:cs="Angsana New"/>
      <w:color w:val="000000"/>
      <w:sz w:val="35"/>
      <w:szCs w:val="35"/>
      <w:lang w:eastAsia="th-TH" w:bidi="th-TH"/>
    </w:rPr>
  </w:style>
  <w:style w:type="paragraph" w:styleId="a8">
    <w:name w:val="List"/>
    <w:basedOn w:val="a6"/>
    <w:uiPriority w:val="99"/>
    <w:rsid w:val="009E7710"/>
    <w:rPr>
      <w:rFonts w:ascii="Arial" w:hAnsi="Arial" w:cs="Tahoma"/>
    </w:rPr>
  </w:style>
  <w:style w:type="paragraph" w:customStyle="1" w:styleId="12">
    <w:name w:val="Название1"/>
    <w:basedOn w:val="a"/>
    <w:rsid w:val="009E771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9E7710"/>
    <w:pPr>
      <w:suppressLineNumbers/>
    </w:pPr>
    <w:rPr>
      <w:rFonts w:ascii="Arial" w:hAnsi="Arial" w:cs="Tahoma"/>
    </w:rPr>
  </w:style>
  <w:style w:type="paragraph" w:styleId="a9">
    <w:name w:val="Balloon Text"/>
    <w:basedOn w:val="a"/>
    <w:link w:val="aa"/>
    <w:uiPriority w:val="99"/>
    <w:rsid w:val="009E77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E7710"/>
    <w:rPr>
      <w:rFonts w:ascii="Tahoma" w:hAnsi="Tahoma" w:cs="Angsana New"/>
      <w:color w:val="000000"/>
      <w:sz w:val="16"/>
      <w:lang w:eastAsia="th-TH" w:bidi="th-TH"/>
    </w:rPr>
  </w:style>
  <w:style w:type="paragraph" w:styleId="31">
    <w:name w:val="Body Text 3"/>
    <w:basedOn w:val="a"/>
    <w:link w:val="32"/>
    <w:uiPriority w:val="99"/>
    <w:rsid w:val="00847B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E7710"/>
    <w:rPr>
      <w:rFonts w:cs="Angsana New"/>
      <w:color w:val="000000"/>
      <w:sz w:val="16"/>
      <w:lang w:eastAsia="th-TH" w:bidi="th-TH"/>
    </w:rPr>
  </w:style>
  <w:style w:type="table" w:styleId="ab">
    <w:name w:val="Table Grid"/>
    <w:basedOn w:val="a1"/>
    <w:uiPriority w:val="59"/>
    <w:rsid w:val="008425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43D1A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color w:val="auto"/>
      <w:sz w:val="22"/>
      <w:szCs w:val="22"/>
      <w:lang w:eastAsia="en-US" w:bidi="ar-SA"/>
    </w:rPr>
  </w:style>
  <w:style w:type="paragraph" w:styleId="ad">
    <w:name w:val="Body Text Indent"/>
    <w:basedOn w:val="a"/>
    <w:link w:val="ae"/>
    <w:uiPriority w:val="99"/>
    <w:unhideWhenUsed/>
    <w:rsid w:val="007A33E3"/>
    <w:pPr>
      <w:spacing w:after="120"/>
      <w:ind w:left="283"/>
    </w:pPr>
    <w:rPr>
      <w:rFonts w:cs="Angsana New"/>
      <w:szCs w:val="35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7A33E3"/>
    <w:rPr>
      <w:rFonts w:cs="Angsana New"/>
      <w:color w:val="000000"/>
      <w:sz w:val="35"/>
      <w:szCs w:val="35"/>
      <w:lang w:eastAsia="th-TH" w:bidi="th-TH"/>
    </w:rPr>
  </w:style>
  <w:style w:type="character" w:customStyle="1" w:styleId="apple-converted-space">
    <w:name w:val="apple-converted-space"/>
    <w:basedOn w:val="a0"/>
    <w:rsid w:val="00370719"/>
    <w:rPr>
      <w:rFonts w:cs="Times New Roman"/>
    </w:rPr>
  </w:style>
  <w:style w:type="paragraph" w:styleId="af">
    <w:name w:val="Normal (Web)"/>
    <w:basedOn w:val="a"/>
    <w:uiPriority w:val="99"/>
    <w:unhideWhenUsed/>
    <w:rsid w:val="00370719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 w:bidi="ar-SA"/>
    </w:rPr>
  </w:style>
  <w:style w:type="paragraph" w:styleId="af0">
    <w:name w:val="No Spacing"/>
    <w:aliases w:val="стандарт,Стандарт"/>
    <w:uiPriority w:val="1"/>
    <w:qFormat/>
    <w:rsid w:val="00370719"/>
    <w:rPr>
      <w:rFonts w:ascii="Calibri" w:hAnsi="Calibri"/>
      <w:sz w:val="22"/>
      <w:szCs w:val="22"/>
    </w:rPr>
  </w:style>
  <w:style w:type="paragraph" w:styleId="af1">
    <w:name w:val="Title"/>
    <w:basedOn w:val="a"/>
    <w:link w:val="af2"/>
    <w:uiPriority w:val="99"/>
    <w:qFormat/>
    <w:rsid w:val="00D563B9"/>
    <w:pPr>
      <w:suppressAutoHyphens w:val="0"/>
      <w:ind w:firstLine="284"/>
      <w:jc w:val="center"/>
    </w:pPr>
    <w:rPr>
      <w:b/>
      <w:color w:val="auto"/>
      <w:sz w:val="24"/>
      <w:szCs w:val="20"/>
      <w:lang w:eastAsia="ru-RU" w:bidi="ar-SA"/>
    </w:rPr>
  </w:style>
  <w:style w:type="character" w:customStyle="1" w:styleId="af2">
    <w:name w:val="Название Знак"/>
    <w:basedOn w:val="a0"/>
    <w:link w:val="af1"/>
    <w:uiPriority w:val="99"/>
    <w:locked/>
    <w:rsid w:val="00D563B9"/>
    <w:rPr>
      <w:rFonts w:cs="Times New Roman"/>
      <w:b/>
      <w:sz w:val="24"/>
    </w:rPr>
  </w:style>
  <w:style w:type="paragraph" w:styleId="33">
    <w:name w:val="Body Text Indent 3"/>
    <w:basedOn w:val="a"/>
    <w:link w:val="34"/>
    <w:uiPriority w:val="99"/>
    <w:semiHidden/>
    <w:unhideWhenUsed/>
    <w:rsid w:val="00D563B9"/>
    <w:pPr>
      <w:suppressAutoHyphens w:val="0"/>
      <w:spacing w:after="120"/>
      <w:ind w:left="283" w:firstLine="284"/>
      <w:jc w:val="both"/>
    </w:pPr>
    <w:rPr>
      <w:color w:val="auto"/>
      <w:sz w:val="16"/>
      <w:szCs w:val="16"/>
      <w:lang w:eastAsia="en-US" w:bidi="ar-SA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D563B9"/>
    <w:rPr>
      <w:rFonts w:cs="Times New Roman"/>
      <w:sz w:val="16"/>
      <w:szCs w:val="16"/>
      <w:lang w:eastAsia="en-US"/>
    </w:rPr>
  </w:style>
  <w:style w:type="paragraph" w:styleId="af3">
    <w:name w:val="caption"/>
    <w:basedOn w:val="a"/>
    <w:uiPriority w:val="35"/>
    <w:semiHidden/>
    <w:unhideWhenUsed/>
    <w:qFormat/>
    <w:rsid w:val="00C832DF"/>
    <w:pPr>
      <w:suppressAutoHyphens w:val="0"/>
      <w:ind w:firstLine="284"/>
      <w:jc w:val="center"/>
    </w:pPr>
    <w:rPr>
      <w:b/>
      <w:color w:val="auto"/>
      <w:sz w:val="24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445616" TargetMode="External"/><Relationship Id="rId3" Type="http://schemas.openxmlformats.org/officeDocument/2006/relationships/styles" Target="styles.xml"/><Relationship Id="rId7" Type="http://schemas.openxmlformats.org/officeDocument/2006/relationships/hyperlink" Target="http://elibrary.ru/contents.asp?issueid=1361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rsk-arbitr@yandex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A3D11-147C-46EB-A5DD-41AC78EB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АСПИРАНТОВ И СОИСКАТЕЛЕЙ</vt:lpstr>
    </vt:vector>
  </TitlesOfParts>
  <Company>дом</Company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АСПИРАНТОВ И СОИСКАТЕЛЕЙ</dc:title>
  <dc:creator>Максим</dc:creator>
  <cp:lastModifiedBy>123</cp:lastModifiedBy>
  <cp:revision>3</cp:revision>
  <cp:lastPrinted>2014-05-16T07:25:00Z</cp:lastPrinted>
  <dcterms:created xsi:type="dcterms:W3CDTF">2020-01-28T15:53:00Z</dcterms:created>
  <dcterms:modified xsi:type="dcterms:W3CDTF">2020-01-28T15:53:00Z</dcterms:modified>
</cp:coreProperties>
</file>