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6" w:rsidRDefault="00BB1C5D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3.65pt;margin-top:-14.1pt;width:259.65pt;height:547.35pt;z-index:251660288" filled="f" stroked="f">
            <v:textbox style="mso-next-textbox:#_x0000_s1032">
              <w:txbxContent>
                <w:p w:rsidR="00CA234B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ГРАФИК ПРОВЕДЕНИЯ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(работа с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екци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й)</w:t>
                  </w:r>
                  <w:r w:rsidRPr="004D6C02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CA234B" w:rsidRPr="004D6C02" w:rsidRDefault="00CA234B" w:rsidP="00CA234B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A234B" w:rsidRDefault="002D1887" w:rsidP="00CA234B">
                  <w:pPr>
                    <w:spacing w:line="240" w:lineRule="auto"/>
                    <w:ind w:firstLine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D2560B">
                    <w:rPr>
                      <w:b/>
                      <w:i/>
                    </w:rPr>
                    <w:t>0</w:t>
                  </w:r>
                  <w:r w:rsidR="00922DEB">
                    <w:rPr>
                      <w:b/>
                      <w:i/>
                    </w:rPr>
                    <w:t>-1</w:t>
                  </w:r>
                  <w:r w:rsidR="00D2560B">
                    <w:rPr>
                      <w:b/>
                      <w:i/>
                    </w:rPr>
                    <w:t>1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A234B">
                    <w:rPr>
                      <w:b/>
                      <w:i/>
                    </w:rPr>
                    <w:t>ноября</w:t>
                  </w:r>
                  <w:r w:rsidR="00CA234B" w:rsidRPr="00D934C4">
                    <w:rPr>
                      <w:b/>
                      <w:i/>
                    </w:rPr>
                    <w:t xml:space="preserve"> 20</w:t>
                  </w:r>
                  <w:r w:rsidR="009E382D">
                    <w:rPr>
                      <w:b/>
                      <w:i/>
                    </w:rPr>
                    <w:t>2</w:t>
                  </w:r>
                  <w:r w:rsidR="009E4AB0">
                    <w:rPr>
                      <w:b/>
                      <w:i/>
                    </w:rPr>
                    <w:t>2</w:t>
                  </w:r>
                  <w:r w:rsidR="00823D23">
                    <w:rPr>
                      <w:b/>
                      <w:i/>
                    </w:rPr>
                    <w:t xml:space="preserve"> </w:t>
                  </w:r>
                  <w:r w:rsidR="00CA234B" w:rsidRPr="00D934C4">
                    <w:rPr>
                      <w:b/>
                      <w:i/>
                    </w:rPr>
                    <w:t>года</w:t>
                  </w:r>
                  <w:r w:rsidR="00A55CC7">
                    <w:rPr>
                      <w:b/>
                      <w:i/>
                    </w:rPr>
                    <w:t xml:space="preserve"> (</w:t>
                  </w:r>
                  <w:proofErr w:type="spellStart"/>
                  <w:r w:rsidR="00A55CC7">
                    <w:rPr>
                      <w:b/>
                      <w:i/>
                    </w:rPr>
                    <w:t>онлайн</w:t>
                  </w:r>
                  <w:proofErr w:type="spellEnd"/>
                  <w:r w:rsidR="00A55CC7">
                    <w:rPr>
                      <w:b/>
                      <w:i/>
                    </w:rPr>
                    <w:t xml:space="preserve"> участие)</w:t>
                  </w:r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35473">
                    <w:rPr>
                      <w:sz w:val="22"/>
                      <w:szCs w:val="22"/>
                    </w:rPr>
                    <w:t>Ссылка для регистрации участников</w:t>
                  </w:r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35473">
                    <w:rPr>
                      <w:sz w:val="22"/>
                      <w:szCs w:val="22"/>
                    </w:rPr>
                    <w:t xml:space="preserve">Подключиться к конференции </w:t>
                  </w:r>
                  <w:proofErr w:type="spellStart"/>
                  <w:r w:rsidRPr="00435473">
                    <w:rPr>
                      <w:sz w:val="22"/>
                      <w:szCs w:val="22"/>
                    </w:rPr>
                    <w:t>Zoom</w:t>
                  </w:r>
                  <w:proofErr w:type="spellEnd"/>
                </w:p>
                <w:p w:rsidR="00723899" w:rsidRPr="00435473" w:rsidRDefault="00723899" w:rsidP="00723899">
                  <w:pPr>
                    <w:spacing w:line="240" w:lineRule="auto"/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35473">
                    <w:rPr>
                      <w:b/>
                      <w:sz w:val="22"/>
                      <w:szCs w:val="22"/>
                    </w:rPr>
                    <w:t>11 ноября 202</w:t>
                  </w:r>
                  <w:r w:rsidR="00D2560B">
                    <w:rPr>
                      <w:b/>
                      <w:sz w:val="22"/>
                      <w:szCs w:val="22"/>
                    </w:rPr>
                    <w:t>2</w:t>
                  </w:r>
                  <w:r w:rsidRPr="00435473">
                    <w:rPr>
                      <w:b/>
                      <w:sz w:val="22"/>
                      <w:szCs w:val="22"/>
                    </w:rPr>
                    <w:t xml:space="preserve"> года 12:00</w:t>
                  </w:r>
                  <w:r w:rsidRPr="00435473">
                    <w:rPr>
                      <w:sz w:val="22"/>
                      <w:szCs w:val="22"/>
                    </w:rPr>
                    <w:t xml:space="preserve"> </w:t>
                  </w:r>
                  <w:hyperlink r:id="rId8" w:tgtFrame="_blank" w:history="1">
                    <w:r w:rsidR="009E4AB0" w:rsidRPr="009E4AB0">
                      <w:rPr>
                        <w:rStyle w:val="a6"/>
                        <w:rFonts w:ascii="Helvetica" w:hAnsi="Helvetica" w:cs="Helvetica"/>
                        <w:color w:val="3E8DEF"/>
                        <w:sz w:val="16"/>
                        <w:szCs w:val="16"/>
                        <w:shd w:val="clear" w:color="auto" w:fill="FFFFFF"/>
                      </w:rPr>
                      <w:t>https://us02web.zoom.us/j/81733161147?pwd=VjBPSTNjNTBNUEdpODNBeFo4eFlNUT09</w:t>
                    </w:r>
                  </w:hyperlink>
                </w:p>
                <w:p w:rsidR="00723899" w:rsidRPr="009E4AB0" w:rsidRDefault="00723899" w:rsidP="00723899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2"/>
                      <w:szCs w:val="22"/>
                      <w:shd w:val="clear" w:color="auto" w:fill="FFFFFF"/>
                    </w:rPr>
                  </w:pPr>
                  <w:r w:rsidRPr="009E4AB0">
                    <w:rPr>
                      <w:sz w:val="22"/>
                      <w:szCs w:val="22"/>
                    </w:rPr>
                    <w:t xml:space="preserve">Идентификатор конференции: </w:t>
                  </w:r>
                  <w:r w:rsidR="009E4AB0" w:rsidRPr="009E4AB0">
                    <w:rPr>
                      <w:b/>
                      <w:color w:val="232333"/>
                      <w:sz w:val="21"/>
                      <w:szCs w:val="21"/>
                      <w:shd w:val="clear" w:color="auto" w:fill="FFFFFF"/>
                    </w:rPr>
                    <w:t>817 3316 1147</w:t>
                  </w:r>
                </w:p>
                <w:p w:rsidR="00723899" w:rsidRPr="009E4AB0" w:rsidRDefault="00723899" w:rsidP="00723899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9E4AB0">
                    <w:rPr>
                      <w:sz w:val="22"/>
                      <w:szCs w:val="22"/>
                    </w:rPr>
                    <w:t xml:space="preserve">Код доступа: </w:t>
                  </w:r>
                  <w:r w:rsidR="009E4AB0" w:rsidRPr="009E4AB0">
                    <w:rPr>
                      <w:rStyle w:val="af"/>
                      <w:color w:val="232333"/>
                      <w:sz w:val="20"/>
                      <w:szCs w:val="20"/>
                      <w:shd w:val="clear" w:color="auto" w:fill="FFFFFF"/>
                    </w:rPr>
                    <w:t>867349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>
                    <w:t>Место проведения:</w:t>
                  </w:r>
                </w:p>
                <w:p w:rsidR="00CA234B" w:rsidRPr="00D934C4" w:rsidRDefault="00CA234B" w:rsidP="00CA234B">
                  <w:pPr>
                    <w:spacing w:line="240" w:lineRule="auto"/>
                    <w:ind w:firstLine="0"/>
                    <w:rPr>
                      <w:i/>
                    </w:rPr>
                  </w:pPr>
                  <w:r>
                    <w:rPr>
                      <w:i/>
                    </w:rPr>
                    <w:t>г</w:t>
                  </w:r>
                  <w:r w:rsidRPr="00D934C4">
                    <w:rPr>
                      <w:i/>
                    </w:rPr>
                    <w:t>.Курск, ул. Челюскинцев, д.19, ауд</w:t>
                  </w:r>
                  <w:r>
                    <w:rPr>
                      <w:i/>
                    </w:rPr>
                    <w:t>.</w:t>
                  </w:r>
                  <w:r w:rsidRPr="00D934C4">
                    <w:rPr>
                      <w:i/>
                    </w:rPr>
                    <w:t xml:space="preserve"> а-10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B241C0">
                    <w:rPr>
                      <w:b/>
                    </w:rPr>
                    <w:t>1</w:t>
                  </w:r>
                  <w:r w:rsidR="00435473">
                    <w:rPr>
                      <w:b/>
                    </w:rPr>
                    <w:t>2</w:t>
                  </w:r>
                  <w:r w:rsidRPr="00B241C0">
                    <w:rPr>
                      <w:b/>
                    </w:rPr>
                    <w:t>-00</w:t>
                  </w:r>
                  <w:r>
                    <w:t xml:space="preserve"> Открытие конференции.</w:t>
                  </w:r>
                </w:p>
                <w:p w:rsidR="00CA234B" w:rsidRDefault="00CA234B" w:rsidP="00CA234B">
                  <w:pPr>
                    <w:spacing w:line="240" w:lineRule="auto"/>
                    <w:ind w:firstLine="0"/>
                  </w:pPr>
                  <w:r w:rsidRPr="00D934C4">
                    <w:rPr>
                      <w:b/>
                    </w:rPr>
                    <w:t>1</w:t>
                  </w:r>
                  <w:r w:rsidR="00435473">
                    <w:rPr>
                      <w:b/>
                    </w:rPr>
                    <w:t>2</w:t>
                  </w:r>
                  <w:r w:rsidRPr="00D934C4">
                    <w:rPr>
                      <w:b/>
                    </w:rPr>
                    <w:t>-</w:t>
                  </w:r>
                  <w:r w:rsidR="00435473">
                    <w:rPr>
                      <w:b/>
                    </w:rPr>
                    <w:t>1</w:t>
                  </w:r>
                  <w:r w:rsidRPr="00D934C4">
                    <w:rPr>
                      <w:b/>
                    </w:rPr>
                    <w:t>0</w:t>
                  </w:r>
                  <w:r>
                    <w:t xml:space="preserve"> Работа по секциям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1. Экономика.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2. Гуманитарные науки </w:t>
                  </w:r>
                  <w:r w:rsidRPr="009E4AB0">
                    <w:rPr>
                      <w:i/>
                      <w:sz w:val="20"/>
                      <w:szCs w:val="20"/>
                    </w:rPr>
                    <w:t>(философия, социология и псих</w:t>
                  </w:r>
                  <w:r w:rsidRPr="009E4AB0">
                    <w:rPr>
                      <w:i/>
                      <w:sz w:val="20"/>
                      <w:szCs w:val="20"/>
                    </w:rPr>
                    <w:t>о</w:t>
                  </w:r>
                  <w:r w:rsidRPr="009E4AB0">
                    <w:rPr>
                      <w:i/>
                      <w:sz w:val="20"/>
                      <w:szCs w:val="20"/>
                    </w:rPr>
                    <w:t xml:space="preserve">логия, история и </w:t>
                  </w:r>
                  <w:proofErr w:type="spellStart"/>
                  <w:r w:rsidRPr="009E4AB0">
                    <w:rPr>
                      <w:i/>
                      <w:sz w:val="20"/>
                      <w:szCs w:val="20"/>
                    </w:rPr>
                    <w:t>культурология</w:t>
                  </w:r>
                  <w:proofErr w:type="spellEnd"/>
                  <w:r w:rsidRPr="009E4AB0">
                    <w:rPr>
                      <w:i/>
                      <w:sz w:val="20"/>
                      <w:szCs w:val="20"/>
                    </w:rPr>
                    <w:t>)</w:t>
                  </w:r>
                  <w:r w:rsidRPr="009E4AB0">
                    <w:rPr>
                      <w:sz w:val="20"/>
                      <w:szCs w:val="20"/>
                    </w:rPr>
                    <w:t>.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3. Юриспруденция. Государство.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4. Педагогика. Лингвистика и филология.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5. Международные отношения и внешнеэкономическая деятельность.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6. Медицина. Здоровье.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7. Информационно–телекоммуникационные системы, технологии и электроника.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8. Технологии продуктов питания.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9. Строительство. Градостроительство и архитектура.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10. Безопасность жизнедеятельности и охрана окр</w:t>
                  </w:r>
                  <w:r w:rsidRPr="009E4AB0">
                    <w:rPr>
                      <w:sz w:val="20"/>
                      <w:szCs w:val="20"/>
                    </w:rPr>
                    <w:t>у</w:t>
                  </w:r>
                  <w:r w:rsidRPr="009E4AB0">
                    <w:rPr>
                      <w:sz w:val="20"/>
                      <w:szCs w:val="20"/>
                    </w:rPr>
                    <w:t>жающей среды.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11. Фундаментальные и прикладные исследования в о</w:t>
                  </w:r>
                  <w:r w:rsidRPr="009E4AB0">
                    <w:rPr>
                      <w:sz w:val="20"/>
                      <w:szCs w:val="20"/>
                    </w:rPr>
                    <w:t>б</w:t>
                  </w:r>
                  <w:r w:rsidRPr="009E4AB0">
                    <w:rPr>
                      <w:sz w:val="20"/>
                      <w:szCs w:val="20"/>
                    </w:rPr>
                    <w:t xml:space="preserve">ласти физики, химии, математики, механики.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12. Прогрессивные технологии и процессы </w:t>
                  </w:r>
                  <w:r w:rsidRPr="009E4AB0">
                    <w:rPr>
                      <w:i/>
                      <w:sz w:val="20"/>
                      <w:szCs w:val="20"/>
                    </w:rPr>
                    <w:t>(машин</w:t>
                  </w:r>
                  <w:r w:rsidRPr="009E4AB0">
                    <w:rPr>
                      <w:i/>
                      <w:sz w:val="20"/>
                      <w:szCs w:val="20"/>
                    </w:rPr>
                    <w:t>о</w:t>
                  </w:r>
                  <w:r w:rsidRPr="009E4AB0">
                    <w:rPr>
                      <w:i/>
                      <w:sz w:val="20"/>
                      <w:szCs w:val="20"/>
                    </w:rPr>
                    <w:t>строительные технологии, материаловедение, автом</w:t>
                  </w:r>
                  <w:r w:rsidRPr="009E4AB0">
                    <w:rPr>
                      <w:i/>
                      <w:sz w:val="20"/>
                      <w:szCs w:val="20"/>
                    </w:rPr>
                    <w:t>о</w:t>
                  </w:r>
                  <w:r w:rsidRPr="009E4AB0">
                    <w:rPr>
                      <w:i/>
                      <w:sz w:val="20"/>
                      <w:szCs w:val="20"/>
                    </w:rPr>
                    <w:t xml:space="preserve">бильная промышленность, </w:t>
                  </w:r>
                  <w:proofErr w:type="spellStart"/>
                  <w:r w:rsidRPr="009E4AB0">
                    <w:rPr>
                      <w:i/>
                      <w:sz w:val="20"/>
                      <w:szCs w:val="20"/>
                    </w:rPr>
                    <w:t>мехатроника</w:t>
                  </w:r>
                  <w:proofErr w:type="spellEnd"/>
                  <w:r w:rsidRPr="009E4AB0">
                    <w:rPr>
                      <w:i/>
                      <w:sz w:val="20"/>
                      <w:szCs w:val="20"/>
                    </w:rPr>
                    <w:t>)</w:t>
                  </w:r>
                  <w:r w:rsidRPr="009E4AB0">
                    <w:rPr>
                      <w:sz w:val="20"/>
                      <w:szCs w:val="20"/>
                    </w:rPr>
                    <w:t xml:space="preserve"> 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13. Энергетика и энергосбережение.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14. Сельское хозяйство, Механизация</w:t>
                  </w:r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>15. Легкая и текстильная промышленность.</w:t>
                  </w:r>
                </w:p>
                <w:p w:rsidR="009E382D" w:rsidRDefault="009E382D" w:rsidP="00CA234B">
                  <w:pPr>
                    <w:spacing w:line="240" w:lineRule="auto"/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b/>
                    </w:rPr>
                  </w:pPr>
                </w:p>
                <w:p w:rsidR="00472736" w:rsidRPr="00CA234B" w:rsidRDefault="00472736" w:rsidP="00472736">
                  <w:pPr>
                    <w:ind w:firstLine="0"/>
                    <w:rPr>
                      <w:rStyle w:val="a6"/>
                      <w:b/>
                    </w:rPr>
                  </w:pPr>
                </w:p>
                <w:p w:rsidR="00220834" w:rsidRPr="00F3439C" w:rsidRDefault="00220834" w:rsidP="009D3982">
                  <w:pPr>
                    <w:ind w:firstLine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left:0;text-align:left;margin-left:531.15pt;margin-top:-14.1pt;width:255.1pt;height:547.35pt;z-index:251658240" filled="f" stroked="f">
            <v:textbox style="mso-next-textbox:#_x0000_s1031">
              <w:txbxContent>
                <w:p w:rsidR="00220834" w:rsidRPr="00F055BF" w:rsidRDefault="00220834" w:rsidP="0001141A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5B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ТРЕБОВАНИЯ К ОФОРМЛЕНИЮ СТАТЬИ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Доклад оформляется в текстовом редакторе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WinWord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. Формулы набираются с помощью редактора MS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Equation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3.0.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Параметры страницы </w:t>
                  </w:r>
                  <w:r w:rsidR="004315D2">
                    <w:rPr>
                      <w:sz w:val="18"/>
                      <w:szCs w:val="18"/>
                    </w:rPr>
                    <w:t>А</w:t>
                  </w:r>
                  <w:r w:rsidR="004315D2" w:rsidRPr="001B4E10">
                    <w:rPr>
                      <w:sz w:val="18"/>
                      <w:szCs w:val="18"/>
                    </w:rPr>
                    <w:t>4</w:t>
                  </w:r>
                  <w:r w:rsidRPr="0001141A">
                    <w:rPr>
                      <w:sz w:val="18"/>
                      <w:szCs w:val="18"/>
                    </w:rPr>
                    <w:t>: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 бумаги – формат А4, ориентация — книжная</w:t>
                  </w:r>
                </w:p>
                <w:p w:rsidR="004967D7" w:rsidRPr="0001141A" w:rsidRDefault="004967D7" w:rsidP="004967D7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поля</w:t>
                  </w:r>
                  <w:r>
                    <w:rPr>
                      <w:sz w:val="18"/>
                      <w:szCs w:val="18"/>
                    </w:rPr>
                    <w:t xml:space="preserve"> зеркальные</w:t>
                  </w:r>
                  <w:r w:rsidRPr="0001141A">
                    <w:rPr>
                      <w:sz w:val="18"/>
                      <w:szCs w:val="18"/>
                    </w:rPr>
                    <w:t>: верхнее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нижнее — 2</w:t>
                  </w:r>
                  <w:r>
                    <w:rPr>
                      <w:sz w:val="18"/>
                      <w:szCs w:val="18"/>
                    </w:rPr>
                    <w:t>,5</w:t>
                  </w:r>
                  <w:r w:rsidRPr="0001141A">
                    <w:rPr>
                      <w:sz w:val="18"/>
                      <w:szCs w:val="18"/>
                    </w:rPr>
                    <w:t xml:space="preserve"> см, </w:t>
                  </w:r>
                </w:p>
                <w:p w:rsidR="0001141A" w:rsidRPr="0001141A" w:rsidRDefault="004967D7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левое — 2</w:t>
                  </w:r>
                  <w:r>
                    <w:rPr>
                      <w:sz w:val="18"/>
                      <w:szCs w:val="18"/>
                    </w:rPr>
                    <w:t>,5 см, правое — 2,</w:t>
                  </w:r>
                  <w:r w:rsidRPr="0001141A">
                    <w:rPr>
                      <w:sz w:val="18"/>
                      <w:szCs w:val="18"/>
                    </w:rPr>
                    <w:t>5 см.</w:t>
                  </w:r>
                  <w:r w:rsidR="0059461F">
                    <w:rPr>
                      <w:sz w:val="18"/>
                      <w:szCs w:val="18"/>
                    </w:rPr>
                    <w:t xml:space="preserve"> 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переплет — </w:t>
                  </w:r>
                  <w:smartTag w:uri="urn:schemas-microsoft-com:office:smarttags" w:element="metricconverter">
                    <w:smartTagPr>
                      <w:attr w:name="ProductID" w:val="0 см"/>
                    </w:smartTagPr>
                    <w:r w:rsidR="0001141A" w:rsidRPr="0001141A">
                      <w:rPr>
                        <w:sz w:val="18"/>
                        <w:szCs w:val="18"/>
                      </w:rPr>
                      <w:t>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колонтитул: верхний – </w:t>
                  </w:r>
                  <w:smartTag w:uri="urn:schemas-microsoft-com:office:smarttags" w:element="metricconverter">
                    <w:smartTagPr>
                      <w:attr w:name="ProductID" w:val="1.5 см"/>
                    </w:smartTagPr>
                    <w:r w:rsidRPr="0001141A">
                      <w:rPr>
                        <w:sz w:val="18"/>
                        <w:szCs w:val="18"/>
                      </w:rPr>
                      <w:t>1.5 см</w:t>
                    </w:r>
                  </w:smartTag>
                  <w:r w:rsidRPr="0001141A">
                    <w:rPr>
                      <w:sz w:val="18"/>
                      <w:szCs w:val="18"/>
                    </w:rPr>
                    <w:t xml:space="preserve">, нижний — </w:t>
                  </w:r>
                  <w:smartTag w:uri="urn:schemas-microsoft-com:office:smarttags" w:element="metricconverter">
                    <w:smartTagPr>
                      <w:attr w:name="ProductID" w:val="2.0 см"/>
                    </w:smartTagPr>
                    <w:r w:rsidRPr="0001141A">
                      <w:rPr>
                        <w:sz w:val="18"/>
                        <w:szCs w:val="18"/>
                      </w:rPr>
                      <w:t>2.0 см</w:t>
                    </w:r>
                  </w:smartTag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шрифт: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Times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New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Roman</w:t>
                  </w:r>
                  <w:proofErr w:type="spellEnd"/>
                  <w:r w:rsidR="003C38B0">
                    <w:rPr>
                      <w:sz w:val="18"/>
                      <w:szCs w:val="18"/>
                    </w:rPr>
                    <w:t>, 14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абзац — красная строка — </w:t>
                  </w:r>
                  <w:r w:rsidR="004967D7">
                    <w:rPr>
                      <w:sz w:val="18"/>
                      <w:szCs w:val="18"/>
                    </w:rPr>
                    <w:t>0,5</w:t>
                  </w:r>
                  <w:r w:rsidRPr="0001141A">
                    <w:rPr>
                      <w:sz w:val="18"/>
                      <w:szCs w:val="18"/>
                    </w:rPr>
                    <w:t xml:space="preserve"> см, интервал — одинарный, перенос — автоматический, выравнивание — по ширине.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Размеры шрифта и порядок расположения: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АВТОРЫ (ФАМИЛИЯ</w:t>
                  </w:r>
                  <w:r w:rsidR="00A41AF5">
                    <w:rPr>
                      <w:sz w:val="18"/>
                      <w:szCs w:val="18"/>
                    </w:rPr>
                    <w:t>, ИМЯ, ОТЧЕСТВО, по</w:t>
                  </w:r>
                  <w:r w:rsidR="00A41AF5">
                    <w:rPr>
                      <w:sz w:val="18"/>
                      <w:szCs w:val="18"/>
                    </w:rPr>
                    <w:t>л</w:t>
                  </w:r>
                  <w:r w:rsidR="00A41AF5">
                    <w:rPr>
                      <w:sz w:val="18"/>
                      <w:szCs w:val="18"/>
                    </w:rPr>
                    <w:t>ностью</w:t>
                  </w:r>
                  <w:r w:rsidR="0001141A" w:rsidRPr="0001141A">
                    <w:rPr>
                      <w:sz w:val="18"/>
                      <w:szCs w:val="18"/>
                    </w:rPr>
                    <w:t>)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организация</w:t>
                  </w:r>
                  <w:r w:rsidR="0059461F">
                    <w:rPr>
                      <w:sz w:val="18"/>
                      <w:szCs w:val="18"/>
                    </w:rPr>
                    <w:t xml:space="preserve">, </w:t>
                  </w:r>
                  <w:r w:rsidR="0059461F" w:rsidRPr="0001141A">
                    <w:rPr>
                      <w:sz w:val="18"/>
                      <w:szCs w:val="18"/>
                    </w:rPr>
                    <w:t xml:space="preserve">город, </w:t>
                  </w:r>
                  <w:r w:rsidR="0059461F">
                    <w:rPr>
                      <w:sz w:val="18"/>
                      <w:szCs w:val="18"/>
                    </w:rPr>
                    <w:t>страна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адрес электронной почты — п.12, строчные,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  <w:r w:rsidR="00B018DA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ЗАГОЛОВОК — п.14, прописные, полужирный, по центру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01141A" w:rsidRPr="0001141A">
                    <w:rPr>
                      <w:sz w:val="18"/>
                      <w:szCs w:val="18"/>
                    </w:rPr>
                    <w:t>-я строка: пропуск, п. 12</w:t>
                  </w:r>
                </w:p>
                <w:p w:rsidR="0001141A" w:rsidRPr="0001141A" w:rsidRDefault="003B3908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01141A" w:rsidRPr="0001141A">
                    <w:rPr>
                      <w:sz w:val="18"/>
                      <w:szCs w:val="18"/>
                    </w:rPr>
                    <w:t xml:space="preserve">-я строка и далее: текст аннотации (до 10 строк) — п.14, строчные, по ширине 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далее: текст доклада — п.14, строчные, по ширине, ссылки на литературу в квадратных скобках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пропуск, п.12</w:t>
                  </w:r>
                </w:p>
                <w:p w:rsidR="0001141A" w:rsidRPr="0001141A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>строка: слова Список литературы — п.14, строчные, курсив, по центру</w:t>
                  </w:r>
                </w:p>
                <w:p w:rsidR="009E4AB0" w:rsidRDefault="0001141A" w:rsidP="0001141A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01141A">
                    <w:rPr>
                      <w:sz w:val="18"/>
                      <w:szCs w:val="18"/>
                    </w:rPr>
                    <w:t xml:space="preserve">далее: список литературы в порядке ссылок по тексту (по </w:t>
                  </w:r>
                  <w:proofErr w:type="spellStart"/>
                  <w:r w:rsidRPr="0001141A">
                    <w:rPr>
                      <w:sz w:val="18"/>
                      <w:szCs w:val="18"/>
                    </w:rPr>
                    <w:t>ГОСТу</w:t>
                  </w:r>
                  <w:proofErr w:type="spellEnd"/>
                  <w:r w:rsidRPr="0001141A">
                    <w:rPr>
                      <w:sz w:val="18"/>
                      <w:szCs w:val="18"/>
                    </w:rPr>
                    <w:t>, номер в сп</w:t>
                  </w:r>
                  <w:r w:rsidR="00381E14">
                    <w:rPr>
                      <w:sz w:val="18"/>
                      <w:szCs w:val="18"/>
                    </w:rPr>
                    <w:t>иске оканчивается точкой) — п.12</w:t>
                  </w:r>
                  <w:r w:rsidRPr="0001141A">
                    <w:rPr>
                      <w:sz w:val="18"/>
                      <w:szCs w:val="18"/>
                    </w:rPr>
                    <w:t>, стро</w:t>
                  </w:r>
                  <w:r w:rsidRPr="0001141A">
                    <w:rPr>
                      <w:sz w:val="18"/>
                      <w:szCs w:val="18"/>
                    </w:rPr>
                    <w:t>ч</w:t>
                  </w:r>
                  <w:r w:rsidRPr="0001141A">
                    <w:rPr>
                      <w:sz w:val="18"/>
                      <w:szCs w:val="18"/>
                    </w:rPr>
                    <w:t>ные, по ширине.</w:t>
                  </w:r>
                  <w:r w:rsidR="009E4AB0" w:rsidRPr="009E4AB0">
                    <w:rPr>
                      <w:sz w:val="18"/>
                      <w:szCs w:val="18"/>
                    </w:rPr>
                    <w:t xml:space="preserve"> </w:t>
                  </w:r>
                  <w:r w:rsidR="009E4AB0">
                    <w:rPr>
                      <w:sz w:val="18"/>
                      <w:szCs w:val="18"/>
                    </w:rPr>
                    <w:t>(не более 10 источников на которые должны быть ссылки по тексту)</w:t>
                  </w:r>
                  <w:r w:rsidR="009E4AB0" w:rsidRPr="0001141A">
                    <w:rPr>
                      <w:sz w:val="18"/>
                      <w:szCs w:val="18"/>
                    </w:rPr>
                    <w:t>.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  <w:r w:rsidRPr="0059461F">
                    <w:rPr>
                      <w:b/>
                      <w:i/>
                      <w:color w:val="FF0000"/>
                      <w:sz w:val="16"/>
                      <w:szCs w:val="16"/>
                    </w:rPr>
                    <w:t>Образец оформления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АЛЕКСАН</w:t>
                  </w:r>
                  <w:r w:rsidR="001B4E10">
                    <w:rPr>
                      <w:b/>
                      <w:color w:val="000000" w:themeColor="text1"/>
                      <w:sz w:val="16"/>
                      <w:szCs w:val="16"/>
                    </w:rPr>
                    <w:t>Д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РОВА </w:t>
                  </w:r>
                  <w:r w:rsidR="00B718C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АННА 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ОЛЕГОВНА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, магистрант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ГОНЧАРНАЯ АНАСТАСИЯ АЛЕКСАНДРОВНА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, аспирант</w:t>
                  </w:r>
                </w:p>
                <w:p w:rsidR="0090210C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Научный руководитель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90210C">
                    <w:rPr>
                      <w:b/>
                      <w:color w:val="000000" w:themeColor="text1"/>
                      <w:sz w:val="16"/>
                      <w:szCs w:val="16"/>
                    </w:rPr>
                    <w:t>–</w:t>
                  </w: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ПЕТРОВА ИРИНА АНАТОЛЬЕВНА</w:t>
                  </w: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д.э.н</w:t>
                  </w:r>
                  <w:proofErr w:type="spellEnd"/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., профессор</w:t>
                  </w:r>
                </w:p>
                <w:p w:rsidR="0059461F" w:rsidRPr="0059461F" w:rsidRDefault="0059461F" w:rsidP="0059461F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</w:rPr>
                    <w:t>Волгоградский государственный университет, г. Волгоград, Россия</w:t>
                  </w:r>
                </w:p>
                <w:p w:rsidR="0059461F" w:rsidRPr="0059461F" w:rsidRDefault="0059461F" w:rsidP="0059461F">
                  <w:pPr>
                    <w:ind w:firstLine="0"/>
                    <w:jc w:val="center"/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dido</w:t>
                  </w: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11297@</w:t>
                  </w:r>
                  <w:proofErr w:type="spellStart"/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.</w:t>
                  </w:r>
                  <w:r w:rsidRPr="0059461F">
                    <w:rPr>
                      <w:color w:val="000000" w:themeColor="text1"/>
                      <w:sz w:val="16"/>
                      <w:szCs w:val="16"/>
                      <w:shd w:val="clear" w:color="auto" w:fill="FFFFFF"/>
                      <w:lang w:val="en-US"/>
                    </w:rPr>
                    <w:t>com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b/>
                      <w:color w:val="000000" w:themeColor="text1"/>
                      <w:sz w:val="16"/>
                      <w:szCs w:val="16"/>
                    </w:rPr>
                    <w:t>ПРОБЛЕМЫ И ПЕРСПЕКТИВЫ РАЗВИТИЯ ИНДУСТРИИ ТУРИЗМА В СОВРЕМЕННОМ МИРЕ</w:t>
                  </w:r>
                </w:p>
                <w:p w:rsidR="0059461F" w:rsidRPr="002F7A34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0"/>
                      <w:szCs w:val="10"/>
                    </w:rPr>
                  </w:pP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В последнее современная экономика отличается значительным многообразием экономических элементов. В данной статье ра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с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смотрено такое понятие, как межотраслевой комплекс, исследов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а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ны популярные тенденции в гостиничной и туристической индус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т</w:t>
                  </w: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рии. </w:t>
                  </w:r>
                </w:p>
                <w:p w:rsidR="0059461F" w:rsidRPr="0059461F" w:rsidRDefault="0059461F" w:rsidP="0059461F">
                  <w:pPr>
                    <w:pStyle w:val="ad"/>
                    <w:spacing w:before="0" w:beforeAutospacing="0" w:after="0" w:afterAutospacing="0"/>
                    <w:ind w:firstLine="284"/>
                    <w:jc w:val="both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59461F">
                    <w:rPr>
                      <w:i/>
                      <w:color w:val="000000" w:themeColor="text1"/>
                      <w:sz w:val="16"/>
                      <w:szCs w:val="16"/>
                    </w:rPr>
                    <w:t>Ключевые слова: межотраслевой комплекс, индустрия туризма,  индустрия гостеприимства, пандемия, туристические услуги.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59461F">
                    <w:rPr>
                      <w:sz w:val="16"/>
                      <w:szCs w:val="16"/>
                    </w:rPr>
                    <w:t>…  текст…</w:t>
                  </w:r>
                </w:p>
                <w:p w:rsidR="0059461F" w:rsidRPr="0059461F" w:rsidRDefault="0059461F" w:rsidP="0059461F">
                  <w:pPr>
                    <w:shd w:val="clear" w:color="auto" w:fill="FFFFFF"/>
                    <w:spacing w:line="240" w:lineRule="auto"/>
                    <w:ind w:firstLine="0"/>
                    <w:jc w:val="left"/>
                    <w:rPr>
                      <w:i/>
                      <w:sz w:val="16"/>
                      <w:szCs w:val="16"/>
                    </w:rPr>
                  </w:pPr>
                  <w:r w:rsidRPr="0059461F">
                    <w:rPr>
                      <w:i/>
                      <w:sz w:val="16"/>
                      <w:szCs w:val="16"/>
                    </w:rPr>
                    <w:t>Список литературы</w:t>
                  </w:r>
                </w:p>
                <w:p w:rsidR="0001141A" w:rsidRDefault="0001141A" w:rsidP="0001141A">
                  <w:pPr>
                    <w:spacing w:line="240" w:lineRule="auto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left:0;text-align:left;margin-left:-12.35pt;margin-top:-9pt;width:255.1pt;height:553pt;z-index:251659264" filled="f" stroked="f">
            <v:textbox style="mso-next-textbox:#_x0000_s1034">
              <w:txbxContent>
                <w:p w:rsidR="0063556C" w:rsidRDefault="009E382D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6464" cy="628650"/>
                        <wp:effectExtent l="19050" t="0" r="286" b="0"/>
                        <wp:docPr id="2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259" cy="628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892" w:rsidRPr="008703AD" w:rsidRDefault="00A55CC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D2560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B27892">
                    <w:rPr>
                      <w:b/>
                      <w:bCs/>
                      <w:sz w:val="28"/>
                      <w:szCs w:val="28"/>
                    </w:rPr>
                    <w:t xml:space="preserve">-я </w:t>
                  </w:r>
                  <w:r w:rsidR="00B27892" w:rsidRPr="008703AD">
                    <w:rPr>
                      <w:b/>
                      <w:bCs/>
                      <w:sz w:val="28"/>
                      <w:szCs w:val="28"/>
                    </w:rPr>
                    <w:t>Международная</w:t>
                  </w:r>
                </w:p>
                <w:p w:rsidR="00B27892" w:rsidRPr="008703AD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03AD">
                    <w:rPr>
                      <w:b/>
                      <w:bCs/>
                      <w:sz w:val="28"/>
                      <w:szCs w:val="28"/>
                    </w:rPr>
                    <w:t>молодежная научная конференция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03AD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</w:rPr>
                    <w:t xml:space="preserve">ПОКОЛЕНИЕ </w:t>
                  </w:r>
                  <w:r w:rsidR="00A433F1" w:rsidRPr="00451E27">
                    <w:rPr>
                      <w:b/>
                      <w:sz w:val="28"/>
                      <w:szCs w:val="28"/>
                    </w:rPr>
                    <w:t xml:space="preserve">БУДУЩЕГО </w:t>
                  </w:r>
                  <w:r w:rsidRPr="00451E27">
                    <w:rPr>
                      <w:b/>
                      <w:sz w:val="28"/>
                      <w:szCs w:val="28"/>
                    </w:rPr>
                    <w:t>– 20</w:t>
                  </w:r>
                  <w:r w:rsidR="009E382D">
                    <w:rPr>
                      <w:b/>
                      <w:sz w:val="28"/>
                      <w:szCs w:val="28"/>
                    </w:rPr>
                    <w:t>2</w:t>
                  </w:r>
                  <w:r w:rsidR="00D2560B">
                    <w:rPr>
                      <w:b/>
                      <w:sz w:val="28"/>
                      <w:szCs w:val="28"/>
                    </w:rPr>
                    <w:t>2</w:t>
                  </w:r>
                  <w:r w:rsidRPr="00451E27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27892" w:rsidRPr="00451E2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E27">
                    <w:rPr>
                      <w:b/>
                      <w:sz w:val="28"/>
                      <w:szCs w:val="28"/>
                    </w:rPr>
                    <w:t>взгляд молодых ученых»</w:t>
                  </w:r>
                  <w:r w:rsidR="00451E27" w:rsidRPr="00451E2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(МЛ-</w:t>
                  </w:r>
                  <w:r w:rsidR="00D2560B">
                    <w:rPr>
                      <w:bCs/>
                      <w:iCs/>
                      <w:color w:val="000000"/>
                      <w:sz w:val="28"/>
                      <w:szCs w:val="28"/>
                    </w:rPr>
                    <w:t>69</w:t>
                  </w:r>
                  <w:r w:rsidR="00451E27" w:rsidRPr="00451E27">
                    <w:rPr>
                      <w:bCs/>
                      <w:iCs/>
                      <w:color w:val="000000"/>
                      <w:sz w:val="28"/>
                      <w:szCs w:val="28"/>
                    </w:rPr>
                    <w:t>)</w:t>
                  </w:r>
                </w:p>
                <w:p w:rsidR="00B27892" w:rsidRPr="00244878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244878">
                    <w:rPr>
                      <w:b/>
                      <w:bCs/>
                    </w:rPr>
                    <w:t xml:space="preserve">г. Курск </w:t>
                  </w:r>
                </w:p>
                <w:p w:rsidR="00B27892" w:rsidRPr="00244878" w:rsidRDefault="002D1887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D2560B">
                    <w:rPr>
                      <w:b/>
                      <w:bCs/>
                    </w:rPr>
                    <w:t>0</w:t>
                  </w:r>
                  <w:r w:rsidR="00B27892">
                    <w:rPr>
                      <w:b/>
                      <w:bCs/>
                    </w:rPr>
                    <w:t>-</w:t>
                  </w:r>
                  <w:r w:rsidR="00DE417C">
                    <w:rPr>
                      <w:b/>
                      <w:bCs/>
                    </w:rPr>
                    <w:t>1</w:t>
                  </w:r>
                  <w:r w:rsidR="00D2560B">
                    <w:rPr>
                      <w:b/>
                      <w:bCs/>
                    </w:rPr>
                    <w:t>1</w:t>
                  </w:r>
                  <w:r w:rsidR="008663F8">
                    <w:rPr>
                      <w:b/>
                      <w:bCs/>
                    </w:rPr>
                    <w:t xml:space="preserve"> </w:t>
                  </w:r>
                  <w:r w:rsidR="00B27892">
                    <w:rPr>
                      <w:b/>
                      <w:bCs/>
                    </w:rPr>
                    <w:t>ноября</w:t>
                  </w:r>
                  <w:r w:rsidR="00B27892" w:rsidRPr="00244878">
                    <w:rPr>
                      <w:b/>
                      <w:bCs/>
                    </w:rPr>
                    <w:t xml:space="preserve"> 20</w:t>
                  </w:r>
                  <w:r w:rsidR="009E382D">
                    <w:rPr>
                      <w:b/>
                      <w:bCs/>
                    </w:rPr>
                    <w:t>2</w:t>
                  </w:r>
                  <w:r w:rsidR="00D2560B">
                    <w:rPr>
                      <w:b/>
                      <w:bCs/>
                    </w:rPr>
                    <w:t>2</w:t>
                  </w:r>
                  <w:r w:rsidR="00B27892" w:rsidRPr="00244878">
                    <w:rPr>
                      <w:b/>
                      <w:bCs/>
                    </w:rPr>
                    <w:t xml:space="preserve"> года</w:t>
                  </w:r>
                </w:p>
                <w:p w:rsidR="00B27892" w:rsidRPr="004967D7" w:rsidRDefault="00B27892" w:rsidP="00B2789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67D7">
                    <w:rPr>
                      <w:b/>
                      <w:bCs/>
                      <w:sz w:val="20"/>
                      <w:szCs w:val="20"/>
                    </w:rPr>
                    <w:t>Организаторы конференции:</w:t>
                  </w:r>
                </w:p>
                <w:p w:rsid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Юго-Западный государственный университет (Россия)</w:t>
                  </w:r>
                </w:p>
                <w:p w:rsidR="006243F4" w:rsidRPr="00FE24CF" w:rsidRDefault="006243F4" w:rsidP="006243F4">
                  <w:pPr>
                    <w:pStyle w:val="a8"/>
                    <w:numPr>
                      <w:ilvl w:val="0"/>
                      <w:numId w:val="7"/>
                    </w:numPr>
                    <w:spacing w:after="0"/>
                    <w:ind w:left="142" w:hanging="142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E24CF">
                    <w:rPr>
                      <w:sz w:val="20"/>
                      <w:szCs w:val="20"/>
                      <w:shd w:val="clear" w:color="auto" w:fill="FFFFFF"/>
                    </w:rPr>
                    <w:t>Совет молодых ученых и специалистов Курской области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Московский политехнический университет (Россия)</w:t>
                  </w:r>
                </w:p>
                <w:p w:rsidR="00674ACE" w:rsidRPr="00674ACE" w:rsidRDefault="00674ACE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Рязанский государственный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агротехнологический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 xml:space="preserve"> университет имени П.А. </w:t>
                  </w:r>
                  <w:proofErr w:type="spellStart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Костычева</w:t>
                  </w:r>
                  <w:proofErr w:type="spellEnd"/>
                  <w:r w:rsidRPr="00674ACE">
                    <w:rPr>
                      <w:sz w:val="20"/>
                      <w:szCs w:val="20"/>
                      <w:shd w:val="clear" w:color="auto" w:fill="FFFFFF"/>
                    </w:rPr>
                    <w:t>, г. Рязань, Россия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</w:tabs>
                    <w:suppressAutoHyphens/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 xml:space="preserve">РГКП «Северо-Казахстанский государственный университет им. М.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Козыбаева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>»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1040"/>
                      <w:tab w:val="center" w:pos="4677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Костанайский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имени Ахмета </w:t>
                  </w:r>
                  <w:proofErr w:type="spellStart"/>
                  <w:r w:rsidRPr="00674ACE">
                    <w:rPr>
                      <w:sz w:val="20"/>
                      <w:szCs w:val="20"/>
                    </w:rPr>
                    <w:t>Байтурсынова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(Казахстан)</w:t>
                  </w:r>
                </w:p>
                <w:p w:rsidR="00674ACE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674ACE">
                    <w:rPr>
                      <w:sz w:val="20"/>
                      <w:szCs w:val="20"/>
                    </w:rPr>
                    <w:t>Каршинский</w:t>
                  </w:r>
                  <w:proofErr w:type="spellEnd"/>
                  <w:r w:rsidRPr="00674ACE">
                    <w:rPr>
                      <w:sz w:val="20"/>
                      <w:szCs w:val="20"/>
                    </w:rPr>
                    <w:t xml:space="preserve"> государственный университет (Узбек</w:t>
                  </w:r>
                  <w:r w:rsidRPr="00674ACE">
                    <w:rPr>
                      <w:sz w:val="20"/>
                      <w:szCs w:val="20"/>
                    </w:rPr>
                    <w:t>и</w:t>
                  </w:r>
                  <w:r w:rsidRPr="00674ACE">
                    <w:rPr>
                      <w:sz w:val="20"/>
                      <w:szCs w:val="20"/>
                    </w:rPr>
                    <w:t>стан)</w:t>
                  </w:r>
                </w:p>
                <w:p w:rsidR="002D1887" w:rsidRPr="00674ACE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142"/>
                      <w:tab w:val="left" w:pos="284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674ACE">
                    <w:rPr>
                      <w:sz w:val="20"/>
                      <w:szCs w:val="20"/>
                    </w:rPr>
                    <w:t>Бухарский инженерно-технологический институт 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r w:rsidRPr="00355A96">
                    <w:rPr>
                      <w:sz w:val="20"/>
                      <w:szCs w:val="20"/>
                    </w:rPr>
                    <w:t>Самаркандский филиал Ташкентского университета информационных технологий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55A96">
                    <w:rPr>
                      <w:sz w:val="20"/>
                      <w:szCs w:val="20"/>
                    </w:rPr>
                    <w:t xml:space="preserve">имени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Махаммада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Аль </w:t>
                  </w:r>
                  <w:proofErr w:type="spellStart"/>
                  <w:r w:rsidRPr="00355A96">
                    <w:rPr>
                      <w:sz w:val="20"/>
                      <w:szCs w:val="20"/>
                    </w:rPr>
                    <w:t>Хорезмий</w:t>
                  </w:r>
                  <w:proofErr w:type="spellEnd"/>
                  <w:r w:rsidRPr="00355A96">
                    <w:rPr>
                      <w:sz w:val="20"/>
                      <w:szCs w:val="20"/>
                    </w:rPr>
                    <w:t xml:space="preserve"> (Узбекистан)</w:t>
                  </w:r>
                </w:p>
                <w:p w:rsidR="002D1887" w:rsidRPr="00355A96" w:rsidRDefault="002D1887" w:rsidP="00674ACE">
                  <w:pPr>
                    <w:pStyle w:val="aa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line="240" w:lineRule="auto"/>
                    <w:ind w:left="142" w:hanging="142"/>
                    <w:jc w:val="left"/>
                    <w:rPr>
                      <w:rFonts w:eastAsia="Calibri"/>
                      <w:sz w:val="20"/>
                      <w:szCs w:val="20"/>
                    </w:rPr>
                  </w:pPr>
                  <w:r w:rsidRPr="00355A96">
                    <w:rPr>
                      <w:rFonts w:eastAsia="Calibri"/>
                      <w:sz w:val="20"/>
                      <w:szCs w:val="20"/>
                    </w:rPr>
                    <w:t>Бухарский филиал Ташкентского института инжен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е</w:t>
                  </w:r>
                  <w:r w:rsidRPr="00355A96">
                    <w:rPr>
                      <w:rFonts w:eastAsia="Calibri"/>
                      <w:sz w:val="20"/>
                      <w:szCs w:val="20"/>
                    </w:rPr>
                    <w:t>ров ирригации и механизации сельского хозяйства  (Узбекистан)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E1E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 проведения конференции</w:t>
                  </w:r>
                </w:p>
                <w:p w:rsidR="00B27892" w:rsidRPr="00A80E1E" w:rsidRDefault="00B27892" w:rsidP="00B27892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Юго-Западный государственный</w:t>
                  </w:r>
                  <w:r w:rsidR="007A6D30">
                    <w:rPr>
                      <w:sz w:val="20"/>
                      <w:szCs w:val="20"/>
                    </w:rPr>
                    <w:t xml:space="preserve"> </w:t>
                  </w:r>
                  <w:r w:rsidRPr="00A80E1E">
                    <w:rPr>
                      <w:sz w:val="20"/>
                      <w:szCs w:val="20"/>
                    </w:rPr>
                    <w:t>университет (ЮЗГУ)</w:t>
                  </w:r>
                </w:p>
                <w:p w:rsidR="00B27892" w:rsidRPr="00A80E1E" w:rsidRDefault="00B27892" w:rsidP="00723899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80E1E">
                    <w:rPr>
                      <w:sz w:val="20"/>
                      <w:szCs w:val="20"/>
                    </w:rPr>
                    <w:t>Россия, 305040, Курск, ул. 50 лет Октября, 94</w:t>
                  </w:r>
                </w:p>
                <w:p w:rsidR="00B55EDC" w:rsidRPr="001D13EA" w:rsidRDefault="00B55EDC" w:rsidP="001D13EA">
                  <w:pPr>
                    <w:spacing w:line="240" w:lineRule="auto"/>
                    <w:ind w:firstLine="0"/>
                    <w:jc w:val="center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D13EA">
                    <w:rPr>
                      <w:rFonts w:asciiTheme="majorHAnsi" w:hAnsiTheme="majorHAnsi"/>
                      <w:sz w:val="20"/>
                      <w:szCs w:val="20"/>
                    </w:rPr>
                    <w:t xml:space="preserve">Форма участия: </w:t>
                  </w:r>
                  <w:proofErr w:type="spellStart"/>
                  <w:r w:rsidRPr="001D13E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очно-интернет</w:t>
                  </w:r>
                  <w:proofErr w:type="spellEnd"/>
                  <w:r w:rsidRPr="001D13E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участие; заочное</w:t>
                  </w:r>
                </w:p>
                <w:p w:rsidR="001D13EA" w:rsidRDefault="00723899" w:rsidP="001D13EA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1D13EA">
                    <w:rPr>
                      <w:sz w:val="20"/>
                      <w:szCs w:val="20"/>
                    </w:rPr>
                    <w:t>Ссылка для регистрации участников</w:t>
                  </w:r>
                </w:p>
                <w:p w:rsidR="009E4AB0" w:rsidRDefault="009E4AB0" w:rsidP="001D13EA">
                  <w:pPr>
                    <w:pStyle w:val="aa"/>
                    <w:spacing w:line="240" w:lineRule="auto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723899" w:rsidRPr="009E4AB0" w:rsidRDefault="00723899" w:rsidP="001D13EA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Подключиться к конференции </w:t>
                  </w:r>
                  <w:proofErr w:type="spellStart"/>
                  <w:r w:rsidRPr="009E4AB0">
                    <w:rPr>
                      <w:sz w:val="20"/>
                      <w:szCs w:val="20"/>
                    </w:rPr>
                    <w:t>Zoom</w:t>
                  </w:r>
                  <w:proofErr w:type="spellEnd"/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E4AB0">
                    <w:rPr>
                      <w:b/>
                      <w:sz w:val="20"/>
                      <w:szCs w:val="20"/>
                    </w:rPr>
                    <w:t>11 ноября 2022 года 12:00</w:t>
                  </w:r>
                  <w:r w:rsidRPr="009E4AB0">
                    <w:rPr>
                      <w:sz w:val="20"/>
                      <w:szCs w:val="20"/>
                    </w:rPr>
                    <w:t xml:space="preserve"> </w:t>
                  </w:r>
                  <w:hyperlink r:id="rId10" w:tgtFrame="_blank" w:history="1">
                    <w:r w:rsidRPr="009E4AB0">
                      <w:rPr>
                        <w:rStyle w:val="a6"/>
                        <w:color w:val="3E8DEF"/>
                        <w:sz w:val="20"/>
                        <w:szCs w:val="20"/>
                        <w:shd w:val="clear" w:color="auto" w:fill="FFFFFF"/>
                      </w:rPr>
                      <w:t>https://us02web.zoom.us/j/81733161147?pwd=VjBPSTNjNTBNUEdpODNBeFo4eFlNUT09</w:t>
                    </w:r>
                  </w:hyperlink>
                </w:p>
                <w:p w:rsidR="009E4AB0" w:rsidRPr="009E4AB0" w:rsidRDefault="009E4AB0" w:rsidP="009E4AB0">
                  <w:pPr>
                    <w:spacing w:line="240" w:lineRule="auto"/>
                    <w:ind w:firstLine="0"/>
                    <w:jc w:val="center"/>
                    <w:rPr>
                      <w:color w:val="232333"/>
                      <w:sz w:val="20"/>
                      <w:szCs w:val="20"/>
                      <w:shd w:val="clear" w:color="auto" w:fill="FFFFFF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Идентификатор конференции: </w:t>
                  </w:r>
                  <w:r w:rsidRPr="009E4AB0">
                    <w:rPr>
                      <w:b/>
                      <w:color w:val="232333"/>
                      <w:sz w:val="20"/>
                      <w:szCs w:val="20"/>
                      <w:shd w:val="clear" w:color="auto" w:fill="FFFFFF"/>
                    </w:rPr>
                    <w:t>817 3316 1147</w:t>
                  </w:r>
                </w:p>
                <w:p w:rsidR="009E4AB0" w:rsidRPr="009E4AB0" w:rsidRDefault="009E4AB0" w:rsidP="009E4AB0">
                  <w:pPr>
                    <w:pBdr>
                      <w:bottom w:val="single" w:sz="4" w:space="1" w:color="auto"/>
                    </w:pBd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E4AB0">
                    <w:rPr>
                      <w:sz w:val="20"/>
                      <w:szCs w:val="20"/>
                    </w:rPr>
                    <w:t xml:space="preserve">Код доступа: </w:t>
                  </w:r>
                  <w:r w:rsidRPr="009E4AB0">
                    <w:rPr>
                      <w:rStyle w:val="af"/>
                      <w:color w:val="232333"/>
                      <w:sz w:val="20"/>
                      <w:szCs w:val="20"/>
                      <w:shd w:val="clear" w:color="auto" w:fill="FFFFFF"/>
                    </w:rPr>
                    <w:t>867349</w:t>
                  </w:r>
                </w:p>
                <w:p w:rsidR="00DC5810" w:rsidRDefault="00DC5810" w:rsidP="00723899">
                  <w:pPr>
                    <w:pStyle w:val="aa"/>
                    <w:spacing w:line="240" w:lineRule="auto"/>
                    <w:ind w:left="0" w:firstLine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E52EE">
        <w:rPr>
          <w:sz w:val="26"/>
          <w:szCs w:val="26"/>
        </w:rPr>
        <w:br w:type="page"/>
      </w: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  <w:sectPr w:rsidR="000C6C66" w:rsidSect="00E427C1">
          <w:headerReference w:type="even" r:id="rId11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C6C66" w:rsidRPr="004D6C02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0C6C66" w:rsidRPr="003A3CA2" w:rsidRDefault="000C6C66" w:rsidP="000C6C66">
      <w:pPr>
        <w:spacing w:line="240" w:lineRule="auto"/>
        <w:ind w:firstLine="0"/>
        <w:rPr>
          <w:b/>
        </w:rPr>
      </w:pPr>
      <w:r w:rsidRPr="003A3CA2">
        <w:t xml:space="preserve">1. Экономика. </w:t>
      </w:r>
    </w:p>
    <w:p w:rsidR="000C6C66" w:rsidRPr="003A3CA2" w:rsidRDefault="000C6C66" w:rsidP="000C6C66">
      <w:pPr>
        <w:spacing w:line="240" w:lineRule="auto"/>
        <w:ind w:firstLine="0"/>
      </w:pPr>
      <w:r w:rsidRPr="003A3CA2">
        <w:t xml:space="preserve">2. Гуманитарные науки </w:t>
      </w:r>
      <w:r w:rsidRPr="003A3CA2">
        <w:rPr>
          <w:i/>
        </w:rPr>
        <w:t>(философия, социол</w:t>
      </w:r>
      <w:r w:rsidRPr="003A3CA2">
        <w:rPr>
          <w:i/>
        </w:rPr>
        <w:t>о</w:t>
      </w:r>
      <w:r w:rsidRPr="003A3CA2">
        <w:rPr>
          <w:i/>
        </w:rPr>
        <w:t xml:space="preserve">гия и психология, история и </w:t>
      </w:r>
      <w:proofErr w:type="spellStart"/>
      <w:r w:rsidRPr="003A3CA2">
        <w:rPr>
          <w:i/>
        </w:rPr>
        <w:t>культурология</w:t>
      </w:r>
      <w:proofErr w:type="spellEnd"/>
      <w:r w:rsidRPr="003A3CA2">
        <w:rPr>
          <w:i/>
        </w:rPr>
        <w:t>)</w:t>
      </w:r>
      <w:r w:rsidRPr="003A3CA2">
        <w:t>.</w:t>
      </w:r>
    </w:p>
    <w:p w:rsidR="000C6C66" w:rsidRPr="003A3CA2" w:rsidRDefault="000C6C66" w:rsidP="000C6C66">
      <w:pPr>
        <w:spacing w:line="240" w:lineRule="auto"/>
        <w:ind w:firstLine="0"/>
      </w:pPr>
      <w:r w:rsidRPr="003A3CA2">
        <w:t xml:space="preserve">3. Юриспруденция. </w:t>
      </w:r>
      <w:r>
        <w:t>Государство.</w:t>
      </w:r>
    </w:p>
    <w:p w:rsidR="000C6C66" w:rsidRPr="003A3CA2" w:rsidRDefault="000C6C66" w:rsidP="000C6C66">
      <w:pPr>
        <w:spacing w:line="240" w:lineRule="auto"/>
        <w:ind w:firstLine="0"/>
      </w:pPr>
      <w:r w:rsidRPr="0004709C">
        <w:t>4</w:t>
      </w:r>
      <w:r w:rsidRPr="003A3CA2">
        <w:t xml:space="preserve">. </w:t>
      </w:r>
      <w:r>
        <w:t>Педагогика. Лингвистика и филология</w:t>
      </w:r>
      <w:r w:rsidRPr="003A3CA2">
        <w:t xml:space="preserve">. </w:t>
      </w:r>
    </w:p>
    <w:p w:rsidR="000C6C66" w:rsidRPr="00212A72" w:rsidRDefault="000C6C66" w:rsidP="000C6C66">
      <w:pPr>
        <w:spacing w:line="240" w:lineRule="auto"/>
        <w:ind w:firstLine="0"/>
      </w:pPr>
      <w:r w:rsidRPr="0004709C">
        <w:t>5</w:t>
      </w:r>
      <w:r w:rsidRPr="003A3CA2">
        <w:t xml:space="preserve">. Международные отношения и </w:t>
      </w:r>
      <w:r w:rsidRPr="00212A72">
        <w:t>внешнеэк</w:t>
      </w:r>
      <w:r w:rsidRPr="00212A72">
        <w:t>о</w:t>
      </w:r>
      <w:r w:rsidRPr="00212A72">
        <w:t xml:space="preserve">номическая деятельность. </w:t>
      </w:r>
    </w:p>
    <w:p w:rsidR="000C6C66" w:rsidRPr="00212A72" w:rsidRDefault="000C6C66" w:rsidP="000C6C66">
      <w:pPr>
        <w:spacing w:line="240" w:lineRule="auto"/>
        <w:ind w:firstLine="0"/>
      </w:pPr>
      <w:r w:rsidRPr="00212A72">
        <w:t xml:space="preserve">6. </w:t>
      </w:r>
      <w:r>
        <w:t>Медицина. Здоровье</w:t>
      </w:r>
      <w:r w:rsidRPr="00212A72">
        <w:t>.</w:t>
      </w:r>
    </w:p>
    <w:p w:rsidR="000C6C66" w:rsidRPr="003A3CA2" w:rsidRDefault="000C6C66" w:rsidP="000C6C66">
      <w:pPr>
        <w:spacing w:line="240" w:lineRule="auto"/>
        <w:ind w:firstLine="0"/>
      </w:pPr>
      <w:r w:rsidRPr="00212A72">
        <w:t>7. Информационно–телекоммуникационные системы</w:t>
      </w:r>
      <w:r w:rsidRPr="003A3CA2">
        <w:t xml:space="preserve">, технологии и электроника. </w:t>
      </w:r>
    </w:p>
    <w:p w:rsidR="000C6C66" w:rsidRPr="0004709C" w:rsidRDefault="000C6C66" w:rsidP="000C6C66">
      <w:pPr>
        <w:spacing w:line="240" w:lineRule="auto"/>
        <w:ind w:firstLine="0"/>
      </w:pPr>
      <w:r>
        <w:t>8</w:t>
      </w:r>
      <w:r w:rsidRPr="0004709C">
        <w:t xml:space="preserve">. Технологии продуктов питания. </w:t>
      </w:r>
    </w:p>
    <w:p w:rsidR="000C6C66" w:rsidRPr="003A3CA2" w:rsidRDefault="000C6C66" w:rsidP="000C6C66">
      <w:pPr>
        <w:spacing w:line="240" w:lineRule="auto"/>
        <w:ind w:firstLine="0"/>
      </w:pPr>
      <w:r>
        <w:t>9</w:t>
      </w:r>
      <w:r w:rsidRPr="003A3CA2">
        <w:t>. Строительство. Градостроительство и</w:t>
      </w:r>
      <w:r w:rsidRPr="0004709C">
        <w:t xml:space="preserve"> </w:t>
      </w:r>
      <w:r w:rsidRPr="003A3CA2">
        <w:t>а</w:t>
      </w:r>
      <w:r w:rsidRPr="003A3CA2">
        <w:t>р</w:t>
      </w:r>
      <w:r w:rsidRPr="003A3CA2">
        <w:t xml:space="preserve">хитектура. </w:t>
      </w:r>
    </w:p>
    <w:p w:rsidR="000C6C66" w:rsidRPr="003A3CA2" w:rsidRDefault="000C6C66" w:rsidP="000C6C66">
      <w:pPr>
        <w:spacing w:line="240" w:lineRule="auto"/>
        <w:ind w:firstLine="0"/>
      </w:pPr>
      <w:r w:rsidRPr="003A3CA2">
        <w:t>10. Безопасность жизнедеятельности и охрана окружающей среды.</w:t>
      </w:r>
    </w:p>
    <w:p w:rsidR="000C6C66" w:rsidRPr="003A3CA2" w:rsidRDefault="000C6C66" w:rsidP="000C6C66">
      <w:pPr>
        <w:spacing w:line="240" w:lineRule="auto"/>
        <w:ind w:firstLine="0"/>
        <w:rPr>
          <w:b/>
        </w:rPr>
      </w:pPr>
      <w:r w:rsidRPr="003A3CA2">
        <w:t>11. Фундаментальные и прикладные исслед</w:t>
      </w:r>
      <w:r w:rsidRPr="003A3CA2">
        <w:t>о</w:t>
      </w:r>
      <w:r w:rsidRPr="003A3CA2">
        <w:t xml:space="preserve">вания в области физики, химии, математики, механики. </w:t>
      </w:r>
    </w:p>
    <w:p w:rsidR="000C6C66" w:rsidRPr="003A3CA2" w:rsidRDefault="000C6C66" w:rsidP="000C6C66">
      <w:pPr>
        <w:spacing w:line="240" w:lineRule="auto"/>
        <w:ind w:firstLine="0"/>
      </w:pPr>
      <w:r w:rsidRPr="003A3CA2">
        <w:t xml:space="preserve">12. Прогрессивные технологии и процессы </w:t>
      </w:r>
      <w:r w:rsidRPr="003A3CA2">
        <w:rPr>
          <w:i/>
        </w:rPr>
        <w:t>(машиностроительные технологии, мат</w:t>
      </w:r>
      <w:r w:rsidRPr="003A3CA2">
        <w:rPr>
          <w:i/>
        </w:rPr>
        <w:t>е</w:t>
      </w:r>
      <w:r w:rsidRPr="003A3CA2">
        <w:rPr>
          <w:i/>
        </w:rPr>
        <w:t>риаловедение, автомобильная промышле</w:t>
      </w:r>
      <w:r w:rsidRPr="003A3CA2">
        <w:rPr>
          <w:i/>
        </w:rPr>
        <w:t>н</w:t>
      </w:r>
      <w:r w:rsidRPr="003A3CA2">
        <w:rPr>
          <w:i/>
        </w:rPr>
        <w:t xml:space="preserve">ность, </w:t>
      </w:r>
      <w:proofErr w:type="spellStart"/>
      <w:r w:rsidRPr="003A3CA2">
        <w:rPr>
          <w:i/>
        </w:rPr>
        <w:t>мехатроника</w:t>
      </w:r>
      <w:proofErr w:type="spellEnd"/>
      <w:r w:rsidRPr="003A3CA2">
        <w:rPr>
          <w:i/>
        </w:rPr>
        <w:t>)</w:t>
      </w:r>
      <w:r w:rsidRPr="003A3CA2">
        <w:t xml:space="preserve"> </w:t>
      </w:r>
    </w:p>
    <w:p w:rsidR="000C6C66" w:rsidRPr="003A3CA2" w:rsidRDefault="000C6C66" w:rsidP="000C6C66">
      <w:pPr>
        <w:spacing w:line="240" w:lineRule="auto"/>
        <w:ind w:firstLine="0"/>
      </w:pPr>
      <w:r w:rsidRPr="003A3CA2">
        <w:t>13. Энергетика и энергосбережение.</w:t>
      </w:r>
    </w:p>
    <w:p w:rsidR="000C6C66" w:rsidRDefault="000C6C66" w:rsidP="000C6C66">
      <w:pPr>
        <w:spacing w:line="240" w:lineRule="auto"/>
        <w:ind w:firstLine="0"/>
      </w:pPr>
      <w:r w:rsidRPr="003A3CA2">
        <w:t xml:space="preserve">14. </w:t>
      </w:r>
      <w:r>
        <w:t>Сельское хозяйство, Механизация</w:t>
      </w:r>
    </w:p>
    <w:p w:rsidR="000C6C66" w:rsidRPr="003A3CA2" w:rsidRDefault="000C6C66" w:rsidP="000C6C66">
      <w:pPr>
        <w:spacing w:line="240" w:lineRule="auto"/>
        <w:ind w:firstLine="0"/>
      </w:pPr>
      <w:r>
        <w:t>15. Легкая и текстильная промышленность.</w:t>
      </w:r>
    </w:p>
    <w:p w:rsidR="000C6C66" w:rsidRDefault="000C6C66" w:rsidP="000C6C66">
      <w:pPr>
        <w:spacing w:line="240" w:lineRule="auto"/>
        <w:ind w:left="180" w:firstLine="0"/>
      </w:pPr>
    </w:p>
    <w:p w:rsidR="000C6C66" w:rsidRDefault="000C6C66" w:rsidP="000C6C66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9E382D">
        <w:rPr>
          <w:rFonts w:asciiTheme="majorHAnsi" w:hAnsiTheme="majorHAnsi" w:cs="Arial"/>
          <w:b/>
          <w:sz w:val="20"/>
          <w:szCs w:val="20"/>
        </w:rPr>
        <w:t xml:space="preserve">Секретариат организационного комитета </w:t>
      </w:r>
    </w:p>
    <w:p w:rsidR="000C6C66" w:rsidRPr="009E382D" w:rsidRDefault="000C6C66" w:rsidP="000C6C66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9E382D">
        <w:rPr>
          <w:rFonts w:asciiTheme="majorHAnsi" w:hAnsiTheme="majorHAnsi" w:cs="Arial"/>
          <w:b/>
          <w:sz w:val="20"/>
          <w:szCs w:val="20"/>
        </w:rPr>
        <w:t>конференции в ЮЗГУ</w:t>
      </w:r>
    </w:p>
    <w:p w:rsidR="000C6C66" w:rsidRPr="009E382D" w:rsidRDefault="000C6C66" w:rsidP="000C6C66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9E382D">
        <w:rPr>
          <w:rFonts w:asciiTheme="majorHAnsi" w:hAnsiTheme="majorHAnsi"/>
          <w:b/>
          <w:sz w:val="20"/>
          <w:szCs w:val="20"/>
        </w:rPr>
        <w:t>Россия, 305041, г. Курск, ул. Челюскинцев, д.19</w:t>
      </w:r>
    </w:p>
    <w:p w:rsidR="000C6C66" w:rsidRPr="009E382D" w:rsidRDefault="000C6C66" w:rsidP="000C6C66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  <w:r w:rsidRPr="009E382D">
        <w:rPr>
          <w:rFonts w:asciiTheme="majorHAnsi" w:hAnsiTheme="majorHAnsi"/>
          <w:b/>
          <w:sz w:val="20"/>
          <w:szCs w:val="20"/>
        </w:rPr>
        <w:t>ЮЗГУ, ауд. А-29, а-05.</w:t>
      </w:r>
    </w:p>
    <w:p w:rsidR="000C6C66" w:rsidRPr="009E382D" w:rsidRDefault="000C6C66" w:rsidP="000C6C66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9E382D">
        <w:rPr>
          <w:rFonts w:asciiTheme="majorHAnsi" w:hAnsiTheme="majorHAnsi"/>
          <w:b/>
          <w:sz w:val="20"/>
          <w:szCs w:val="20"/>
        </w:rPr>
        <w:t xml:space="preserve">Разумов Михаил Сергеевич  </w:t>
      </w:r>
      <w:r w:rsidRPr="009E382D">
        <w:rPr>
          <w:rFonts w:asciiTheme="majorHAnsi" w:hAnsiTheme="majorHAnsi"/>
          <w:sz w:val="20"/>
          <w:szCs w:val="20"/>
        </w:rPr>
        <w:t>–  доцент, к.т.н. ЮЗГУ</w:t>
      </w:r>
    </w:p>
    <w:p w:rsidR="000C6C66" w:rsidRPr="006D2024" w:rsidRDefault="000C6C66" w:rsidP="000C6C66">
      <w:pPr>
        <w:spacing w:line="240" w:lineRule="auto"/>
        <w:ind w:left="180" w:firstLine="0"/>
        <w:jc w:val="center"/>
        <w:rPr>
          <w:lang w:val="en-US"/>
        </w:rPr>
      </w:pPr>
      <w:r w:rsidRPr="009E382D">
        <w:rPr>
          <w:rFonts w:asciiTheme="majorHAnsi" w:hAnsiTheme="majorHAnsi"/>
          <w:b/>
          <w:sz w:val="20"/>
          <w:szCs w:val="20"/>
          <w:lang w:val="en-US"/>
        </w:rPr>
        <w:t>E</w:t>
      </w:r>
      <w:r w:rsidRPr="006D2024">
        <w:rPr>
          <w:rFonts w:asciiTheme="majorHAnsi" w:hAnsiTheme="majorHAnsi"/>
          <w:b/>
          <w:sz w:val="20"/>
          <w:szCs w:val="20"/>
          <w:lang w:val="en-US"/>
        </w:rPr>
        <w:t>-</w:t>
      </w:r>
      <w:r w:rsidRPr="009E382D">
        <w:rPr>
          <w:rFonts w:asciiTheme="majorHAnsi" w:hAnsiTheme="majorHAnsi"/>
          <w:b/>
          <w:sz w:val="20"/>
          <w:szCs w:val="20"/>
          <w:lang w:val="en-US"/>
        </w:rPr>
        <w:t>mail</w:t>
      </w:r>
      <w:r w:rsidRPr="006D2024"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hyperlink r:id="rId12" w:history="1">
        <w:r w:rsidRPr="009E382D">
          <w:rPr>
            <w:rStyle w:val="a6"/>
            <w:rFonts w:asciiTheme="majorHAnsi" w:hAnsiTheme="majorHAnsi"/>
            <w:b/>
            <w:i/>
            <w:sz w:val="20"/>
            <w:szCs w:val="20"/>
            <w:lang w:val="en-US"/>
          </w:rPr>
          <w:t>nauka</w:t>
        </w:r>
        <w:r w:rsidRPr="006D2024">
          <w:rPr>
            <w:rStyle w:val="a6"/>
            <w:rFonts w:asciiTheme="majorHAnsi" w:hAnsiTheme="majorHAnsi"/>
            <w:b/>
            <w:i/>
            <w:sz w:val="20"/>
            <w:szCs w:val="20"/>
            <w:lang w:val="en-US"/>
          </w:rPr>
          <w:t>46@</w:t>
        </w:r>
        <w:r w:rsidRPr="009E382D">
          <w:rPr>
            <w:rStyle w:val="a6"/>
            <w:rFonts w:asciiTheme="majorHAnsi" w:hAnsiTheme="majorHAnsi"/>
            <w:b/>
            <w:i/>
            <w:sz w:val="20"/>
            <w:szCs w:val="20"/>
            <w:lang w:val="en-US"/>
          </w:rPr>
          <w:t>yandex</w:t>
        </w:r>
        <w:r w:rsidRPr="006D2024">
          <w:rPr>
            <w:rStyle w:val="a6"/>
            <w:rFonts w:asciiTheme="majorHAnsi" w:hAnsiTheme="majorHAnsi"/>
            <w:b/>
            <w:i/>
            <w:sz w:val="20"/>
            <w:szCs w:val="20"/>
            <w:lang w:val="en-US"/>
          </w:rPr>
          <w:t>.</w:t>
        </w:r>
        <w:r w:rsidRPr="009E382D">
          <w:rPr>
            <w:rStyle w:val="a6"/>
            <w:rFonts w:asciiTheme="majorHAnsi" w:hAnsiTheme="majorHAnsi"/>
            <w:b/>
            <w:i/>
            <w:sz w:val="20"/>
            <w:szCs w:val="20"/>
            <w:lang w:val="en-US"/>
          </w:rPr>
          <w:t>ru</w:t>
        </w:r>
      </w:hyperlink>
      <w:r w:rsidRPr="006D2024">
        <w:rPr>
          <w:rStyle w:val="b-message-heademail"/>
          <w:rFonts w:asciiTheme="majorHAnsi" w:hAnsiTheme="majorHAnsi"/>
          <w:b/>
          <w:i/>
          <w:sz w:val="20"/>
          <w:szCs w:val="20"/>
          <w:lang w:val="en-US"/>
        </w:rPr>
        <w:t xml:space="preserve">   </w:t>
      </w:r>
      <w:hyperlink r:id="rId13" w:history="1">
        <w:r w:rsidRPr="009E382D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https</w:t>
        </w:r>
        <w:r w:rsidRPr="006D2024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://</w:t>
        </w:r>
        <w:r w:rsidRPr="009E382D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vk</w:t>
        </w:r>
        <w:r w:rsidRPr="006D2024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.</w:t>
        </w:r>
        <w:r w:rsidRPr="009E382D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com</w:t>
        </w:r>
        <w:r w:rsidRPr="006D2024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/</w:t>
        </w:r>
        <w:r w:rsidRPr="009E382D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nauka</w:t>
        </w:r>
        <w:r w:rsidRPr="006D2024">
          <w:rPr>
            <w:rStyle w:val="a6"/>
            <w:rFonts w:asciiTheme="majorHAnsi" w:hAnsiTheme="majorHAnsi"/>
            <w:b/>
            <w:sz w:val="20"/>
            <w:szCs w:val="20"/>
            <w:lang w:val="en-US"/>
          </w:rPr>
          <w:t>46</w:t>
        </w:r>
      </w:hyperlink>
    </w:p>
    <w:p w:rsidR="000C6C66" w:rsidRPr="006D2024" w:rsidRDefault="000C6C66" w:rsidP="000C6C66">
      <w:pPr>
        <w:spacing w:line="240" w:lineRule="auto"/>
        <w:ind w:left="180" w:firstLine="0"/>
        <w:jc w:val="center"/>
        <w:rPr>
          <w:rFonts w:asciiTheme="majorHAnsi" w:hAnsiTheme="majorHAnsi"/>
          <w:sz w:val="20"/>
          <w:szCs w:val="20"/>
          <w:lang w:val="en-US"/>
        </w:rPr>
      </w:pPr>
    </w:p>
    <w:p w:rsidR="000C6C66" w:rsidRPr="000C6C66" w:rsidRDefault="000C6C66" w:rsidP="000C6C66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0C6C66">
        <w:rPr>
          <w:b/>
          <w:i/>
          <w:iCs/>
          <w:sz w:val="22"/>
          <w:szCs w:val="22"/>
        </w:rPr>
        <w:t xml:space="preserve">Материалы публикуются </w:t>
      </w:r>
    </w:p>
    <w:p w:rsidR="000C6C66" w:rsidRPr="000C6C66" w:rsidRDefault="000C6C66" w:rsidP="000C6C66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0C6C66">
        <w:rPr>
          <w:b/>
          <w:i/>
          <w:iCs/>
          <w:sz w:val="22"/>
          <w:szCs w:val="22"/>
        </w:rPr>
        <w:t xml:space="preserve"> в авторской редакции. </w:t>
      </w:r>
    </w:p>
    <w:p w:rsidR="000C6C66" w:rsidRPr="000C6C66" w:rsidRDefault="000C6C66" w:rsidP="000C6C66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0C6C66">
        <w:rPr>
          <w:b/>
          <w:i/>
          <w:iCs/>
          <w:sz w:val="22"/>
          <w:szCs w:val="22"/>
        </w:rPr>
        <w:t xml:space="preserve">Количество статей от одного </w:t>
      </w:r>
    </w:p>
    <w:p w:rsidR="000C6C66" w:rsidRDefault="000C6C66" w:rsidP="000C6C66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0C6C66">
        <w:rPr>
          <w:b/>
          <w:i/>
          <w:iCs/>
          <w:sz w:val="22"/>
          <w:szCs w:val="22"/>
        </w:rPr>
        <w:t>автора не более трех.</w:t>
      </w:r>
    </w:p>
    <w:p w:rsidR="006D2024" w:rsidRDefault="006D2024" w:rsidP="000C6C66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Pr="000C6C66" w:rsidRDefault="000C6C66" w:rsidP="000C6C66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0C6C66">
        <w:rPr>
          <w:b/>
          <w:i/>
          <w:iCs/>
          <w:sz w:val="22"/>
          <w:szCs w:val="22"/>
        </w:rPr>
        <w:t>Каждому участнику будет выслан в электро</w:t>
      </w:r>
      <w:r w:rsidRPr="000C6C66">
        <w:rPr>
          <w:b/>
          <w:i/>
          <w:iCs/>
          <w:sz w:val="22"/>
          <w:szCs w:val="22"/>
        </w:rPr>
        <w:t>н</w:t>
      </w:r>
      <w:r w:rsidRPr="000C6C66">
        <w:rPr>
          <w:b/>
          <w:i/>
          <w:iCs/>
          <w:sz w:val="22"/>
          <w:szCs w:val="22"/>
        </w:rPr>
        <w:t xml:space="preserve">ном виде сборник по итогам конференции с присвоением </w:t>
      </w:r>
      <w:r w:rsidRPr="000C6C66">
        <w:rPr>
          <w:b/>
          <w:i/>
          <w:iCs/>
          <w:sz w:val="22"/>
          <w:szCs w:val="22"/>
          <w:lang w:val="en-US"/>
        </w:rPr>
        <w:t>ISBN</w:t>
      </w:r>
      <w:r w:rsidRPr="000C6C66">
        <w:rPr>
          <w:b/>
          <w:i/>
          <w:iCs/>
          <w:sz w:val="22"/>
          <w:szCs w:val="22"/>
        </w:rPr>
        <w:t xml:space="preserve"> и регистрацией в РИНЦ </w:t>
      </w:r>
      <w:r w:rsidRPr="000C6C66">
        <w:rPr>
          <w:b/>
          <w:i/>
          <w:sz w:val="22"/>
          <w:szCs w:val="22"/>
        </w:rPr>
        <w:t>в течении 20 дней после даты конференции.</w:t>
      </w:r>
    </w:p>
    <w:p w:rsidR="000C6C66" w:rsidRPr="00DA6801" w:rsidRDefault="000C6C66" w:rsidP="000C6C66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0C6C66" w:rsidRPr="00DA6801" w:rsidRDefault="000C6C66" w:rsidP="000C6C6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A6801">
        <w:rPr>
          <w:b/>
          <w:sz w:val="20"/>
          <w:szCs w:val="20"/>
        </w:rPr>
        <w:t>Участие в конференции</w:t>
      </w:r>
    </w:p>
    <w:p w:rsidR="000C6C66" w:rsidRPr="00DA6801" w:rsidRDefault="000C6C66" w:rsidP="000C6C66">
      <w:pPr>
        <w:spacing w:line="240" w:lineRule="auto"/>
        <w:ind w:firstLine="0"/>
        <w:rPr>
          <w:b/>
          <w:sz w:val="20"/>
          <w:szCs w:val="20"/>
        </w:rPr>
      </w:pPr>
      <w:r w:rsidRPr="00DA6801">
        <w:rPr>
          <w:b/>
          <w:sz w:val="20"/>
          <w:szCs w:val="20"/>
        </w:rPr>
        <w:t>Формы участия в конференции:</w:t>
      </w:r>
    </w:p>
    <w:p w:rsidR="000C6C66" w:rsidRPr="00DA6801" w:rsidRDefault="000C6C66" w:rsidP="000C6C66">
      <w:pPr>
        <w:spacing w:line="240" w:lineRule="auto"/>
        <w:ind w:firstLine="0"/>
        <w:rPr>
          <w:sz w:val="20"/>
          <w:szCs w:val="20"/>
        </w:rPr>
      </w:pPr>
      <w:r w:rsidRPr="00DA6801">
        <w:rPr>
          <w:sz w:val="20"/>
          <w:szCs w:val="20"/>
        </w:rPr>
        <w:t xml:space="preserve">1. Публикация статьи и </w:t>
      </w:r>
      <w:proofErr w:type="spellStart"/>
      <w:r w:rsidRPr="00DA6801">
        <w:rPr>
          <w:sz w:val="20"/>
          <w:szCs w:val="20"/>
        </w:rPr>
        <w:t>онлайн</w:t>
      </w:r>
      <w:proofErr w:type="spellEnd"/>
      <w:r w:rsidRPr="00DA6801">
        <w:rPr>
          <w:sz w:val="20"/>
          <w:szCs w:val="20"/>
        </w:rPr>
        <w:t xml:space="preserve"> выступление с устным докладом.</w:t>
      </w:r>
    </w:p>
    <w:p w:rsidR="000C6C66" w:rsidRPr="00DA6801" w:rsidRDefault="000C6C66" w:rsidP="000C6C66">
      <w:pPr>
        <w:spacing w:line="240" w:lineRule="auto"/>
        <w:ind w:firstLine="0"/>
        <w:rPr>
          <w:sz w:val="20"/>
          <w:szCs w:val="20"/>
        </w:rPr>
      </w:pPr>
      <w:r w:rsidRPr="00DA6801">
        <w:rPr>
          <w:sz w:val="20"/>
          <w:szCs w:val="20"/>
        </w:rPr>
        <w:t>2. Только публикация статьи (заочное участие).</w:t>
      </w:r>
    </w:p>
    <w:p w:rsidR="000C6C66" w:rsidRPr="00DA6801" w:rsidRDefault="000C6C66" w:rsidP="000C6C66">
      <w:pPr>
        <w:spacing w:line="240" w:lineRule="auto"/>
        <w:ind w:firstLine="0"/>
        <w:rPr>
          <w:sz w:val="20"/>
          <w:szCs w:val="20"/>
        </w:rPr>
      </w:pPr>
      <w:r w:rsidRPr="00DA6801">
        <w:rPr>
          <w:sz w:val="20"/>
          <w:szCs w:val="20"/>
        </w:rPr>
        <w:t>3. Участие в качестве слушателя (уч</w:t>
      </w:r>
      <w:bookmarkStart w:id="0" w:name="_GoBack"/>
      <w:bookmarkEnd w:id="0"/>
      <w:r w:rsidRPr="00DA6801">
        <w:rPr>
          <w:sz w:val="20"/>
          <w:szCs w:val="20"/>
        </w:rPr>
        <w:t>астие без доклада)</w:t>
      </w:r>
    </w:p>
    <w:p w:rsidR="000C6C66" w:rsidRPr="00DA6801" w:rsidRDefault="000C6C66" w:rsidP="000C6C66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A6801">
        <w:rPr>
          <w:b/>
          <w:sz w:val="20"/>
          <w:szCs w:val="20"/>
        </w:rPr>
        <w:t>В конце статьи необходимо указать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Номер и название секции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Фамилия, имя, отчество (полностью)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Место учебы, работы (должность)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Почтовый адрес, для направления сборника трудов.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Электронный адрес (</w:t>
      </w:r>
      <w:r w:rsidRPr="00DA6801">
        <w:rPr>
          <w:sz w:val="20"/>
          <w:szCs w:val="20"/>
          <w:lang w:val="en-US"/>
        </w:rPr>
        <w:t>e</w:t>
      </w:r>
      <w:r w:rsidRPr="00DA6801">
        <w:rPr>
          <w:sz w:val="20"/>
          <w:szCs w:val="20"/>
        </w:rPr>
        <w:t>-</w:t>
      </w:r>
      <w:r w:rsidRPr="00DA6801">
        <w:rPr>
          <w:sz w:val="20"/>
          <w:szCs w:val="20"/>
          <w:lang w:val="en-US"/>
        </w:rPr>
        <w:t>mail</w:t>
      </w:r>
      <w:r w:rsidRPr="00DA6801">
        <w:rPr>
          <w:sz w:val="20"/>
          <w:szCs w:val="20"/>
        </w:rPr>
        <w:t>)</w:t>
      </w:r>
    </w:p>
    <w:p w:rsidR="000C6C66" w:rsidRPr="00DA6801" w:rsidRDefault="000C6C66" w:rsidP="000C6C66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Телефоны</w:t>
      </w:r>
    </w:p>
    <w:p w:rsidR="000C6C66" w:rsidRPr="00DA6801" w:rsidRDefault="000C6C66" w:rsidP="000C6C66">
      <w:pPr>
        <w:numPr>
          <w:ilvl w:val="0"/>
          <w:numId w:val="6"/>
        </w:numPr>
        <w:pBdr>
          <w:bottom w:val="single" w:sz="4" w:space="1" w:color="auto"/>
        </w:pBd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A6801">
        <w:rPr>
          <w:sz w:val="20"/>
          <w:szCs w:val="20"/>
        </w:rPr>
        <w:t>Форма участия в конференции (</w:t>
      </w:r>
      <w:proofErr w:type="spellStart"/>
      <w:r w:rsidRPr="00DA6801">
        <w:rPr>
          <w:sz w:val="20"/>
          <w:szCs w:val="20"/>
        </w:rPr>
        <w:t>онлайн</w:t>
      </w:r>
      <w:proofErr w:type="spellEnd"/>
      <w:r w:rsidRPr="00DA6801">
        <w:rPr>
          <w:sz w:val="20"/>
          <w:szCs w:val="20"/>
        </w:rPr>
        <w:t xml:space="preserve"> представл</w:t>
      </w:r>
      <w:r w:rsidRPr="00DA6801">
        <w:rPr>
          <w:sz w:val="20"/>
          <w:szCs w:val="20"/>
        </w:rPr>
        <w:t>е</w:t>
      </w:r>
      <w:r w:rsidRPr="00DA6801">
        <w:rPr>
          <w:sz w:val="20"/>
          <w:szCs w:val="20"/>
        </w:rPr>
        <w:t>ние доклада, заочное участие, участие в качестве сл</w:t>
      </w:r>
      <w:r w:rsidRPr="00DA6801">
        <w:rPr>
          <w:sz w:val="20"/>
          <w:szCs w:val="20"/>
        </w:rPr>
        <w:t>у</w:t>
      </w:r>
      <w:r w:rsidRPr="00DA6801">
        <w:rPr>
          <w:sz w:val="20"/>
          <w:szCs w:val="20"/>
        </w:rPr>
        <w:t>шателя)</w:t>
      </w:r>
    </w:p>
    <w:p w:rsidR="000C6C66" w:rsidRPr="0019333C" w:rsidRDefault="000C6C66" w:rsidP="000C6C66">
      <w:pPr>
        <w:spacing w:line="240" w:lineRule="auto"/>
        <w:ind w:firstLine="0"/>
        <w:jc w:val="center"/>
        <w:rPr>
          <w:rFonts w:asciiTheme="majorHAnsi" w:hAnsiTheme="majorHAnsi"/>
          <w:i/>
          <w:sz w:val="22"/>
          <w:szCs w:val="22"/>
        </w:rPr>
      </w:pPr>
      <w:r w:rsidRPr="0019333C">
        <w:rPr>
          <w:rFonts w:asciiTheme="majorHAnsi" w:hAnsiTheme="majorHAnsi"/>
          <w:sz w:val="22"/>
          <w:szCs w:val="22"/>
        </w:rPr>
        <w:t xml:space="preserve">Форма участия: </w:t>
      </w:r>
      <w:proofErr w:type="spellStart"/>
      <w:r w:rsidRPr="0019333C">
        <w:rPr>
          <w:rFonts w:asciiTheme="majorHAnsi" w:hAnsiTheme="majorHAnsi"/>
          <w:i/>
          <w:sz w:val="22"/>
          <w:szCs w:val="22"/>
        </w:rPr>
        <w:t>онлайн-участие</w:t>
      </w:r>
      <w:proofErr w:type="spellEnd"/>
      <w:r w:rsidRPr="0019333C">
        <w:rPr>
          <w:rFonts w:asciiTheme="majorHAnsi" w:hAnsiTheme="majorHAnsi"/>
          <w:i/>
          <w:sz w:val="22"/>
          <w:szCs w:val="22"/>
        </w:rPr>
        <w:t>; заочное</w:t>
      </w:r>
    </w:p>
    <w:p w:rsidR="000C6C66" w:rsidRPr="0019333C" w:rsidRDefault="000C6C66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textAlignment w:val="top"/>
        <w:rPr>
          <w:rFonts w:asciiTheme="majorHAnsi" w:hAnsiTheme="majorHAnsi"/>
          <w:sz w:val="22"/>
          <w:szCs w:val="22"/>
        </w:rPr>
      </w:pPr>
      <w:r w:rsidRPr="0019333C">
        <w:rPr>
          <w:rFonts w:asciiTheme="majorHAnsi" w:hAnsiTheme="majorHAnsi"/>
          <w:sz w:val="22"/>
          <w:szCs w:val="22"/>
        </w:rPr>
        <w:t>Оригинальность – не менее 60 процентов (</w:t>
      </w:r>
      <w:proofErr w:type="spellStart"/>
      <w:r w:rsidRPr="0019333C">
        <w:rPr>
          <w:rFonts w:asciiTheme="majorHAnsi" w:hAnsiTheme="majorHAnsi" w:cs="Arial"/>
          <w:bCs/>
          <w:sz w:val="22"/>
          <w:szCs w:val="22"/>
        </w:rPr>
        <w:t>antiplagiat.ru</w:t>
      </w:r>
      <w:proofErr w:type="spellEnd"/>
      <w:r w:rsidRPr="0019333C">
        <w:rPr>
          <w:rFonts w:asciiTheme="majorHAnsi" w:hAnsiTheme="majorHAnsi"/>
          <w:sz w:val="22"/>
          <w:szCs w:val="22"/>
        </w:rPr>
        <w:t>)</w:t>
      </w:r>
    </w:p>
    <w:p w:rsidR="000C6C66" w:rsidRPr="0019333C" w:rsidRDefault="000C6C66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19333C">
        <w:rPr>
          <w:rFonts w:asciiTheme="majorHAnsi" w:hAnsiTheme="majorHAnsi"/>
          <w:i/>
          <w:iCs/>
          <w:sz w:val="22"/>
          <w:szCs w:val="22"/>
        </w:rPr>
        <w:t xml:space="preserve">Представление статей, отчета о проверке на </w:t>
      </w:r>
      <w:proofErr w:type="spellStart"/>
      <w:r w:rsidRPr="0019333C">
        <w:rPr>
          <w:rFonts w:asciiTheme="majorHAnsi" w:hAnsiTheme="majorHAnsi"/>
          <w:i/>
          <w:iCs/>
          <w:sz w:val="22"/>
          <w:szCs w:val="22"/>
        </w:rPr>
        <w:t>антиплагиат</w:t>
      </w:r>
      <w:proofErr w:type="spellEnd"/>
      <w:r w:rsidRPr="0019333C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за уч</w:t>
      </w:r>
      <w:r w:rsidRPr="0019333C">
        <w:rPr>
          <w:rFonts w:asciiTheme="majorHAnsi" w:hAnsiTheme="majorHAnsi"/>
          <w:i/>
          <w:iCs/>
          <w:sz w:val="22"/>
          <w:szCs w:val="22"/>
        </w:rPr>
        <w:t>а</w:t>
      </w:r>
      <w:r w:rsidRPr="0019333C">
        <w:rPr>
          <w:rFonts w:asciiTheme="majorHAnsi" w:hAnsiTheme="majorHAnsi"/>
          <w:i/>
          <w:iCs/>
          <w:sz w:val="22"/>
          <w:szCs w:val="22"/>
        </w:rPr>
        <w:t>стие необходимо прислать</w:t>
      </w:r>
    </w:p>
    <w:p w:rsidR="000C6C66" w:rsidRPr="0019333C" w:rsidRDefault="000C6C66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19333C">
        <w:rPr>
          <w:rFonts w:asciiTheme="majorHAnsi" w:hAnsiTheme="majorHAnsi"/>
          <w:b/>
          <w:i/>
          <w:iCs/>
          <w:sz w:val="22"/>
          <w:szCs w:val="22"/>
        </w:rPr>
        <w:t>до 1</w:t>
      </w:r>
      <w:r w:rsidR="009E4AB0">
        <w:rPr>
          <w:rFonts w:asciiTheme="majorHAnsi" w:hAnsiTheme="majorHAnsi"/>
          <w:b/>
          <w:i/>
          <w:iCs/>
          <w:sz w:val="22"/>
          <w:szCs w:val="22"/>
        </w:rPr>
        <w:t>1</w:t>
      </w:r>
      <w:r w:rsidRPr="0019333C">
        <w:rPr>
          <w:rFonts w:asciiTheme="majorHAnsi" w:hAnsiTheme="majorHAnsi"/>
          <w:b/>
          <w:i/>
          <w:iCs/>
          <w:sz w:val="22"/>
          <w:szCs w:val="22"/>
        </w:rPr>
        <w:t xml:space="preserve"> ноября 202</w:t>
      </w:r>
      <w:r w:rsidR="009E4AB0">
        <w:rPr>
          <w:rFonts w:asciiTheme="majorHAnsi" w:hAnsiTheme="majorHAnsi"/>
          <w:b/>
          <w:i/>
          <w:iCs/>
          <w:sz w:val="22"/>
          <w:szCs w:val="22"/>
        </w:rPr>
        <w:t>2</w:t>
      </w:r>
      <w:r w:rsidRPr="0019333C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</w:t>
      </w:r>
    </w:p>
    <w:p w:rsidR="000C6C66" w:rsidRPr="0019333C" w:rsidRDefault="000C6C66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19333C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</w:p>
    <w:p w:rsidR="000C6C66" w:rsidRPr="0019333C" w:rsidRDefault="000C6C66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19333C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19333C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19333C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</w:p>
    <w:p w:rsidR="000C6C66" w:rsidRDefault="00BB1C5D" w:rsidP="000C6C6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hyperlink r:id="rId14" w:history="1">
        <w:r w:rsidR="000C6C66" w:rsidRPr="00FA2D57">
          <w:rPr>
            <w:rStyle w:val="a6"/>
            <w:rFonts w:asciiTheme="majorHAnsi" w:hAnsiTheme="majorHAnsi"/>
            <w:b/>
            <w:sz w:val="22"/>
            <w:szCs w:val="22"/>
            <w:lang w:val="en-US"/>
          </w:rPr>
          <w:t>nauka</w:t>
        </w:r>
        <w:r w:rsidR="000C6C66" w:rsidRPr="00FA2D57">
          <w:rPr>
            <w:rStyle w:val="a6"/>
            <w:rFonts w:asciiTheme="majorHAnsi" w:hAnsiTheme="majorHAnsi"/>
            <w:b/>
            <w:sz w:val="22"/>
            <w:szCs w:val="22"/>
          </w:rPr>
          <w:t>46@</w:t>
        </w:r>
        <w:r w:rsidR="000C6C66" w:rsidRPr="00FA2D57">
          <w:rPr>
            <w:rStyle w:val="a6"/>
            <w:rFonts w:asciiTheme="majorHAnsi" w:hAnsiTheme="majorHAnsi"/>
            <w:b/>
            <w:sz w:val="22"/>
            <w:szCs w:val="22"/>
            <w:lang w:val="en-US"/>
          </w:rPr>
          <w:t>yandex</w:t>
        </w:r>
        <w:r w:rsidR="000C6C66" w:rsidRPr="00FA2D57">
          <w:rPr>
            <w:rStyle w:val="a6"/>
            <w:rFonts w:asciiTheme="majorHAnsi" w:hAnsiTheme="majorHAnsi"/>
            <w:b/>
            <w:sz w:val="22"/>
            <w:szCs w:val="22"/>
          </w:rPr>
          <w:t>.</w:t>
        </w:r>
        <w:r w:rsidR="000C6C66" w:rsidRPr="00FA2D57">
          <w:rPr>
            <w:rStyle w:val="a6"/>
            <w:rFonts w:asciiTheme="majorHAnsi" w:hAnsiTheme="majorHAnsi"/>
            <w:b/>
            <w:sz w:val="22"/>
            <w:szCs w:val="22"/>
            <w:lang w:val="en-US"/>
          </w:rPr>
          <w:t>ru</w:t>
        </w:r>
      </w:hyperlink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19333C">
        <w:rPr>
          <w:b/>
          <w:i/>
          <w:iCs/>
          <w:sz w:val="22"/>
          <w:szCs w:val="22"/>
        </w:rPr>
        <w:t xml:space="preserve">Каждому участнику, оплатившему </w:t>
      </w:r>
      <w:proofErr w:type="spellStart"/>
      <w:r w:rsidRPr="0019333C">
        <w:rPr>
          <w:b/>
          <w:i/>
          <w:iCs/>
          <w:sz w:val="22"/>
          <w:szCs w:val="22"/>
        </w:rPr>
        <w:t>оргвзнос</w:t>
      </w:r>
      <w:proofErr w:type="spellEnd"/>
      <w:r w:rsidRPr="0019333C">
        <w:rPr>
          <w:b/>
          <w:i/>
          <w:iCs/>
          <w:sz w:val="22"/>
          <w:szCs w:val="22"/>
        </w:rPr>
        <w:t xml:space="preserve">, будет выслан в электронном виде сборник по итогам конференции с присвоением </w:t>
      </w:r>
      <w:r w:rsidRPr="0019333C">
        <w:rPr>
          <w:b/>
          <w:i/>
          <w:iCs/>
          <w:sz w:val="22"/>
          <w:szCs w:val="22"/>
          <w:lang w:val="en-US"/>
        </w:rPr>
        <w:t>ISBN</w:t>
      </w:r>
      <w:r w:rsidRPr="0019333C">
        <w:rPr>
          <w:b/>
          <w:i/>
          <w:iCs/>
          <w:sz w:val="22"/>
          <w:szCs w:val="22"/>
        </w:rPr>
        <w:t xml:space="preserve"> </w:t>
      </w: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19333C">
        <w:rPr>
          <w:b/>
          <w:i/>
          <w:iCs/>
          <w:sz w:val="22"/>
          <w:szCs w:val="22"/>
        </w:rPr>
        <w:t>в течении 20 дне</w:t>
      </w:r>
      <w:r w:rsidR="009E4AB0">
        <w:rPr>
          <w:b/>
          <w:i/>
          <w:iCs/>
          <w:sz w:val="22"/>
          <w:szCs w:val="22"/>
        </w:rPr>
        <w:t>й</w:t>
      </w:r>
      <w:r w:rsidRPr="0019333C">
        <w:rPr>
          <w:b/>
          <w:i/>
          <w:iCs/>
          <w:sz w:val="22"/>
          <w:szCs w:val="22"/>
        </w:rPr>
        <w:t xml:space="preserve"> после даты проведения</w:t>
      </w:r>
      <w:r>
        <w:rPr>
          <w:b/>
          <w:i/>
          <w:iCs/>
          <w:sz w:val="22"/>
          <w:szCs w:val="22"/>
        </w:rPr>
        <w:t xml:space="preserve"> </w:t>
      </w:r>
      <w:r w:rsidRPr="0019333C">
        <w:rPr>
          <w:b/>
          <w:i/>
          <w:iCs/>
          <w:sz w:val="22"/>
          <w:szCs w:val="22"/>
        </w:rPr>
        <w:t>конференции.</w:t>
      </w: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0C6C66" w:rsidRPr="0019333C" w:rsidRDefault="000C6C66" w:rsidP="000C6C66">
      <w:pPr>
        <w:suppressAutoHyphens/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</w:p>
    <w:p w:rsidR="00217FCE" w:rsidRPr="005A3ABE" w:rsidRDefault="00217FCE" w:rsidP="00217FCE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217FCE" w:rsidRPr="005A3ABE" w:rsidRDefault="00217FCE" w:rsidP="00217FCE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сборника в бумажном виде (оплачив</w:t>
      </w:r>
      <w:r w:rsidRPr="005A3ABE">
        <w:rPr>
          <w:b/>
          <w:i/>
          <w:iCs/>
          <w:sz w:val="20"/>
          <w:szCs w:val="20"/>
        </w:rPr>
        <w:t>а</w:t>
      </w:r>
      <w:r w:rsidRPr="005A3ABE">
        <w:rPr>
          <w:b/>
          <w:i/>
          <w:iCs/>
          <w:sz w:val="20"/>
          <w:szCs w:val="20"/>
        </w:rPr>
        <w:t>ется дополнительно) – 450 рублей, учитывая стоимость почтовых расходов, для участников из стран СНГ 18 долларов.</w:t>
      </w:r>
    </w:p>
    <w:p w:rsidR="00217FCE" w:rsidRPr="005A3ABE" w:rsidRDefault="00217FCE" w:rsidP="00217FCE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217FCE" w:rsidRPr="005A3ABE" w:rsidRDefault="00217FCE" w:rsidP="00217FCE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</w:t>
      </w:r>
      <w:r w:rsidRPr="005A3ABE">
        <w:rPr>
          <w:b/>
          <w:i/>
          <w:iCs/>
          <w:sz w:val="20"/>
          <w:szCs w:val="20"/>
        </w:rPr>
        <w:t>е</w:t>
      </w:r>
      <w:r w:rsidRPr="005A3ABE">
        <w:rPr>
          <w:b/>
          <w:i/>
          <w:iCs/>
          <w:sz w:val="20"/>
          <w:szCs w:val="20"/>
        </w:rPr>
        <w:t>сылки.</w:t>
      </w:r>
    </w:p>
    <w:p w:rsidR="00217FCE" w:rsidRPr="005A3ABE" w:rsidRDefault="00217FCE" w:rsidP="00217FCE">
      <w:pPr>
        <w:numPr>
          <w:ilvl w:val="0"/>
          <w:numId w:val="8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</w:t>
      </w:r>
      <w:r w:rsidRPr="005A3ABE">
        <w:rPr>
          <w:b/>
          <w:i/>
          <w:iCs/>
          <w:sz w:val="20"/>
          <w:szCs w:val="20"/>
        </w:rPr>
        <w:t>и</w:t>
      </w:r>
      <w:r w:rsidRPr="005A3ABE">
        <w:rPr>
          <w:b/>
          <w:i/>
          <w:iCs/>
          <w:sz w:val="20"/>
          <w:szCs w:val="20"/>
        </w:rPr>
        <w:t>телю» в электронном виде – 100 рублей (отсыл</w:t>
      </w:r>
      <w:r w:rsidRPr="005A3ABE">
        <w:rPr>
          <w:b/>
          <w:i/>
          <w:iCs/>
          <w:sz w:val="20"/>
          <w:szCs w:val="20"/>
        </w:rPr>
        <w:t>а</w:t>
      </w:r>
      <w:r w:rsidRPr="005A3ABE">
        <w:rPr>
          <w:b/>
          <w:i/>
          <w:iCs/>
          <w:sz w:val="20"/>
          <w:szCs w:val="20"/>
        </w:rPr>
        <w:t xml:space="preserve">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217FCE" w:rsidRDefault="00217FCE" w:rsidP="00217FCE">
      <w:pPr>
        <w:numPr>
          <w:ilvl w:val="0"/>
          <w:numId w:val="8"/>
        </w:numPr>
        <w:spacing w:line="240" w:lineRule="auto"/>
        <w:ind w:left="142" w:right="-200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</w:t>
      </w:r>
      <w:r w:rsidRPr="005A3ABE">
        <w:rPr>
          <w:b/>
          <w:i/>
          <w:iCs/>
          <w:sz w:val="20"/>
          <w:szCs w:val="20"/>
        </w:rPr>
        <w:t>е</w:t>
      </w:r>
      <w:r w:rsidRPr="005A3ABE">
        <w:rPr>
          <w:b/>
          <w:i/>
          <w:iCs/>
          <w:sz w:val="20"/>
          <w:szCs w:val="20"/>
        </w:rPr>
        <w:t>лю»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>в бумажном виде – 150 рублей, включая сто</w:t>
      </w:r>
      <w:r w:rsidRPr="005A3ABE">
        <w:rPr>
          <w:b/>
          <w:i/>
          <w:iCs/>
          <w:sz w:val="20"/>
          <w:szCs w:val="20"/>
        </w:rPr>
        <w:t>и</w:t>
      </w:r>
      <w:r w:rsidRPr="005A3ABE">
        <w:rPr>
          <w:b/>
          <w:i/>
          <w:iCs/>
          <w:sz w:val="20"/>
          <w:szCs w:val="20"/>
        </w:rPr>
        <w:t>мость почтовой пересылки.</w:t>
      </w:r>
    </w:p>
    <w:p w:rsidR="000C6C66" w:rsidRPr="0019333C" w:rsidRDefault="000C6C66" w:rsidP="000C6C66">
      <w:pPr>
        <w:pStyle w:val="a8"/>
        <w:spacing w:after="0"/>
        <w:jc w:val="center"/>
        <w:rPr>
          <w:b/>
          <w:i/>
          <w:iCs/>
          <w:sz w:val="21"/>
          <w:szCs w:val="21"/>
        </w:rPr>
      </w:pPr>
    </w:p>
    <w:p w:rsidR="006D2024" w:rsidRDefault="006D2024" w:rsidP="000C6C66">
      <w:pPr>
        <w:pStyle w:val="a8"/>
        <w:spacing w:after="0"/>
        <w:jc w:val="both"/>
        <w:rPr>
          <w:sz w:val="20"/>
          <w:szCs w:val="20"/>
        </w:rPr>
      </w:pPr>
    </w:p>
    <w:p w:rsidR="006D2024" w:rsidRDefault="006D2024" w:rsidP="006D2024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6D2024" w:rsidRDefault="006D2024" w:rsidP="000C6C66">
      <w:pPr>
        <w:pStyle w:val="a8"/>
        <w:spacing w:after="0"/>
        <w:jc w:val="both"/>
        <w:rPr>
          <w:sz w:val="20"/>
          <w:szCs w:val="20"/>
        </w:rPr>
      </w:pPr>
    </w:p>
    <w:p w:rsidR="000C6C66" w:rsidRDefault="000C6C66" w:rsidP="000C6C66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МЛ-</w:t>
      </w:r>
      <w:r w:rsidR="009E4AB0">
        <w:rPr>
          <w:b/>
          <w:sz w:val="20"/>
          <w:szCs w:val="20"/>
        </w:rPr>
        <w:t>69</w:t>
      </w:r>
      <w:r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0C6C66" w:rsidRDefault="000C6C66" w:rsidP="000C6C66">
      <w:pPr>
        <w:spacing w:line="360" w:lineRule="auto"/>
        <w:ind w:firstLine="709"/>
        <w:rPr>
          <w:sz w:val="28"/>
          <w:szCs w:val="28"/>
        </w:rPr>
        <w:sectPr w:rsidR="000C6C66" w:rsidSect="000C6C66">
          <w:type w:val="continuous"/>
          <w:pgSz w:w="16838" w:h="11906" w:orient="landscape" w:code="9"/>
          <w:pgMar w:top="284" w:right="567" w:bottom="567" w:left="567" w:header="709" w:footer="709" w:gutter="0"/>
          <w:cols w:num="3" w:space="708"/>
          <w:titlePg/>
          <w:docGrid w:linePitch="360"/>
        </w:sectPr>
      </w:pPr>
    </w:p>
    <w:p w:rsidR="006D2024" w:rsidRDefault="006D2024" w:rsidP="000C6C66">
      <w:pPr>
        <w:spacing w:line="240" w:lineRule="auto"/>
        <w:ind w:firstLine="0"/>
        <w:rPr>
          <w:sz w:val="28"/>
          <w:szCs w:val="28"/>
        </w:rPr>
      </w:pPr>
    </w:p>
    <w:p w:rsidR="006D2024" w:rsidRDefault="006D2024" w:rsidP="000C6C66">
      <w:pPr>
        <w:spacing w:line="240" w:lineRule="auto"/>
        <w:ind w:firstLine="0"/>
        <w:rPr>
          <w:sz w:val="28"/>
          <w:szCs w:val="28"/>
        </w:rPr>
      </w:pPr>
    </w:p>
    <w:p w:rsidR="000C6C66" w:rsidRPr="00157B57" w:rsidRDefault="000C6C66" w:rsidP="000C6C66">
      <w:pPr>
        <w:spacing w:line="240" w:lineRule="auto"/>
        <w:ind w:firstLine="0"/>
        <w:rPr>
          <w:sz w:val="28"/>
          <w:szCs w:val="28"/>
        </w:rPr>
      </w:pPr>
      <w:r w:rsidRPr="00157B57">
        <w:rPr>
          <w:sz w:val="28"/>
          <w:szCs w:val="28"/>
        </w:rPr>
        <w:lastRenderedPageBreak/>
        <w:t>Факультет государственного управления и международных отношений Юго-Западного государственного университета пригл</w:t>
      </w:r>
      <w:r w:rsidRPr="00157B57">
        <w:rPr>
          <w:sz w:val="28"/>
          <w:szCs w:val="28"/>
        </w:rPr>
        <w:t>а</w:t>
      </w:r>
      <w:r w:rsidRPr="00157B57">
        <w:rPr>
          <w:sz w:val="28"/>
          <w:szCs w:val="28"/>
        </w:rPr>
        <w:t>шает на обучение по программам повышения квалификации:</w:t>
      </w:r>
    </w:p>
    <w:p w:rsidR="000C6C66" w:rsidRPr="00157B57" w:rsidRDefault="000C6C66" w:rsidP="000C6C6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57B57">
        <w:rPr>
          <w:b/>
          <w:sz w:val="28"/>
          <w:szCs w:val="28"/>
        </w:rPr>
        <w:t>Цифровые технологии таможенного регулирования внешнеэкономической деятельности</w:t>
      </w:r>
    </w:p>
    <w:p w:rsidR="000C6C66" w:rsidRDefault="000C6C66" w:rsidP="000C6C6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  <w:sectPr w:rsidR="000C6C66" w:rsidSect="000C6C6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C6C66" w:rsidRPr="00157B57" w:rsidRDefault="000C6C66" w:rsidP="000C6C66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57B57">
        <w:rPr>
          <w:b/>
          <w:sz w:val="28"/>
          <w:szCs w:val="28"/>
        </w:rPr>
        <w:lastRenderedPageBreak/>
        <w:t>Цифровая трансформация таможенного администрирования в ЕАЭС</w:t>
      </w:r>
    </w:p>
    <w:p w:rsidR="000C6C66" w:rsidRPr="00157B57" w:rsidRDefault="000C6C66" w:rsidP="000C6C66">
      <w:pPr>
        <w:spacing w:line="240" w:lineRule="auto"/>
        <w:ind w:firstLine="0"/>
        <w:rPr>
          <w:b/>
          <w:sz w:val="28"/>
          <w:szCs w:val="28"/>
          <w:shd w:val="clear" w:color="auto" w:fill="FFFFFF"/>
        </w:rPr>
      </w:pPr>
      <w:r w:rsidRPr="00157B57">
        <w:rPr>
          <w:b/>
          <w:sz w:val="28"/>
          <w:szCs w:val="28"/>
          <w:shd w:val="clear" w:color="auto" w:fill="FFFFFF"/>
        </w:rPr>
        <w:t>Обеспечение качества и безопасности при производстве и реализации пищевой продукции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57B57">
        <w:rPr>
          <w:b/>
          <w:sz w:val="28"/>
          <w:szCs w:val="28"/>
          <w:shd w:val="clear" w:color="auto" w:fill="FFFFFF"/>
        </w:rPr>
        <w:t xml:space="preserve">в условиях </w:t>
      </w:r>
      <w:proofErr w:type="spellStart"/>
      <w:r w:rsidRPr="00157B57">
        <w:rPr>
          <w:b/>
          <w:sz w:val="28"/>
          <w:szCs w:val="28"/>
          <w:shd w:val="clear" w:color="auto" w:fill="FFFFFF"/>
        </w:rPr>
        <w:t>цифровизации</w:t>
      </w:r>
      <w:proofErr w:type="spellEnd"/>
    </w:p>
    <w:p w:rsidR="000C6C66" w:rsidRPr="00157B57" w:rsidRDefault="000C6C66" w:rsidP="000C6C66">
      <w:pPr>
        <w:spacing w:line="240" w:lineRule="auto"/>
        <w:ind w:firstLine="0"/>
        <w:rPr>
          <w:b/>
          <w:sz w:val="28"/>
          <w:szCs w:val="28"/>
          <w:shd w:val="clear" w:color="auto" w:fill="FFFFFF"/>
        </w:rPr>
      </w:pPr>
      <w:r w:rsidRPr="00157B57">
        <w:rPr>
          <w:b/>
          <w:sz w:val="28"/>
          <w:szCs w:val="28"/>
          <w:shd w:val="clear" w:color="auto" w:fill="FFFFFF"/>
        </w:rPr>
        <w:t>Государственное управление в условиях цифровой трансформации</w:t>
      </w:r>
    </w:p>
    <w:p w:rsidR="000C6C66" w:rsidRPr="00157B57" w:rsidRDefault="000C6C66" w:rsidP="000C6C66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Объем курсов: 16 часов. Стоимость обучения: 500 руб.</w:t>
      </w:r>
    </w:p>
    <w:p w:rsidR="000C6C66" w:rsidRPr="00157B57" w:rsidRDefault="000C6C66" w:rsidP="000C6C66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Имеется возможность пройти обучение по этим же программам в объеме 72 часа.</w:t>
      </w:r>
    </w:p>
    <w:p w:rsidR="000C6C66" w:rsidRPr="00157B57" w:rsidRDefault="000C6C66" w:rsidP="000C6C66">
      <w:pPr>
        <w:spacing w:line="240" w:lineRule="auto"/>
        <w:ind w:firstLine="0"/>
        <w:rPr>
          <w:sz w:val="28"/>
          <w:szCs w:val="28"/>
          <w:shd w:val="clear" w:color="auto" w:fill="FFFFFF"/>
        </w:rPr>
      </w:pPr>
      <w:r w:rsidRPr="00157B57">
        <w:rPr>
          <w:rStyle w:val="af"/>
          <w:sz w:val="28"/>
          <w:szCs w:val="28"/>
          <w:shd w:val="clear" w:color="auto" w:fill="FFFFFF"/>
        </w:rPr>
        <w:t>Выдаваемый документ:</w:t>
      </w:r>
      <w:r w:rsidRPr="00157B57">
        <w:rPr>
          <w:sz w:val="28"/>
          <w:szCs w:val="28"/>
          <w:shd w:val="clear" w:color="auto" w:fill="FFFFFF"/>
        </w:rPr>
        <w:t xml:space="preserve"> удостоверение о повышении квалификации.</w:t>
      </w:r>
    </w:p>
    <w:p w:rsidR="000C6C66" w:rsidRPr="00157B57" w:rsidRDefault="000C6C66" w:rsidP="000C6C66">
      <w:pPr>
        <w:spacing w:line="240" w:lineRule="auto"/>
        <w:ind w:firstLine="0"/>
        <w:rPr>
          <w:b/>
          <w:sz w:val="28"/>
          <w:szCs w:val="28"/>
          <w:shd w:val="clear" w:color="auto" w:fill="FFFFFF"/>
        </w:rPr>
      </w:pPr>
      <w:r w:rsidRPr="00157B57">
        <w:rPr>
          <w:sz w:val="28"/>
          <w:szCs w:val="28"/>
          <w:shd w:val="clear" w:color="auto" w:fill="FFFFFF"/>
        </w:rPr>
        <w:t>Занятия проходят в заочной форме с применением дистанционных технологий.</w:t>
      </w:r>
    </w:p>
    <w:p w:rsidR="000C6C66" w:rsidRDefault="000C6C66" w:rsidP="000C6C66">
      <w:pPr>
        <w:spacing w:line="240" w:lineRule="auto"/>
        <w:ind w:firstLine="0"/>
        <w:jc w:val="center"/>
        <w:rPr>
          <w:rFonts w:ascii="Arial" w:hAnsi="Arial" w:cs="Arial"/>
          <w:b/>
          <w:i/>
          <w:sz w:val="22"/>
          <w:szCs w:val="22"/>
        </w:rPr>
        <w:sectPr w:rsidR="000C6C66" w:rsidSect="000C6C6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C6C66" w:rsidRPr="000C6C66" w:rsidRDefault="000C6C66" w:rsidP="000C6C66">
      <w:pPr>
        <w:ind w:firstLine="0"/>
        <w:jc w:val="left"/>
        <w:rPr>
          <w:i/>
          <w:sz w:val="28"/>
          <w:szCs w:val="28"/>
        </w:rPr>
      </w:pPr>
      <w:r w:rsidRPr="000C6C66">
        <w:rPr>
          <w:i/>
          <w:sz w:val="28"/>
          <w:szCs w:val="28"/>
        </w:rPr>
        <w:lastRenderedPageBreak/>
        <w:t>О</w:t>
      </w:r>
      <w:r w:rsidR="00DC5C43">
        <w:rPr>
          <w:i/>
          <w:sz w:val="28"/>
          <w:szCs w:val="28"/>
        </w:rPr>
        <w:t>б</w:t>
      </w:r>
      <w:r w:rsidRPr="000C6C66">
        <w:rPr>
          <w:i/>
          <w:sz w:val="28"/>
          <w:szCs w:val="28"/>
        </w:rPr>
        <w:t xml:space="preserve">ращаться </w:t>
      </w:r>
      <w:hyperlink r:id="rId15" w:history="1">
        <w:r w:rsidRPr="000C6C66">
          <w:rPr>
            <w:rStyle w:val="a6"/>
            <w:i/>
            <w:sz w:val="28"/>
            <w:szCs w:val="28"/>
          </w:rPr>
          <w:t>irene19752000@mail.ru</w:t>
        </w:r>
      </w:hyperlink>
      <w:r w:rsidRPr="000C6C66">
        <w:rPr>
          <w:i/>
          <w:sz w:val="28"/>
          <w:szCs w:val="28"/>
        </w:rPr>
        <w:t xml:space="preserve"> Минакова Ирина Вячеславовна</w:t>
      </w:r>
    </w:p>
    <w:p w:rsidR="000C6C66" w:rsidRPr="008A7765" w:rsidRDefault="000C6C66" w:rsidP="000C6C66">
      <w:pPr>
        <w:jc w:val="left"/>
        <w:rPr>
          <w:sz w:val="22"/>
          <w:szCs w:val="22"/>
        </w:rPr>
      </w:pPr>
    </w:p>
    <w:p w:rsidR="000C6C66" w:rsidRPr="000C6C66" w:rsidRDefault="000C6C66" w:rsidP="000C6C66">
      <w:pPr>
        <w:spacing w:line="240" w:lineRule="auto"/>
        <w:ind w:left="180" w:firstLine="0"/>
        <w:jc w:val="center"/>
        <w:rPr>
          <w:rFonts w:asciiTheme="majorHAnsi" w:hAnsiTheme="majorHAnsi"/>
          <w:sz w:val="20"/>
          <w:szCs w:val="20"/>
        </w:rPr>
      </w:pPr>
    </w:p>
    <w:p w:rsidR="000C6C66" w:rsidRDefault="000C6C66" w:rsidP="005C61D4">
      <w:pPr>
        <w:rPr>
          <w:sz w:val="26"/>
          <w:szCs w:val="26"/>
        </w:rPr>
        <w:sectPr w:rsidR="000C6C66" w:rsidSect="000C6C6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F54EC" w:rsidRPr="00AF54EC" w:rsidRDefault="00BB1C5D" w:rsidP="005C61D4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_x0000_s1030" type="#_x0000_t202" style="position:absolute;left:0;text-align:left;margin-left:538pt;margin-top:-3.4pt;width:255.1pt;height:559.95pt;z-index:251657216" filled="f" stroked="f">
            <v:textbox>
              <w:txbxContent>
                <w:p w:rsidR="001237F8" w:rsidRPr="00A55CC7" w:rsidRDefault="001237F8" w:rsidP="001237F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sectPr w:rsidR="00AF54EC" w:rsidRPr="00AF54EC" w:rsidSect="000C6C66"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8" w:rsidRDefault="00167668">
      <w:r>
        <w:separator/>
      </w:r>
    </w:p>
  </w:endnote>
  <w:endnote w:type="continuationSeparator" w:id="0">
    <w:p w:rsidR="00167668" w:rsidRDefault="0016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8" w:rsidRDefault="00167668">
      <w:r>
        <w:separator/>
      </w:r>
    </w:p>
  </w:footnote>
  <w:footnote w:type="continuationSeparator" w:id="0">
    <w:p w:rsidR="00167668" w:rsidRDefault="0016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BB1C5D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06DB"/>
    <w:rsid w:val="000348C4"/>
    <w:rsid w:val="00041145"/>
    <w:rsid w:val="000514A1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6C66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4024A"/>
    <w:rsid w:val="00151A46"/>
    <w:rsid w:val="001562F8"/>
    <w:rsid w:val="00162357"/>
    <w:rsid w:val="00167668"/>
    <w:rsid w:val="00170690"/>
    <w:rsid w:val="00171D59"/>
    <w:rsid w:val="001754CA"/>
    <w:rsid w:val="00181DF2"/>
    <w:rsid w:val="00184527"/>
    <w:rsid w:val="0019333C"/>
    <w:rsid w:val="00197479"/>
    <w:rsid w:val="00197509"/>
    <w:rsid w:val="001A01F8"/>
    <w:rsid w:val="001B4E10"/>
    <w:rsid w:val="001B5520"/>
    <w:rsid w:val="001C4E58"/>
    <w:rsid w:val="001D13EA"/>
    <w:rsid w:val="001D5899"/>
    <w:rsid w:val="001F0FDD"/>
    <w:rsid w:val="001F1C74"/>
    <w:rsid w:val="001F5739"/>
    <w:rsid w:val="001F7055"/>
    <w:rsid w:val="00203743"/>
    <w:rsid w:val="00212A72"/>
    <w:rsid w:val="00217FCE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973EA"/>
    <w:rsid w:val="002A22FA"/>
    <w:rsid w:val="002C37DC"/>
    <w:rsid w:val="002D1887"/>
    <w:rsid w:val="002D273F"/>
    <w:rsid w:val="00301191"/>
    <w:rsid w:val="00301975"/>
    <w:rsid w:val="003023A7"/>
    <w:rsid w:val="00302BC5"/>
    <w:rsid w:val="00303680"/>
    <w:rsid w:val="00307867"/>
    <w:rsid w:val="00310685"/>
    <w:rsid w:val="00312FA4"/>
    <w:rsid w:val="00313F0F"/>
    <w:rsid w:val="003140A7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4067"/>
    <w:rsid w:val="00375301"/>
    <w:rsid w:val="0037549C"/>
    <w:rsid w:val="00377DF3"/>
    <w:rsid w:val="00381E14"/>
    <w:rsid w:val="00391C76"/>
    <w:rsid w:val="00394B2B"/>
    <w:rsid w:val="003A2744"/>
    <w:rsid w:val="003A3058"/>
    <w:rsid w:val="003A55E2"/>
    <w:rsid w:val="003B0C51"/>
    <w:rsid w:val="003B3908"/>
    <w:rsid w:val="003B45D0"/>
    <w:rsid w:val="003B468C"/>
    <w:rsid w:val="003B5086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12A5"/>
    <w:rsid w:val="004315D2"/>
    <w:rsid w:val="004336A5"/>
    <w:rsid w:val="00434585"/>
    <w:rsid w:val="00435473"/>
    <w:rsid w:val="00443A54"/>
    <w:rsid w:val="00445970"/>
    <w:rsid w:val="00451E27"/>
    <w:rsid w:val="00455A2C"/>
    <w:rsid w:val="00463688"/>
    <w:rsid w:val="00471610"/>
    <w:rsid w:val="00472736"/>
    <w:rsid w:val="0047671A"/>
    <w:rsid w:val="0048230D"/>
    <w:rsid w:val="00486F5F"/>
    <w:rsid w:val="00487006"/>
    <w:rsid w:val="00487E70"/>
    <w:rsid w:val="00493D90"/>
    <w:rsid w:val="004967D7"/>
    <w:rsid w:val="00497248"/>
    <w:rsid w:val="004B0D68"/>
    <w:rsid w:val="004B442A"/>
    <w:rsid w:val="004B5592"/>
    <w:rsid w:val="004B779D"/>
    <w:rsid w:val="004C30EF"/>
    <w:rsid w:val="004D09F7"/>
    <w:rsid w:val="004D5C8D"/>
    <w:rsid w:val="004D6C02"/>
    <w:rsid w:val="004D7230"/>
    <w:rsid w:val="004E0967"/>
    <w:rsid w:val="004E755A"/>
    <w:rsid w:val="004F7C4E"/>
    <w:rsid w:val="00502FC5"/>
    <w:rsid w:val="0050391F"/>
    <w:rsid w:val="00512057"/>
    <w:rsid w:val="0052118D"/>
    <w:rsid w:val="00527F75"/>
    <w:rsid w:val="0053349B"/>
    <w:rsid w:val="00540143"/>
    <w:rsid w:val="005431FF"/>
    <w:rsid w:val="0054482C"/>
    <w:rsid w:val="00547A77"/>
    <w:rsid w:val="00557DAC"/>
    <w:rsid w:val="0056084D"/>
    <w:rsid w:val="00565018"/>
    <w:rsid w:val="0058066C"/>
    <w:rsid w:val="0058490B"/>
    <w:rsid w:val="005923D6"/>
    <w:rsid w:val="0059461F"/>
    <w:rsid w:val="005A248D"/>
    <w:rsid w:val="005A251D"/>
    <w:rsid w:val="005B6D11"/>
    <w:rsid w:val="005C38CB"/>
    <w:rsid w:val="005C5DBF"/>
    <w:rsid w:val="005C61D4"/>
    <w:rsid w:val="005F7D87"/>
    <w:rsid w:val="0060395C"/>
    <w:rsid w:val="00622525"/>
    <w:rsid w:val="0062383B"/>
    <w:rsid w:val="006243F4"/>
    <w:rsid w:val="00635495"/>
    <w:rsid w:val="0063556C"/>
    <w:rsid w:val="006369BB"/>
    <w:rsid w:val="006374D4"/>
    <w:rsid w:val="0065104F"/>
    <w:rsid w:val="0065770F"/>
    <w:rsid w:val="00663C99"/>
    <w:rsid w:val="00667C73"/>
    <w:rsid w:val="006736B5"/>
    <w:rsid w:val="0067441D"/>
    <w:rsid w:val="00674ACE"/>
    <w:rsid w:val="00677828"/>
    <w:rsid w:val="0068195F"/>
    <w:rsid w:val="00685B6B"/>
    <w:rsid w:val="00686120"/>
    <w:rsid w:val="00691F82"/>
    <w:rsid w:val="006921E4"/>
    <w:rsid w:val="006922EE"/>
    <w:rsid w:val="0069707F"/>
    <w:rsid w:val="0069734B"/>
    <w:rsid w:val="00697EA2"/>
    <w:rsid w:val="006B1931"/>
    <w:rsid w:val="006C14A6"/>
    <w:rsid w:val="006C6831"/>
    <w:rsid w:val="006D2024"/>
    <w:rsid w:val="006E3096"/>
    <w:rsid w:val="006E52EE"/>
    <w:rsid w:val="006E5F23"/>
    <w:rsid w:val="006F1CA6"/>
    <w:rsid w:val="007059EB"/>
    <w:rsid w:val="007161F1"/>
    <w:rsid w:val="00717426"/>
    <w:rsid w:val="00723899"/>
    <w:rsid w:val="00724919"/>
    <w:rsid w:val="00727210"/>
    <w:rsid w:val="00731773"/>
    <w:rsid w:val="00735D89"/>
    <w:rsid w:val="00746353"/>
    <w:rsid w:val="007535D3"/>
    <w:rsid w:val="00763481"/>
    <w:rsid w:val="00764577"/>
    <w:rsid w:val="00770308"/>
    <w:rsid w:val="007770A9"/>
    <w:rsid w:val="00786911"/>
    <w:rsid w:val="00786B0E"/>
    <w:rsid w:val="007A6BF9"/>
    <w:rsid w:val="007A6D30"/>
    <w:rsid w:val="007A7DF5"/>
    <w:rsid w:val="007B4C86"/>
    <w:rsid w:val="007B5FA0"/>
    <w:rsid w:val="007D634C"/>
    <w:rsid w:val="007E0A3A"/>
    <w:rsid w:val="007E6856"/>
    <w:rsid w:val="007F0ACE"/>
    <w:rsid w:val="007F2910"/>
    <w:rsid w:val="007F6EF8"/>
    <w:rsid w:val="00805B45"/>
    <w:rsid w:val="00807928"/>
    <w:rsid w:val="00812DFC"/>
    <w:rsid w:val="00814CEC"/>
    <w:rsid w:val="008151A0"/>
    <w:rsid w:val="00823D23"/>
    <w:rsid w:val="00832CF6"/>
    <w:rsid w:val="00834B9E"/>
    <w:rsid w:val="0084220E"/>
    <w:rsid w:val="00846E5F"/>
    <w:rsid w:val="0085251A"/>
    <w:rsid w:val="008542A3"/>
    <w:rsid w:val="00855E76"/>
    <w:rsid w:val="00856A5F"/>
    <w:rsid w:val="008617A0"/>
    <w:rsid w:val="008663F8"/>
    <w:rsid w:val="008703AD"/>
    <w:rsid w:val="0087620F"/>
    <w:rsid w:val="00877951"/>
    <w:rsid w:val="0088015F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E6A7C"/>
    <w:rsid w:val="008F6507"/>
    <w:rsid w:val="008F6CE5"/>
    <w:rsid w:val="0090210C"/>
    <w:rsid w:val="00905FEA"/>
    <w:rsid w:val="00911190"/>
    <w:rsid w:val="0092096A"/>
    <w:rsid w:val="00922DEB"/>
    <w:rsid w:val="0093285F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382D"/>
    <w:rsid w:val="009E4AB0"/>
    <w:rsid w:val="009E5CE6"/>
    <w:rsid w:val="009E784C"/>
    <w:rsid w:val="009F4176"/>
    <w:rsid w:val="009F626A"/>
    <w:rsid w:val="00A07E96"/>
    <w:rsid w:val="00A205CC"/>
    <w:rsid w:val="00A20686"/>
    <w:rsid w:val="00A411FC"/>
    <w:rsid w:val="00A41AF5"/>
    <w:rsid w:val="00A433F1"/>
    <w:rsid w:val="00A469F8"/>
    <w:rsid w:val="00A537BF"/>
    <w:rsid w:val="00A545FA"/>
    <w:rsid w:val="00A55CC7"/>
    <w:rsid w:val="00A57647"/>
    <w:rsid w:val="00A61849"/>
    <w:rsid w:val="00A71D1D"/>
    <w:rsid w:val="00A75661"/>
    <w:rsid w:val="00A75CAD"/>
    <w:rsid w:val="00A77DE2"/>
    <w:rsid w:val="00A80E1E"/>
    <w:rsid w:val="00A81BCB"/>
    <w:rsid w:val="00A85C81"/>
    <w:rsid w:val="00A86C30"/>
    <w:rsid w:val="00A94664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06597"/>
    <w:rsid w:val="00B16F4F"/>
    <w:rsid w:val="00B21A69"/>
    <w:rsid w:val="00B27892"/>
    <w:rsid w:val="00B35FCA"/>
    <w:rsid w:val="00B40959"/>
    <w:rsid w:val="00B47882"/>
    <w:rsid w:val="00B55EDC"/>
    <w:rsid w:val="00B63D8C"/>
    <w:rsid w:val="00B71314"/>
    <w:rsid w:val="00B718CD"/>
    <w:rsid w:val="00B72A8F"/>
    <w:rsid w:val="00B80D96"/>
    <w:rsid w:val="00B81ACD"/>
    <w:rsid w:val="00B851A7"/>
    <w:rsid w:val="00B8584F"/>
    <w:rsid w:val="00B9576A"/>
    <w:rsid w:val="00B9654A"/>
    <w:rsid w:val="00BA0BBB"/>
    <w:rsid w:val="00BA4268"/>
    <w:rsid w:val="00BA5206"/>
    <w:rsid w:val="00BA5403"/>
    <w:rsid w:val="00BA6887"/>
    <w:rsid w:val="00BA79AD"/>
    <w:rsid w:val="00BB0C01"/>
    <w:rsid w:val="00BB1C5D"/>
    <w:rsid w:val="00BC045F"/>
    <w:rsid w:val="00BC3465"/>
    <w:rsid w:val="00BC7D2E"/>
    <w:rsid w:val="00BD1328"/>
    <w:rsid w:val="00BE5118"/>
    <w:rsid w:val="00BF244C"/>
    <w:rsid w:val="00C22BF9"/>
    <w:rsid w:val="00C2553D"/>
    <w:rsid w:val="00C26F77"/>
    <w:rsid w:val="00C27E59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5B19"/>
    <w:rsid w:val="00CB607C"/>
    <w:rsid w:val="00CC2CD4"/>
    <w:rsid w:val="00CC3E60"/>
    <w:rsid w:val="00CC58D7"/>
    <w:rsid w:val="00CE7AAB"/>
    <w:rsid w:val="00CF0149"/>
    <w:rsid w:val="00CF2B84"/>
    <w:rsid w:val="00CF6A73"/>
    <w:rsid w:val="00D02D46"/>
    <w:rsid w:val="00D03F40"/>
    <w:rsid w:val="00D15E65"/>
    <w:rsid w:val="00D214B9"/>
    <w:rsid w:val="00D23F1C"/>
    <w:rsid w:val="00D2560B"/>
    <w:rsid w:val="00D25CC8"/>
    <w:rsid w:val="00D26585"/>
    <w:rsid w:val="00D401B8"/>
    <w:rsid w:val="00D4547D"/>
    <w:rsid w:val="00D46732"/>
    <w:rsid w:val="00D46859"/>
    <w:rsid w:val="00D519B9"/>
    <w:rsid w:val="00D5413E"/>
    <w:rsid w:val="00D56418"/>
    <w:rsid w:val="00D6225C"/>
    <w:rsid w:val="00D70257"/>
    <w:rsid w:val="00D7694F"/>
    <w:rsid w:val="00D90B09"/>
    <w:rsid w:val="00D91779"/>
    <w:rsid w:val="00D944D4"/>
    <w:rsid w:val="00DA446F"/>
    <w:rsid w:val="00DA6801"/>
    <w:rsid w:val="00DC08CA"/>
    <w:rsid w:val="00DC2E85"/>
    <w:rsid w:val="00DC3508"/>
    <w:rsid w:val="00DC5810"/>
    <w:rsid w:val="00DC5C43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8E8"/>
    <w:rsid w:val="00E80A8C"/>
    <w:rsid w:val="00E81585"/>
    <w:rsid w:val="00E81A9A"/>
    <w:rsid w:val="00E847A0"/>
    <w:rsid w:val="00E90611"/>
    <w:rsid w:val="00E96E61"/>
    <w:rsid w:val="00EA26CD"/>
    <w:rsid w:val="00EA5F66"/>
    <w:rsid w:val="00EA7082"/>
    <w:rsid w:val="00EB297A"/>
    <w:rsid w:val="00EB409B"/>
    <w:rsid w:val="00EC1C1A"/>
    <w:rsid w:val="00EC5E5A"/>
    <w:rsid w:val="00ED0045"/>
    <w:rsid w:val="00ED42CB"/>
    <w:rsid w:val="00EE039A"/>
    <w:rsid w:val="00EE0F4C"/>
    <w:rsid w:val="00EF275C"/>
    <w:rsid w:val="00EF4B0B"/>
    <w:rsid w:val="00EF4F9E"/>
    <w:rsid w:val="00EF7D21"/>
    <w:rsid w:val="00F011E2"/>
    <w:rsid w:val="00F044FE"/>
    <w:rsid w:val="00F0452C"/>
    <w:rsid w:val="00F04694"/>
    <w:rsid w:val="00F055BF"/>
    <w:rsid w:val="00F10638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B51"/>
    <w:rsid w:val="00F64ED4"/>
    <w:rsid w:val="00F8728A"/>
    <w:rsid w:val="00F950B7"/>
    <w:rsid w:val="00FA08EC"/>
    <w:rsid w:val="00FA1782"/>
    <w:rsid w:val="00FA3AEF"/>
    <w:rsid w:val="00FB17BC"/>
    <w:rsid w:val="00FB21E6"/>
    <w:rsid w:val="00FB33CC"/>
    <w:rsid w:val="00FB4D55"/>
    <w:rsid w:val="00FC2F88"/>
    <w:rsid w:val="00FC45FF"/>
    <w:rsid w:val="00FD04D7"/>
    <w:rsid w:val="00FD0A96"/>
    <w:rsid w:val="00FD11BA"/>
    <w:rsid w:val="00FD65E3"/>
    <w:rsid w:val="00FE0AC0"/>
    <w:rsid w:val="00FE501C"/>
    <w:rsid w:val="00FE6F19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2D1887"/>
    <w:pPr>
      <w:ind w:left="720"/>
      <w:contextualSpacing/>
    </w:pPr>
  </w:style>
  <w:style w:type="character" w:customStyle="1" w:styleId="b-message-heademail">
    <w:name w:val="b-message-head__email"/>
    <w:basedOn w:val="a0"/>
    <w:rsid w:val="009E382D"/>
  </w:style>
  <w:style w:type="character" w:styleId="ab">
    <w:name w:val="FollowedHyperlink"/>
    <w:basedOn w:val="a0"/>
    <w:uiPriority w:val="99"/>
    <w:semiHidden/>
    <w:unhideWhenUsed/>
    <w:rsid w:val="009E382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7A6D30"/>
    <w:rPr>
      <w:i/>
      <w:iCs/>
    </w:rPr>
  </w:style>
  <w:style w:type="paragraph" w:customStyle="1" w:styleId="Standard">
    <w:name w:val="Standard"/>
    <w:rsid w:val="00DA680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ad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e"/>
    <w:uiPriority w:val="99"/>
    <w:unhideWhenUsed/>
    <w:rsid w:val="0059461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e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d"/>
    <w:locked/>
    <w:rsid w:val="0059461F"/>
    <w:rPr>
      <w:sz w:val="24"/>
      <w:szCs w:val="24"/>
    </w:rPr>
  </w:style>
  <w:style w:type="character" w:styleId="af">
    <w:name w:val="Strong"/>
    <w:basedOn w:val="a0"/>
    <w:uiPriority w:val="22"/>
    <w:qFormat/>
    <w:rsid w:val="00723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33161147?pwd=VjBPSTNjNTBNUEdpODNBeFo4eFlNUT09" TargetMode="External"/><Relationship Id="rId13" Type="http://schemas.openxmlformats.org/officeDocument/2006/relationships/hyperlink" Target="https://vk.com/nauk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uka46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rene19752000@mail.ru" TargetMode="External"/><Relationship Id="rId10" Type="http://schemas.openxmlformats.org/officeDocument/2006/relationships/hyperlink" Target="https://us02web.zoom.us/j/81733161147?pwd=VjBPSTNjNTBNUEdpODNBeFo4eFlNUT0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nauka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8793-8700-45C8-8E65-8816C8E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2022-01-10T10:37:00Z</dcterms:created>
  <dcterms:modified xsi:type="dcterms:W3CDTF">2022-01-10T10:38:00Z</dcterms:modified>
</cp:coreProperties>
</file>