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92" w:rsidRPr="005F74C8" w:rsidRDefault="00D63E35" w:rsidP="00EA10F7">
      <w:pPr>
        <w:pStyle w:val="4"/>
        <w:spacing w:before="120" w:after="120"/>
        <w:ind w:firstLine="0"/>
        <w:jc w:val="center"/>
        <w:rPr>
          <w:rFonts w:eastAsia="TimesNewRoman"/>
          <w:szCs w:val="28"/>
        </w:rPr>
      </w:pPr>
      <w:r w:rsidRPr="005F74C8">
        <w:rPr>
          <w:rFonts w:eastAsia="TimesNewRoman"/>
          <w:szCs w:val="28"/>
        </w:rPr>
        <w:t xml:space="preserve">Аннотация </w:t>
      </w:r>
      <w:r w:rsidR="009B4192" w:rsidRPr="005F74C8">
        <w:rPr>
          <w:rFonts w:eastAsia="TimesNewRoman"/>
          <w:szCs w:val="28"/>
        </w:rPr>
        <w:t>к рабочей программе</w:t>
      </w:r>
    </w:p>
    <w:p w:rsidR="00D86443" w:rsidRPr="005F74C8" w:rsidRDefault="009B4192" w:rsidP="009B4192">
      <w:pPr>
        <w:pStyle w:val="4"/>
        <w:spacing w:before="120" w:after="120"/>
        <w:ind w:firstLine="0"/>
        <w:jc w:val="center"/>
        <w:rPr>
          <w:rFonts w:eastAsia="TimesNewRoman"/>
          <w:szCs w:val="28"/>
        </w:rPr>
      </w:pPr>
      <w:r w:rsidRPr="005F74C8">
        <w:rPr>
          <w:rFonts w:eastAsia="TimesNewRoman"/>
          <w:szCs w:val="28"/>
        </w:rPr>
        <w:t>д</w:t>
      </w:r>
      <w:r w:rsidR="00D63E35" w:rsidRPr="005F74C8">
        <w:rPr>
          <w:rFonts w:eastAsia="TimesNewRoman"/>
          <w:szCs w:val="28"/>
        </w:rPr>
        <w:t>исциплины</w:t>
      </w:r>
      <w:r w:rsidRPr="005F74C8">
        <w:rPr>
          <w:rFonts w:eastAsia="TimesNewRoman"/>
          <w:szCs w:val="28"/>
        </w:rPr>
        <w:t xml:space="preserve"> </w:t>
      </w:r>
      <w:r w:rsidR="00D86443" w:rsidRPr="00DC0084">
        <w:rPr>
          <w:rFonts w:eastAsia="TimesNewRoman"/>
          <w:szCs w:val="28"/>
        </w:rPr>
        <w:t>«</w:t>
      </w:r>
      <w:r w:rsidR="00DC0084" w:rsidRPr="00DC0084">
        <w:rPr>
          <w:szCs w:val="28"/>
        </w:rPr>
        <w:t xml:space="preserve">Лингвистическое моделирование </w:t>
      </w:r>
      <w:proofErr w:type="spellStart"/>
      <w:r w:rsidR="00DC0084" w:rsidRPr="00DC0084">
        <w:rPr>
          <w:szCs w:val="28"/>
        </w:rPr>
        <w:t>дискурса</w:t>
      </w:r>
      <w:proofErr w:type="spellEnd"/>
      <w:r w:rsidR="00DC0084" w:rsidRPr="00DC0084">
        <w:rPr>
          <w:szCs w:val="28"/>
        </w:rPr>
        <w:t xml:space="preserve"> межкультурной коммуникации</w:t>
      </w:r>
      <w:r w:rsidR="00D63E35" w:rsidRPr="005F74C8">
        <w:rPr>
          <w:rFonts w:eastAsia="TimesNewRoman"/>
          <w:szCs w:val="28"/>
        </w:rPr>
        <w:t>»</w:t>
      </w:r>
      <w:r w:rsidR="00D86443" w:rsidRPr="005F74C8">
        <w:rPr>
          <w:rFonts w:eastAsia="TimesNewRoman"/>
          <w:szCs w:val="28"/>
        </w:rPr>
        <w:t xml:space="preserve"> </w:t>
      </w:r>
    </w:p>
    <w:p w:rsidR="00D63E35" w:rsidRDefault="00D86443" w:rsidP="00DC0084">
      <w:pPr>
        <w:pStyle w:val="4"/>
        <w:spacing w:before="120" w:after="120"/>
        <w:ind w:firstLine="0"/>
        <w:rPr>
          <w:color w:val="000000"/>
          <w:szCs w:val="28"/>
        </w:rPr>
      </w:pPr>
      <w:r w:rsidRPr="00DC0084">
        <w:rPr>
          <w:rFonts w:eastAsia="TimesNewRoman"/>
          <w:b w:val="0"/>
          <w:szCs w:val="28"/>
        </w:rPr>
        <w:t xml:space="preserve">направления подготовки </w:t>
      </w:r>
      <w:r w:rsidR="00DC0084" w:rsidRPr="00DC0084">
        <w:rPr>
          <w:color w:val="000000"/>
          <w:szCs w:val="28"/>
        </w:rPr>
        <w:t>45</w:t>
      </w:r>
      <w:r w:rsidR="00A50648" w:rsidRPr="00DC0084">
        <w:rPr>
          <w:color w:val="000000"/>
          <w:szCs w:val="28"/>
        </w:rPr>
        <w:t>.0</w:t>
      </w:r>
      <w:r w:rsidR="00DC0084" w:rsidRPr="00DC0084">
        <w:rPr>
          <w:color w:val="000000"/>
          <w:szCs w:val="28"/>
        </w:rPr>
        <w:t>6</w:t>
      </w:r>
      <w:r w:rsidR="00A50648" w:rsidRPr="00DC0084">
        <w:rPr>
          <w:color w:val="000000"/>
          <w:szCs w:val="28"/>
        </w:rPr>
        <w:t>.0</w:t>
      </w:r>
      <w:r w:rsidR="00DC0084" w:rsidRPr="00DC0084">
        <w:rPr>
          <w:color w:val="000000"/>
          <w:szCs w:val="28"/>
        </w:rPr>
        <w:t>1</w:t>
      </w:r>
      <w:r w:rsidR="00A50648" w:rsidRPr="00DC0084">
        <w:rPr>
          <w:color w:val="000000"/>
          <w:szCs w:val="28"/>
        </w:rPr>
        <w:t xml:space="preserve"> </w:t>
      </w:r>
      <w:r w:rsidR="00DC0084" w:rsidRPr="00DC0084">
        <w:rPr>
          <w:color w:val="000000"/>
          <w:szCs w:val="28"/>
        </w:rPr>
        <w:t>Языкознание и литературоведение</w:t>
      </w:r>
    </w:p>
    <w:p w:rsidR="00DC0084" w:rsidRPr="00DC0084" w:rsidRDefault="00DC0084" w:rsidP="00DC0084">
      <w:pPr>
        <w:rPr>
          <w:rFonts w:eastAsia="TimesNewRoman"/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направление профиля </w:t>
      </w:r>
      <w:r>
        <w:rPr>
          <w:rFonts w:eastAsia="TimesNewRoman"/>
          <w:b/>
          <w:sz w:val="28"/>
          <w:szCs w:val="28"/>
        </w:rPr>
        <w:t>Теория языка</w:t>
      </w:r>
    </w:p>
    <w:p w:rsidR="00D63E35" w:rsidRPr="00DC0084" w:rsidRDefault="00D63E35" w:rsidP="00D63E35">
      <w:pPr>
        <w:pStyle w:val="4"/>
        <w:spacing w:before="120" w:after="120"/>
        <w:ind w:firstLine="709"/>
        <w:rPr>
          <w:rFonts w:eastAsia="TimesNewRoman"/>
          <w:b w:val="0"/>
          <w:szCs w:val="28"/>
        </w:rPr>
      </w:pPr>
      <w:r w:rsidRPr="005F74C8">
        <w:rPr>
          <w:rFonts w:eastAsia="TimesNewRoman"/>
          <w:szCs w:val="28"/>
        </w:rPr>
        <w:t>Цель преподавания дисциплины</w:t>
      </w:r>
      <w:r w:rsidR="00D86443" w:rsidRPr="005F74C8">
        <w:rPr>
          <w:rFonts w:eastAsia="TimesNewRoman"/>
          <w:szCs w:val="28"/>
        </w:rPr>
        <w:t xml:space="preserve"> </w:t>
      </w:r>
      <w:r w:rsidR="00D86443" w:rsidRPr="00DC0084">
        <w:rPr>
          <w:rFonts w:eastAsia="TimesNewRoman"/>
          <w:b w:val="0"/>
          <w:szCs w:val="28"/>
        </w:rPr>
        <w:t xml:space="preserve">- </w:t>
      </w:r>
      <w:r w:rsidR="00DC0084" w:rsidRPr="00DC0084">
        <w:rPr>
          <w:b w:val="0"/>
          <w:color w:val="333333"/>
        </w:rPr>
        <w:t xml:space="preserve">ознакомление с основными проблемами общей теории </w:t>
      </w:r>
      <w:proofErr w:type="spellStart"/>
      <w:r w:rsidR="00DC0084" w:rsidRPr="00DC0084">
        <w:rPr>
          <w:b w:val="0"/>
          <w:color w:val="333333"/>
        </w:rPr>
        <w:t>дискурса</w:t>
      </w:r>
      <w:proofErr w:type="spellEnd"/>
      <w:r w:rsidR="00DC0084" w:rsidRPr="00DC0084">
        <w:rPr>
          <w:b w:val="0"/>
          <w:color w:val="333333"/>
        </w:rPr>
        <w:t>, рассматриваемыми в широком контексте прагматики языкового общения, социолингвистики и теории коммуникации.</w:t>
      </w:r>
    </w:p>
    <w:p w:rsidR="00D63E35" w:rsidRPr="005F74C8" w:rsidRDefault="00D63E35" w:rsidP="00D63E35">
      <w:pPr>
        <w:pStyle w:val="4"/>
        <w:spacing w:before="120" w:after="120"/>
        <w:ind w:firstLine="709"/>
        <w:rPr>
          <w:rFonts w:eastAsia="TimesNewRoman"/>
          <w:szCs w:val="28"/>
        </w:rPr>
      </w:pPr>
      <w:r w:rsidRPr="005F74C8">
        <w:rPr>
          <w:rFonts w:eastAsia="TimesNewRoman"/>
          <w:szCs w:val="28"/>
        </w:rPr>
        <w:t>Задачи изучения дисциплины</w:t>
      </w:r>
    </w:p>
    <w:p w:rsidR="00DC0084" w:rsidRPr="00DC0084" w:rsidRDefault="00DC0084" w:rsidP="00DC0084">
      <w:pPr>
        <w:pStyle w:val="1"/>
        <w:numPr>
          <w:ilvl w:val="0"/>
          <w:numId w:val="13"/>
        </w:num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DC0084">
        <w:rPr>
          <w:rFonts w:ascii="Times New Roman" w:hAnsi="Times New Roman"/>
          <w:color w:val="333333"/>
          <w:sz w:val="28"/>
          <w:szCs w:val="28"/>
        </w:rPr>
        <w:t>дать представление о многогранности и многоаспектности понятия «</w:t>
      </w:r>
      <w:proofErr w:type="spellStart"/>
      <w:r w:rsidRPr="00DC0084">
        <w:rPr>
          <w:rFonts w:ascii="Times New Roman" w:hAnsi="Times New Roman"/>
          <w:color w:val="333333"/>
          <w:sz w:val="28"/>
          <w:szCs w:val="28"/>
        </w:rPr>
        <w:t>дискурс</w:t>
      </w:r>
      <w:proofErr w:type="spellEnd"/>
      <w:r w:rsidRPr="00DC0084">
        <w:rPr>
          <w:rFonts w:ascii="Times New Roman" w:hAnsi="Times New Roman"/>
          <w:color w:val="333333"/>
          <w:sz w:val="28"/>
          <w:szCs w:val="28"/>
        </w:rPr>
        <w:t>», а также</w:t>
      </w:r>
      <w:r w:rsidRPr="00DC0084">
        <w:rPr>
          <w:rFonts w:ascii="Times New Roman" w:hAnsi="Times New Roman"/>
          <w:sz w:val="28"/>
          <w:szCs w:val="28"/>
        </w:rPr>
        <w:t>;</w:t>
      </w:r>
    </w:p>
    <w:p w:rsidR="00DC0084" w:rsidRPr="00DC0084" w:rsidRDefault="00DC0084" w:rsidP="00DC0084">
      <w:pPr>
        <w:pStyle w:val="a3"/>
        <w:numPr>
          <w:ilvl w:val="0"/>
          <w:numId w:val="13"/>
        </w:numPr>
        <w:suppressAutoHyphens/>
        <w:rPr>
          <w:szCs w:val="28"/>
        </w:rPr>
      </w:pPr>
      <w:r w:rsidRPr="00DC0084">
        <w:rPr>
          <w:szCs w:val="28"/>
        </w:rPr>
        <w:t xml:space="preserve">выявить </w:t>
      </w:r>
      <w:r w:rsidRPr="00DC0084">
        <w:rPr>
          <w:color w:val="333333"/>
          <w:szCs w:val="28"/>
        </w:rPr>
        <w:t xml:space="preserve">типовую структуру </w:t>
      </w:r>
      <w:proofErr w:type="spellStart"/>
      <w:r w:rsidRPr="00DC0084">
        <w:rPr>
          <w:color w:val="333333"/>
          <w:szCs w:val="28"/>
        </w:rPr>
        <w:t>дискурса</w:t>
      </w:r>
      <w:proofErr w:type="spellEnd"/>
      <w:r w:rsidRPr="00DC0084">
        <w:rPr>
          <w:color w:val="333333"/>
          <w:szCs w:val="28"/>
        </w:rPr>
        <w:t xml:space="preserve">, </w:t>
      </w:r>
      <w:proofErr w:type="gramStart"/>
      <w:r w:rsidRPr="00DC0084">
        <w:rPr>
          <w:color w:val="333333"/>
          <w:szCs w:val="28"/>
        </w:rPr>
        <w:t>понимаемого</w:t>
      </w:r>
      <w:proofErr w:type="gramEnd"/>
      <w:r w:rsidRPr="00DC0084">
        <w:rPr>
          <w:color w:val="333333"/>
          <w:szCs w:val="28"/>
        </w:rPr>
        <w:t xml:space="preserve"> как сложное целенаправленное речевое действие, совершаемое в конкретном </w:t>
      </w:r>
      <w:proofErr w:type="spellStart"/>
      <w:r w:rsidRPr="00DC0084">
        <w:rPr>
          <w:color w:val="333333"/>
          <w:szCs w:val="28"/>
        </w:rPr>
        <w:t>социопрагматическом</w:t>
      </w:r>
      <w:proofErr w:type="spellEnd"/>
      <w:r w:rsidRPr="00DC0084">
        <w:rPr>
          <w:color w:val="333333"/>
          <w:szCs w:val="28"/>
        </w:rPr>
        <w:t xml:space="preserve"> контексте</w:t>
      </w:r>
      <w:r w:rsidRPr="00DC0084">
        <w:rPr>
          <w:szCs w:val="28"/>
        </w:rPr>
        <w:t>;</w:t>
      </w:r>
    </w:p>
    <w:p w:rsidR="00DC0084" w:rsidRPr="00DC0084" w:rsidRDefault="00DC0084" w:rsidP="00DC0084">
      <w:pPr>
        <w:pStyle w:val="a3"/>
        <w:numPr>
          <w:ilvl w:val="0"/>
          <w:numId w:val="13"/>
        </w:numPr>
        <w:suppressAutoHyphens/>
        <w:rPr>
          <w:szCs w:val="28"/>
        </w:rPr>
      </w:pPr>
      <w:r w:rsidRPr="00DC0084">
        <w:rPr>
          <w:szCs w:val="28"/>
        </w:rPr>
        <w:t>актуализировать и углубить знания о</w:t>
      </w:r>
      <w:r w:rsidRPr="00DC0084">
        <w:rPr>
          <w:color w:val="333333"/>
          <w:szCs w:val="28"/>
        </w:rPr>
        <w:t xml:space="preserve"> конститутивных признаках </w:t>
      </w:r>
      <w:proofErr w:type="spellStart"/>
      <w:r w:rsidRPr="00DC0084">
        <w:rPr>
          <w:color w:val="333333"/>
          <w:szCs w:val="28"/>
        </w:rPr>
        <w:t>дискурса</w:t>
      </w:r>
      <w:proofErr w:type="spellEnd"/>
      <w:r w:rsidRPr="00DC0084">
        <w:rPr>
          <w:color w:val="333333"/>
          <w:szCs w:val="28"/>
        </w:rPr>
        <w:t>, трактуемого как исторически, социально и идеологически детерминированный тип речи</w:t>
      </w:r>
      <w:r w:rsidRPr="00DC0084">
        <w:rPr>
          <w:szCs w:val="28"/>
        </w:rPr>
        <w:t>;</w:t>
      </w:r>
    </w:p>
    <w:p w:rsidR="005F74C8" w:rsidRPr="00DC0084" w:rsidRDefault="005F74C8" w:rsidP="00DC0084">
      <w:pPr>
        <w:ind w:left="360"/>
        <w:jc w:val="both"/>
        <w:rPr>
          <w:sz w:val="28"/>
          <w:szCs w:val="28"/>
        </w:rPr>
      </w:pPr>
    </w:p>
    <w:p w:rsidR="00D63E35" w:rsidRPr="005F74C8" w:rsidRDefault="00D63E35" w:rsidP="00D86443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TimesNewRoman"/>
          <w:b/>
          <w:i/>
          <w:sz w:val="28"/>
          <w:szCs w:val="28"/>
        </w:rPr>
      </w:pPr>
      <w:r w:rsidRPr="005F74C8">
        <w:rPr>
          <w:rFonts w:eastAsia="TimesNewRoman"/>
          <w:b/>
          <w:sz w:val="28"/>
          <w:szCs w:val="28"/>
        </w:rPr>
        <w:t>Компетенции, формируемые в результате освоения дисциплины</w:t>
      </w:r>
    </w:p>
    <w:p w:rsidR="008F1722" w:rsidRPr="008F1722" w:rsidRDefault="008F1722" w:rsidP="008F1722">
      <w:pPr>
        <w:ind w:firstLine="709"/>
        <w:rPr>
          <w:rFonts w:eastAsia="TimesNewRoman"/>
          <w:sz w:val="28"/>
          <w:szCs w:val="28"/>
        </w:rPr>
      </w:pPr>
      <w:r w:rsidRPr="008F1722">
        <w:rPr>
          <w:rFonts w:eastAsia="TimesNewRoman"/>
          <w:sz w:val="28"/>
          <w:szCs w:val="28"/>
        </w:rPr>
        <w:t xml:space="preserve">- способность к разработке и совершенствованию теоретических и </w:t>
      </w:r>
      <w:proofErr w:type="spellStart"/>
      <w:proofErr w:type="gramStart"/>
      <w:r w:rsidRPr="008F1722">
        <w:rPr>
          <w:rFonts w:eastAsia="TimesNewRoman"/>
          <w:sz w:val="28"/>
          <w:szCs w:val="28"/>
        </w:rPr>
        <w:t>методологиче-ских</w:t>
      </w:r>
      <w:proofErr w:type="spellEnd"/>
      <w:proofErr w:type="gramEnd"/>
      <w:r w:rsidRPr="008F1722">
        <w:rPr>
          <w:rFonts w:eastAsia="TimesNewRoman"/>
          <w:sz w:val="28"/>
          <w:szCs w:val="28"/>
        </w:rPr>
        <w:t xml:space="preserve"> подходов к исследованию систем языков и основных закономерностей их </w:t>
      </w:r>
      <w:proofErr w:type="spellStart"/>
      <w:r w:rsidRPr="008F1722">
        <w:rPr>
          <w:rFonts w:eastAsia="TimesNewRoman"/>
          <w:sz w:val="28"/>
          <w:szCs w:val="28"/>
        </w:rPr>
        <w:t>функцио-нирования</w:t>
      </w:r>
      <w:proofErr w:type="spellEnd"/>
      <w:r w:rsidRPr="008F1722">
        <w:rPr>
          <w:rFonts w:eastAsia="TimesNewRoman"/>
          <w:sz w:val="28"/>
          <w:szCs w:val="28"/>
        </w:rPr>
        <w:t xml:space="preserve"> в синхроническом и диахроническом аспектах (ПК-1);</w:t>
      </w:r>
    </w:p>
    <w:p w:rsidR="008F1722" w:rsidRPr="008F1722" w:rsidRDefault="008F1722" w:rsidP="008F1722">
      <w:pPr>
        <w:ind w:firstLine="709"/>
        <w:rPr>
          <w:rFonts w:eastAsia="TimesNewRoman"/>
          <w:sz w:val="28"/>
          <w:szCs w:val="28"/>
        </w:rPr>
      </w:pPr>
      <w:r w:rsidRPr="008F1722">
        <w:rPr>
          <w:rFonts w:eastAsia="TimesNewRoman"/>
          <w:sz w:val="28"/>
          <w:szCs w:val="28"/>
        </w:rPr>
        <w:t xml:space="preserve">- способность владеть системой лингвистических знаний об основных явлениях на всех уровнях изучаемых языков  в теоретическом, функциональном, прагматическом, </w:t>
      </w:r>
      <w:proofErr w:type="spellStart"/>
      <w:r w:rsidRPr="008F1722">
        <w:rPr>
          <w:rFonts w:eastAsia="TimesNewRoman"/>
          <w:sz w:val="28"/>
          <w:szCs w:val="28"/>
        </w:rPr>
        <w:t>со-циокультурном</w:t>
      </w:r>
      <w:proofErr w:type="spellEnd"/>
      <w:r w:rsidRPr="008F1722">
        <w:rPr>
          <w:rFonts w:eastAsia="TimesNewRoman"/>
          <w:sz w:val="28"/>
          <w:szCs w:val="28"/>
        </w:rPr>
        <w:t xml:space="preserve">, </w:t>
      </w:r>
      <w:proofErr w:type="spellStart"/>
      <w:r w:rsidRPr="008F1722">
        <w:rPr>
          <w:rFonts w:eastAsia="TimesNewRoman"/>
          <w:sz w:val="28"/>
          <w:szCs w:val="28"/>
        </w:rPr>
        <w:t>лингвокультурном</w:t>
      </w:r>
      <w:proofErr w:type="spellEnd"/>
      <w:r w:rsidRPr="008F1722">
        <w:rPr>
          <w:rFonts w:eastAsia="TimesNewRoman"/>
          <w:sz w:val="28"/>
          <w:szCs w:val="28"/>
        </w:rPr>
        <w:t xml:space="preserve">  и сопоставительном аспектах (ПК-2);</w:t>
      </w:r>
    </w:p>
    <w:p w:rsidR="008F1722" w:rsidRPr="008F1722" w:rsidRDefault="008F1722" w:rsidP="008F1722">
      <w:pPr>
        <w:ind w:firstLine="709"/>
        <w:rPr>
          <w:rFonts w:eastAsia="TimesNewRoman"/>
          <w:sz w:val="28"/>
          <w:szCs w:val="28"/>
        </w:rPr>
      </w:pPr>
      <w:r w:rsidRPr="008F1722">
        <w:rPr>
          <w:rFonts w:eastAsia="TimesNewRoman"/>
          <w:sz w:val="28"/>
          <w:szCs w:val="28"/>
        </w:rPr>
        <w:t xml:space="preserve">- способность владеть основными способами описания и формальной </w:t>
      </w:r>
      <w:proofErr w:type="spellStart"/>
      <w:proofErr w:type="gramStart"/>
      <w:r w:rsidRPr="008F1722">
        <w:rPr>
          <w:rFonts w:eastAsia="TimesNewRoman"/>
          <w:sz w:val="28"/>
          <w:szCs w:val="28"/>
        </w:rPr>
        <w:t>репрезента-ции</w:t>
      </w:r>
      <w:proofErr w:type="spellEnd"/>
      <w:proofErr w:type="gramEnd"/>
      <w:r w:rsidRPr="008F1722">
        <w:rPr>
          <w:rFonts w:eastAsia="TimesNewRoman"/>
          <w:sz w:val="28"/>
          <w:szCs w:val="28"/>
        </w:rPr>
        <w:t xml:space="preserve"> денотативной, концептуальной, коммуникативной и прагматической информации, содержащейся в естественном языке (ПК-3);</w:t>
      </w:r>
    </w:p>
    <w:p w:rsidR="008F1722" w:rsidRDefault="008F1722" w:rsidP="008F1722">
      <w:pPr>
        <w:ind w:firstLine="709"/>
        <w:rPr>
          <w:rFonts w:eastAsia="TimesNewRoman"/>
          <w:sz w:val="28"/>
          <w:szCs w:val="28"/>
        </w:rPr>
      </w:pPr>
      <w:r w:rsidRPr="008F1722">
        <w:rPr>
          <w:rFonts w:eastAsia="TimesNewRoman"/>
          <w:sz w:val="28"/>
          <w:szCs w:val="28"/>
        </w:rPr>
        <w:t xml:space="preserve">- способность владеть навыками квалифицированной интерпретации различных типов дискурсивных практик, в том числе раскрытия их смысла и  связей с </w:t>
      </w:r>
      <w:proofErr w:type="spellStart"/>
      <w:r w:rsidRPr="008F1722">
        <w:rPr>
          <w:rFonts w:eastAsia="TimesNewRoman"/>
          <w:sz w:val="28"/>
          <w:szCs w:val="28"/>
        </w:rPr>
        <w:t>лингвокуль-турным</w:t>
      </w:r>
      <w:proofErr w:type="spellEnd"/>
      <w:r w:rsidRPr="008F1722">
        <w:rPr>
          <w:rFonts w:eastAsia="TimesNewRoman"/>
          <w:sz w:val="28"/>
          <w:szCs w:val="28"/>
        </w:rPr>
        <w:t xml:space="preserve"> универсумом (ПК-4).</w:t>
      </w:r>
    </w:p>
    <w:p w:rsidR="00D63E35" w:rsidRPr="00DC0084" w:rsidRDefault="00D63E35" w:rsidP="008F1722">
      <w:pPr>
        <w:ind w:firstLine="709"/>
        <w:rPr>
          <w:rFonts w:eastAsia="TimesNewRoman"/>
          <w:b/>
          <w:sz w:val="28"/>
          <w:szCs w:val="28"/>
        </w:rPr>
      </w:pPr>
      <w:r w:rsidRPr="00DC0084">
        <w:rPr>
          <w:rFonts w:eastAsia="TimesNewRoman"/>
          <w:b/>
          <w:bCs/>
          <w:sz w:val="28"/>
          <w:szCs w:val="28"/>
        </w:rPr>
        <w:t>Разделы дисциплины</w:t>
      </w:r>
    </w:p>
    <w:p w:rsidR="00D86443" w:rsidRPr="00DC0084" w:rsidRDefault="00DC0084" w:rsidP="00D864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C0084">
        <w:rPr>
          <w:sz w:val="28"/>
          <w:szCs w:val="28"/>
        </w:rPr>
        <w:t>Дискурс</w:t>
      </w:r>
      <w:proofErr w:type="spellEnd"/>
      <w:r w:rsidRPr="00DC0084">
        <w:rPr>
          <w:sz w:val="28"/>
          <w:szCs w:val="28"/>
        </w:rPr>
        <w:t xml:space="preserve"> как научная дисциплина</w:t>
      </w:r>
    </w:p>
    <w:p w:rsidR="00D86443" w:rsidRPr="00DC0084" w:rsidRDefault="00DC0084" w:rsidP="00D86443">
      <w:pPr>
        <w:pStyle w:val="a6"/>
        <w:numPr>
          <w:ilvl w:val="0"/>
          <w:numId w:val="4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C0084">
        <w:rPr>
          <w:sz w:val="28"/>
          <w:szCs w:val="28"/>
        </w:rPr>
        <w:t>Дискурсивный анализ. Место дискурсивного анализа в лингвистике</w:t>
      </w:r>
    </w:p>
    <w:p w:rsidR="00D86443" w:rsidRPr="00DC0084" w:rsidRDefault="00DC0084" w:rsidP="00D86443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C0084">
        <w:rPr>
          <w:sz w:val="28"/>
          <w:szCs w:val="28"/>
        </w:rPr>
        <w:t xml:space="preserve">Социальное и когнитивное измерения </w:t>
      </w:r>
      <w:proofErr w:type="spellStart"/>
      <w:r w:rsidRPr="00DC0084">
        <w:rPr>
          <w:sz w:val="28"/>
          <w:szCs w:val="28"/>
        </w:rPr>
        <w:t>дискурса</w:t>
      </w:r>
      <w:proofErr w:type="spellEnd"/>
      <w:r w:rsidRPr="00DC0084">
        <w:rPr>
          <w:sz w:val="28"/>
          <w:szCs w:val="28"/>
        </w:rPr>
        <w:t xml:space="preserve">. Структурно-лингвистическое описание </w:t>
      </w:r>
      <w:proofErr w:type="spellStart"/>
      <w:r w:rsidRPr="00DC0084">
        <w:rPr>
          <w:sz w:val="28"/>
          <w:szCs w:val="28"/>
        </w:rPr>
        <w:t>дискурса</w:t>
      </w:r>
      <w:proofErr w:type="spellEnd"/>
    </w:p>
    <w:p w:rsidR="00D86443" w:rsidRPr="00DC0084" w:rsidRDefault="00DC0084" w:rsidP="00D86443">
      <w:pPr>
        <w:pStyle w:val="a6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C0084">
        <w:rPr>
          <w:sz w:val="28"/>
          <w:szCs w:val="28"/>
        </w:rPr>
        <w:t xml:space="preserve">Жанры и типы </w:t>
      </w:r>
      <w:proofErr w:type="spellStart"/>
      <w:r w:rsidRPr="00DC0084">
        <w:rPr>
          <w:sz w:val="28"/>
          <w:szCs w:val="28"/>
        </w:rPr>
        <w:t>дискурса</w:t>
      </w:r>
      <w:proofErr w:type="spellEnd"/>
    </w:p>
    <w:p w:rsidR="00D86443" w:rsidRPr="00DC0084" w:rsidRDefault="00DC0084" w:rsidP="00D86443">
      <w:pPr>
        <w:pStyle w:val="a6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C0084">
        <w:rPr>
          <w:sz w:val="28"/>
          <w:szCs w:val="28"/>
        </w:rPr>
        <w:t>Дискурсивные факторы языковых явлений.</w:t>
      </w:r>
    </w:p>
    <w:p w:rsidR="00D86443" w:rsidRPr="00DC0084" w:rsidRDefault="00DC0084" w:rsidP="00D86443">
      <w:pPr>
        <w:pStyle w:val="a6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C0084">
        <w:rPr>
          <w:sz w:val="28"/>
          <w:szCs w:val="28"/>
        </w:rPr>
        <w:t xml:space="preserve">Грамматико-синтаксические категории </w:t>
      </w:r>
      <w:proofErr w:type="spellStart"/>
      <w:r w:rsidRPr="00DC0084">
        <w:rPr>
          <w:sz w:val="28"/>
          <w:szCs w:val="28"/>
        </w:rPr>
        <w:t>дискурса</w:t>
      </w:r>
      <w:proofErr w:type="spellEnd"/>
      <w:r w:rsidRPr="00DC0084">
        <w:rPr>
          <w:sz w:val="28"/>
          <w:szCs w:val="28"/>
        </w:rPr>
        <w:t>: тема и рема, данная и новая информация.</w:t>
      </w:r>
    </w:p>
    <w:p w:rsidR="00D63E35" w:rsidRPr="00DC0084" w:rsidRDefault="00DC0084" w:rsidP="00DC0084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C0084">
        <w:rPr>
          <w:sz w:val="28"/>
          <w:szCs w:val="28"/>
        </w:rPr>
        <w:t xml:space="preserve">Некоторые подходы к исследованию </w:t>
      </w:r>
      <w:proofErr w:type="spellStart"/>
      <w:r w:rsidRPr="00DC0084">
        <w:rPr>
          <w:sz w:val="28"/>
          <w:szCs w:val="28"/>
        </w:rPr>
        <w:t>дискурса</w:t>
      </w:r>
      <w:proofErr w:type="spellEnd"/>
    </w:p>
    <w:sectPr w:rsidR="00D63E35" w:rsidRPr="00DC0084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BC3"/>
    <w:multiLevelType w:val="hybridMultilevel"/>
    <w:tmpl w:val="9AEE3976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5F5"/>
    <w:multiLevelType w:val="hybridMultilevel"/>
    <w:tmpl w:val="0C36B62A"/>
    <w:lvl w:ilvl="0" w:tplc="52B0C07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4366"/>
    <w:multiLevelType w:val="hybridMultilevel"/>
    <w:tmpl w:val="6686847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D4507"/>
    <w:multiLevelType w:val="hybridMultilevel"/>
    <w:tmpl w:val="247E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F61"/>
    <w:multiLevelType w:val="hybridMultilevel"/>
    <w:tmpl w:val="B808C0D6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2A8D"/>
    <w:multiLevelType w:val="multilevel"/>
    <w:tmpl w:val="1F72D026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3C5C5A2D"/>
    <w:multiLevelType w:val="hybridMultilevel"/>
    <w:tmpl w:val="B808C0D6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6C2C"/>
    <w:multiLevelType w:val="multilevel"/>
    <w:tmpl w:val="21B6B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49C71F65"/>
    <w:multiLevelType w:val="hybridMultilevel"/>
    <w:tmpl w:val="B808C0D6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5CF"/>
    <w:multiLevelType w:val="hybridMultilevel"/>
    <w:tmpl w:val="21AC0F1A"/>
    <w:lvl w:ilvl="0" w:tplc="646ACC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07424"/>
    <w:multiLevelType w:val="hybridMultilevel"/>
    <w:tmpl w:val="B808C0D6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B3696"/>
    <w:multiLevelType w:val="hybridMultilevel"/>
    <w:tmpl w:val="84A669EE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24B46"/>
    <w:multiLevelType w:val="hybridMultilevel"/>
    <w:tmpl w:val="EC16C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14462"/>
    <w:multiLevelType w:val="hybridMultilevel"/>
    <w:tmpl w:val="B808C0D6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16682"/>
    <w:multiLevelType w:val="hybridMultilevel"/>
    <w:tmpl w:val="B808C0D6"/>
    <w:lvl w:ilvl="0" w:tplc="B3125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E35"/>
    <w:rsid w:val="0025046C"/>
    <w:rsid w:val="002C4AE0"/>
    <w:rsid w:val="00502981"/>
    <w:rsid w:val="005D01D7"/>
    <w:rsid w:val="005F74C8"/>
    <w:rsid w:val="00606C89"/>
    <w:rsid w:val="0065180E"/>
    <w:rsid w:val="007D0C08"/>
    <w:rsid w:val="007D2BE7"/>
    <w:rsid w:val="007D3FF6"/>
    <w:rsid w:val="0089198A"/>
    <w:rsid w:val="008D62C2"/>
    <w:rsid w:val="008F1722"/>
    <w:rsid w:val="009131B3"/>
    <w:rsid w:val="009B4192"/>
    <w:rsid w:val="00A35F18"/>
    <w:rsid w:val="00A50648"/>
    <w:rsid w:val="00AC23B0"/>
    <w:rsid w:val="00BB139D"/>
    <w:rsid w:val="00BC285E"/>
    <w:rsid w:val="00BE6EA6"/>
    <w:rsid w:val="00CB65D7"/>
    <w:rsid w:val="00CC156B"/>
    <w:rsid w:val="00CF16B0"/>
    <w:rsid w:val="00D63E35"/>
    <w:rsid w:val="00D86443"/>
    <w:rsid w:val="00DC0084"/>
    <w:rsid w:val="00DC5836"/>
    <w:rsid w:val="00DF4C2B"/>
    <w:rsid w:val="00EA10F7"/>
    <w:rsid w:val="00EA529F"/>
    <w:rsid w:val="00EB3E32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E35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E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link w:val="a4"/>
    <w:rsid w:val="00D86443"/>
    <w:pPr>
      <w:ind w:left="72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ире"/>
    <w:basedOn w:val="a"/>
    <w:rsid w:val="00D86443"/>
    <w:pPr>
      <w:autoSpaceDE w:val="0"/>
      <w:autoSpaceDN w:val="0"/>
      <w:adjustRightInd w:val="0"/>
      <w:spacing w:before="120"/>
      <w:ind w:left="1287" w:hanging="360"/>
      <w:jc w:val="both"/>
    </w:pPr>
    <w:rPr>
      <w:rFonts w:eastAsia="Calibri" w:cs="Arial"/>
      <w:color w:val="000000"/>
      <w:szCs w:val="28"/>
    </w:rPr>
  </w:style>
  <w:style w:type="paragraph" w:styleId="a6">
    <w:name w:val="List Paragraph"/>
    <w:basedOn w:val="a"/>
    <w:uiPriority w:val="34"/>
    <w:qFormat/>
    <w:rsid w:val="00D8644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8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443"/>
  </w:style>
  <w:style w:type="paragraph" w:customStyle="1" w:styleId="1">
    <w:name w:val="Текст1"/>
    <w:basedOn w:val="a"/>
    <w:uiPriority w:val="99"/>
    <w:rsid w:val="00DC0084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2015-11-23T06:51:00Z</cp:lastPrinted>
  <dcterms:created xsi:type="dcterms:W3CDTF">2018-01-15T12:15:00Z</dcterms:created>
  <dcterms:modified xsi:type="dcterms:W3CDTF">2018-01-15T12:15:00Z</dcterms:modified>
</cp:coreProperties>
</file>