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BD" w:rsidRPr="00674CBD" w:rsidRDefault="00674CBD" w:rsidP="00674CBD">
      <w:pPr>
        <w:spacing w:after="100" w:line="286" w:lineRule="auto"/>
        <w:jc w:val="center"/>
        <w:rPr>
          <w:rFonts w:ascii="Courier New" w:eastAsia="Times New Roman" w:hAnsi="Courier New" w:cs="Courier New"/>
          <w:color w:val="auto"/>
          <w:lang w:bidi="ar-SA"/>
        </w:rPr>
      </w:pPr>
      <w:r w:rsidRPr="00674CBD">
        <w:rPr>
          <w:rFonts w:ascii="Times New Roman" w:eastAsia="Times New Roman" w:hAnsi="Times New Roman" w:cs="Times New Roman"/>
          <w:sz w:val="28"/>
          <w:szCs w:val="28"/>
          <w:lang w:bidi="ar-SA"/>
        </w:rPr>
        <w:t>МИНОБРНАУКИ РОССИИ</w:t>
      </w:r>
    </w:p>
    <w:p w:rsidR="00674CBD" w:rsidRDefault="00674CBD" w:rsidP="00674CBD">
      <w:pPr>
        <w:spacing w:after="760" w:line="286" w:lineRule="auto"/>
        <w:jc w:val="center"/>
        <w:rPr>
          <w:rFonts w:ascii="Times New Roman" w:eastAsia="Times New Roman" w:hAnsi="Times New Roman" w:cs="Times New Roman"/>
          <w:sz w:val="28"/>
          <w:szCs w:val="28"/>
          <w:lang w:bidi="ar-SA"/>
        </w:rPr>
      </w:pPr>
      <w:r w:rsidRPr="00674CBD">
        <w:rPr>
          <w:rFonts w:ascii="Times New Roman" w:eastAsia="Times New Roman" w:hAnsi="Times New Roman" w:cs="Times New Roman"/>
          <w:sz w:val="28"/>
          <w:szCs w:val="28"/>
          <w:lang w:bidi="ar-SA"/>
        </w:rPr>
        <w:t>Юго-Западный государственный университет</w:t>
      </w:r>
    </w:p>
    <w:p w:rsidR="001467C2" w:rsidRPr="009F7795" w:rsidRDefault="001467C2" w:rsidP="001467C2">
      <w:pPr>
        <w:ind w:left="4962"/>
        <w:jc w:val="both"/>
        <w:rPr>
          <w:rFonts w:ascii="Times New Roman" w:hAnsi="Times New Roman" w:cs="Times New Roman"/>
          <w:sz w:val="28"/>
          <w:szCs w:val="28"/>
        </w:rPr>
      </w:pPr>
      <w:r w:rsidRPr="009F7795">
        <w:rPr>
          <w:rFonts w:ascii="Times New Roman" w:hAnsi="Times New Roman" w:cs="Times New Roman"/>
          <w:sz w:val="28"/>
          <w:szCs w:val="28"/>
        </w:rPr>
        <w:t>УТВЕРЖДАЮ:</w:t>
      </w:r>
    </w:p>
    <w:p w:rsidR="001467C2" w:rsidRDefault="001467C2" w:rsidP="001467C2">
      <w:pPr>
        <w:ind w:left="4962"/>
        <w:jc w:val="both"/>
        <w:rPr>
          <w:rFonts w:ascii="Times New Roman" w:hAnsi="Times New Roman" w:cs="Times New Roman"/>
          <w:sz w:val="28"/>
          <w:szCs w:val="28"/>
        </w:rPr>
      </w:pPr>
      <w:r w:rsidRPr="009F7795">
        <w:rPr>
          <w:rFonts w:ascii="Times New Roman" w:hAnsi="Times New Roman" w:cs="Times New Roman"/>
          <w:sz w:val="28"/>
          <w:szCs w:val="28"/>
        </w:rPr>
        <w:t>Заведующий кафедрой</w:t>
      </w:r>
    </w:p>
    <w:p w:rsidR="001467C2" w:rsidRPr="009F7795" w:rsidRDefault="001467C2" w:rsidP="001467C2">
      <w:pPr>
        <w:ind w:left="4962"/>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5EDAA80C" wp14:editId="056DBD1D">
            <wp:simplePos x="0" y="0"/>
            <wp:positionH relativeFrom="column">
              <wp:posOffset>3472815</wp:posOffset>
            </wp:positionH>
            <wp:positionV relativeFrom="paragraph">
              <wp:posOffset>99060</wp:posOffset>
            </wp:positionV>
            <wp:extent cx="1115695" cy="600075"/>
            <wp:effectExtent l="0" t="0" r="8255" b="9525"/>
            <wp:wrapNone/>
            <wp:docPr id="3"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7" cstate="print"/>
                    <a:srcRect/>
                    <a:stretch>
                      <a:fillRect/>
                    </a:stretch>
                  </pic:blipFill>
                  <pic:spPr bwMode="auto">
                    <a:xfrm>
                      <a:off x="0" y="0"/>
                      <a:ext cx="1115695" cy="600075"/>
                    </a:xfrm>
                    <a:prstGeom prst="rect">
                      <a:avLst/>
                    </a:prstGeom>
                    <a:noFill/>
                  </pic:spPr>
                </pic:pic>
              </a:graphicData>
            </a:graphic>
          </wp:anchor>
        </w:drawing>
      </w:r>
      <w:r w:rsidRPr="009F7795">
        <w:rPr>
          <w:rFonts w:ascii="Times New Roman" w:hAnsi="Times New Roman" w:cs="Times New Roman"/>
          <w:sz w:val="28"/>
          <w:szCs w:val="28"/>
          <w:u w:val="single"/>
        </w:rPr>
        <w:t>гражданского права</w:t>
      </w:r>
      <w:r>
        <w:rPr>
          <w:rFonts w:ascii="Times New Roman" w:hAnsi="Times New Roman" w:cs="Times New Roman"/>
          <w:sz w:val="28"/>
          <w:szCs w:val="28"/>
        </w:rPr>
        <w:t xml:space="preserve"> _____________</w:t>
      </w:r>
    </w:p>
    <w:p w:rsidR="001467C2" w:rsidRPr="009F7795" w:rsidRDefault="001467C2" w:rsidP="001467C2">
      <w:pPr>
        <w:ind w:left="4962"/>
        <w:jc w:val="both"/>
        <w:rPr>
          <w:rFonts w:ascii="Times New Roman" w:hAnsi="Times New Roman" w:cs="Times New Roman"/>
          <w:sz w:val="28"/>
          <w:szCs w:val="28"/>
        </w:rPr>
      </w:pPr>
      <w:r w:rsidRPr="009F7795">
        <w:rPr>
          <w:rFonts w:ascii="Times New Roman" w:hAnsi="Times New Roman" w:cs="Times New Roman"/>
          <w:sz w:val="28"/>
          <w:szCs w:val="28"/>
        </w:rPr>
        <w:t>(наименование кафедры полностью)</w:t>
      </w:r>
    </w:p>
    <w:p w:rsidR="001467C2" w:rsidRPr="009F7795" w:rsidRDefault="001467C2" w:rsidP="001467C2">
      <w:pPr>
        <w:ind w:left="4962"/>
        <w:jc w:val="both"/>
        <w:rPr>
          <w:rFonts w:ascii="Times New Roman" w:hAnsi="Times New Roman" w:cs="Times New Roman"/>
          <w:sz w:val="28"/>
          <w:szCs w:val="28"/>
        </w:rPr>
      </w:pPr>
      <w:r>
        <w:rPr>
          <w:rFonts w:ascii="Times New Roman" w:hAnsi="Times New Roman" w:cs="Times New Roman"/>
          <w:sz w:val="28"/>
          <w:szCs w:val="28"/>
        </w:rPr>
        <w:t>_____________________В.В. Богдан</w:t>
      </w:r>
    </w:p>
    <w:p w:rsidR="001467C2" w:rsidRPr="009F7795" w:rsidRDefault="001467C2" w:rsidP="001467C2">
      <w:pPr>
        <w:ind w:left="4962"/>
        <w:jc w:val="both"/>
        <w:rPr>
          <w:rFonts w:ascii="Times New Roman" w:hAnsi="Times New Roman" w:cs="Times New Roman"/>
          <w:sz w:val="28"/>
          <w:szCs w:val="28"/>
        </w:rPr>
      </w:pPr>
      <w:r w:rsidRPr="009F7795">
        <w:rPr>
          <w:rFonts w:ascii="Times New Roman" w:hAnsi="Times New Roman" w:cs="Times New Roman"/>
          <w:sz w:val="28"/>
          <w:szCs w:val="28"/>
        </w:rPr>
        <w:t>(подпись)</w:t>
      </w:r>
    </w:p>
    <w:p w:rsidR="001467C2" w:rsidRPr="009F7795" w:rsidRDefault="001467C2" w:rsidP="001467C2">
      <w:pPr>
        <w:ind w:left="4962"/>
        <w:jc w:val="both"/>
        <w:rPr>
          <w:rFonts w:ascii="Times New Roman" w:hAnsi="Times New Roman" w:cs="Times New Roman"/>
          <w:sz w:val="28"/>
          <w:szCs w:val="28"/>
        </w:rPr>
      </w:pPr>
      <w:r w:rsidRPr="009F7795">
        <w:rPr>
          <w:rFonts w:ascii="Times New Roman" w:hAnsi="Times New Roman" w:cs="Times New Roman"/>
          <w:sz w:val="28"/>
          <w:szCs w:val="28"/>
        </w:rPr>
        <w:t>«</w:t>
      </w:r>
      <w:r w:rsidRPr="003A5245">
        <w:rPr>
          <w:rFonts w:ascii="Times New Roman" w:hAnsi="Times New Roman" w:cs="Times New Roman"/>
          <w:i/>
          <w:sz w:val="28"/>
          <w:szCs w:val="28"/>
          <w:u w:val="single"/>
        </w:rPr>
        <w:t>01</w:t>
      </w:r>
      <w:r w:rsidRPr="009F7795">
        <w:rPr>
          <w:rFonts w:ascii="Times New Roman" w:hAnsi="Times New Roman" w:cs="Times New Roman"/>
          <w:sz w:val="28"/>
          <w:szCs w:val="28"/>
        </w:rPr>
        <w:t>»_</w:t>
      </w:r>
      <w:r w:rsidRPr="003A5245">
        <w:rPr>
          <w:rFonts w:ascii="Times New Roman" w:hAnsi="Times New Roman" w:cs="Times New Roman"/>
          <w:i/>
          <w:sz w:val="28"/>
          <w:szCs w:val="28"/>
          <w:u w:val="single"/>
        </w:rPr>
        <w:t>июня</w:t>
      </w:r>
      <w:r w:rsidRPr="009F7795">
        <w:rPr>
          <w:rFonts w:ascii="Times New Roman" w:hAnsi="Times New Roman" w:cs="Times New Roman"/>
          <w:sz w:val="28"/>
          <w:szCs w:val="28"/>
        </w:rPr>
        <w:t>__ 20</w:t>
      </w:r>
      <w:r w:rsidRPr="003A5245">
        <w:rPr>
          <w:rFonts w:ascii="Times New Roman" w:hAnsi="Times New Roman" w:cs="Times New Roman"/>
          <w:i/>
          <w:sz w:val="28"/>
          <w:szCs w:val="28"/>
          <w:u w:val="single"/>
        </w:rPr>
        <w:t>23</w:t>
      </w:r>
      <w:r w:rsidRPr="009F7795">
        <w:rPr>
          <w:rFonts w:ascii="Times New Roman" w:hAnsi="Times New Roman" w:cs="Times New Roman"/>
          <w:sz w:val="28"/>
          <w:szCs w:val="28"/>
        </w:rPr>
        <w:t>_ г.</w:t>
      </w:r>
    </w:p>
    <w:p w:rsidR="001467C2" w:rsidRDefault="001467C2" w:rsidP="001467C2">
      <w:pPr>
        <w:jc w:val="both"/>
        <w:rPr>
          <w:rFonts w:ascii="Times New Roman" w:hAnsi="Times New Roman" w:cs="Times New Roman"/>
          <w:sz w:val="28"/>
          <w:szCs w:val="28"/>
        </w:rPr>
      </w:pPr>
    </w:p>
    <w:p w:rsidR="001467C2" w:rsidRPr="00674CBD" w:rsidRDefault="001467C2" w:rsidP="00674CBD">
      <w:pPr>
        <w:spacing w:after="760" w:line="286" w:lineRule="auto"/>
        <w:jc w:val="center"/>
        <w:rPr>
          <w:rFonts w:ascii="Courier New" w:eastAsia="Times New Roman" w:hAnsi="Courier New" w:cs="Courier New"/>
          <w:color w:val="auto"/>
          <w:lang w:bidi="ar-SA"/>
        </w:rPr>
      </w:pPr>
    </w:p>
    <w:p w:rsidR="00674CBD" w:rsidRPr="00674CBD" w:rsidRDefault="00674CBD" w:rsidP="00674CBD">
      <w:pPr>
        <w:spacing w:after="300"/>
        <w:jc w:val="center"/>
        <w:rPr>
          <w:rFonts w:ascii="Courier New" w:eastAsia="Times New Roman" w:hAnsi="Courier New" w:cs="Courier New"/>
          <w:color w:val="auto"/>
          <w:lang w:bidi="ar-SA"/>
        </w:rPr>
      </w:pPr>
      <w:r w:rsidRPr="00674CBD">
        <w:rPr>
          <w:rFonts w:ascii="Times New Roman" w:eastAsia="Times New Roman" w:hAnsi="Times New Roman" w:cs="Times New Roman"/>
          <w:sz w:val="28"/>
          <w:szCs w:val="28"/>
          <w:lang w:bidi="ar-SA"/>
        </w:rPr>
        <w:t>ОЦЕНОЧНЫЕ СРЕДСТВА</w:t>
      </w:r>
      <w:r w:rsidRPr="00674CBD">
        <w:rPr>
          <w:rFonts w:ascii="Times New Roman" w:eastAsia="Times New Roman" w:hAnsi="Times New Roman" w:cs="Times New Roman"/>
          <w:sz w:val="28"/>
          <w:szCs w:val="28"/>
          <w:lang w:bidi="ar-SA"/>
        </w:rPr>
        <w:br/>
        <w:t>для текущего контроля успеваемости</w:t>
      </w:r>
      <w:r w:rsidRPr="00674CBD">
        <w:rPr>
          <w:rFonts w:ascii="Times New Roman" w:eastAsia="Times New Roman" w:hAnsi="Times New Roman" w:cs="Times New Roman"/>
          <w:sz w:val="28"/>
          <w:szCs w:val="28"/>
          <w:lang w:bidi="ar-SA"/>
        </w:rPr>
        <w:br/>
        <w:t>и промежуточной аттестации обучающихся</w:t>
      </w:r>
      <w:r w:rsidRPr="00674CBD">
        <w:rPr>
          <w:rFonts w:ascii="Times New Roman" w:eastAsia="Times New Roman" w:hAnsi="Times New Roman" w:cs="Times New Roman"/>
          <w:sz w:val="28"/>
          <w:szCs w:val="28"/>
          <w:lang w:bidi="ar-SA"/>
        </w:rPr>
        <w:br/>
        <w:t>по дисциплине</w:t>
      </w:r>
    </w:p>
    <w:p w:rsidR="00674CBD" w:rsidRPr="00674CBD" w:rsidRDefault="00674CBD" w:rsidP="00674CBD">
      <w:pPr>
        <w:pBdr>
          <w:bottom w:val="single" w:sz="4" w:space="0" w:color="auto"/>
        </w:pBdr>
        <w:tabs>
          <w:tab w:val="left" w:leader="underscore" w:pos="1757"/>
          <w:tab w:val="left" w:leader="underscore" w:pos="5285"/>
        </w:tabs>
        <w:jc w:val="center"/>
        <w:rPr>
          <w:rFonts w:ascii="Courier New" w:eastAsia="Times New Roman" w:hAnsi="Courier New" w:cs="Courier New"/>
          <w:color w:val="auto"/>
          <w:lang w:bidi="ar-SA"/>
        </w:rPr>
      </w:pPr>
      <w:r>
        <w:rPr>
          <w:rFonts w:ascii="Times New Roman" w:eastAsia="Times New Roman" w:hAnsi="Times New Roman" w:cs="Times New Roman"/>
          <w:sz w:val="28"/>
          <w:szCs w:val="28"/>
          <w:lang w:bidi="ar-SA"/>
        </w:rPr>
        <w:t>Предпринимательское право</w:t>
      </w:r>
    </w:p>
    <w:p w:rsidR="00674CBD" w:rsidRPr="00674CBD" w:rsidRDefault="00674CBD" w:rsidP="00674CBD">
      <w:pPr>
        <w:spacing w:after="1280"/>
        <w:jc w:val="center"/>
        <w:rPr>
          <w:rFonts w:ascii="Courier New" w:eastAsia="Times New Roman" w:hAnsi="Courier New" w:cs="Courier New"/>
          <w:color w:val="auto"/>
          <w:lang w:bidi="ar-SA"/>
        </w:rPr>
      </w:pPr>
      <w:r w:rsidRPr="00674CBD">
        <w:rPr>
          <w:rFonts w:ascii="Times New Roman" w:eastAsia="Times New Roman" w:hAnsi="Times New Roman" w:cs="Times New Roman"/>
          <w:i/>
          <w:iCs/>
          <w:lang w:bidi="ar-SA"/>
        </w:rPr>
        <w:t>(наименование дисциплин ы)</w:t>
      </w:r>
    </w:p>
    <w:p w:rsidR="00674CBD" w:rsidRPr="00674CBD" w:rsidRDefault="00674CBD" w:rsidP="00674CBD">
      <w:pPr>
        <w:pBdr>
          <w:bottom w:val="single" w:sz="4" w:space="10" w:color="auto"/>
        </w:pBdr>
        <w:jc w:val="center"/>
        <w:rPr>
          <w:rFonts w:ascii="Times New Roman" w:eastAsia="Times New Roman" w:hAnsi="Times New Roman" w:cs="Times New Roman"/>
          <w:sz w:val="28"/>
          <w:szCs w:val="28"/>
          <w:lang w:bidi="ar-SA"/>
        </w:rPr>
      </w:pPr>
      <w:r w:rsidRPr="00674CBD">
        <w:rPr>
          <w:rFonts w:ascii="Times New Roman" w:eastAsia="Times New Roman" w:hAnsi="Times New Roman" w:cs="Times New Roman"/>
          <w:sz w:val="28"/>
          <w:szCs w:val="28"/>
          <w:lang w:bidi="ar-SA"/>
        </w:rPr>
        <w:t>40.05.01 Правовое обеспечение национальной безопасности</w:t>
      </w:r>
    </w:p>
    <w:p w:rsidR="00674CBD" w:rsidRPr="00674CBD" w:rsidRDefault="00674CBD" w:rsidP="00674CBD">
      <w:pPr>
        <w:jc w:val="center"/>
        <w:rPr>
          <w:rFonts w:ascii="Courier New" w:eastAsia="Times New Roman" w:hAnsi="Courier New" w:cs="Courier New"/>
          <w:color w:val="auto"/>
          <w:lang w:bidi="ar-SA"/>
        </w:rPr>
      </w:pPr>
      <w:r w:rsidRPr="00674CBD">
        <w:rPr>
          <w:rFonts w:ascii="Times New Roman" w:eastAsia="Times New Roman" w:hAnsi="Times New Roman" w:cs="Times New Roman"/>
          <w:i/>
          <w:iCs/>
          <w:lang w:bidi="ar-SA"/>
        </w:rPr>
        <w:t xml:space="preserve"> (код и наименование ОПОП ВО)</w:t>
      </w:r>
    </w:p>
    <w:p w:rsidR="00674CBD" w:rsidRPr="00674CBD" w:rsidRDefault="00674CBD" w:rsidP="00674CBD">
      <w:pPr>
        <w:spacing w:line="276" w:lineRule="auto"/>
        <w:jc w:val="center"/>
        <w:rPr>
          <w:rFonts w:ascii="Times New Roman" w:eastAsia="Times New Roman" w:hAnsi="Times New Roman" w:cs="Times New Roman"/>
          <w:sz w:val="28"/>
          <w:szCs w:val="28"/>
          <w:u w:val="single"/>
          <w:lang w:bidi="ar-SA"/>
        </w:rPr>
      </w:pPr>
    </w:p>
    <w:p w:rsidR="00674CBD" w:rsidRPr="00674CBD" w:rsidRDefault="00674CBD" w:rsidP="00674CBD">
      <w:pPr>
        <w:spacing w:line="276" w:lineRule="auto"/>
        <w:jc w:val="center"/>
        <w:rPr>
          <w:rFonts w:ascii="Times New Roman" w:eastAsia="Times New Roman" w:hAnsi="Times New Roman" w:cs="Times New Roman"/>
          <w:sz w:val="28"/>
          <w:szCs w:val="28"/>
          <w:u w:val="single"/>
          <w:lang w:bidi="ar-SA"/>
        </w:rPr>
      </w:pPr>
      <w:r w:rsidRPr="00674CBD">
        <w:rPr>
          <w:rFonts w:ascii="Times New Roman" w:eastAsia="Times New Roman" w:hAnsi="Times New Roman" w:cs="Times New Roman"/>
          <w:sz w:val="28"/>
          <w:szCs w:val="28"/>
          <w:u w:val="single"/>
          <w:lang w:bidi="ar-SA"/>
        </w:rPr>
        <w:t>направленность (специализация) «Государственно-правовая»</w:t>
      </w:r>
    </w:p>
    <w:p w:rsidR="00674CBD" w:rsidRPr="00674CBD" w:rsidRDefault="00674CBD" w:rsidP="00674CBD">
      <w:pPr>
        <w:jc w:val="center"/>
        <w:rPr>
          <w:rFonts w:ascii="Times New Roman" w:eastAsia="Times New Roman" w:hAnsi="Times New Roman" w:cs="Times New Roman"/>
          <w:i/>
          <w:lang w:bidi="ar-SA"/>
        </w:rPr>
      </w:pPr>
      <w:r w:rsidRPr="00674CBD">
        <w:rPr>
          <w:rFonts w:ascii="Times New Roman" w:eastAsia="Times New Roman" w:hAnsi="Times New Roman" w:cs="Times New Roman"/>
          <w:i/>
          <w:lang w:bidi="ar-SA"/>
        </w:rPr>
        <w:t>(наименование направленности (профиля, специализации))</w:t>
      </w:r>
    </w:p>
    <w:p w:rsidR="00674CBD" w:rsidRPr="00674CBD" w:rsidRDefault="00674CBD" w:rsidP="00674CBD">
      <w:pPr>
        <w:spacing w:after="200"/>
        <w:jc w:val="center"/>
        <w:rPr>
          <w:rFonts w:ascii="Times New Roman" w:eastAsia="Times New Roman" w:hAnsi="Times New Roman" w:cs="Times New Roman"/>
          <w:sz w:val="28"/>
          <w:szCs w:val="28"/>
          <w:lang w:bidi="ar-SA"/>
        </w:rPr>
      </w:pPr>
    </w:p>
    <w:p w:rsidR="00674CBD" w:rsidRPr="00674CBD" w:rsidRDefault="00674CBD" w:rsidP="00674CBD">
      <w:pPr>
        <w:spacing w:after="200"/>
        <w:jc w:val="center"/>
        <w:rPr>
          <w:rFonts w:ascii="Times New Roman" w:eastAsia="Times New Roman" w:hAnsi="Times New Roman" w:cs="Times New Roman"/>
          <w:sz w:val="28"/>
          <w:szCs w:val="28"/>
          <w:lang w:bidi="ar-SA"/>
        </w:rPr>
      </w:pPr>
    </w:p>
    <w:p w:rsidR="00674CBD" w:rsidRPr="00674CBD" w:rsidRDefault="00674CBD" w:rsidP="00674CBD">
      <w:pPr>
        <w:spacing w:after="200"/>
        <w:jc w:val="center"/>
        <w:rPr>
          <w:rFonts w:ascii="Times New Roman" w:eastAsia="Times New Roman" w:hAnsi="Times New Roman" w:cs="Times New Roman"/>
          <w:sz w:val="28"/>
          <w:szCs w:val="28"/>
          <w:lang w:bidi="ar-SA"/>
        </w:rPr>
      </w:pPr>
    </w:p>
    <w:p w:rsidR="00674CBD" w:rsidRPr="00674CBD" w:rsidRDefault="00674CBD" w:rsidP="00674CBD">
      <w:pPr>
        <w:spacing w:after="200"/>
        <w:jc w:val="center"/>
        <w:rPr>
          <w:rFonts w:ascii="Times New Roman" w:eastAsia="Times New Roman" w:hAnsi="Times New Roman" w:cs="Times New Roman"/>
          <w:sz w:val="28"/>
          <w:szCs w:val="28"/>
          <w:lang w:bidi="ar-SA"/>
        </w:rPr>
      </w:pPr>
    </w:p>
    <w:p w:rsidR="00674CBD" w:rsidRPr="00674CBD" w:rsidRDefault="00674CBD" w:rsidP="00674CBD">
      <w:pPr>
        <w:spacing w:after="200"/>
        <w:jc w:val="center"/>
        <w:rPr>
          <w:rFonts w:ascii="Times New Roman" w:eastAsia="Times New Roman" w:hAnsi="Times New Roman" w:cs="Times New Roman"/>
          <w:sz w:val="28"/>
          <w:szCs w:val="28"/>
          <w:lang w:bidi="ar-SA"/>
        </w:rPr>
      </w:pPr>
    </w:p>
    <w:p w:rsidR="00674CBD" w:rsidRPr="00674CBD" w:rsidRDefault="00674CBD" w:rsidP="00674CBD">
      <w:pPr>
        <w:spacing w:after="200"/>
        <w:jc w:val="center"/>
        <w:rPr>
          <w:rFonts w:ascii="Times New Roman" w:eastAsia="Times New Roman" w:hAnsi="Times New Roman" w:cs="Times New Roman"/>
          <w:sz w:val="28"/>
          <w:szCs w:val="28"/>
          <w:lang w:bidi="ar-SA"/>
        </w:rPr>
      </w:pPr>
    </w:p>
    <w:p w:rsidR="00674CBD" w:rsidRDefault="00674CBD" w:rsidP="00674CBD">
      <w:pPr>
        <w:spacing w:after="200"/>
        <w:jc w:val="center"/>
        <w:rPr>
          <w:rFonts w:ascii="Times New Roman" w:eastAsia="Times New Roman" w:hAnsi="Times New Roman" w:cs="Times New Roman"/>
          <w:sz w:val="28"/>
          <w:szCs w:val="28"/>
          <w:lang w:bidi="ar-SA"/>
        </w:rPr>
      </w:pPr>
      <w:r w:rsidRPr="00674CBD">
        <w:rPr>
          <w:rFonts w:ascii="Times New Roman" w:eastAsia="Times New Roman" w:hAnsi="Times New Roman" w:cs="Times New Roman"/>
          <w:sz w:val="28"/>
          <w:szCs w:val="28"/>
          <w:lang w:bidi="ar-SA"/>
        </w:rPr>
        <w:t xml:space="preserve">Курск </w:t>
      </w:r>
      <w:r>
        <w:rPr>
          <w:rFonts w:ascii="Times New Roman" w:eastAsia="Times New Roman" w:hAnsi="Times New Roman" w:cs="Times New Roman"/>
          <w:sz w:val="28"/>
          <w:szCs w:val="28"/>
          <w:lang w:bidi="ar-SA"/>
        </w:rPr>
        <w:t>–</w:t>
      </w:r>
      <w:r w:rsidRPr="00674CBD">
        <w:rPr>
          <w:rFonts w:ascii="Times New Roman" w:eastAsia="Times New Roman" w:hAnsi="Times New Roman" w:cs="Times New Roman"/>
          <w:sz w:val="28"/>
          <w:szCs w:val="28"/>
          <w:lang w:bidi="ar-SA"/>
        </w:rPr>
        <w:t xml:space="preserve"> 2023</w:t>
      </w:r>
    </w:p>
    <w:p w:rsidR="00674CBD" w:rsidRPr="00D8007B" w:rsidRDefault="00674CBD" w:rsidP="00D8007B">
      <w:pPr>
        <w:jc w:val="center"/>
        <w:rPr>
          <w:rFonts w:ascii="Times New Roman" w:eastAsia="Times New Roman" w:hAnsi="Times New Roman" w:cs="Times New Roman"/>
          <w:color w:val="auto"/>
          <w:sz w:val="28"/>
          <w:szCs w:val="28"/>
          <w:lang w:bidi="ar-SA"/>
        </w:rPr>
      </w:pPr>
    </w:p>
    <w:p w:rsidR="00674CBD" w:rsidRPr="00D8007B" w:rsidRDefault="00674CBD" w:rsidP="00E278E3">
      <w:pPr>
        <w:keepNext/>
        <w:keepLines/>
        <w:widowControl/>
        <w:numPr>
          <w:ilvl w:val="0"/>
          <w:numId w:val="8"/>
        </w:numPr>
        <w:tabs>
          <w:tab w:val="left" w:pos="709"/>
          <w:tab w:val="left" w:pos="1134"/>
        </w:tabs>
        <w:ind w:left="0" w:firstLine="709"/>
        <w:contextualSpacing/>
        <w:jc w:val="both"/>
        <w:rPr>
          <w:rFonts w:ascii="Times New Roman" w:eastAsia="Times New Roman" w:hAnsi="Times New Roman" w:cs="Times New Roman"/>
          <w:b/>
          <w:color w:val="auto"/>
          <w:sz w:val="28"/>
          <w:szCs w:val="28"/>
          <w:lang w:val="x-none" w:eastAsia="x-none" w:bidi="ar-SA"/>
        </w:rPr>
      </w:pPr>
      <w:r w:rsidRPr="00D8007B">
        <w:rPr>
          <w:rFonts w:ascii="Times New Roman" w:eastAsia="Times New Roman" w:hAnsi="Times New Roman" w:cs="Times New Roman"/>
          <w:b/>
          <w:color w:val="auto"/>
          <w:sz w:val="28"/>
          <w:szCs w:val="28"/>
          <w:lang w:val="x-none" w:eastAsia="x-none" w:bidi="ar-SA"/>
        </w:rPr>
        <w:t>ОЦЕНОЧНЫЕ СРЕДСТВА ДЛЯ ТЕКУЩЕГО КОНТРОЛЯ УСПЕВАЕМОСТИ</w:t>
      </w:r>
    </w:p>
    <w:p w:rsidR="00386E2A" w:rsidRPr="00D8007B" w:rsidRDefault="00386E2A" w:rsidP="00E278E3">
      <w:pPr>
        <w:pStyle w:val="11"/>
        <w:keepNext/>
        <w:keepLines/>
        <w:numPr>
          <w:ilvl w:val="1"/>
          <w:numId w:val="10"/>
        </w:numPr>
        <w:tabs>
          <w:tab w:val="left" w:pos="526"/>
          <w:tab w:val="left" w:pos="1134"/>
        </w:tabs>
        <w:spacing w:after="0" w:line="240" w:lineRule="auto"/>
        <w:ind w:left="0" w:firstLine="709"/>
        <w:jc w:val="left"/>
        <w:rPr>
          <w:b w:val="0"/>
          <w:bCs w:val="0"/>
          <w:i/>
          <w:iCs/>
          <w:sz w:val="28"/>
          <w:szCs w:val="28"/>
        </w:rPr>
      </w:pPr>
      <w:r w:rsidRPr="00D8007B">
        <w:rPr>
          <w:i/>
          <w:sz w:val="28"/>
          <w:szCs w:val="28"/>
        </w:rPr>
        <w:t>ВОПРОСЫ</w:t>
      </w:r>
      <w:r w:rsidRPr="00D8007B">
        <w:rPr>
          <w:b w:val="0"/>
          <w:i/>
          <w:sz w:val="28"/>
          <w:szCs w:val="28"/>
        </w:rPr>
        <w:t xml:space="preserve"> </w:t>
      </w:r>
      <w:r w:rsidRPr="00D8007B">
        <w:rPr>
          <w:rStyle w:val="10"/>
          <w:b/>
          <w:bCs/>
          <w:i/>
          <w:iCs/>
          <w:sz w:val="28"/>
          <w:szCs w:val="28"/>
        </w:rPr>
        <w:t xml:space="preserve">ДЛЯ УСТНОГО ОПРОСА  </w:t>
      </w:r>
    </w:p>
    <w:p w:rsidR="00574404" w:rsidRPr="00D8007B" w:rsidRDefault="00386E2A" w:rsidP="00E278E3">
      <w:pPr>
        <w:tabs>
          <w:tab w:val="left" w:pos="1134"/>
        </w:tabs>
        <w:ind w:firstLine="709"/>
        <w:rPr>
          <w:rFonts w:ascii="Times New Roman" w:hAnsi="Times New Roman" w:cs="Times New Roman"/>
          <w:b/>
          <w:i/>
          <w:sz w:val="28"/>
          <w:szCs w:val="28"/>
        </w:rPr>
      </w:pPr>
      <w:r w:rsidRPr="00D8007B">
        <w:rPr>
          <w:rFonts w:ascii="Times New Roman" w:eastAsia="Times New Roman" w:hAnsi="Times New Roman" w:cs="Times New Roman"/>
          <w:b/>
          <w:i/>
          <w:sz w:val="28"/>
          <w:szCs w:val="28"/>
          <w:lang w:bidi="ar-SA"/>
        </w:rPr>
        <w:t>Тема 1 «</w:t>
      </w:r>
      <w:r w:rsidR="00674CBD" w:rsidRPr="00D8007B">
        <w:rPr>
          <w:rFonts w:ascii="Times New Roman" w:hAnsi="Times New Roman" w:cs="Times New Roman"/>
          <w:b/>
          <w:i/>
          <w:sz w:val="28"/>
          <w:szCs w:val="28"/>
        </w:rPr>
        <w:t>Понятие, признаки и сущность предпринимательской деятельности»:</w:t>
      </w:r>
    </w:p>
    <w:p w:rsidR="00574404" w:rsidRPr="00D8007B" w:rsidRDefault="00386E2A" w:rsidP="00E278E3">
      <w:pPr>
        <w:pStyle w:val="1"/>
        <w:numPr>
          <w:ilvl w:val="0"/>
          <w:numId w:val="2"/>
        </w:numPr>
        <w:tabs>
          <w:tab w:val="left" w:pos="284"/>
          <w:tab w:val="left" w:pos="1134"/>
        </w:tabs>
        <w:ind w:firstLine="0"/>
      </w:pPr>
      <w:bookmarkStart w:id="0" w:name="bookmark19"/>
      <w:bookmarkEnd w:id="0"/>
      <w:r w:rsidRPr="00D8007B">
        <w:rPr>
          <w:i/>
          <w:iCs/>
        </w:rPr>
        <w:t xml:space="preserve">Что такое предпринимательская деятельность? </w:t>
      </w:r>
      <w:r w:rsidR="00674CBD" w:rsidRPr="00D8007B">
        <w:rPr>
          <w:i/>
          <w:iCs/>
        </w:rPr>
        <w:t>.</w:t>
      </w:r>
    </w:p>
    <w:p w:rsidR="00574404" w:rsidRPr="00D8007B" w:rsidRDefault="00853BB2" w:rsidP="00E278E3">
      <w:pPr>
        <w:pStyle w:val="1"/>
        <w:numPr>
          <w:ilvl w:val="0"/>
          <w:numId w:val="2"/>
        </w:numPr>
        <w:tabs>
          <w:tab w:val="left" w:pos="284"/>
          <w:tab w:val="left" w:pos="1134"/>
        </w:tabs>
        <w:ind w:firstLine="0"/>
      </w:pPr>
      <w:bookmarkStart w:id="1" w:name="bookmark20"/>
      <w:bookmarkEnd w:id="1"/>
      <w:r w:rsidRPr="00D8007B">
        <w:rPr>
          <w:i/>
          <w:iCs/>
        </w:rPr>
        <w:t>Кто имеет п</w:t>
      </w:r>
      <w:r w:rsidR="00674CBD" w:rsidRPr="00D8007B">
        <w:rPr>
          <w:i/>
          <w:iCs/>
        </w:rPr>
        <w:t>раво на осуществление п</w:t>
      </w:r>
      <w:r w:rsidRPr="00D8007B">
        <w:rPr>
          <w:i/>
          <w:iCs/>
        </w:rPr>
        <w:t>редпринимательской деятельности?</w:t>
      </w:r>
    </w:p>
    <w:p w:rsidR="00574404" w:rsidRPr="00D8007B" w:rsidRDefault="00853BB2" w:rsidP="00E278E3">
      <w:pPr>
        <w:pStyle w:val="1"/>
        <w:numPr>
          <w:ilvl w:val="0"/>
          <w:numId w:val="2"/>
        </w:numPr>
        <w:tabs>
          <w:tab w:val="left" w:pos="284"/>
          <w:tab w:val="left" w:pos="1134"/>
        </w:tabs>
        <w:ind w:firstLine="0"/>
      </w:pPr>
      <w:bookmarkStart w:id="2" w:name="bookmark21"/>
      <w:bookmarkEnd w:id="2"/>
      <w:r w:rsidRPr="00D8007B">
        <w:rPr>
          <w:i/>
          <w:iCs/>
        </w:rPr>
        <w:t>Каково г</w:t>
      </w:r>
      <w:r w:rsidR="00674CBD" w:rsidRPr="00D8007B">
        <w:rPr>
          <w:i/>
          <w:iCs/>
        </w:rPr>
        <w:t>осударственное регулирование предпринимательской деятельности</w:t>
      </w:r>
      <w:r w:rsidRPr="00D8007B">
        <w:rPr>
          <w:i/>
          <w:iCs/>
        </w:rPr>
        <w:t>?</w:t>
      </w:r>
    </w:p>
    <w:p w:rsidR="00574404" w:rsidRPr="00D8007B" w:rsidRDefault="00853BB2" w:rsidP="00E278E3">
      <w:pPr>
        <w:pStyle w:val="1"/>
        <w:numPr>
          <w:ilvl w:val="0"/>
          <w:numId w:val="2"/>
        </w:numPr>
        <w:tabs>
          <w:tab w:val="left" w:pos="284"/>
          <w:tab w:val="left" w:pos="1134"/>
        </w:tabs>
        <w:ind w:firstLine="0"/>
        <w:jc w:val="both"/>
      </w:pPr>
      <w:bookmarkStart w:id="3" w:name="bookmark22"/>
      <w:bookmarkEnd w:id="3"/>
      <w:r w:rsidRPr="00D8007B">
        <w:rPr>
          <w:i/>
          <w:iCs/>
        </w:rPr>
        <w:t>Как осуществляется г</w:t>
      </w:r>
      <w:r w:rsidR="00674CBD" w:rsidRPr="00D8007B">
        <w:rPr>
          <w:i/>
          <w:iCs/>
        </w:rPr>
        <w:t>осударственный контроль в сфере п</w:t>
      </w:r>
      <w:r w:rsidRPr="00D8007B">
        <w:rPr>
          <w:i/>
          <w:iCs/>
        </w:rPr>
        <w:t>редпринимательской деятельности?</w:t>
      </w:r>
    </w:p>
    <w:p w:rsidR="00574404" w:rsidRPr="00D8007B" w:rsidRDefault="00853BB2" w:rsidP="00E278E3">
      <w:pPr>
        <w:pStyle w:val="1"/>
        <w:numPr>
          <w:ilvl w:val="0"/>
          <w:numId w:val="2"/>
        </w:numPr>
        <w:tabs>
          <w:tab w:val="left" w:pos="284"/>
          <w:tab w:val="left" w:pos="1134"/>
        </w:tabs>
        <w:ind w:firstLine="0"/>
      </w:pPr>
      <w:bookmarkStart w:id="4" w:name="bookmark23"/>
      <w:bookmarkStart w:id="5" w:name="bookmark24"/>
      <w:bookmarkEnd w:id="4"/>
      <w:bookmarkEnd w:id="5"/>
      <w:r w:rsidRPr="00D8007B">
        <w:rPr>
          <w:i/>
          <w:iCs/>
        </w:rPr>
        <w:t xml:space="preserve">Какие требования </w:t>
      </w:r>
      <w:r w:rsidR="00674CBD" w:rsidRPr="00D8007B">
        <w:rPr>
          <w:i/>
          <w:iCs/>
        </w:rPr>
        <w:t>предъявля</w:t>
      </w:r>
      <w:r w:rsidRPr="00D8007B">
        <w:rPr>
          <w:i/>
          <w:iCs/>
        </w:rPr>
        <w:t xml:space="preserve">ются </w:t>
      </w:r>
      <w:r w:rsidR="00674CBD" w:rsidRPr="00D8007B">
        <w:rPr>
          <w:i/>
          <w:iCs/>
        </w:rPr>
        <w:t>к п</w:t>
      </w:r>
      <w:r w:rsidRPr="00D8007B">
        <w:rPr>
          <w:i/>
          <w:iCs/>
        </w:rPr>
        <w:t>редпринимательской деятельности?</w:t>
      </w:r>
    </w:p>
    <w:p w:rsidR="00574404" w:rsidRPr="00D8007B" w:rsidRDefault="00853BB2" w:rsidP="00E278E3">
      <w:pPr>
        <w:pStyle w:val="1"/>
        <w:numPr>
          <w:ilvl w:val="0"/>
          <w:numId w:val="2"/>
        </w:numPr>
        <w:tabs>
          <w:tab w:val="left" w:pos="284"/>
          <w:tab w:val="left" w:pos="1134"/>
        </w:tabs>
        <w:ind w:firstLine="0"/>
        <w:jc w:val="both"/>
      </w:pPr>
      <w:bookmarkStart w:id="6" w:name="bookmark25"/>
      <w:bookmarkEnd w:id="6"/>
      <w:r w:rsidRPr="00D8007B">
        <w:rPr>
          <w:i/>
          <w:iCs/>
        </w:rPr>
        <w:t>Как осуществляется л</w:t>
      </w:r>
      <w:r w:rsidR="00674CBD" w:rsidRPr="00D8007B">
        <w:rPr>
          <w:i/>
          <w:iCs/>
        </w:rPr>
        <w:t>ицензирование отдельных видов п</w:t>
      </w:r>
      <w:r w:rsidRPr="00D8007B">
        <w:rPr>
          <w:i/>
          <w:iCs/>
        </w:rPr>
        <w:t>редпринимательской деятельности?</w:t>
      </w:r>
    </w:p>
    <w:p w:rsidR="00D8007B" w:rsidRPr="00D8007B" w:rsidRDefault="00D8007B" w:rsidP="00E278E3">
      <w:pPr>
        <w:pStyle w:val="1"/>
        <w:tabs>
          <w:tab w:val="left" w:pos="1134"/>
          <w:tab w:val="left" w:pos="2374"/>
        </w:tabs>
        <w:ind w:firstLine="709"/>
        <w:jc w:val="both"/>
        <w:rPr>
          <w:b/>
          <w:i/>
        </w:rPr>
      </w:pPr>
      <w:bookmarkStart w:id="7" w:name="bookmark26"/>
      <w:bookmarkEnd w:id="7"/>
    </w:p>
    <w:p w:rsidR="00574404" w:rsidRPr="00D8007B" w:rsidRDefault="00853BB2" w:rsidP="00E278E3">
      <w:pPr>
        <w:pStyle w:val="1"/>
        <w:tabs>
          <w:tab w:val="left" w:pos="1134"/>
          <w:tab w:val="left" w:pos="2374"/>
        </w:tabs>
        <w:ind w:firstLine="709"/>
        <w:jc w:val="both"/>
        <w:rPr>
          <w:b/>
          <w:i/>
        </w:rPr>
      </w:pPr>
      <w:r w:rsidRPr="00D8007B">
        <w:rPr>
          <w:b/>
          <w:i/>
        </w:rPr>
        <w:t xml:space="preserve">Тема </w:t>
      </w:r>
      <w:r w:rsidR="00674CBD" w:rsidRPr="00D8007B">
        <w:rPr>
          <w:b/>
          <w:i/>
        </w:rPr>
        <w:t>2 «Организационно-правовые формы предпринимательской деятельности»:</w:t>
      </w:r>
    </w:p>
    <w:p w:rsidR="00853BB2" w:rsidRPr="00D8007B" w:rsidRDefault="00F763F4" w:rsidP="00E278E3">
      <w:pPr>
        <w:pStyle w:val="1"/>
        <w:numPr>
          <w:ilvl w:val="0"/>
          <w:numId w:val="2"/>
        </w:numPr>
        <w:tabs>
          <w:tab w:val="left" w:pos="284"/>
          <w:tab w:val="left" w:pos="567"/>
          <w:tab w:val="left" w:pos="1134"/>
          <w:tab w:val="left" w:pos="1957"/>
        </w:tabs>
        <w:ind w:firstLine="0"/>
        <w:rPr>
          <w:i/>
        </w:rPr>
      </w:pPr>
      <w:bookmarkStart w:id="8" w:name="bookmark27"/>
      <w:bookmarkStart w:id="9" w:name="bookmark28"/>
      <w:bookmarkEnd w:id="8"/>
      <w:bookmarkEnd w:id="9"/>
      <w:r w:rsidRPr="00D8007B">
        <w:rPr>
          <w:i/>
        </w:rPr>
        <w:t>Какой п</w:t>
      </w:r>
      <w:r w:rsidR="00853BB2" w:rsidRPr="00D8007B">
        <w:rPr>
          <w:i/>
          <w:iCs/>
        </w:rPr>
        <w:t>равовой статус ИП</w:t>
      </w:r>
      <w:r w:rsidRPr="00D8007B">
        <w:rPr>
          <w:i/>
          <w:iCs/>
        </w:rPr>
        <w:t>?</w:t>
      </w:r>
    </w:p>
    <w:p w:rsidR="00574404" w:rsidRPr="00D8007B" w:rsidRDefault="00674CBD" w:rsidP="00E278E3">
      <w:pPr>
        <w:pStyle w:val="1"/>
        <w:numPr>
          <w:ilvl w:val="0"/>
          <w:numId w:val="2"/>
        </w:numPr>
        <w:tabs>
          <w:tab w:val="left" w:pos="284"/>
          <w:tab w:val="left" w:pos="567"/>
          <w:tab w:val="left" w:pos="1134"/>
          <w:tab w:val="left" w:pos="1957"/>
        </w:tabs>
        <w:ind w:firstLine="0"/>
        <w:rPr>
          <w:i/>
        </w:rPr>
      </w:pPr>
      <w:r w:rsidRPr="00D8007B">
        <w:rPr>
          <w:i/>
          <w:iCs/>
        </w:rPr>
        <w:t>Коммерческие юридические лица</w:t>
      </w:r>
      <w:r w:rsidR="00F763F4" w:rsidRPr="00D8007B">
        <w:rPr>
          <w:i/>
          <w:iCs/>
        </w:rPr>
        <w:t>. Какая у них классификация?</w:t>
      </w:r>
    </w:p>
    <w:p w:rsidR="00574404" w:rsidRPr="00D8007B" w:rsidRDefault="00F763F4" w:rsidP="00E278E3">
      <w:pPr>
        <w:pStyle w:val="1"/>
        <w:numPr>
          <w:ilvl w:val="0"/>
          <w:numId w:val="2"/>
        </w:numPr>
        <w:tabs>
          <w:tab w:val="left" w:pos="284"/>
          <w:tab w:val="left" w:pos="567"/>
          <w:tab w:val="left" w:pos="1134"/>
          <w:tab w:val="left" w:pos="1947"/>
        </w:tabs>
        <w:ind w:firstLine="0"/>
        <w:jc w:val="both"/>
        <w:rPr>
          <w:i/>
        </w:rPr>
      </w:pPr>
      <w:bookmarkStart w:id="10" w:name="bookmark29"/>
      <w:bookmarkEnd w:id="10"/>
      <w:r w:rsidRPr="00D8007B">
        <w:rPr>
          <w:i/>
          <w:iCs/>
        </w:rPr>
        <w:t>Какая специфика осуществления некоммерческими</w:t>
      </w:r>
      <w:r w:rsidR="00674CBD" w:rsidRPr="00D8007B">
        <w:rPr>
          <w:i/>
          <w:iCs/>
        </w:rPr>
        <w:t xml:space="preserve"> юридически</w:t>
      </w:r>
      <w:r w:rsidRPr="00D8007B">
        <w:rPr>
          <w:i/>
          <w:iCs/>
        </w:rPr>
        <w:t>ми</w:t>
      </w:r>
      <w:r w:rsidR="00674CBD" w:rsidRPr="00D8007B">
        <w:rPr>
          <w:i/>
          <w:iCs/>
        </w:rPr>
        <w:t xml:space="preserve"> лица</w:t>
      </w:r>
      <w:r w:rsidRPr="00D8007B">
        <w:rPr>
          <w:i/>
          <w:iCs/>
        </w:rPr>
        <w:t>ми</w:t>
      </w:r>
      <w:r w:rsidR="00674CBD" w:rsidRPr="00D8007B">
        <w:rPr>
          <w:i/>
          <w:iCs/>
        </w:rPr>
        <w:t xml:space="preserve"> предпринимательской деятельности</w:t>
      </w:r>
      <w:r w:rsidRPr="00D8007B">
        <w:rPr>
          <w:i/>
          <w:iCs/>
        </w:rPr>
        <w:t>?</w:t>
      </w:r>
    </w:p>
    <w:p w:rsidR="00D8007B" w:rsidRPr="00D8007B" w:rsidRDefault="00D8007B" w:rsidP="00E278E3">
      <w:pPr>
        <w:pStyle w:val="1"/>
        <w:tabs>
          <w:tab w:val="left" w:pos="284"/>
          <w:tab w:val="left" w:pos="567"/>
          <w:tab w:val="left" w:pos="1134"/>
          <w:tab w:val="left" w:pos="2374"/>
        </w:tabs>
        <w:ind w:firstLine="709"/>
        <w:rPr>
          <w:b/>
          <w:i/>
        </w:rPr>
      </w:pPr>
      <w:bookmarkStart w:id="11" w:name="bookmark30"/>
      <w:bookmarkEnd w:id="11"/>
    </w:p>
    <w:p w:rsidR="00574404" w:rsidRPr="00D8007B" w:rsidRDefault="00F763F4" w:rsidP="00E278E3">
      <w:pPr>
        <w:pStyle w:val="1"/>
        <w:tabs>
          <w:tab w:val="left" w:pos="284"/>
          <w:tab w:val="left" w:pos="567"/>
          <w:tab w:val="left" w:pos="1134"/>
          <w:tab w:val="left" w:pos="2374"/>
        </w:tabs>
        <w:ind w:firstLine="709"/>
        <w:rPr>
          <w:b/>
          <w:i/>
        </w:rPr>
      </w:pPr>
      <w:r w:rsidRPr="00D8007B">
        <w:rPr>
          <w:b/>
          <w:i/>
        </w:rPr>
        <w:t>Т</w:t>
      </w:r>
      <w:r w:rsidR="00674CBD" w:rsidRPr="00D8007B">
        <w:rPr>
          <w:b/>
          <w:i/>
        </w:rPr>
        <w:t>ем</w:t>
      </w:r>
      <w:r w:rsidRPr="00D8007B">
        <w:rPr>
          <w:b/>
          <w:i/>
        </w:rPr>
        <w:t>а</w:t>
      </w:r>
      <w:r w:rsidR="00674CBD" w:rsidRPr="00D8007B">
        <w:rPr>
          <w:b/>
          <w:i/>
        </w:rPr>
        <w:t xml:space="preserve"> 3 «Правовые гарантии конкуренции»:</w:t>
      </w:r>
    </w:p>
    <w:p w:rsidR="00574404" w:rsidRPr="00D8007B" w:rsidRDefault="00674CBD" w:rsidP="00E278E3">
      <w:pPr>
        <w:pStyle w:val="1"/>
        <w:numPr>
          <w:ilvl w:val="0"/>
          <w:numId w:val="2"/>
        </w:numPr>
        <w:tabs>
          <w:tab w:val="left" w:pos="284"/>
          <w:tab w:val="left" w:pos="567"/>
          <w:tab w:val="left" w:pos="1134"/>
          <w:tab w:val="left" w:pos="1952"/>
        </w:tabs>
        <w:ind w:firstLine="0"/>
        <w:jc w:val="both"/>
      </w:pPr>
      <w:bookmarkStart w:id="12" w:name="bookmark31"/>
      <w:bookmarkEnd w:id="12"/>
      <w:r w:rsidRPr="00D8007B">
        <w:rPr>
          <w:i/>
          <w:iCs/>
        </w:rPr>
        <w:t>Конкуренция и монополия как объективные свойства рыночной экономики и необходимость государственно-правового воздействия на них.</w:t>
      </w:r>
    </w:p>
    <w:p w:rsidR="00574404" w:rsidRPr="00D8007B" w:rsidRDefault="00674CBD" w:rsidP="00E278E3">
      <w:pPr>
        <w:pStyle w:val="1"/>
        <w:numPr>
          <w:ilvl w:val="0"/>
          <w:numId w:val="2"/>
        </w:numPr>
        <w:tabs>
          <w:tab w:val="left" w:pos="284"/>
          <w:tab w:val="left" w:pos="567"/>
          <w:tab w:val="left" w:pos="1134"/>
          <w:tab w:val="left" w:pos="1966"/>
        </w:tabs>
        <w:ind w:firstLine="0"/>
        <w:jc w:val="both"/>
      </w:pPr>
      <w:bookmarkStart w:id="13" w:name="bookmark32"/>
      <w:bookmarkEnd w:id="13"/>
      <w:r w:rsidRPr="00D8007B">
        <w:rPr>
          <w:i/>
          <w:iCs/>
        </w:rPr>
        <w:t>Нормативно-правовая основа конкуренции и ограничения монополистической деятельности.</w:t>
      </w:r>
    </w:p>
    <w:p w:rsidR="00574404" w:rsidRPr="00D8007B" w:rsidRDefault="00674CBD" w:rsidP="00E278E3">
      <w:pPr>
        <w:pStyle w:val="1"/>
        <w:numPr>
          <w:ilvl w:val="0"/>
          <w:numId w:val="2"/>
        </w:numPr>
        <w:tabs>
          <w:tab w:val="left" w:pos="284"/>
          <w:tab w:val="left" w:pos="567"/>
          <w:tab w:val="left" w:pos="1134"/>
          <w:tab w:val="left" w:pos="1966"/>
        </w:tabs>
        <w:ind w:firstLine="0"/>
        <w:jc w:val="both"/>
      </w:pPr>
      <w:bookmarkStart w:id="14" w:name="bookmark33"/>
      <w:bookmarkEnd w:id="14"/>
      <w:r w:rsidRPr="00D8007B">
        <w:rPr>
          <w:i/>
          <w:iCs/>
        </w:rPr>
        <w:t>Правовая характеристика недобросовестной конкуренции и монополистической деятельности.</w:t>
      </w:r>
    </w:p>
    <w:p w:rsidR="00574404" w:rsidRPr="00D8007B" w:rsidRDefault="00F763F4" w:rsidP="00E278E3">
      <w:pPr>
        <w:pStyle w:val="1"/>
        <w:numPr>
          <w:ilvl w:val="0"/>
          <w:numId w:val="2"/>
        </w:numPr>
        <w:tabs>
          <w:tab w:val="left" w:pos="284"/>
          <w:tab w:val="left" w:pos="567"/>
          <w:tab w:val="left" w:pos="1134"/>
          <w:tab w:val="left" w:pos="1957"/>
        </w:tabs>
        <w:ind w:firstLine="0"/>
        <w:jc w:val="both"/>
      </w:pPr>
      <w:bookmarkStart w:id="15" w:name="bookmark34"/>
      <w:bookmarkEnd w:id="15"/>
      <w:r w:rsidRPr="00D8007B">
        <w:rPr>
          <w:i/>
          <w:iCs/>
        </w:rPr>
        <w:t>Какая р</w:t>
      </w:r>
      <w:r w:rsidR="00674CBD" w:rsidRPr="00D8007B">
        <w:rPr>
          <w:i/>
          <w:iCs/>
        </w:rPr>
        <w:t>оль государства в обеспечении правовых гарантий конкуренции</w:t>
      </w:r>
      <w:r w:rsidRPr="00D8007B">
        <w:rPr>
          <w:i/>
          <w:iCs/>
        </w:rPr>
        <w:t>?</w:t>
      </w:r>
    </w:p>
    <w:p w:rsidR="00574404" w:rsidRPr="00D8007B" w:rsidRDefault="00F763F4" w:rsidP="00E278E3">
      <w:pPr>
        <w:pStyle w:val="1"/>
        <w:numPr>
          <w:ilvl w:val="0"/>
          <w:numId w:val="2"/>
        </w:numPr>
        <w:tabs>
          <w:tab w:val="left" w:pos="284"/>
          <w:tab w:val="left" w:pos="567"/>
          <w:tab w:val="left" w:pos="1134"/>
          <w:tab w:val="left" w:pos="1957"/>
        </w:tabs>
        <w:ind w:firstLine="0"/>
        <w:jc w:val="both"/>
      </w:pPr>
      <w:bookmarkStart w:id="16" w:name="bookmark35"/>
      <w:bookmarkEnd w:id="16"/>
      <w:r w:rsidRPr="00D8007B">
        <w:rPr>
          <w:i/>
          <w:iCs/>
        </w:rPr>
        <w:t xml:space="preserve">Что такое </w:t>
      </w:r>
      <w:r w:rsidR="00674CBD" w:rsidRPr="00D8007B">
        <w:rPr>
          <w:i/>
          <w:iCs/>
        </w:rPr>
        <w:t>естественн</w:t>
      </w:r>
      <w:r w:rsidRPr="00D8007B">
        <w:rPr>
          <w:i/>
          <w:iCs/>
        </w:rPr>
        <w:t>ая монополия?</w:t>
      </w:r>
    </w:p>
    <w:p w:rsidR="00574404" w:rsidRPr="00D8007B" w:rsidRDefault="00674CBD" w:rsidP="00E278E3">
      <w:pPr>
        <w:pStyle w:val="1"/>
        <w:numPr>
          <w:ilvl w:val="0"/>
          <w:numId w:val="2"/>
        </w:numPr>
        <w:tabs>
          <w:tab w:val="left" w:pos="284"/>
          <w:tab w:val="left" w:pos="567"/>
          <w:tab w:val="left" w:pos="1134"/>
          <w:tab w:val="left" w:pos="1947"/>
        </w:tabs>
        <w:ind w:firstLine="0"/>
        <w:jc w:val="both"/>
      </w:pPr>
      <w:bookmarkStart w:id="17" w:name="bookmark36"/>
      <w:bookmarkEnd w:id="17"/>
      <w:r w:rsidRPr="00D8007B">
        <w:rPr>
          <w:i/>
          <w:iCs/>
        </w:rPr>
        <w:t>Нормативно-правовая основа, государственное регулирование и контроль в сферах естественных монополий.</w:t>
      </w:r>
    </w:p>
    <w:p w:rsidR="00574404" w:rsidRPr="00D8007B" w:rsidRDefault="00F763F4" w:rsidP="00E278E3">
      <w:pPr>
        <w:pStyle w:val="1"/>
        <w:numPr>
          <w:ilvl w:val="0"/>
          <w:numId w:val="2"/>
        </w:numPr>
        <w:tabs>
          <w:tab w:val="left" w:pos="284"/>
          <w:tab w:val="left" w:pos="567"/>
          <w:tab w:val="left" w:pos="1134"/>
          <w:tab w:val="left" w:pos="1942"/>
        </w:tabs>
        <w:ind w:firstLine="0"/>
        <w:jc w:val="both"/>
      </w:pPr>
      <w:bookmarkStart w:id="18" w:name="bookmark37"/>
      <w:bookmarkEnd w:id="18"/>
      <w:r w:rsidRPr="00D8007B">
        <w:rPr>
          <w:i/>
          <w:iCs/>
        </w:rPr>
        <w:t>Существует ли ю</w:t>
      </w:r>
      <w:r w:rsidR="00674CBD" w:rsidRPr="00D8007B">
        <w:rPr>
          <w:i/>
          <w:iCs/>
        </w:rPr>
        <w:t>ридическая ответственность за нарушение законодател</w:t>
      </w:r>
      <w:r w:rsidRPr="00D8007B">
        <w:rPr>
          <w:i/>
          <w:iCs/>
        </w:rPr>
        <w:t>ьства о естественных монополиях?</w:t>
      </w:r>
    </w:p>
    <w:p w:rsidR="00D8007B" w:rsidRPr="00D8007B" w:rsidRDefault="00D8007B" w:rsidP="00E278E3">
      <w:pPr>
        <w:pStyle w:val="1"/>
        <w:tabs>
          <w:tab w:val="left" w:pos="284"/>
          <w:tab w:val="left" w:pos="567"/>
          <w:tab w:val="left" w:pos="1134"/>
          <w:tab w:val="left" w:pos="2374"/>
        </w:tabs>
        <w:ind w:firstLine="709"/>
        <w:jc w:val="both"/>
        <w:rPr>
          <w:b/>
          <w:i/>
        </w:rPr>
      </w:pPr>
      <w:bookmarkStart w:id="19" w:name="bookmark38"/>
      <w:bookmarkEnd w:id="19"/>
    </w:p>
    <w:p w:rsidR="00574404" w:rsidRPr="00D8007B" w:rsidRDefault="00F763F4" w:rsidP="00E278E3">
      <w:pPr>
        <w:pStyle w:val="1"/>
        <w:tabs>
          <w:tab w:val="left" w:pos="284"/>
          <w:tab w:val="left" w:pos="567"/>
          <w:tab w:val="left" w:pos="1134"/>
          <w:tab w:val="left" w:pos="2374"/>
        </w:tabs>
        <w:ind w:firstLine="709"/>
        <w:jc w:val="both"/>
        <w:rPr>
          <w:b/>
          <w:i/>
        </w:rPr>
      </w:pPr>
      <w:r w:rsidRPr="00D8007B">
        <w:rPr>
          <w:b/>
          <w:i/>
        </w:rPr>
        <w:t>Тема</w:t>
      </w:r>
      <w:r w:rsidR="00674CBD" w:rsidRPr="00D8007B">
        <w:rPr>
          <w:b/>
          <w:i/>
        </w:rPr>
        <w:t xml:space="preserve"> 4 «Правовое регулирование рекламной деятельности»:</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20" w:name="bookmark39"/>
      <w:bookmarkEnd w:id="20"/>
      <w:r w:rsidRPr="00D8007B">
        <w:rPr>
          <w:i/>
          <w:iCs/>
        </w:rPr>
        <w:t>Понятие, значение и нормативно-правовая основа рекламы.</w:t>
      </w:r>
    </w:p>
    <w:p w:rsidR="00574404" w:rsidRPr="00D8007B" w:rsidRDefault="00F763F4" w:rsidP="00E278E3">
      <w:pPr>
        <w:pStyle w:val="1"/>
        <w:numPr>
          <w:ilvl w:val="0"/>
          <w:numId w:val="2"/>
        </w:numPr>
        <w:tabs>
          <w:tab w:val="left" w:pos="284"/>
          <w:tab w:val="left" w:pos="567"/>
          <w:tab w:val="left" w:pos="1134"/>
          <w:tab w:val="left" w:pos="1957"/>
        </w:tabs>
        <w:ind w:firstLine="0"/>
      </w:pPr>
      <w:bookmarkStart w:id="21" w:name="bookmark40"/>
      <w:bookmarkEnd w:id="21"/>
      <w:r w:rsidRPr="00D8007B">
        <w:rPr>
          <w:i/>
          <w:iCs/>
        </w:rPr>
        <w:t>Какова связь рекламы и предпринимательства?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22" w:name="bookmark41"/>
      <w:bookmarkEnd w:id="22"/>
      <w:r w:rsidRPr="00D8007B">
        <w:rPr>
          <w:i/>
          <w:iCs/>
        </w:rPr>
        <w:t>Правовая характеристика содержания и распространения рекламы.</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23" w:name="bookmark42"/>
      <w:bookmarkEnd w:id="23"/>
      <w:r w:rsidRPr="00D8007B">
        <w:rPr>
          <w:i/>
          <w:iCs/>
        </w:rPr>
        <w:t>Государственный контроль и саморегулирование в области рекламы.</w:t>
      </w:r>
    </w:p>
    <w:p w:rsidR="00D8007B" w:rsidRPr="00D8007B" w:rsidRDefault="00F763F4" w:rsidP="00E278E3">
      <w:pPr>
        <w:pStyle w:val="1"/>
        <w:numPr>
          <w:ilvl w:val="0"/>
          <w:numId w:val="2"/>
        </w:numPr>
        <w:tabs>
          <w:tab w:val="left" w:pos="284"/>
          <w:tab w:val="left" w:pos="567"/>
          <w:tab w:val="left" w:pos="1134"/>
          <w:tab w:val="left" w:pos="1961"/>
        </w:tabs>
        <w:ind w:firstLine="0"/>
      </w:pPr>
      <w:bookmarkStart w:id="24" w:name="bookmark43"/>
      <w:bookmarkEnd w:id="24"/>
      <w:r w:rsidRPr="00D8007B">
        <w:rPr>
          <w:i/>
          <w:iCs/>
        </w:rPr>
        <w:t xml:space="preserve">Знаете ли Вы о </w:t>
      </w:r>
      <w:r w:rsidR="00D8007B" w:rsidRPr="00D8007B">
        <w:rPr>
          <w:i/>
          <w:iCs/>
        </w:rPr>
        <w:t>ю</w:t>
      </w:r>
      <w:r w:rsidR="00674CBD" w:rsidRPr="00D8007B">
        <w:rPr>
          <w:i/>
          <w:iCs/>
        </w:rPr>
        <w:t>ридическ</w:t>
      </w:r>
      <w:r w:rsidRPr="00D8007B">
        <w:rPr>
          <w:i/>
          <w:iCs/>
        </w:rPr>
        <w:t>ой ответственности</w:t>
      </w:r>
      <w:r w:rsidR="00674CBD" w:rsidRPr="00D8007B">
        <w:rPr>
          <w:i/>
          <w:iCs/>
        </w:rPr>
        <w:t xml:space="preserve"> за нарушение законодательства о рекламе</w:t>
      </w:r>
      <w:bookmarkStart w:id="25" w:name="bookmark44"/>
      <w:bookmarkEnd w:id="25"/>
      <w:r w:rsidR="00D8007B" w:rsidRPr="00D8007B">
        <w:rPr>
          <w:i/>
          <w:iCs/>
        </w:rPr>
        <w:t>?</w:t>
      </w:r>
    </w:p>
    <w:p w:rsidR="00D8007B" w:rsidRPr="00D8007B" w:rsidRDefault="00D8007B" w:rsidP="00E278E3">
      <w:pPr>
        <w:pStyle w:val="1"/>
        <w:tabs>
          <w:tab w:val="left" w:pos="284"/>
          <w:tab w:val="left" w:pos="567"/>
          <w:tab w:val="left" w:pos="1134"/>
          <w:tab w:val="left" w:pos="1961"/>
        </w:tabs>
        <w:ind w:firstLine="709"/>
      </w:pPr>
    </w:p>
    <w:p w:rsidR="00574404" w:rsidRPr="00D8007B" w:rsidRDefault="00D8007B" w:rsidP="00E278E3">
      <w:pPr>
        <w:pStyle w:val="1"/>
        <w:tabs>
          <w:tab w:val="left" w:pos="284"/>
          <w:tab w:val="left" w:pos="567"/>
          <w:tab w:val="left" w:pos="1134"/>
          <w:tab w:val="left" w:pos="1961"/>
        </w:tabs>
        <w:ind w:firstLine="709"/>
        <w:rPr>
          <w:b/>
          <w:i/>
        </w:rPr>
      </w:pPr>
      <w:r w:rsidRPr="00D8007B">
        <w:rPr>
          <w:b/>
          <w:i/>
        </w:rPr>
        <w:lastRenderedPageBreak/>
        <w:t xml:space="preserve">Тема </w:t>
      </w:r>
      <w:r w:rsidR="00674CBD" w:rsidRPr="00D8007B">
        <w:rPr>
          <w:b/>
          <w:i/>
        </w:rPr>
        <w:t>5 «Несостоятельность (банкротство) хозяйствующих субъектов»:</w:t>
      </w:r>
    </w:p>
    <w:p w:rsidR="00574404" w:rsidRPr="00D8007B" w:rsidRDefault="00D8007B" w:rsidP="00E278E3">
      <w:pPr>
        <w:pStyle w:val="1"/>
        <w:numPr>
          <w:ilvl w:val="0"/>
          <w:numId w:val="2"/>
        </w:numPr>
        <w:tabs>
          <w:tab w:val="left" w:pos="284"/>
          <w:tab w:val="left" w:pos="567"/>
          <w:tab w:val="left" w:pos="1134"/>
          <w:tab w:val="left" w:pos="1957"/>
        </w:tabs>
        <w:ind w:firstLine="0"/>
      </w:pPr>
      <w:bookmarkStart w:id="26" w:name="bookmark45"/>
      <w:bookmarkEnd w:id="26"/>
      <w:r w:rsidRPr="00D8007B">
        <w:rPr>
          <w:i/>
          <w:iCs/>
        </w:rPr>
        <w:t>Что такое банкротство юридических лиц и какие признаки Вы знаете?</w:t>
      </w:r>
    </w:p>
    <w:p w:rsidR="00574404" w:rsidRPr="00D8007B" w:rsidRDefault="00D8007B" w:rsidP="00E278E3">
      <w:pPr>
        <w:pStyle w:val="1"/>
        <w:numPr>
          <w:ilvl w:val="0"/>
          <w:numId w:val="2"/>
        </w:numPr>
        <w:tabs>
          <w:tab w:val="left" w:pos="284"/>
          <w:tab w:val="left" w:pos="567"/>
          <w:tab w:val="left" w:pos="1134"/>
          <w:tab w:val="left" w:pos="1957"/>
        </w:tabs>
        <w:ind w:firstLine="0"/>
      </w:pPr>
      <w:bookmarkStart w:id="27" w:name="bookmark46"/>
      <w:bookmarkEnd w:id="27"/>
      <w:r w:rsidRPr="00D8007B">
        <w:rPr>
          <w:i/>
          <w:iCs/>
        </w:rPr>
        <w:t>Какой п</w:t>
      </w:r>
      <w:r w:rsidR="00674CBD" w:rsidRPr="00D8007B">
        <w:rPr>
          <w:i/>
          <w:iCs/>
        </w:rPr>
        <w:t>орядок</w:t>
      </w:r>
      <w:r w:rsidRPr="00D8007B">
        <w:rPr>
          <w:i/>
          <w:iCs/>
        </w:rPr>
        <w:t xml:space="preserve"> рассмотрения дел о банкротстве?</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28" w:name="bookmark47"/>
      <w:bookmarkEnd w:id="28"/>
      <w:r w:rsidRPr="00D8007B">
        <w:rPr>
          <w:i/>
          <w:iCs/>
        </w:rPr>
        <w:t>Собрание кредиторов, комитет кредиторов, их полномочия.</w:t>
      </w:r>
    </w:p>
    <w:p w:rsidR="00574404" w:rsidRPr="00D8007B" w:rsidRDefault="00674CBD" w:rsidP="00E278E3">
      <w:pPr>
        <w:pStyle w:val="1"/>
        <w:numPr>
          <w:ilvl w:val="0"/>
          <w:numId w:val="2"/>
        </w:numPr>
        <w:tabs>
          <w:tab w:val="left" w:pos="284"/>
          <w:tab w:val="left" w:pos="567"/>
          <w:tab w:val="left" w:pos="1134"/>
          <w:tab w:val="left" w:pos="1927"/>
        </w:tabs>
        <w:ind w:firstLine="0"/>
        <w:jc w:val="both"/>
      </w:pPr>
      <w:bookmarkStart w:id="29" w:name="bookmark48"/>
      <w:bookmarkEnd w:id="29"/>
      <w:r w:rsidRPr="00D8007B">
        <w:rPr>
          <w:i/>
          <w:iCs/>
        </w:rPr>
        <w:t>Арбитражный управляющий: порядок назначения, функции, правовое положение.</w:t>
      </w:r>
    </w:p>
    <w:p w:rsidR="00574404" w:rsidRPr="00D8007B" w:rsidRDefault="00D8007B" w:rsidP="00E278E3">
      <w:pPr>
        <w:pStyle w:val="1"/>
        <w:numPr>
          <w:ilvl w:val="0"/>
          <w:numId w:val="2"/>
        </w:numPr>
        <w:tabs>
          <w:tab w:val="left" w:pos="284"/>
          <w:tab w:val="left" w:pos="567"/>
          <w:tab w:val="left" w:pos="1134"/>
          <w:tab w:val="left" w:pos="1957"/>
        </w:tabs>
        <w:ind w:firstLine="0"/>
      </w:pPr>
      <w:bookmarkStart w:id="30" w:name="bookmark49"/>
      <w:bookmarkEnd w:id="30"/>
      <w:r w:rsidRPr="00D8007B">
        <w:rPr>
          <w:i/>
          <w:iCs/>
        </w:rPr>
        <w:t>Какие м</w:t>
      </w:r>
      <w:r w:rsidR="00674CBD" w:rsidRPr="00D8007B">
        <w:rPr>
          <w:i/>
          <w:iCs/>
        </w:rPr>
        <w:t>еры по предупреждению банкротства</w:t>
      </w:r>
      <w:r w:rsidRPr="00D8007B">
        <w:rPr>
          <w:i/>
          <w:iCs/>
        </w:rPr>
        <w:t xml:space="preserve"> вам известны?</w:t>
      </w:r>
    </w:p>
    <w:p w:rsidR="00574404" w:rsidRPr="00D8007B" w:rsidRDefault="00D8007B" w:rsidP="00E278E3">
      <w:pPr>
        <w:pStyle w:val="1"/>
        <w:numPr>
          <w:ilvl w:val="0"/>
          <w:numId w:val="2"/>
        </w:numPr>
        <w:tabs>
          <w:tab w:val="left" w:pos="284"/>
          <w:tab w:val="left" w:pos="567"/>
          <w:tab w:val="left" w:pos="1134"/>
          <w:tab w:val="left" w:pos="1957"/>
        </w:tabs>
        <w:ind w:firstLine="0"/>
      </w:pPr>
      <w:bookmarkStart w:id="31" w:name="bookmark50"/>
      <w:bookmarkEnd w:id="31"/>
      <w:r w:rsidRPr="00D8007B">
        <w:rPr>
          <w:i/>
          <w:iCs/>
        </w:rPr>
        <w:t>Что такое д</w:t>
      </w:r>
      <w:r w:rsidR="00674CBD" w:rsidRPr="00D8007B">
        <w:rPr>
          <w:i/>
          <w:iCs/>
        </w:rPr>
        <w:t>осудебная с</w:t>
      </w:r>
      <w:r w:rsidRPr="00D8007B">
        <w:rPr>
          <w:i/>
          <w:iCs/>
        </w:rPr>
        <w:t>анация?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2" w:name="bookmark51"/>
      <w:bookmarkEnd w:id="32"/>
      <w:r w:rsidRPr="00D8007B">
        <w:rPr>
          <w:i/>
          <w:iCs/>
        </w:rPr>
        <w:t>Наблюдение, цель и последствия введения наблюдения.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3" w:name="bookmark52"/>
      <w:bookmarkEnd w:id="33"/>
      <w:r w:rsidRPr="00D8007B">
        <w:rPr>
          <w:i/>
          <w:iCs/>
        </w:rPr>
        <w:t>Правовой статус временного управляющего.</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4" w:name="bookmark53"/>
      <w:bookmarkEnd w:id="34"/>
      <w:r w:rsidRPr="00D8007B">
        <w:rPr>
          <w:i/>
          <w:iCs/>
        </w:rPr>
        <w:t>Окончание наблюдения.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5" w:name="bookmark54"/>
      <w:bookmarkEnd w:id="35"/>
      <w:r w:rsidRPr="00D8007B">
        <w:rPr>
          <w:i/>
          <w:iCs/>
        </w:rPr>
        <w:t>Финансовое оздоровление, его цель и порядок введения.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6" w:name="bookmark55"/>
      <w:bookmarkEnd w:id="36"/>
      <w:r w:rsidRPr="00D8007B">
        <w:rPr>
          <w:i/>
          <w:iCs/>
        </w:rPr>
        <w:t>Административный управляющий, его правовой статус.</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7" w:name="bookmark56"/>
      <w:bookmarkEnd w:id="37"/>
      <w:r w:rsidRPr="00D8007B">
        <w:rPr>
          <w:i/>
          <w:iCs/>
        </w:rPr>
        <w:t>Окончание финансового оздоровления.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8" w:name="bookmark57"/>
      <w:bookmarkEnd w:id="38"/>
      <w:r w:rsidRPr="00D8007B">
        <w:rPr>
          <w:i/>
          <w:iCs/>
        </w:rPr>
        <w:t>Переход к внешнему управлению.</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39" w:name="bookmark58"/>
      <w:bookmarkEnd w:id="39"/>
      <w:r w:rsidRPr="00D8007B">
        <w:rPr>
          <w:i/>
          <w:iCs/>
        </w:rPr>
        <w:t>Внешнее управление, его цель и порядок введения.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40" w:name="bookmark59"/>
      <w:bookmarkEnd w:id="40"/>
      <w:r w:rsidRPr="00D8007B">
        <w:rPr>
          <w:i/>
          <w:iCs/>
        </w:rPr>
        <w:t>Права и обязанности внешнего управляющего.</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41" w:name="bookmark60"/>
      <w:bookmarkEnd w:id="41"/>
      <w:r w:rsidRPr="00D8007B">
        <w:rPr>
          <w:i/>
          <w:iCs/>
        </w:rPr>
        <w:t>Расчеты с кредиторами. Конкурсное производство.</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42" w:name="bookmark61"/>
      <w:bookmarkEnd w:id="42"/>
      <w:r w:rsidRPr="00D8007B">
        <w:rPr>
          <w:i/>
          <w:iCs/>
        </w:rPr>
        <w:t>Последствия открытия конкурсного производства.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43" w:name="bookmark62"/>
      <w:bookmarkStart w:id="44" w:name="bookmark63"/>
      <w:bookmarkStart w:id="45" w:name="bookmark64"/>
      <w:bookmarkEnd w:id="43"/>
      <w:bookmarkEnd w:id="44"/>
      <w:bookmarkEnd w:id="45"/>
      <w:r w:rsidRPr="00D8007B">
        <w:rPr>
          <w:i/>
          <w:iCs/>
        </w:rPr>
        <w:t>Очередность удовлетворения требований кредиторов.</w:t>
      </w:r>
    </w:p>
    <w:p w:rsidR="00574404" w:rsidRPr="00D8007B" w:rsidRDefault="00674CBD" w:rsidP="00E278E3">
      <w:pPr>
        <w:pStyle w:val="1"/>
        <w:numPr>
          <w:ilvl w:val="0"/>
          <w:numId w:val="2"/>
        </w:numPr>
        <w:tabs>
          <w:tab w:val="left" w:pos="284"/>
          <w:tab w:val="left" w:pos="567"/>
          <w:tab w:val="left" w:pos="1134"/>
          <w:tab w:val="left" w:pos="1927"/>
        </w:tabs>
        <w:ind w:firstLine="0"/>
        <w:jc w:val="both"/>
      </w:pPr>
      <w:bookmarkStart w:id="46" w:name="bookmark65"/>
      <w:bookmarkStart w:id="47" w:name="bookmark66"/>
      <w:bookmarkEnd w:id="46"/>
      <w:bookmarkEnd w:id="47"/>
      <w:r w:rsidRPr="00D8007B">
        <w:rPr>
          <w:i/>
          <w:iCs/>
        </w:rPr>
        <w:t>Особенности банкротства отдельных категорий должников - юридических лиц.</w:t>
      </w:r>
    </w:p>
    <w:p w:rsidR="00E278E3" w:rsidRDefault="00E278E3" w:rsidP="00E278E3">
      <w:pPr>
        <w:pStyle w:val="1"/>
        <w:tabs>
          <w:tab w:val="left" w:pos="284"/>
          <w:tab w:val="left" w:pos="567"/>
          <w:tab w:val="left" w:pos="1134"/>
          <w:tab w:val="left" w:pos="2354"/>
        </w:tabs>
        <w:ind w:firstLine="709"/>
        <w:jc w:val="both"/>
        <w:rPr>
          <w:b/>
          <w:i/>
        </w:rPr>
      </w:pPr>
      <w:bookmarkStart w:id="48" w:name="bookmark67"/>
      <w:bookmarkEnd w:id="48"/>
    </w:p>
    <w:p w:rsidR="00574404" w:rsidRPr="00D8007B" w:rsidRDefault="00D8007B" w:rsidP="00E278E3">
      <w:pPr>
        <w:pStyle w:val="1"/>
        <w:tabs>
          <w:tab w:val="left" w:pos="284"/>
          <w:tab w:val="left" w:pos="567"/>
          <w:tab w:val="left" w:pos="1134"/>
          <w:tab w:val="left" w:pos="2354"/>
        </w:tabs>
        <w:ind w:firstLine="709"/>
        <w:jc w:val="both"/>
        <w:rPr>
          <w:b/>
          <w:i/>
        </w:rPr>
      </w:pPr>
      <w:r w:rsidRPr="00D8007B">
        <w:rPr>
          <w:b/>
          <w:i/>
        </w:rPr>
        <w:t>Тема</w:t>
      </w:r>
      <w:r w:rsidR="00674CBD" w:rsidRPr="00D8007B">
        <w:rPr>
          <w:b/>
          <w:i/>
        </w:rPr>
        <w:t xml:space="preserve"> 6 «Лицензирование отдельных видов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49" w:name="bookmark68"/>
      <w:bookmarkEnd w:id="49"/>
      <w:r w:rsidRPr="00D8007B">
        <w:rPr>
          <w:i/>
          <w:iCs/>
        </w:rPr>
        <w:t>Источники правового регулирования лицензирования.</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0" w:name="bookmark69"/>
      <w:bookmarkEnd w:id="50"/>
      <w:r w:rsidRPr="00D8007B">
        <w:rPr>
          <w:i/>
          <w:iCs/>
        </w:rPr>
        <w:t>Органы, осуществляющие лицензирование, и их полномочия.</w:t>
      </w:r>
    </w:p>
    <w:p w:rsidR="00574404" w:rsidRPr="00D8007B" w:rsidRDefault="00674CBD" w:rsidP="00E278E3">
      <w:pPr>
        <w:pStyle w:val="1"/>
        <w:numPr>
          <w:ilvl w:val="0"/>
          <w:numId w:val="2"/>
        </w:numPr>
        <w:tabs>
          <w:tab w:val="left" w:pos="284"/>
          <w:tab w:val="left" w:pos="567"/>
          <w:tab w:val="left" w:pos="1134"/>
          <w:tab w:val="left" w:pos="1927"/>
        </w:tabs>
        <w:ind w:firstLine="0"/>
      </w:pPr>
      <w:bookmarkStart w:id="51" w:name="bookmark70"/>
      <w:bookmarkEnd w:id="51"/>
      <w:r w:rsidRPr="00D8007B">
        <w:rPr>
          <w:i/>
          <w:iCs/>
        </w:rPr>
        <w:t>Критерии и основания определения видов предпринимательской деятельности, подлежащей лицензированию.</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2" w:name="bookmark71"/>
      <w:bookmarkEnd w:id="52"/>
      <w:r w:rsidRPr="00E278E3">
        <w:rPr>
          <w:i/>
          <w:iCs/>
        </w:rPr>
        <w:t xml:space="preserve">Порядок получения </w:t>
      </w:r>
      <w:r w:rsidR="00E278E3" w:rsidRPr="00E278E3">
        <w:rPr>
          <w:i/>
          <w:iCs/>
        </w:rPr>
        <w:t>лицензии. Документы</w:t>
      </w:r>
      <w:r w:rsidRPr="00E278E3">
        <w:rPr>
          <w:i/>
          <w:iCs/>
        </w:rPr>
        <w:t>, представляемые для получения лицензии.</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3" w:name="bookmark73"/>
      <w:bookmarkEnd w:id="53"/>
      <w:r w:rsidRPr="00D8007B">
        <w:rPr>
          <w:i/>
          <w:iCs/>
        </w:rPr>
        <w:t>Основания для отказа в предоставлении лицензии.</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4" w:name="bookmark74"/>
      <w:bookmarkEnd w:id="54"/>
      <w:r w:rsidRPr="00E278E3">
        <w:rPr>
          <w:i/>
          <w:iCs/>
        </w:rPr>
        <w:t xml:space="preserve">Лицензия и её юридическое </w:t>
      </w:r>
      <w:r w:rsidR="00E278E3" w:rsidRPr="00E278E3">
        <w:rPr>
          <w:i/>
          <w:iCs/>
        </w:rPr>
        <w:t>значение. Срок</w:t>
      </w:r>
      <w:r w:rsidRPr="00E278E3">
        <w:rPr>
          <w:i/>
          <w:iCs/>
        </w:rPr>
        <w:t xml:space="preserve"> действия лицензии.</w:t>
      </w:r>
    </w:p>
    <w:p w:rsidR="00E278E3" w:rsidRDefault="00674CBD" w:rsidP="00E278E3">
      <w:pPr>
        <w:pStyle w:val="1"/>
        <w:numPr>
          <w:ilvl w:val="0"/>
          <w:numId w:val="2"/>
        </w:numPr>
        <w:tabs>
          <w:tab w:val="left" w:pos="284"/>
          <w:tab w:val="left" w:pos="567"/>
          <w:tab w:val="left" w:pos="1134"/>
          <w:tab w:val="left" w:pos="1956"/>
        </w:tabs>
        <w:ind w:firstLine="0"/>
      </w:pPr>
      <w:bookmarkStart w:id="55" w:name="bookmark76"/>
      <w:bookmarkEnd w:id="55"/>
      <w:r w:rsidRPr="00D8007B">
        <w:rPr>
          <w:i/>
          <w:iCs/>
        </w:rPr>
        <w:t>Контроль за соблюдением лицензиатом лицензионных требований и условий.</w:t>
      </w:r>
    </w:p>
    <w:p w:rsidR="00574404" w:rsidRPr="00D8007B" w:rsidRDefault="00674CBD" w:rsidP="00E278E3">
      <w:pPr>
        <w:pStyle w:val="1"/>
        <w:numPr>
          <w:ilvl w:val="0"/>
          <w:numId w:val="2"/>
        </w:numPr>
        <w:tabs>
          <w:tab w:val="left" w:pos="284"/>
          <w:tab w:val="left" w:pos="567"/>
          <w:tab w:val="left" w:pos="1134"/>
          <w:tab w:val="left" w:pos="1956"/>
        </w:tabs>
        <w:ind w:firstLine="0"/>
      </w:pPr>
      <w:r w:rsidRPr="00E278E3">
        <w:rPr>
          <w:i/>
          <w:iCs/>
        </w:rPr>
        <w:t xml:space="preserve"> Приостановление действия лицензии и аннулирование лицензии.</w:t>
      </w:r>
    </w:p>
    <w:p w:rsidR="00E278E3" w:rsidRDefault="00E278E3" w:rsidP="00E278E3">
      <w:pPr>
        <w:pStyle w:val="1"/>
        <w:tabs>
          <w:tab w:val="left" w:pos="284"/>
          <w:tab w:val="left" w:pos="567"/>
          <w:tab w:val="left" w:pos="1134"/>
          <w:tab w:val="left" w:pos="2369"/>
        </w:tabs>
        <w:ind w:firstLine="709"/>
        <w:jc w:val="both"/>
        <w:rPr>
          <w:b/>
          <w:i/>
        </w:rPr>
      </w:pPr>
      <w:bookmarkStart w:id="56" w:name="bookmark77"/>
      <w:bookmarkEnd w:id="56"/>
    </w:p>
    <w:p w:rsidR="00574404" w:rsidRPr="00D8007B" w:rsidRDefault="00D8007B" w:rsidP="00E278E3">
      <w:pPr>
        <w:pStyle w:val="1"/>
        <w:tabs>
          <w:tab w:val="left" w:pos="284"/>
          <w:tab w:val="left" w:pos="567"/>
          <w:tab w:val="left" w:pos="1134"/>
          <w:tab w:val="left" w:pos="2369"/>
        </w:tabs>
        <w:ind w:firstLine="709"/>
        <w:jc w:val="both"/>
        <w:rPr>
          <w:b/>
          <w:i/>
        </w:rPr>
      </w:pPr>
      <w:r w:rsidRPr="00D8007B">
        <w:rPr>
          <w:b/>
          <w:i/>
        </w:rPr>
        <w:t>Тема</w:t>
      </w:r>
      <w:r w:rsidR="00674CBD" w:rsidRPr="00D8007B">
        <w:rPr>
          <w:b/>
          <w:i/>
        </w:rPr>
        <w:t xml:space="preserve"> 7 «Гражданско-правовой договор как основная юридическая форма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7" w:name="bookmark78"/>
      <w:bookmarkEnd w:id="57"/>
      <w:r w:rsidRPr="00D8007B">
        <w:rPr>
          <w:i/>
          <w:iCs/>
        </w:rPr>
        <w:t>Понятие и значение договора.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8" w:name="bookmark79"/>
      <w:bookmarkEnd w:id="58"/>
      <w:r w:rsidRPr="00D8007B">
        <w:rPr>
          <w:i/>
          <w:iCs/>
        </w:rPr>
        <w:t>Соотношение понятий «договор», «сделка», «обязательство».</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59" w:name="bookmark80"/>
      <w:bookmarkEnd w:id="59"/>
      <w:r w:rsidRPr="00E278E3">
        <w:rPr>
          <w:i/>
          <w:iCs/>
        </w:rPr>
        <w:t>Понятие свободы договора.</w:t>
      </w:r>
      <w:bookmarkStart w:id="60" w:name="bookmark81"/>
      <w:bookmarkEnd w:id="60"/>
      <w:r w:rsidR="00E278E3">
        <w:rPr>
          <w:i/>
          <w:iCs/>
        </w:rPr>
        <w:t xml:space="preserve"> </w:t>
      </w:r>
      <w:r w:rsidRPr="00E278E3">
        <w:rPr>
          <w:i/>
          <w:iCs/>
        </w:rPr>
        <w:t>Виды договоров.</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61" w:name="bookmark82"/>
      <w:bookmarkEnd w:id="61"/>
      <w:r w:rsidRPr="00E278E3">
        <w:rPr>
          <w:i/>
          <w:iCs/>
        </w:rPr>
        <w:t>Публичный договор.</w:t>
      </w:r>
      <w:bookmarkStart w:id="62" w:name="bookmark83"/>
      <w:bookmarkEnd w:id="62"/>
      <w:r w:rsidR="00E278E3" w:rsidRPr="00E278E3">
        <w:rPr>
          <w:i/>
          <w:iCs/>
        </w:rPr>
        <w:t xml:space="preserve"> </w:t>
      </w:r>
      <w:r w:rsidRPr="00E278E3">
        <w:rPr>
          <w:i/>
          <w:iCs/>
        </w:rPr>
        <w:t>Договор присоединения.</w:t>
      </w:r>
      <w:bookmarkStart w:id="63" w:name="bookmark84"/>
      <w:bookmarkEnd w:id="63"/>
      <w:r w:rsidR="00E278E3">
        <w:rPr>
          <w:i/>
          <w:iCs/>
        </w:rPr>
        <w:t xml:space="preserve"> </w:t>
      </w:r>
      <w:r w:rsidRPr="00E278E3">
        <w:rPr>
          <w:i/>
          <w:iCs/>
        </w:rPr>
        <w:t>Предварительный договор.</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64" w:name="bookmark85"/>
      <w:bookmarkStart w:id="65" w:name="bookmark86"/>
      <w:bookmarkEnd w:id="64"/>
      <w:bookmarkEnd w:id="65"/>
      <w:r w:rsidRPr="00D8007B">
        <w:rPr>
          <w:i/>
          <w:iCs/>
        </w:rPr>
        <w:t>Проблема хозяйственного права и хозяйственного договора.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66" w:name="bookmark87"/>
      <w:bookmarkEnd w:id="66"/>
      <w:r w:rsidRPr="00E278E3">
        <w:rPr>
          <w:i/>
          <w:iCs/>
        </w:rPr>
        <w:t>Содержание договора.</w:t>
      </w:r>
      <w:bookmarkStart w:id="67" w:name="bookmark88"/>
      <w:bookmarkEnd w:id="67"/>
      <w:r w:rsidR="00E278E3" w:rsidRPr="00E278E3">
        <w:rPr>
          <w:i/>
          <w:iCs/>
        </w:rPr>
        <w:t xml:space="preserve"> </w:t>
      </w:r>
      <w:r w:rsidRPr="00E278E3">
        <w:rPr>
          <w:i/>
          <w:iCs/>
        </w:rPr>
        <w:t>Условия договора.</w:t>
      </w:r>
      <w:bookmarkStart w:id="68" w:name="bookmark89"/>
      <w:bookmarkEnd w:id="68"/>
      <w:r w:rsidR="00E278E3">
        <w:rPr>
          <w:i/>
          <w:iCs/>
        </w:rPr>
        <w:t xml:space="preserve"> </w:t>
      </w:r>
      <w:r w:rsidRPr="00E278E3">
        <w:rPr>
          <w:i/>
          <w:iCs/>
        </w:rPr>
        <w:t>Юридическое значение существенных условий договора.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69" w:name="bookmark90"/>
      <w:bookmarkEnd w:id="69"/>
      <w:r w:rsidRPr="00D8007B">
        <w:rPr>
          <w:i/>
          <w:iCs/>
        </w:rPr>
        <w:t>Обычные, случайные и примерные условия договора.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70" w:name="bookmark91"/>
      <w:bookmarkEnd w:id="70"/>
      <w:r w:rsidRPr="00E278E3">
        <w:rPr>
          <w:i/>
          <w:iCs/>
        </w:rPr>
        <w:t>Заключение договоров.</w:t>
      </w:r>
      <w:bookmarkStart w:id="71" w:name="bookmark92"/>
      <w:bookmarkEnd w:id="71"/>
      <w:r w:rsidR="00E278E3" w:rsidRPr="00E278E3">
        <w:rPr>
          <w:i/>
          <w:iCs/>
        </w:rPr>
        <w:t xml:space="preserve"> </w:t>
      </w:r>
      <w:r w:rsidRPr="00E278E3">
        <w:rPr>
          <w:i/>
          <w:iCs/>
        </w:rPr>
        <w:t>Стадии заключения договора.</w:t>
      </w:r>
      <w:bookmarkStart w:id="72" w:name="bookmark93"/>
      <w:bookmarkEnd w:id="72"/>
      <w:r w:rsidR="00E278E3" w:rsidRPr="00E278E3">
        <w:rPr>
          <w:i/>
          <w:iCs/>
        </w:rPr>
        <w:t xml:space="preserve"> </w:t>
      </w:r>
      <w:r w:rsidRPr="00E278E3">
        <w:rPr>
          <w:i/>
          <w:iCs/>
        </w:rPr>
        <w:t xml:space="preserve">Момент заключения </w:t>
      </w:r>
      <w:r w:rsidRPr="00E278E3">
        <w:rPr>
          <w:i/>
          <w:iCs/>
        </w:rPr>
        <w:lastRenderedPageBreak/>
        <w:t>договора.</w:t>
      </w:r>
      <w:bookmarkStart w:id="73" w:name="bookmark94"/>
      <w:bookmarkEnd w:id="73"/>
      <w:r w:rsidR="00E278E3" w:rsidRPr="00E278E3">
        <w:rPr>
          <w:i/>
          <w:iCs/>
        </w:rPr>
        <w:t xml:space="preserve"> </w:t>
      </w:r>
      <w:r w:rsidRPr="00E278E3">
        <w:rPr>
          <w:i/>
          <w:iCs/>
        </w:rPr>
        <w:t>Место заключения договора, его юридическое значение.</w:t>
      </w:r>
      <w:bookmarkStart w:id="74" w:name="bookmark95"/>
      <w:bookmarkEnd w:id="74"/>
      <w:r w:rsidR="00E278E3">
        <w:rPr>
          <w:i/>
          <w:iCs/>
        </w:rPr>
        <w:t xml:space="preserve"> </w:t>
      </w:r>
      <w:r w:rsidRPr="00E278E3">
        <w:rPr>
          <w:i/>
          <w:iCs/>
        </w:rPr>
        <w:t>Случаи и порядок заключения договора в обязательном порядке.</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75" w:name="bookmark96"/>
      <w:bookmarkStart w:id="76" w:name="bookmark97"/>
      <w:bookmarkEnd w:id="75"/>
      <w:bookmarkEnd w:id="76"/>
      <w:r w:rsidRPr="00E278E3">
        <w:rPr>
          <w:i/>
          <w:iCs/>
        </w:rPr>
        <w:t>Особенности заключения договора на торгах.</w:t>
      </w:r>
      <w:bookmarkStart w:id="77" w:name="bookmark98"/>
      <w:bookmarkEnd w:id="77"/>
      <w:r w:rsidR="00E278E3">
        <w:rPr>
          <w:i/>
          <w:iCs/>
        </w:rPr>
        <w:t xml:space="preserve"> </w:t>
      </w:r>
      <w:r w:rsidRPr="00E278E3">
        <w:rPr>
          <w:i/>
          <w:iCs/>
        </w:rPr>
        <w:t>Закрытые и открытые аукционы и конкурсы.</w:t>
      </w:r>
    </w:p>
    <w:p w:rsidR="00574404" w:rsidRPr="00D8007B" w:rsidRDefault="00674CBD" w:rsidP="00E278E3">
      <w:pPr>
        <w:pStyle w:val="1"/>
        <w:numPr>
          <w:ilvl w:val="0"/>
          <w:numId w:val="2"/>
        </w:numPr>
        <w:tabs>
          <w:tab w:val="left" w:pos="284"/>
          <w:tab w:val="left" w:pos="567"/>
          <w:tab w:val="left" w:pos="1134"/>
          <w:tab w:val="left" w:pos="1952"/>
        </w:tabs>
        <w:ind w:firstLine="0"/>
      </w:pPr>
      <w:bookmarkStart w:id="78" w:name="bookmark99"/>
      <w:bookmarkEnd w:id="78"/>
      <w:r w:rsidRPr="00D8007B">
        <w:rPr>
          <w:i/>
          <w:iCs/>
        </w:rPr>
        <w:t>Особенности заключения на торгах договора приватизации государственного и муниципального имущества.</w:t>
      </w:r>
    </w:p>
    <w:p w:rsidR="00574404" w:rsidRPr="00D8007B" w:rsidRDefault="00674CBD" w:rsidP="00E278E3">
      <w:pPr>
        <w:pStyle w:val="1"/>
        <w:numPr>
          <w:ilvl w:val="0"/>
          <w:numId w:val="2"/>
        </w:numPr>
        <w:tabs>
          <w:tab w:val="left" w:pos="284"/>
          <w:tab w:val="left" w:pos="567"/>
          <w:tab w:val="left" w:pos="1134"/>
          <w:tab w:val="left" w:pos="1947"/>
        </w:tabs>
        <w:ind w:firstLine="0"/>
      </w:pPr>
      <w:bookmarkStart w:id="79" w:name="bookmark100"/>
      <w:bookmarkEnd w:id="79"/>
      <w:r w:rsidRPr="00D8007B">
        <w:rPr>
          <w:i/>
          <w:iCs/>
        </w:rPr>
        <w:t>Коммерческое представительство при заключении договоров в сфере предпринимательства.</w:t>
      </w:r>
    </w:p>
    <w:p w:rsidR="00574404" w:rsidRPr="00D8007B" w:rsidRDefault="00674CBD" w:rsidP="00E278E3">
      <w:pPr>
        <w:pStyle w:val="1"/>
        <w:numPr>
          <w:ilvl w:val="0"/>
          <w:numId w:val="2"/>
        </w:numPr>
        <w:tabs>
          <w:tab w:val="left" w:pos="284"/>
          <w:tab w:val="left" w:pos="567"/>
          <w:tab w:val="left" w:pos="1134"/>
          <w:tab w:val="left" w:pos="1947"/>
        </w:tabs>
        <w:ind w:firstLine="0"/>
      </w:pPr>
      <w:bookmarkStart w:id="80" w:name="bookmark101"/>
      <w:bookmarkEnd w:id="80"/>
      <w:r w:rsidRPr="00D8007B">
        <w:rPr>
          <w:i/>
          <w:iCs/>
        </w:rPr>
        <w:t>Недействительность сделок юридического лица, выходящих за пределы его правоспособности.</w:t>
      </w:r>
    </w:p>
    <w:p w:rsidR="00574404" w:rsidRPr="00D8007B" w:rsidRDefault="00674CBD" w:rsidP="00E278E3">
      <w:pPr>
        <w:pStyle w:val="1"/>
        <w:numPr>
          <w:ilvl w:val="0"/>
          <w:numId w:val="2"/>
        </w:numPr>
        <w:tabs>
          <w:tab w:val="left" w:pos="284"/>
          <w:tab w:val="left" w:pos="567"/>
          <w:tab w:val="left" w:pos="1134"/>
          <w:tab w:val="left" w:pos="1947"/>
        </w:tabs>
        <w:ind w:firstLine="0"/>
      </w:pPr>
      <w:bookmarkStart w:id="81" w:name="bookmark102"/>
      <w:bookmarkEnd w:id="81"/>
      <w:r w:rsidRPr="00D8007B">
        <w:rPr>
          <w:i/>
          <w:iCs/>
        </w:rPr>
        <w:t>Расчеты в договорных и иных предпринимательских правоотношениях.</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82" w:name="bookmark103"/>
      <w:bookmarkEnd w:id="82"/>
      <w:r w:rsidRPr="00D8007B">
        <w:rPr>
          <w:i/>
          <w:iCs/>
        </w:rPr>
        <w:t>Изменение и расторжение договора.</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83" w:name="bookmark104"/>
      <w:bookmarkEnd w:id="83"/>
      <w:r w:rsidRPr="00D8007B">
        <w:rPr>
          <w:i/>
          <w:iCs/>
        </w:rPr>
        <w:t>Основания изменения и расторжения договора в период его действия.</w:t>
      </w:r>
    </w:p>
    <w:p w:rsidR="00574404" w:rsidRPr="00D8007B" w:rsidRDefault="00674CBD" w:rsidP="00E278E3">
      <w:pPr>
        <w:pStyle w:val="1"/>
        <w:numPr>
          <w:ilvl w:val="0"/>
          <w:numId w:val="2"/>
        </w:numPr>
        <w:tabs>
          <w:tab w:val="left" w:pos="284"/>
          <w:tab w:val="left" w:pos="567"/>
          <w:tab w:val="left" w:pos="1134"/>
          <w:tab w:val="left" w:pos="1942"/>
        </w:tabs>
        <w:ind w:firstLine="0"/>
      </w:pPr>
      <w:bookmarkStart w:id="84" w:name="bookmark105"/>
      <w:bookmarkEnd w:id="84"/>
      <w:r w:rsidRPr="00D8007B">
        <w:rPr>
          <w:i/>
          <w:iCs/>
        </w:rPr>
        <w:t>Особенности изменения и расторжения договора в связи с существенным изменением обстоятельств.</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85" w:name="bookmark106"/>
      <w:bookmarkEnd w:id="85"/>
      <w:r w:rsidRPr="00D8007B">
        <w:rPr>
          <w:i/>
          <w:iCs/>
        </w:rPr>
        <w:t>Порядок и последствия изменения и расторжения договора.</w:t>
      </w:r>
    </w:p>
    <w:p w:rsidR="00E278E3" w:rsidRDefault="00E278E3" w:rsidP="00E278E3">
      <w:pPr>
        <w:pStyle w:val="1"/>
        <w:tabs>
          <w:tab w:val="left" w:pos="284"/>
          <w:tab w:val="left" w:pos="567"/>
          <w:tab w:val="left" w:pos="1134"/>
          <w:tab w:val="left" w:pos="2369"/>
        </w:tabs>
        <w:ind w:firstLine="709"/>
        <w:jc w:val="both"/>
        <w:rPr>
          <w:b/>
          <w:i/>
        </w:rPr>
      </w:pPr>
      <w:bookmarkStart w:id="86" w:name="bookmark107"/>
      <w:bookmarkEnd w:id="86"/>
    </w:p>
    <w:p w:rsidR="00574404" w:rsidRPr="00D8007B" w:rsidRDefault="00D8007B" w:rsidP="00E278E3">
      <w:pPr>
        <w:pStyle w:val="1"/>
        <w:tabs>
          <w:tab w:val="left" w:pos="284"/>
          <w:tab w:val="left" w:pos="567"/>
          <w:tab w:val="left" w:pos="1134"/>
          <w:tab w:val="left" w:pos="2369"/>
        </w:tabs>
        <w:ind w:firstLine="709"/>
        <w:jc w:val="both"/>
        <w:rPr>
          <w:b/>
          <w:i/>
        </w:rPr>
      </w:pPr>
      <w:r w:rsidRPr="00D8007B">
        <w:rPr>
          <w:b/>
          <w:i/>
        </w:rPr>
        <w:t>Тема 8</w:t>
      </w:r>
      <w:r w:rsidR="00674CBD" w:rsidRPr="00D8007B">
        <w:rPr>
          <w:b/>
          <w:i/>
        </w:rPr>
        <w:t xml:space="preserve"> «Правовое регулирование ценообразования в РФ»:</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87" w:name="bookmark108"/>
      <w:bookmarkEnd w:id="87"/>
      <w:r w:rsidRPr="00D8007B">
        <w:rPr>
          <w:i/>
          <w:iCs/>
        </w:rPr>
        <w:t>Понятие и виды цен.</w:t>
      </w:r>
    </w:p>
    <w:p w:rsidR="00574404" w:rsidRPr="00D8007B" w:rsidRDefault="00674CBD" w:rsidP="00E278E3">
      <w:pPr>
        <w:pStyle w:val="1"/>
        <w:numPr>
          <w:ilvl w:val="0"/>
          <w:numId w:val="2"/>
        </w:numPr>
        <w:tabs>
          <w:tab w:val="left" w:pos="284"/>
          <w:tab w:val="left" w:pos="567"/>
          <w:tab w:val="left" w:pos="1134"/>
          <w:tab w:val="left" w:pos="1957"/>
        </w:tabs>
        <w:ind w:firstLine="0"/>
      </w:pPr>
      <w:bookmarkStart w:id="88" w:name="bookmark109"/>
      <w:bookmarkEnd w:id="88"/>
      <w:r w:rsidRPr="00D8007B">
        <w:rPr>
          <w:i/>
          <w:iCs/>
        </w:rPr>
        <w:t>Правовые основы государственного регулирования цен.</w:t>
      </w:r>
    </w:p>
    <w:p w:rsidR="00574404" w:rsidRPr="00D8007B" w:rsidRDefault="00674CBD" w:rsidP="00E278E3">
      <w:pPr>
        <w:pStyle w:val="1"/>
        <w:numPr>
          <w:ilvl w:val="0"/>
          <w:numId w:val="2"/>
        </w:numPr>
        <w:tabs>
          <w:tab w:val="left" w:pos="284"/>
          <w:tab w:val="left" w:pos="567"/>
          <w:tab w:val="left" w:pos="1134"/>
          <w:tab w:val="left" w:pos="1947"/>
        </w:tabs>
        <w:ind w:firstLine="0"/>
        <w:jc w:val="both"/>
      </w:pPr>
      <w:bookmarkStart w:id="89" w:name="bookmark110"/>
      <w:bookmarkEnd w:id="89"/>
      <w:r w:rsidRPr="00D8007B">
        <w:rPr>
          <w:i/>
          <w:iCs/>
        </w:rPr>
        <w:t>Регулирование цен на товары (работы, услуги) для государственных нужд.</w:t>
      </w:r>
    </w:p>
    <w:p w:rsidR="00574404" w:rsidRPr="00D8007B" w:rsidRDefault="00674CBD" w:rsidP="00E278E3">
      <w:pPr>
        <w:pStyle w:val="1"/>
        <w:numPr>
          <w:ilvl w:val="0"/>
          <w:numId w:val="2"/>
        </w:numPr>
        <w:tabs>
          <w:tab w:val="left" w:pos="284"/>
          <w:tab w:val="left" w:pos="567"/>
          <w:tab w:val="left" w:pos="1134"/>
          <w:tab w:val="left" w:pos="1914"/>
        </w:tabs>
        <w:ind w:firstLine="0"/>
        <w:jc w:val="both"/>
      </w:pPr>
      <w:bookmarkStart w:id="90" w:name="bookmark111"/>
      <w:bookmarkEnd w:id="90"/>
      <w:r w:rsidRPr="00D8007B">
        <w:rPr>
          <w:i/>
          <w:iCs/>
        </w:rPr>
        <w:t>Правовые основы формирования и применения свободных цен.</w:t>
      </w:r>
    </w:p>
    <w:p w:rsidR="00574404" w:rsidRPr="00D8007B" w:rsidRDefault="00674CBD" w:rsidP="00E278E3">
      <w:pPr>
        <w:pStyle w:val="1"/>
        <w:numPr>
          <w:ilvl w:val="0"/>
          <w:numId w:val="2"/>
        </w:numPr>
        <w:tabs>
          <w:tab w:val="left" w:pos="284"/>
          <w:tab w:val="left" w:pos="567"/>
          <w:tab w:val="left" w:pos="1134"/>
          <w:tab w:val="left" w:pos="1914"/>
        </w:tabs>
        <w:ind w:firstLine="0"/>
        <w:jc w:val="both"/>
      </w:pPr>
      <w:bookmarkStart w:id="91" w:name="bookmark112"/>
      <w:bookmarkEnd w:id="91"/>
      <w:r w:rsidRPr="00D8007B">
        <w:rPr>
          <w:i/>
          <w:iCs/>
        </w:rPr>
        <w:t>Регулируемые и фиксированные цены.</w:t>
      </w:r>
    </w:p>
    <w:p w:rsidR="00574404" w:rsidRPr="00D8007B" w:rsidRDefault="00674CBD" w:rsidP="00E278E3">
      <w:pPr>
        <w:pStyle w:val="1"/>
        <w:numPr>
          <w:ilvl w:val="0"/>
          <w:numId w:val="2"/>
        </w:numPr>
        <w:tabs>
          <w:tab w:val="left" w:pos="284"/>
          <w:tab w:val="left" w:pos="567"/>
          <w:tab w:val="left" w:pos="1134"/>
          <w:tab w:val="left" w:pos="1914"/>
        </w:tabs>
        <w:ind w:firstLine="0"/>
        <w:jc w:val="both"/>
      </w:pPr>
      <w:bookmarkStart w:id="92" w:name="bookmark113"/>
      <w:bookmarkEnd w:id="92"/>
      <w:r w:rsidRPr="00D8007B">
        <w:rPr>
          <w:i/>
          <w:iCs/>
        </w:rPr>
        <w:t>Понятие тарифа.</w:t>
      </w:r>
    </w:p>
    <w:p w:rsidR="00574404" w:rsidRPr="00D8007B" w:rsidRDefault="00674CBD" w:rsidP="00E278E3">
      <w:pPr>
        <w:pStyle w:val="1"/>
        <w:numPr>
          <w:ilvl w:val="0"/>
          <w:numId w:val="2"/>
        </w:numPr>
        <w:tabs>
          <w:tab w:val="left" w:pos="284"/>
          <w:tab w:val="left" w:pos="567"/>
          <w:tab w:val="left" w:pos="1134"/>
          <w:tab w:val="left" w:pos="1914"/>
        </w:tabs>
        <w:ind w:firstLine="0"/>
        <w:jc w:val="both"/>
      </w:pPr>
      <w:bookmarkStart w:id="93" w:name="bookmark114"/>
      <w:bookmarkEnd w:id="93"/>
      <w:r w:rsidRPr="00D8007B">
        <w:rPr>
          <w:i/>
          <w:iCs/>
        </w:rPr>
        <w:t>Ответственность в сфере ценообразования.</w:t>
      </w:r>
    </w:p>
    <w:p w:rsidR="00E278E3" w:rsidRDefault="00E278E3" w:rsidP="00E278E3">
      <w:pPr>
        <w:pStyle w:val="1"/>
        <w:tabs>
          <w:tab w:val="left" w:pos="284"/>
          <w:tab w:val="left" w:pos="567"/>
          <w:tab w:val="left" w:pos="1134"/>
          <w:tab w:val="left" w:pos="2351"/>
        </w:tabs>
        <w:ind w:firstLine="709"/>
        <w:jc w:val="both"/>
        <w:rPr>
          <w:b/>
          <w:i/>
        </w:rPr>
      </w:pPr>
      <w:bookmarkStart w:id="94" w:name="bookmark115"/>
      <w:bookmarkEnd w:id="94"/>
    </w:p>
    <w:p w:rsidR="00574404" w:rsidRPr="00D8007B" w:rsidRDefault="00D8007B" w:rsidP="00E278E3">
      <w:pPr>
        <w:pStyle w:val="1"/>
        <w:tabs>
          <w:tab w:val="left" w:pos="284"/>
          <w:tab w:val="left" w:pos="567"/>
          <w:tab w:val="left" w:pos="1134"/>
          <w:tab w:val="left" w:pos="2351"/>
        </w:tabs>
        <w:ind w:firstLine="709"/>
        <w:jc w:val="both"/>
        <w:rPr>
          <w:b/>
          <w:i/>
        </w:rPr>
      </w:pPr>
      <w:r w:rsidRPr="00D8007B">
        <w:rPr>
          <w:b/>
          <w:i/>
        </w:rPr>
        <w:t xml:space="preserve">Тема </w:t>
      </w:r>
      <w:r w:rsidR="00674CBD" w:rsidRPr="00D8007B">
        <w:rPr>
          <w:b/>
          <w:i/>
        </w:rPr>
        <w:t>9 «Государственный контроль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899"/>
        </w:tabs>
        <w:ind w:firstLine="0"/>
        <w:jc w:val="both"/>
      </w:pPr>
      <w:bookmarkStart w:id="95" w:name="bookmark116"/>
      <w:bookmarkEnd w:id="95"/>
      <w:r w:rsidRPr="00D8007B">
        <w:rPr>
          <w:i/>
          <w:iCs/>
        </w:rPr>
        <w:t>Правовые формы, виды и средства государственного контроля за осуществлением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04"/>
        </w:tabs>
        <w:ind w:firstLine="0"/>
        <w:jc w:val="both"/>
      </w:pPr>
      <w:bookmarkStart w:id="96" w:name="bookmark117"/>
      <w:bookmarkEnd w:id="96"/>
      <w:r w:rsidRPr="00D8007B">
        <w:rPr>
          <w:i/>
          <w:iCs/>
        </w:rPr>
        <w:t>Защита прав и законных интересов предпринимателей при проведении государственного контроля (надзора).</w:t>
      </w:r>
    </w:p>
    <w:p w:rsidR="00574404" w:rsidRPr="00D8007B" w:rsidRDefault="00674CBD" w:rsidP="00E278E3">
      <w:pPr>
        <w:pStyle w:val="1"/>
        <w:numPr>
          <w:ilvl w:val="0"/>
          <w:numId w:val="2"/>
        </w:numPr>
        <w:tabs>
          <w:tab w:val="left" w:pos="284"/>
          <w:tab w:val="left" w:pos="567"/>
          <w:tab w:val="left" w:pos="1134"/>
          <w:tab w:val="left" w:pos="1904"/>
        </w:tabs>
        <w:ind w:firstLine="0"/>
        <w:jc w:val="both"/>
      </w:pPr>
      <w:bookmarkStart w:id="97" w:name="bookmark118"/>
      <w:bookmarkEnd w:id="97"/>
      <w:r w:rsidRPr="00D8007B">
        <w:rPr>
          <w:i/>
          <w:iCs/>
        </w:rPr>
        <w:t>Требования, предъявляемые к осуществлению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14"/>
        </w:tabs>
        <w:ind w:firstLine="0"/>
        <w:jc w:val="both"/>
      </w:pPr>
      <w:bookmarkStart w:id="98" w:name="bookmark119"/>
      <w:bookmarkEnd w:id="98"/>
      <w:r w:rsidRPr="00D8007B">
        <w:rPr>
          <w:i/>
          <w:iCs/>
        </w:rPr>
        <w:t>Техническое регулирование в сфере предпринимательства.</w:t>
      </w:r>
    </w:p>
    <w:p w:rsidR="00574404" w:rsidRPr="00D8007B" w:rsidRDefault="00674CBD" w:rsidP="00E278E3">
      <w:pPr>
        <w:pStyle w:val="1"/>
        <w:numPr>
          <w:ilvl w:val="0"/>
          <w:numId w:val="2"/>
        </w:numPr>
        <w:tabs>
          <w:tab w:val="left" w:pos="284"/>
          <w:tab w:val="left" w:pos="567"/>
          <w:tab w:val="left" w:pos="1134"/>
          <w:tab w:val="left" w:pos="1904"/>
        </w:tabs>
        <w:ind w:firstLine="0"/>
        <w:jc w:val="both"/>
      </w:pPr>
      <w:bookmarkStart w:id="99" w:name="bookmark120"/>
      <w:bookmarkEnd w:id="99"/>
      <w:r w:rsidRPr="00D8007B">
        <w:rPr>
          <w:i/>
          <w:iCs/>
        </w:rPr>
        <w:t>Государственный контроль в сфере лицензирования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04"/>
        </w:tabs>
        <w:ind w:firstLine="0"/>
        <w:jc w:val="both"/>
      </w:pPr>
      <w:bookmarkStart w:id="100" w:name="bookmark121"/>
      <w:bookmarkEnd w:id="100"/>
      <w:r w:rsidRPr="00D8007B">
        <w:rPr>
          <w:i/>
          <w:iCs/>
        </w:rPr>
        <w:t>Антимонопольное регулирование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04"/>
        </w:tabs>
        <w:ind w:firstLine="0"/>
        <w:jc w:val="both"/>
      </w:pPr>
      <w:bookmarkStart w:id="101" w:name="bookmark122"/>
      <w:bookmarkEnd w:id="101"/>
      <w:r w:rsidRPr="00D8007B">
        <w:rPr>
          <w:i/>
          <w:iCs/>
        </w:rPr>
        <w:t>Актуальные вопросы налогового регулирования предпринимательской деятельности.</w:t>
      </w:r>
    </w:p>
    <w:p w:rsidR="00574404" w:rsidRPr="00D8007B" w:rsidRDefault="00674CBD" w:rsidP="00E278E3">
      <w:pPr>
        <w:pStyle w:val="1"/>
        <w:numPr>
          <w:ilvl w:val="0"/>
          <w:numId w:val="2"/>
        </w:numPr>
        <w:tabs>
          <w:tab w:val="left" w:pos="284"/>
          <w:tab w:val="left" w:pos="567"/>
          <w:tab w:val="left" w:pos="1134"/>
          <w:tab w:val="left" w:pos="1933"/>
        </w:tabs>
        <w:ind w:firstLine="0"/>
        <w:jc w:val="both"/>
      </w:pPr>
      <w:bookmarkStart w:id="102" w:name="bookmark123"/>
      <w:bookmarkEnd w:id="102"/>
      <w:r w:rsidRPr="00D8007B">
        <w:rPr>
          <w:i/>
          <w:iCs/>
        </w:rPr>
        <w:t>Государственный контроль в сфере ценообразования на товары, услуги и работы.</w:t>
      </w:r>
    </w:p>
    <w:p w:rsidR="00E278E3" w:rsidRDefault="00E278E3" w:rsidP="00E278E3">
      <w:pPr>
        <w:pStyle w:val="32"/>
        <w:keepNext/>
        <w:keepLines/>
        <w:tabs>
          <w:tab w:val="left" w:pos="1134"/>
        </w:tabs>
        <w:ind w:left="0" w:firstLine="709"/>
        <w:jc w:val="both"/>
        <w:rPr>
          <w:rStyle w:val="31"/>
          <w:b/>
          <w:bCs/>
          <w:i/>
          <w:iCs/>
        </w:rPr>
      </w:pPr>
    </w:p>
    <w:p w:rsidR="00D8007B" w:rsidRPr="00D8007B" w:rsidRDefault="00D8007B" w:rsidP="00E278E3">
      <w:pPr>
        <w:pStyle w:val="32"/>
        <w:keepNext/>
        <w:keepLines/>
        <w:tabs>
          <w:tab w:val="left" w:pos="1134"/>
        </w:tabs>
        <w:ind w:left="0" w:firstLine="709"/>
        <w:jc w:val="both"/>
        <w:rPr>
          <w:b w:val="0"/>
          <w:bCs w:val="0"/>
          <w:i/>
          <w:iCs/>
        </w:rPr>
      </w:pPr>
      <w:r w:rsidRPr="00D8007B">
        <w:rPr>
          <w:rStyle w:val="31"/>
          <w:b/>
          <w:bCs/>
          <w:i/>
          <w:iCs/>
        </w:rPr>
        <w:t>Шкала оценивания:</w:t>
      </w:r>
      <w:r w:rsidRPr="00D8007B">
        <w:rPr>
          <w:rStyle w:val="31"/>
        </w:rPr>
        <w:t xml:space="preserve"> 3-балльная</w:t>
      </w:r>
    </w:p>
    <w:p w:rsidR="00D8007B" w:rsidRPr="00D8007B" w:rsidRDefault="00D8007B" w:rsidP="00E278E3">
      <w:pPr>
        <w:pStyle w:val="aa"/>
        <w:tabs>
          <w:tab w:val="left" w:pos="1134"/>
        </w:tabs>
        <w:spacing w:after="0" w:line="240" w:lineRule="auto"/>
        <w:ind w:firstLine="709"/>
        <w:jc w:val="both"/>
        <w:rPr>
          <w:rFonts w:ascii="Times New Roman" w:hAnsi="Times New Roman"/>
          <w:sz w:val="28"/>
          <w:szCs w:val="28"/>
        </w:rPr>
      </w:pPr>
      <w:r w:rsidRPr="00D8007B">
        <w:rPr>
          <w:rStyle w:val="12"/>
          <w:b/>
          <w:bCs/>
          <w:i/>
          <w:iCs/>
          <w:color w:val="000000"/>
          <w:sz w:val="28"/>
          <w:szCs w:val="28"/>
        </w:rPr>
        <w:t xml:space="preserve">Критерии оценивания </w:t>
      </w:r>
      <w:r w:rsidRPr="00D8007B">
        <w:rPr>
          <w:rStyle w:val="12"/>
          <w:i/>
          <w:iCs/>
          <w:color w:val="000000"/>
          <w:sz w:val="28"/>
          <w:szCs w:val="28"/>
        </w:rPr>
        <w:t>(нижеследующие критерии оценки являются примерными и могут корректироваться):</w:t>
      </w:r>
    </w:p>
    <w:p w:rsidR="00D8007B" w:rsidRPr="00D8007B" w:rsidRDefault="00D8007B" w:rsidP="00E278E3">
      <w:pPr>
        <w:pStyle w:val="aa"/>
        <w:tabs>
          <w:tab w:val="left" w:pos="1134"/>
        </w:tabs>
        <w:spacing w:after="0" w:line="240" w:lineRule="auto"/>
        <w:ind w:firstLine="709"/>
        <w:jc w:val="both"/>
        <w:rPr>
          <w:rFonts w:ascii="Times New Roman" w:hAnsi="Times New Roman"/>
          <w:sz w:val="28"/>
          <w:szCs w:val="28"/>
        </w:rPr>
      </w:pPr>
      <w:r w:rsidRPr="00D8007B">
        <w:rPr>
          <w:rStyle w:val="12"/>
          <w:b/>
          <w:bCs/>
          <w:i/>
          <w:iCs/>
          <w:color w:val="000000"/>
          <w:sz w:val="28"/>
          <w:szCs w:val="28"/>
        </w:rPr>
        <w:lastRenderedPageBreak/>
        <w:t xml:space="preserve">3 балла </w:t>
      </w:r>
      <w:r w:rsidRPr="00D8007B">
        <w:rPr>
          <w:rStyle w:val="12"/>
          <w:i/>
          <w:iCs/>
          <w:color w:val="000000"/>
          <w:sz w:val="28"/>
          <w:szCs w:val="28"/>
        </w:rPr>
        <w:t xml:space="preserve">(или оценка </w:t>
      </w:r>
      <w:r w:rsidRPr="00D8007B">
        <w:rPr>
          <w:rStyle w:val="12"/>
          <w:b/>
          <w:bCs/>
          <w:i/>
          <w:iCs/>
          <w:color w:val="000000"/>
          <w:sz w:val="28"/>
          <w:szCs w:val="28"/>
        </w:rPr>
        <w:t>«отлично»</w:t>
      </w:r>
      <w:r w:rsidRPr="00D8007B">
        <w:rPr>
          <w:rStyle w:val="12"/>
          <w:i/>
          <w:iCs/>
          <w:color w:val="000000"/>
          <w:sz w:val="28"/>
          <w:szCs w:val="28"/>
        </w:rPr>
        <w:t>)</w:t>
      </w:r>
      <w:r w:rsidRPr="00D8007B">
        <w:rPr>
          <w:rStyle w:val="12"/>
          <w:color w:val="000000"/>
          <w:sz w:val="28"/>
          <w:szCs w:val="28"/>
        </w:rPr>
        <w:t xml:space="preserve"> выставляется обучающемуся, если он демонстрирует глубокое знание содержания вопроса; дает точные определения основных понятий; аргументированно и логически стройно излагает учебный материал; иллюстрирует свой ответ актуальными примерами (типовыми и нестандартными), в том числе самостоятельно найденными; не нуждается в уточняющих и (или) дополнительных вопросах преподавателя.</w:t>
      </w:r>
    </w:p>
    <w:p w:rsidR="00D8007B" w:rsidRPr="00D8007B" w:rsidRDefault="00D8007B" w:rsidP="00E278E3">
      <w:pPr>
        <w:pStyle w:val="aa"/>
        <w:tabs>
          <w:tab w:val="left" w:pos="1134"/>
        </w:tabs>
        <w:spacing w:after="0" w:line="240" w:lineRule="auto"/>
        <w:ind w:firstLine="709"/>
        <w:jc w:val="both"/>
        <w:rPr>
          <w:rFonts w:ascii="Times New Roman" w:hAnsi="Times New Roman"/>
          <w:sz w:val="28"/>
          <w:szCs w:val="28"/>
        </w:rPr>
      </w:pPr>
      <w:r w:rsidRPr="00D8007B">
        <w:rPr>
          <w:rStyle w:val="12"/>
          <w:b/>
          <w:bCs/>
          <w:i/>
          <w:iCs/>
          <w:color w:val="000000"/>
          <w:sz w:val="28"/>
          <w:szCs w:val="28"/>
        </w:rPr>
        <w:t xml:space="preserve">2 балла </w:t>
      </w:r>
      <w:r w:rsidRPr="00D8007B">
        <w:rPr>
          <w:rStyle w:val="12"/>
          <w:i/>
          <w:iCs/>
          <w:color w:val="000000"/>
          <w:sz w:val="28"/>
          <w:szCs w:val="28"/>
        </w:rPr>
        <w:t xml:space="preserve">(или оценка </w:t>
      </w:r>
      <w:r w:rsidRPr="00D8007B">
        <w:rPr>
          <w:rStyle w:val="12"/>
          <w:b/>
          <w:bCs/>
          <w:i/>
          <w:iCs/>
          <w:color w:val="000000"/>
          <w:sz w:val="28"/>
          <w:szCs w:val="28"/>
        </w:rPr>
        <w:t>«хорошо</w:t>
      </w:r>
      <w:r w:rsidRPr="00D8007B">
        <w:rPr>
          <w:rStyle w:val="12"/>
          <w:i/>
          <w:iCs/>
          <w:color w:val="000000"/>
          <w:sz w:val="28"/>
          <w:szCs w:val="28"/>
        </w:rPr>
        <w:t>»)</w:t>
      </w:r>
      <w:r w:rsidRPr="00D8007B">
        <w:rPr>
          <w:rStyle w:val="12"/>
          <w:color w:val="000000"/>
          <w:sz w:val="28"/>
          <w:szCs w:val="28"/>
        </w:rPr>
        <w:t xml:space="preserve"> выставляется обучающемуся, если он владеет содержанием вопроса, но допускает некоторые недочеты при ответе; допускает незначительные неточности при определении основных понятий; недостаточно аргументированно и (или) логически стройно излагает учебный материал; иллюстрирует свой ответ типовыми примерами.</w:t>
      </w:r>
    </w:p>
    <w:p w:rsidR="00D8007B" w:rsidRPr="00D8007B" w:rsidRDefault="00D8007B" w:rsidP="00E278E3">
      <w:pPr>
        <w:pStyle w:val="aa"/>
        <w:tabs>
          <w:tab w:val="left" w:pos="1134"/>
        </w:tabs>
        <w:spacing w:after="0" w:line="240" w:lineRule="auto"/>
        <w:ind w:firstLine="709"/>
        <w:jc w:val="both"/>
        <w:rPr>
          <w:rFonts w:ascii="Times New Roman" w:hAnsi="Times New Roman"/>
          <w:sz w:val="28"/>
          <w:szCs w:val="28"/>
        </w:rPr>
      </w:pPr>
      <w:r w:rsidRPr="00D8007B">
        <w:rPr>
          <w:rStyle w:val="12"/>
          <w:b/>
          <w:bCs/>
          <w:i/>
          <w:iCs/>
          <w:color w:val="000000"/>
          <w:sz w:val="28"/>
          <w:szCs w:val="28"/>
        </w:rPr>
        <w:t xml:space="preserve">1 балл </w:t>
      </w:r>
      <w:r w:rsidRPr="00D8007B">
        <w:rPr>
          <w:rStyle w:val="12"/>
          <w:i/>
          <w:iCs/>
          <w:color w:val="000000"/>
          <w:sz w:val="28"/>
          <w:szCs w:val="28"/>
        </w:rPr>
        <w:t xml:space="preserve">(или оценка </w:t>
      </w:r>
      <w:r w:rsidRPr="00D8007B">
        <w:rPr>
          <w:rStyle w:val="12"/>
          <w:b/>
          <w:bCs/>
          <w:i/>
          <w:iCs/>
          <w:color w:val="000000"/>
          <w:sz w:val="28"/>
          <w:szCs w:val="28"/>
        </w:rPr>
        <w:t>«удовлетворительно»</w:t>
      </w:r>
      <w:r w:rsidRPr="00D8007B">
        <w:rPr>
          <w:rStyle w:val="12"/>
          <w:i/>
          <w:iCs/>
          <w:color w:val="000000"/>
          <w:sz w:val="28"/>
          <w:szCs w:val="28"/>
        </w:rPr>
        <w:t>)</w:t>
      </w:r>
      <w:r w:rsidRPr="00D8007B">
        <w:rPr>
          <w:rStyle w:val="12"/>
          <w:color w:val="000000"/>
          <w:sz w:val="28"/>
          <w:szCs w:val="28"/>
        </w:rPr>
        <w:t xml:space="preserve"> выставляется обучающемуся, если он освоил основные положения контролируемой темы, но недостаточно четко дает определение основных понятий и дефиниций; затрудняется при ответах на дополнительные вопросы; приводит недостаточное количество примеров для иллюстрирования своего ответа; нуждается в уточняющих и (или) дополнительных вопросах преподавателя.</w:t>
      </w:r>
    </w:p>
    <w:p w:rsidR="00D8007B" w:rsidRDefault="00D8007B" w:rsidP="00E278E3">
      <w:pPr>
        <w:pStyle w:val="aa"/>
        <w:tabs>
          <w:tab w:val="left" w:pos="1134"/>
        </w:tabs>
        <w:spacing w:after="0" w:line="240" w:lineRule="auto"/>
        <w:ind w:firstLine="709"/>
        <w:jc w:val="both"/>
        <w:rPr>
          <w:rStyle w:val="12"/>
          <w:color w:val="000000"/>
          <w:sz w:val="28"/>
          <w:szCs w:val="28"/>
        </w:rPr>
      </w:pPr>
      <w:r w:rsidRPr="00D8007B">
        <w:rPr>
          <w:rStyle w:val="12"/>
          <w:b/>
          <w:bCs/>
          <w:i/>
          <w:iCs/>
          <w:color w:val="000000"/>
          <w:sz w:val="28"/>
          <w:szCs w:val="28"/>
        </w:rPr>
        <w:t xml:space="preserve">0 баллов </w:t>
      </w:r>
      <w:r w:rsidRPr="00D8007B">
        <w:rPr>
          <w:rStyle w:val="12"/>
          <w:i/>
          <w:iCs/>
          <w:color w:val="000000"/>
          <w:sz w:val="28"/>
          <w:szCs w:val="28"/>
        </w:rPr>
        <w:t xml:space="preserve">(или оценка </w:t>
      </w:r>
      <w:r w:rsidRPr="00D8007B">
        <w:rPr>
          <w:rStyle w:val="12"/>
          <w:b/>
          <w:bCs/>
          <w:i/>
          <w:iCs/>
          <w:color w:val="000000"/>
          <w:sz w:val="28"/>
          <w:szCs w:val="28"/>
        </w:rPr>
        <w:t>«неудовлетворительно»</w:t>
      </w:r>
      <w:r w:rsidRPr="00D8007B">
        <w:rPr>
          <w:rStyle w:val="12"/>
          <w:i/>
          <w:iCs/>
          <w:color w:val="000000"/>
          <w:sz w:val="28"/>
          <w:szCs w:val="28"/>
        </w:rPr>
        <w:t>)</w:t>
      </w:r>
      <w:r w:rsidRPr="00D8007B">
        <w:rPr>
          <w:rStyle w:val="12"/>
          <w:color w:val="000000"/>
          <w:sz w:val="28"/>
          <w:szCs w:val="28"/>
        </w:rPr>
        <w:t xml:space="preserve"> выставляется обучающемуся, если он не владеет содержанием вопроса или допускает грубые ошибки; затрудняется дать основные определения; не может привести или приводит неправильные примеры; не отвечает на уточняющие и (или) дополнительные вопросы преподавателя или допускает при ответе на них грубые ошибки.</w:t>
      </w:r>
    </w:p>
    <w:p w:rsidR="00E278E3" w:rsidRDefault="00E278E3" w:rsidP="00E278E3">
      <w:pPr>
        <w:pStyle w:val="aa"/>
        <w:tabs>
          <w:tab w:val="left" w:pos="1134"/>
        </w:tabs>
        <w:spacing w:after="0" w:line="240" w:lineRule="auto"/>
        <w:ind w:firstLine="709"/>
        <w:jc w:val="both"/>
        <w:rPr>
          <w:rStyle w:val="12"/>
          <w:color w:val="000000"/>
          <w:sz w:val="28"/>
          <w:szCs w:val="28"/>
        </w:rPr>
      </w:pPr>
    </w:p>
    <w:p w:rsidR="00E278E3" w:rsidRPr="00D8007B" w:rsidRDefault="00E278E3" w:rsidP="00E278E3">
      <w:pPr>
        <w:pStyle w:val="aa"/>
        <w:tabs>
          <w:tab w:val="left" w:pos="1134"/>
        </w:tabs>
        <w:spacing w:after="0" w:line="240" w:lineRule="auto"/>
        <w:ind w:firstLine="709"/>
        <w:jc w:val="both"/>
        <w:rPr>
          <w:rStyle w:val="12"/>
          <w:color w:val="000000"/>
          <w:sz w:val="28"/>
          <w:szCs w:val="28"/>
        </w:rPr>
      </w:pPr>
    </w:p>
    <w:p w:rsidR="00E278E3" w:rsidRPr="006919EA" w:rsidRDefault="00E278E3" w:rsidP="00E278E3">
      <w:pPr>
        <w:pStyle w:val="ac"/>
        <w:keepNext/>
        <w:numPr>
          <w:ilvl w:val="1"/>
          <w:numId w:val="11"/>
        </w:numPr>
        <w:spacing w:after="0" w:line="240" w:lineRule="auto"/>
        <w:jc w:val="both"/>
        <w:rPr>
          <w:rFonts w:ascii="Times New Roman" w:hAnsi="Times New Roman"/>
          <w:b/>
          <w:i/>
          <w:sz w:val="28"/>
          <w:szCs w:val="28"/>
        </w:rPr>
      </w:pPr>
      <w:r>
        <w:rPr>
          <w:rFonts w:ascii="Times New Roman" w:hAnsi="Times New Roman"/>
          <w:b/>
          <w:i/>
          <w:sz w:val="28"/>
          <w:szCs w:val="28"/>
          <w:lang w:val="ru-RU"/>
        </w:rPr>
        <w:t>ТЕМЫ РЕФЕРАТОВ</w:t>
      </w:r>
    </w:p>
    <w:p w:rsidR="006919EA" w:rsidRPr="00E278E3" w:rsidRDefault="006919EA" w:rsidP="006919EA">
      <w:pPr>
        <w:pStyle w:val="ac"/>
        <w:keepNext/>
        <w:spacing w:after="0" w:line="240" w:lineRule="auto"/>
        <w:ind w:left="1429"/>
        <w:jc w:val="both"/>
        <w:rPr>
          <w:rFonts w:ascii="Times New Roman" w:hAnsi="Times New Roman"/>
          <w:b/>
          <w:i/>
          <w:sz w:val="28"/>
          <w:szCs w:val="28"/>
        </w:rPr>
      </w:pPr>
    </w:p>
    <w:p w:rsidR="006919EA" w:rsidRPr="006919EA" w:rsidRDefault="006919EA" w:rsidP="006919EA">
      <w:pPr>
        <w:pStyle w:val="ac"/>
        <w:tabs>
          <w:tab w:val="left" w:pos="567"/>
          <w:tab w:val="left" w:pos="1134"/>
        </w:tabs>
        <w:spacing w:after="0" w:line="240" w:lineRule="auto"/>
        <w:ind w:left="0"/>
        <w:rPr>
          <w:rFonts w:ascii="Times New Roman" w:hAnsi="Times New Roman"/>
          <w:b/>
          <w:i/>
          <w:sz w:val="28"/>
          <w:szCs w:val="28"/>
        </w:rPr>
      </w:pPr>
      <w:r>
        <w:rPr>
          <w:rFonts w:ascii="Times New Roman" w:hAnsi="Times New Roman"/>
          <w:b/>
          <w:i/>
          <w:sz w:val="28"/>
          <w:szCs w:val="28"/>
        </w:rPr>
        <w:tab/>
      </w:r>
      <w:r w:rsidRPr="006919EA">
        <w:rPr>
          <w:rFonts w:ascii="Times New Roman" w:hAnsi="Times New Roman"/>
          <w:b/>
          <w:i/>
          <w:sz w:val="28"/>
          <w:szCs w:val="28"/>
        </w:rPr>
        <w:t>Тема 1 «Понятие, признаки и сущность предпринимательской деятельности»:</w:t>
      </w:r>
    </w:p>
    <w:p w:rsidR="006919EA" w:rsidRPr="006919EA" w:rsidRDefault="006919EA" w:rsidP="006919EA">
      <w:pPr>
        <w:pStyle w:val="1"/>
        <w:numPr>
          <w:ilvl w:val="0"/>
          <w:numId w:val="16"/>
        </w:numPr>
        <w:tabs>
          <w:tab w:val="left" w:pos="567"/>
          <w:tab w:val="left" w:pos="2358"/>
        </w:tabs>
        <w:ind w:firstLine="0"/>
      </w:pPr>
      <w:r w:rsidRPr="006919EA">
        <w:t>Торговое право зарубежных стран.</w:t>
      </w:r>
    </w:p>
    <w:p w:rsidR="006919EA" w:rsidRPr="006919EA" w:rsidRDefault="006919EA" w:rsidP="006919EA">
      <w:pPr>
        <w:pStyle w:val="1"/>
        <w:numPr>
          <w:ilvl w:val="0"/>
          <w:numId w:val="16"/>
        </w:numPr>
        <w:tabs>
          <w:tab w:val="left" w:pos="567"/>
          <w:tab w:val="left" w:pos="2358"/>
        </w:tabs>
        <w:ind w:firstLine="0"/>
      </w:pPr>
      <w:bookmarkStart w:id="103" w:name="bookmark128"/>
      <w:bookmarkEnd w:id="103"/>
      <w:r w:rsidRPr="006919EA">
        <w:t>Развитие предпринимательства в России.</w:t>
      </w:r>
    </w:p>
    <w:p w:rsidR="006919EA" w:rsidRPr="006919EA" w:rsidRDefault="006919EA" w:rsidP="006919EA">
      <w:pPr>
        <w:pStyle w:val="1"/>
        <w:numPr>
          <w:ilvl w:val="0"/>
          <w:numId w:val="16"/>
        </w:numPr>
        <w:tabs>
          <w:tab w:val="left" w:pos="567"/>
          <w:tab w:val="left" w:pos="2358"/>
        </w:tabs>
        <w:ind w:firstLine="0"/>
        <w:jc w:val="both"/>
      </w:pPr>
      <w:bookmarkStart w:id="104" w:name="bookmark129"/>
      <w:bookmarkEnd w:id="104"/>
      <w:r w:rsidRPr="006919EA">
        <w:t>Роль арбитражной практики в применении законодательства о предпринимательской деятельности.</w:t>
      </w:r>
    </w:p>
    <w:p w:rsidR="006919EA" w:rsidRPr="006919EA" w:rsidRDefault="006919EA" w:rsidP="006919EA">
      <w:pPr>
        <w:pStyle w:val="1"/>
        <w:numPr>
          <w:ilvl w:val="0"/>
          <w:numId w:val="16"/>
        </w:numPr>
        <w:tabs>
          <w:tab w:val="left" w:pos="567"/>
          <w:tab w:val="left" w:pos="2358"/>
        </w:tabs>
        <w:ind w:firstLine="0"/>
        <w:jc w:val="both"/>
      </w:pPr>
      <w:bookmarkStart w:id="105" w:name="bookmark130"/>
      <w:bookmarkEnd w:id="105"/>
      <w:r w:rsidRPr="006919EA">
        <w:t>Лицензирование отдельных видов предпринимательской деятельности.</w:t>
      </w:r>
    </w:p>
    <w:p w:rsidR="006919EA" w:rsidRPr="006919EA" w:rsidRDefault="006919EA" w:rsidP="006919EA">
      <w:pPr>
        <w:pStyle w:val="1"/>
        <w:numPr>
          <w:ilvl w:val="0"/>
          <w:numId w:val="16"/>
        </w:numPr>
        <w:tabs>
          <w:tab w:val="left" w:pos="567"/>
          <w:tab w:val="left" w:pos="2358"/>
        </w:tabs>
        <w:ind w:firstLine="0"/>
      </w:pPr>
      <w:bookmarkStart w:id="106" w:name="bookmark131"/>
      <w:bookmarkEnd w:id="106"/>
      <w:r w:rsidRPr="006919EA">
        <w:t>Правовое регулирование малого предпринимательства в России.</w:t>
      </w:r>
    </w:p>
    <w:p w:rsidR="006919EA" w:rsidRPr="006919EA" w:rsidRDefault="006919EA" w:rsidP="006919EA">
      <w:pPr>
        <w:pStyle w:val="1"/>
        <w:numPr>
          <w:ilvl w:val="0"/>
          <w:numId w:val="16"/>
        </w:numPr>
        <w:tabs>
          <w:tab w:val="left" w:pos="567"/>
          <w:tab w:val="left" w:pos="2358"/>
        </w:tabs>
        <w:ind w:firstLine="0"/>
      </w:pPr>
      <w:bookmarkStart w:id="107" w:name="bookmark132"/>
      <w:bookmarkEnd w:id="107"/>
      <w:r w:rsidRPr="006919EA">
        <w:t>Поддержка малого предпринимательства в Курской области.</w:t>
      </w:r>
    </w:p>
    <w:p w:rsidR="00E278E3" w:rsidRPr="006919EA" w:rsidRDefault="00E278E3" w:rsidP="006919EA">
      <w:pPr>
        <w:keepNext/>
        <w:tabs>
          <w:tab w:val="left" w:pos="567"/>
        </w:tabs>
        <w:jc w:val="both"/>
        <w:rPr>
          <w:rFonts w:ascii="Times New Roman" w:hAnsi="Times New Roman" w:cs="Times New Roman"/>
          <w:b/>
          <w:i/>
          <w:sz w:val="28"/>
          <w:szCs w:val="28"/>
        </w:rPr>
      </w:pPr>
      <w:bookmarkStart w:id="108" w:name="bookmark133"/>
      <w:bookmarkEnd w:id="108"/>
    </w:p>
    <w:p w:rsidR="00E278E3" w:rsidRPr="006919EA" w:rsidRDefault="006919EA" w:rsidP="006919EA">
      <w:pPr>
        <w:pStyle w:val="1"/>
        <w:tabs>
          <w:tab w:val="left" w:pos="567"/>
          <w:tab w:val="left" w:pos="1134"/>
          <w:tab w:val="left" w:pos="2374"/>
        </w:tabs>
        <w:ind w:firstLine="0"/>
        <w:jc w:val="both"/>
        <w:rPr>
          <w:b/>
          <w:i/>
        </w:rPr>
      </w:pPr>
      <w:r>
        <w:rPr>
          <w:b/>
          <w:i/>
        </w:rPr>
        <w:tab/>
      </w:r>
      <w:r w:rsidR="00E278E3" w:rsidRPr="006919EA">
        <w:rPr>
          <w:b/>
          <w:i/>
        </w:rPr>
        <w:t>Тема 2 «Организационно-правовые формы предпринимательской деятельности»:</w:t>
      </w:r>
    </w:p>
    <w:p w:rsidR="00AF5F81" w:rsidRPr="006919EA" w:rsidRDefault="00AF5F81" w:rsidP="006919EA">
      <w:pPr>
        <w:pStyle w:val="1"/>
        <w:numPr>
          <w:ilvl w:val="0"/>
          <w:numId w:val="16"/>
        </w:numPr>
        <w:tabs>
          <w:tab w:val="left" w:pos="567"/>
          <w:tab w:val="left" w:pos="2358"/>
        </w:tabs>
        <w:ind w:firstLine="0"/>
      </w:pPr>
      <w:r w:rsidRPr="006919EA">
        <w:t>Основные современные подходы к предпринимательскому праву.</w:t>
      </w:r>
    </w:p>
    <w:p w:rsidR="00AF5F81" w:rsidRPr="006919EA" w:rsidRDefault="00AF5F81" w:rsidP="006919EA">
      <w:pPr>
        <w:pStyle w:val="1"/>
        <w:numPr>
          <w:ilvl w:val="0"/>
          <w:numId w:val="16"/>
        </w:numPr>
        <w:tabs>
          <w:tab w:val="left" w:pos="567"/>
          <w:tab w:val="left" w:pos="2358"/>
        </w:tabs>
        <w:ind w:firstLine="0"/>
        <w:jc w:val="both"/>
      </w:pPr>
      <w:bookmarkStart w:id="109" w:name="bookmark125"/>
      <w:bookmarkEnd w:id="109"/>
      <w:r w:rsidRPr="006919EA">
        <w:t>Проблемы и целесообразность кодификации норм, регулирующих предпринимательские и связанные с ними отношения.</w:t>
      </w:r>
    </w:p>
    <w:p w:rsidR="00AF5F81" w:rsidRPr="006919EA" w:rsidRDefault="00AF5F81" w:rsidP="006919EA">
      <w:pPr>
        <w:pStyle w:val="1"/>
        <w:numPr>
          <w:ilvl w:val="0"/>
          <w:numId w:val="16"/>
        </w:numPr>
        <w:tabs>
          <w:tab w:val="left" w:pos="567"/>
          <w:tab w:val="left" w:pos="2358"/>
          <w:tab w:val="right" w:pos="10286"/>
        </w:tabs>
        <w:ind w:firstLine="0"/>
      </w:pPr>
      <w:bookmarkStart w:id="110" w:name="bookmark126"/>
      <w:bookmarkEnd w:id="110"/>
      <w:r w:rsidRPr="006919EA">
        <w:t>История правового регулирования предпринимательства</w:t>
      </w:r>
      <w:r w:rsidRPr="006919EA">
        <w:tab/>
        <w:t>в</w:t>
      </w:r>
    </w:p>
    <w:p w:rsidR="00AF5F81" w:rsidRPr="006919EA" w:rsidRDefault="00AF5F81" w:rsidP="006919EA">
      <w:pPr>
        <w:pStyle w:val="1"/>
        <w:tabs>
          <w:tab w:val="left" w:pos="567"/>
        </w:tabs>
        <w:ind w:firstLine="0"/>
        <w:jc w:val="both"/>
      </w:pPr>
      <w:r w:rsidRPr="006919EA">
        <w:t>зарубежных странах.</w:t>
      </w:r>
    </w:p>
    <w:p w:rsidR="00AF5F81" w:rsidRPr="006919EA" w:rsidRDefault="00AF5F81" w:rsidP="006919EA">
      <w:pPr>
        <w:pStyle w:val="1"/>
        <w:tabs>
          <w:tab w:val="left" w:pos="284"/>
          <w:tab w:val="left" w:pos="567"/>
          <w:tab w:val="left" w:pos="1134"/>
          <w:tab w:val="left" w:pos="2374"/>
        </w:tabs>
        <w:ind w:firstLine="0"/>
        <w:rPr>
          <w:b/>
          <w:i/>
        </w:rPr>
      </w:pPr>
    </w:p>
    <w:p w:rsidR="00E278E3" w:rsidRPr="006919EA" w:rsidRDefault="006919EA" w:rsidP="006919EA">
      <w:pPr>
        <w:pStyle w:val="1"/>
        <w:tabs>
          <w:tab w:val="left" w:pos="284"/>
          <w:tab w:val="left" w:pos="567"/>
          <w:tab w:val="left" w:pos="1134"/>
          <w:tab w:val="left" w:pos="2374"/>
        </w:tabs>
        <w:ind w:firstLine="0"/>
        <w:rPr>
          <w:b/>
          <w:i/>
        </w:rPr>
      </w:pPr>
      <w:r>
        <w:rPr>
          <w:b/>
          <w:i/>
        </w:rPr>
        <w:tab/>
      </w:r>
      <w:r w:rsidR="00E278E3" w:rsidRPr="006919EA">
        <w:rPr>
          <w:b/>
          <w:i/>
        </w:rPr>
        <w:t>Тема 3 «Правовые гарантии конкуренции»:</w:t>
      </w:r>
    </w:p>
    <w:p w:rsidR="006919EA" w:rsidRPr="006919EA" w:rsidRDefault="006919EA" w:rsidP="006919EA">
      <w:pPr>
        <w:pStyle w:val="1"/>
        <w:numPr>
          <w:ilvl w:val="0"/>
          <w:numId w:val="16"/>
        </w:numPr>
        <w:tabs>
          <w:tab w:val="left" w:pos="567"/>
          <w:tab w:val="left" w:pos="2358"/>
        </w:tabs>
        <w:ind w:firstLine="0"/>
      </w:pPr>
      <w:r w:rsidRPr="006919EA">
        <w:lastRenderedPageBreak/>
        <w:t>Анализ действующего законодательства о юридических лицах.</w:t>
      </w:r>
    </w:p>
    <w:p w:rsidR="006919EA" w:rsidRPr="006919EA" w:rsidRDefault="006919EA" w:rsidP="006919EA">
      <w:pPr>
        <w:pStyle w:val="1"/>
        <w:numPr>
          <w:ilvl w:val="0"/>
          <w:numId w:val="16"/>
        </w:numPr>
        <w:tabs>
          <w:tab w:val="left" w:pos="567"/>
          <w:tab w:val="left" w:pos="2358"/>
        </w:tabs>
        <w:ind w:firstLine="0"/>
      </w:pPr>
      <w:bookmarkStart w:id="111" w:name="bookmark134"/>
      <w:bookmarkEnd w:id="111"/>
      <w:r w:rsidRPr="006919EA">
        <w:t>Роль государства в обеспечении правовых гарантий конкуренции.</w:t>
      </w:r>
    </w:p>
    <w:p w:rsidR="006919EA" w:rsidRPr="006919EA" w:rsidRDefault="006919EA" w:rsidP="006919EA">
      <w:pPr>
        <w:pStyle w:val="1"/>
        <w:numPr>
          <w:ilvl w:val="0"/>
          <w:numId w:val="16"/>
        </w:numPr>
        <w:tabs>
          <w:tab w:val="left" w:pos="567"/>
          <w:tab w:val="left" w:pos="2358"/>
        </w:tabs>
        <w:ind w:firstLine="0"/>
      </w:pPr>
      <w:bookmarkStart w:id="112" w:name="bookmark135"/>
      <w:bookmarkEnd w:id="112"/>
      <w:r w:rsidRPr="006919EA">
        <w:t>Правовое регулирование естественных монополий.</w:t>
      </w:r>
    </w:p>
    <w:p w:rsidR="006919EA" w:rsidRPr="006919EA" w:rsidRDefault="006919EA" w:rsidP="006919EA">
      <w:pPr>
        <w:pStyle w:val="1"/>
        <w:numPr>
          <w:ilvl w:val="0"/>
          <w:numId w:val="16"/>
        </w:numPr>
        <w:tabs>
          <w:tab w:val="left" w:pos="567"/>
          <w:tab w:val="left" w:pos="2358"/>
        </w:tabs>
        <w:ind w:firstLine="0"/>
      </w:pPr>
      <w:bookmarkStart w:id="113" w:name="bookmark136"/>
      <w:bookmarkEnd w:id="113"/>
      <w:r w:rsidRPr="006919EA">
        <w:t>Развитие естественных монополий в России.</w:t>
      </w:r>
    </w:p>
    <w:p w:rsidR="00AF5F81" w:rsidRPr="006919EA" w:rsidRDefault="00AF5F81" w:rsidP="006919EA">
      <w:pPr>
        <w:pStyle w:val="1"/>
        <w:tabs>
          <w:tab w:val="left" w:pos="284"/>
          <w:tab w:val="left" w:pos="567"/>
          <w:tab w:val="left" w:pos="1134"/>
          <w:tab w:val="left" w:pos="2374"/>
        </w:tabs>
        <w:ind w:firstLine="0"/>
        <w:rPr>
          <w:b/>
          <w:i/>
        </w:rPr>
      </w:pPr>
    </w:p>
    <w:p w:rsidR="00E278E3" w:rsidRPr="006919EA" w:rsidRDefault="006919EA" w:rsidP="006919EA">
      <w:pPr>
        <w:pStyle w:val="1"/>
        <w:tabs>
          <w:tab w:val="left" w:pos="284"/>
          <w:tab w:val="left" w:pos="567"/>
          <w:tab w:val="left" w:pos="1134"/>
          <w:tab w:val="left" w:pos="2374"/>
        </w:tabs>
        <w:ind w:firstLine="0"/>
        <w:jc w:val="both"/>
        <w:rPr>
          <w:b/>
          <w:i/>
        </w:rPr>
      </w:pPr>
      <w:r>
        <w:rPr>
          <w:b/>
          <w:i/>
        </w:rPr>
        <w:tab/>
      </w:r>
      <w:r w:rsidR="00E278E3" w:rsidRPr="006919EA">
        <w:rPr>
          <w:b/>
          <w:i/>
        </w:rPr>
        <w:t>Тема 4 «Правовое регулирование рекламной деятельности»:</w:t>
      </w:r>
    </w:p>
    <w:p w:rsidR="00AF5F81" w:rsidRPr="006919EA" w:rsidRDefault="00AF5F81" w:rsidP="006919EA">
      <w:pPr>
        <w:pStyle w:val="1"/>
        <w:numPr>
          <w:ilvl w:val="0"/>
          <w:numId w:val="16"/>
        </w:numPr>
        <w:tabs>
          <w:tab w:val="left" w:pos="567"/>
          <w:tab w:val="left" w:pos="2358"/>
        </w:tabs>
        <w:ind w:firstLine="0"/>
      </w:pPr>
      <w:r w:rsidRPr="006919EA">
        <w:t>Правовое регулирование рекламной деятельности.</w:t>
      </w:r>
    </w:p>
    <w:p w:rsidR="00AF5F81" w:rsidRPr="006919EA" w:rsidRDefault="00AF5F81" w:rsidP="006919EA">
      <w:pPr>
        <w:pStyle w:val="1"/>
        <w:numPr>
          <w:ilvl w:val="0"/>
          <w:numId w:val="16"/>
        </w:numPr>
        <w:tabs>
          <w:tab w:val="left" w:pos="567"/>
          <w:tab w:val="left" w:pos="2358"/>
        </w:tabs>
        <w:ind w:firstLine="0"/>
      </w:pPr>
      <w:bookmarkStart w:id="114" w:name="bookmark138"/>
      <w:bookmarkEnd w:id="114"/>
      <w:r w:rsidRPr="006919EA">
        <w:t>Реклама табачных изделий и алкоголя.</w:t>
      </w:r>
    </w:p>
    <w:p w:rsidR="00AF5F81" w:rsidRPr="006919EA" w:rsidRDefault="00AF5F81" w:rsidP="006919EA">
      <w:pPr>
        <w:pStyle w:val="1"/>
        <w:numPr>
          <w:ilvl w:val="0"/>
          <w:numId w:val="16"/>
        </w:numPr>
        <w:tabs>
          <w:tab w:val="left" w:pos="567"/>
          <w:tab w:val="left" w:pos="2358"/>
        </w:tabs>
        <w:ind w:firstLine="0"/>
      </w:pPr>
      <w:bookmarkStart w:id="115" w:name="bookmark139"/>
      <w:bookmarkEnd w:id="115"/>
      <w:r w:rsidRPr="006919EA">
        <w:t>Реклама в средствах массовой информации.</w:t>
      </w:r>
    </w:p>
    <w:p w:rsidR="00AF5F81" w:rsidRPr="006919EA" w:rsidRDefault="00AF5F81" w:rsidP="006919EA">
      <w:pPr>
        <w:pStyle w:val="1"/>
        <w:numPr>
          <w:ilvl w:val="0"/>
          <w:numId w:val="16"/>
        </w:numPr>
        <w:tabs>
          <w:tab w:val="left" w:pos="567"/>
          <w:tab w:val="left" w:pos="2358"/>
        </w:tabs>
        <w:ind w:firstLine="0"/>
      </w:pPr>
      <w:bookmarkStart w:id="116" w:name="bookmark140"/>
      <w:bookmarkEnd w:id="116"/>
      <w:r w:rsidRPr="006919EA">
        <w:t>Реклама в печатных изданиях.</w:t>
      </w:r>
    </w:p>
    <w:p w:rsidR="00AF5F81" w:rsidRPr="006919EA" w:rsidRDefault="00AF5F81" w:rsidP="006919EA">
      <w:pPr>
        <w:pStyle w:val="1"/>
        <w:tabs>
          <w:tab w:val="left" w:pos="284"/>
          <w:tab w:val="left" w:pos="567"/>
          <w:tab w:val="left" w:pos="1134"/>
          <w:tab w:val="left" w:pos="2374"/>
        </w:tabs>
        <w:ind w:firstLine="0"/>
        <w:jc w:val="both"/>
        <w:rPr>
          <w:b/>
          <w:i/>
        </w:rPr>
      </w:pPr>
    </w:p>
    <w:p w:rsidR="00E278E3" w:rsidRPr="006919EA" w:rsidRDefault="006919EA" w:rsidP="006919EA">
      <w:pPr>
        <w:pStyle w:val="1"/>
        <w:tabs>
          <w:tab w:val="left" w:pos="284"/>
          <w:tab w:val="left" w:pos="567"/>
          <w:tab w:val="left" w:pos="1134"/>
          <w:tab w:val="left" w:pos="1961"/>
        </w:tabs>
        <w:ind w:firstLine="0"/>
        <w:rPr>
          <w:b/>
          <w:i/>
        </w:rPr>
      </w:pPr>
      <w:r>
        <w:rPr>
          <w:b/>
          <w:i/>
        </w:rPr>
        <w:tab/>
      </w:r>
      <w:r w:rsidR="00E278E3" w:rsidRPr="006919EA">
        <w:rPr>
          <w:b/>
          <w:i/>
        </w:rPr>
        <w:t>Тема 5 «Несостоятельность (банкротство) хозяйствующих субъектов»:</w:t>
      </w:r>
    </w:p>
    <w:p w:rsidR="00AF5F81" w:rsidRPr="006919EA" w:rsidRDefault="00AF5F81" w:rsidP="006919EA">
      <w:pPr>
        <w:pStyle w:val="1"/>
        <w:numPr>
          <w:ilvl w:val="0"/>
          <w:numId w:val="16"/>
        </w:numPr>
        <w:tabs>
          <w:tab w:val="left" w:pos="567"/>
          <w:tab w:val="left" w:pos="2358"/>
        </w:tabs>
        <w:ind w:firstLine="0"/>
        <w:jc w:val="both"/>
      </w:pPr>
      <w:r w:rsidRPr="006919EA">
        <w:t>История правового регулирования несостоятельности (банкротства).</w:t>
      </w:r>
    </w:p>
    <w:p w:rsidR="00AF5F81" w:rsidRPr="006919EA" w:rsidRDefault="00AF5F81" w:rsidP="006919EA">
      <w:pPr>
        <w:pStyle w:val="1"/>
        <w:numPr>
          <w:ilvl w:val="0"/>
          <w:numId w:val="16"/>
        </w:numPr>
        <w:tabs>
          <w:tab w:val="left" w:pos="567"/>
          <w:tab w:val="left" w:pos="2358"/>
        </w:tabs>
        <w:ind w:firstLine="0"/>
      </w:pPr>
      <w:bookmarkStart w:id="117" w:name="bookmark142"/>
      <w:bookmarkEnd w:id="117"/>
      <w:r w:rsidRPr="006919EA">
        <w:t>Особенности банкротства ИП.</w:t>
      </w:r>
    </w:p>
    <w:p w:rsidR="00AF5F81" w:rsidRPr="006919EA" w:rsidRDefault="00AF5F81" w:rsidP="006919EA">
      <w:pPr>
        <w:pStyle w:val="1"/>
        <w:tabs>
          <w:tab w:val="left" w:pos="284"/>
          <w:tab w:val="left" w:pos="567"/>
          <w:tab w:val="left" w:pos="1134"/>
          <w:tab w:val="left" w:pos="1961"/>
        </w:tabs>
        <w:ind w:firstLine="0"/>
        <w:rPr>
          <w:b/>
          <w:i/>
        </w:rPr>
      </w:pPr>
    </w:p>
    <w:p w:rsidR="00E278E3" w:rsidRPr="006919EA" w:rsidRDefault="006919EA" w:rsidP="006919EA">
      <w:pPr>
        <w:pStyle w:val="1"/>
        <w:tabs>
          <w:tab w:val="left" w:pos="284"/>
          <w:tab w:val="left" w:pos="567"/>
          <w:tab w:val="left" w:pos="1134"/>
          <w:tab w:val="left" w:pos="2354"/>
        </w:tabs>
        <w:ind w:firstLine="0"/>
        <w:jc w:val="both"/>
        <w:rPr>
          <w:b/>
          <w:i/>
        </w:rPr>
      </w:pPr>
      <w:r>
        <w:rPr>
          <w:b/>
          <w:i/>
        </w:rPr>
        <w:tab/>
      </w:r>
      <w:r w:rsidR="00E278E3" w:rsidRPr="006919EA">
        <w:rPr>
          <w:b/>
          <w:i/>
        </w:rPr>
        <w:t>Тема 6 «Лицензирование отдельных видов предпринимательской деятельности»:</w:t>
      </w:r>
    </w:p>
    <w:p w:rsidR="00AF5F81" w:rsidRPr="006919EA" w:rsidRDefault="00AF5F81" w:rsidP="006919EA">
      <w:pPr>
        <w:pStyle w:val="1"/>
        <w:numPr>
          <w:ilvl w:val="0"/>
          <w:numId w:val="16"/>
        </w:numPr>
        <w:tabs>
          <w:tab w:val="left" w:pos="567"/>
          <w:tab w:val="left" w:pos="2358"/>
        </w:tabs>
        <w:ind w:firstLine="0"/>
      </w:pPr>
      <w:r w:rsidRPr="006919EA">
        <w:t>Лицензирование оказания медицинских услуг.</w:t>
      </w:r>
    </w:p>
    <w:p w:rsidR="00AF5F81" w:rsidRDefault="00AF5F81" w:rsidP="006919EA">
      <w:pPr>
        <w:pStyle w:val="1"/>
        <w:numPr>
          <w:ilvl w:val="0"/>
          <w:numId w:val="16"/>
        </w:numPr>
        <w:tabs>
          <w:tab w:val="left" w:pos="567"/>
          <w:tab w:val="left" w:pos="2369"/>
        </w:tabs>
        <w:ind w:firstLine="0"/>
      </w:pPr>
      <w:bookmarkStart w:id="118" w:name="bookmark144"/>
      <w:bookmarkEnd w:id="118"/>
      <w:r w:rsidRPr="006919EA">
        <w:t>Лицензирование перевозки пассажиров.</w:t>
      </w:r>
    </w:p>
    <w:p w:rsidR="006919EA" w:rsidRPr="006919EA" w:rsidRDefault="006919EA" w:rsidP="006919EA">
      <w:pPr>
        <w:pStyle w:val="1"/>
        <w:tabs>
          <w:tab w:val="left" w:pos="567"/>
          <w:tab w:val="left" w:pos="2369"/>
        </w:tabs>
        <w:ind w:firstLine="0"/>
      </w:pPr>
    </w:p>
    <w:p w:rsidR="00E278E3" w:rsidRPr="006919EA" w:rsidRDefault="006919EA" w:rsidP="006919EA">
      <w:pPr>
        <w:tabs>
          <w:tab w:val="left" w:pos="567"/>
        </w:tabs>
        <w:rPr>
          <w:rFonts w:ascii="Times New Roman" w:hAnsi="Times New Roman" w:cs="Times New Roman"/>
          <w:b/>
          <w:i/>
          <w:sz w:val="28"/>
          <w:szCs w:val="28"/>
        </w:rPr>
      </w:pPr>
      <w:r>
        <w:rPr>
          <w:rFonts w:ascii="Times New Roman" w:hAnsi="Times New Roman" w:cs="Times New Roman"/>
          <w:b/>
          <w:i/>
          <w:sz w:val="28"/>
          <w:szCs w:val="28"/>
        </w:rPr>
        <w:tab/>
      </w:r>
      <w:r w:rsidR="00E278E3" w:rsidRPr="006919EA">
        <w:rPr>
          <w:rFonts w:ascii="Times New Roman" w:hAnsi="Times New Roman" w:cs="Times New Roman"/>
          <w:b/>
          <w:i/>
          <w:sz w:val="28"/>
          <w:szCs w:val="28"/>
        </w:rPr>
        <w:t>Тема 8 «Правовое регулирование ценообразования в РФ»:</w:t>
      </w:r>
    </w:p>
    <w:p w:rsidR="00AF5F81" w:rsidRPr="006919EA" w:rsidRDefault="00AF5F81" w:rsidP="006919EA">
      <w:pPr>
        <w:pStyle w:val="1"/>
        <w:numPr>
          <w:ilvl w:val="0"/>
          <w:numId w:val="16"/>
        </w:numPr>
        <w:tabs>
          <w:tab w:val="left" w:pos="567"/>
          <w:tab w:val="left" w:pos="2358"/>
        </w:tabs>
        <w:ind w:firstLine="0"/>
        <w:jc w:val="both"/>
      </w:pPr>
      <w:r w:rsidRPr="006919EA">
        <w:t>Государственный контроль в сфере ценообразования на товары, услуги и работы.</w:t>
      </w:r>
    </w:p>
    <w:p w:rsidR="00AF5F81" w:rsidRPr="006919EA" w:rsidRDefault="00AF5F81" w:rsidP="006919EA">
      <w:pPr>
        <w:pStyle w:val="1"/>
        <w:numPr>
          <w:ilvl w:val="0"/>
          <w:numId w:val="16"/>
        </w:numPr>
        <w:tabs>
          <w:tab w:val="left" w:pos="567"/>
          <w:tab w:val="left" w:pos="2358"/>
        </w:tabs>
        <w:ind w:firstLine="0"/>
      </w:pPr>
      <w:r w:rsidRPr="006919EA">
        <w:t>Принципы государственного регулирования цен.</w:t>
      </w:r>
    </w:p>
    <w:p w:rsidR="00AF5F81" w:rsidRPr="006919EA" w:rsidRDefault="00AF5F81" w:rsidP="006919EA">
      <w:pPr>
        <w:pStyle w:val="1"/>
        <w:numPr>
          <w:ilvl w:val="0"/>
          <w:numId w:val="16"/>
        </w:numPr>
        <w:tabs>
          <w:tab w:val="left" w:pos="567"/>
          <w:tab w:val="left" w:pos="2358"/>
        </w:tabs>
        <w:ind w:firstLine="0"/>
        <w:jc w:val="both"/>
      </w:pPr>
      <w:bookmarkStart w:id="119" w:name="bookmark146"/>
      <w:bookmarkEnd w:id="119"/>
      <w:r w:rsidRPr="006919EA">
        <w:t>Регулирование цен на продукцию субъектов естественных монополий.</w:t>
      </w:r>
    </w:p>
    <w:p w:rsidR="00AF5F81" w:rsidRPr="006919EA" w:rsidRDefault="00AF5F81" w:rsidP="006919EA">
      <w:pPr>
        <w:pStyle w:val="1"/>
        <w:numPr>
          <w:ilvl w:val="0"/>
          <w:numId w:val="16"/>
        </w:numPr>
        <w:tabs>
          <w:tab w:val="left" w:pos="567"/>
          <w:tab w:val="left" w:pos="2358"/>
        </w:tabs>
        <w:ind w:firstLine="0"/>
      </w:pPr>
      <w:bookmarkStart w:id="120" w:name="bookmark147"/>
      <w:bookmarkEnd w:id="120"/>
      <w:r w:rsidRPr="006919EA">
        <w:t>Добровольная сертификация.</w:t>
      </w:r>
    </w:p>
    <w:p w:rsidR="00AF5F81" w:rsidRPr="006919EA" w:rsidRDefault="00AF5F81" w:rsidP="006919EA">
      <w:pPr>
        <w:pStyle w:val="1"/>
        <w:numPr>
          <w:ilvl w:val="0"/>
          <w:numId w:val="16"/>
        </w:numPr>
        <w:tabs>
          <w:tab w:val="left" w:pos="567"/>
          <w:tab w:val="left" w:pos="2358"/>
        </w:tabs>
        <w:ind w:firstLine="0"/>
      </w:pPr>
      <w:bookmarkStart w:id="121" w:name="bookmark148"/>
      <w:bookmarkEnd w:id="121"/>
      <w:r w:rsidRPr="006919EA">
        <w:t>Регулирование ввоза и вывоза товаров в РФ и из РФ.</w:t>
      </w:r>
    </w:p>
    <w:p w:rsidR="00AF5F81" w:rsidRPr="006919EA" w:rsidRDefault="00AF5F81" w:rsidP="006919EA">
      <w:pPr>
        <w:pStyle w:val="1"/>
        <w:numPr>
          <w:ilvl w:val="0"/>
          <w:numId w:val="16"/>
        </w:numPr>
        <w:tabs>
          <w:tab w:val="left" w:pos="567"/>
          <w:tab w:val="left" w:pos="2358"/>
        </w:tabs>
        <w:ind w:firstLine="0"/>
      </w:pPr>
      <w:bookmarkStart w:id="122" w:name="bookmark149"/>
      <w:bookmarkEnd w:id="122"/>
      <w:r w:rsidRPr="006919EA">
        <w:t>Правовое регулирование в промышленности.</w:t>
      </w:r>
    </w:p>
    <w:p w:rsidR="00AF5F81" w:rsidRPr="006919EA" w:rsidRDefault="00AF5F81" w:rsidP="006919EA">
      <w:pPr>
        <w:pStyle w:val="1"/>
        <w:numPr>
          <w:ilvl w:val="0"/>
          <w:numId w:val="16"/>
        </w:numPr>
        <w:tabs>
          <w:tab w:val="left" w:pos="567"/>
          <w:tab w:val="left" w:pos="2358"/>
        </w:tabs>
        <w:ind w:firstLine="0"/>
      </w:pPr>
      <w:bookmarkStart w:id="123" w:name="bookmark150"/>
      <w:bookmarkEnd w:id="123"/>
      <w:r w:rsidRPr="006919EA">
        <w:t>Правовое регулирование в агропромышленном комплексе.</w:t>
      </w:r>
    </w:p>
    <w:p w:rsidR="00AF5F81" w:rsidRPr="006919EA" w:rsidRDefault="00AF5F81" w:rsidP="006919EA">
      <w:pPr>
        <w:pStyle w:val="1"/>
        <w:numPr>
          <w:ilvl w:val="0"/>
          <w:numId w:val="16"/>
        </w:numPr>
        <w:tabs>
          <w:tab w:val="left" w:pos="567"/>
          <w:tab w:val="left" w:pos="2358"/>
          <w:tab w:val="left" w:pos="4600"/>
          <w:tab w:val="left" w:pos="6405"/>
          <w:tab w:val="left" w:pos="8522"/>
        </w:tabs>
        <w:ind w:firstLine="0"/>
      </w:pPr>
      <w:bookmarkStart w:id="124" w:name="bookmark151"/>
      <w:bookmarkEnd w:id="124"/>
      <w:r w:rsidRPr="006919EA">
        <w:t>Актуальные</w:t>
      </w:r>
      <w:r w:rsidRPr="006919EA">
        <w:tab/>
        <w:t>вопросы</w:t>
      </w:r>
      <w:r w:rsidRPr="006919EA">
        <w:tab/>
        <w:t>налогового</w:t>
      </w:r>
      <w:r w:rsidRPr="006919EA">
        <w:tab/>
        <w:t>регулирования</w:t>
      </w:r>
    </w:p>
    <w:p w:rsidR="00AF5F81" w:rsidRPr="006919EA" w:rsidRDefault="00AF5F81" w:rsidP="006919EA">
      <w:pPr>
        <w:pStyle w:val="1"/>
        <w:tabs>
          <w:tab w:val="left" w:pos="567"/>
        </w:tabs>
        <w:ind w:firstLine="0"/>
      </w:pPr>
      <w:r w:rsidRPr="006919EA">
        <w:t>предпринимательской деятельности.</w:t>
      </w:r>
    </w:p>
    <w:p w:rsidR="00AF5F81" w:rsidRPr="006919EA" w:rsidRDefault="00AF5F81" w:rsidP="006919EA">
      <w:pPr>
        <w:pStyle w:val="1"/>
        <w:numPr>
          <w:ilvl w:val="0"/>
          <w:numId w:val="16"/>
        </w:numPr>
        <w:tabs>
          <w:tab w:val="left" w:pos="567"/>
          <w:tab w:val="left" w:pos="2358"/>
          <w:tab w:val="left" w:pos="4600"/>
          <w:tab w:val="left" w:pos="6405"/>
          <w:tab w:val="left" w:pos="8522"/>
        </w:tabs>
        <w:ind w:firstLine="0"/>
        <w:jc w:val="both"/>
      </w:pPr>
      <w:bookmarkStart w:id="125" w:name="bookmark153"/>
      <w:bookmarkEnd w:id="125"/>
      <w:r w:rsidRPr="006919EA">
        <w:t>Актуальные</w:t>
      </w:r>
      <w:r w:rsidRPr="006919EA">
        <w:tab/>
        <w:t>вопросы</w:t>
      </w:r>
      <w:r w:rsidRPr="006919EA">
        <w:tab/>
        <w:t>налогового</w:t>
      </w:r>
      <w:r w:rsidRPr="006919EA">
        <w:tab/>
        <w:t>регулирования</w:t>
      </w:r>
    </w:p>
    <w:p w:rsidR="00AF5F81" w:rsidRPr="006919EA" w:rsidRDefault="00AF5F81" w:rsidP="006919EA">
      <w:pPr>
        <w:pStyle w:val="1"/>
        <w:tabs>
          <w:tab w:val="left" w:pos="567"/>
        </w:tabs>
        <w:ind w:firstLine="0"/>
      </w:pPr>
      <w:r w:rsidRPr="006919EA">
        <w:t>предпринимательской деятельности.</w:t>
      </w:r>
    </w:p>
    <w:p w:rsidR="00AF5F81" w:rsidRPr="006919EA" w:rsidRDefault="00AF5F81" w:rsidP="006919EA">
      <w:pPr>
        <w:pStyle w:val="1"/>
        <w:numPr>
          <w:ilvl w:val="0"/>
          <w:numId w:val="16"/>
        </w:numPr>
        <w:tabs>
          <w:tab w:val="left" w:pos="567"/>
          <w:tab w:val="left" w:pos="2358"/>
        </w:tabs>
        <w:ind w:firstLine="0"/>
      </w:pPr>
      <w:bookmarkStart w:id="126" w:name="bookmark154"/>
      <w:bookmarkEnd w:id="126"/>
      <w:r w:rsidRPr="006919EA">
        <w:t>Субъекты упрощенной системы налогообложения.</w:t>
      </w:r>
    </w:p>
    <w:p w:rsidR="00AF5F81" w:rsidRPr="006919EA" w:rsidRDefault="00AF5F81" w:rsidP="006919EA">
      <w:pPr>
        <w:pStyle w:val="1"/>
        <w:numPr>
          <w:ilvl w:val="0"/>
          <w:numId w:val="16"/>
        </w:numPr>
        <w:tabs>
          <w:tab w:val="left" w:pos="567"/>
          <w:tab w:val="left" w:pos="2358"/>
        </w:tabs>
        <w:ind w:firstLine="0"/>
      </w:pPr>
      <w:bookmarkStart w:id="127" w:name="bookmark155"/>
      <w:bookmarkEnd w:id="127"/>
      <w:r w:rsidRPr="006919EA">
        <w:t>Порядок и условия начала и прекращения применения</w:t>
      </w:r>
    </w:p>
    <w:p w:rsidR="00AF5F81" w:rsidRPr="006919EA" w:rsidRDefault="00AF5F81" w:rsidP="006919EA">
      <w:pPr>
        <w:pStyle w:val="1"/>
        <w:tabs>
          <w:tab w:val="left" w:pos="567"/>
        </w:tabs>
        <w:ind w:firstLine="0"/>
        <w:jc w:val="both"/>
      </w:pPr>
      <w:r w:rsidRPr="006919EA">
        <w:t>упрощенной системы налогообложения.</w:t>
      </w:r>
    </w:p>
    <w:p w:rsidR="00AF5F81" w:rsidRPr="006919EA" w:rsidRDefault="00AF5F81" w:rsidP="006919EA">
      <w:pPr>
        <w:tabs>
          <w:tab w:val="left" w:pos="567"/>
        </w:tabs>
        <w:rPr>
          <w:rFonts w:ascii="Times New Roman" w:hAnsi="Times New Roman" w:cs="Times New Roman"/>
          <w:sz w:val="28"/>
          <w:szCs w:val="28"/>
        </w:rPr>
      </w:pPr>
    </w:p>
    <w:p w:rsidR="00E278E3" w:rsidRPr="006919EA" w:rsidRDefault="006919EA" w:rsidP="006919EA">
      <w:pPr>
        <w:pStyle w:val="1"/>
        <w:tabs>
          <w:tab w:val="left" w:pos="284"/>
          <w:tab w:val="left" w:pos="567"/>
          <w:tab w:val="left" w:pos="1134"/>
          <w:tab w:val="left" w:pos="2351"/>
        </w:tabs>
        <w:ind w:firstLine="0"/>
        <w:jc w:val="both"/>
        <w:rPr>
          <w:b/>
          <w:i/>
        </w:rPr>
      </w:pPr>
      <w:r>
        <w:rPr>
          <w:b/>
          <w:i/>
        </w:rPr>
        <w:tab/>
      </w:r>
      <w:r w:rsidR="00E278E3" w:rsidRPr="006919EA">
        <w:rPr>
          <w:b/>
          <w:i/>
        </w:rPr>
        <w:t>Тема 9 «Государственный контроль предпринимательской деятельности»:</w:t>
      </w:r>
    </w:p>
    <w:p w:rsidR="00AF5F81" w:rsidRPr="006919EA" w:rsidRDefault="00AF5F81" w:rsidP="006919EA">
      <w:pPr>
        <w:pStyle w:val="1"/>
        <w:numPr>
          <w:ilvl w:val="0"/>
          <w:numId w:val="16"/>
        </w:numPr>
        <w:tabs>
          <w:tab w:val="left" w:pos="567"/>
          <w:tab w:val="left" w:pos="2346"/>
        </w:tabs>
        <w:ind w:firstLine="0"/>
        <w:jc w:val="both"/>
      </w:pPr>
      <w:r w:rsidRPr="006919EA">
        <w:t>Особенности защиты прав предпринимателя в третейском суде.</w:t>
      </w:r>
    </w:p>
    <w:p w:rsidR="00AF5F81" w:rsidRPr="006919EA" w:rsidRDefault="00AF5F81" w:rsidP="006919EA">
      <w:pPr>
        <w:pStyle w:val="1"/>
        <w:numPr>
          <w:ilvl w:val="0"/>
          <w:numId w:val="16"/>
        </w:numPr>
        <w:tabs>
          <w:tab w:val="left" w:pos="567"/>
          <w:tab w:val="left" w:pos="2346"/>
        </w:tabs>
        <w:ind w:firstLine="0"/>
        <w:jc w:val="both"/>
      </w:pPr>
      <w:bookmarkStart w:id="128" w:name="bookmark157"/>
      <w:bookmarkEnd w:id="128"/>
      <w:r w:rsidRPr="006919EA">
        <w:t>Медиация как способ урегулирования споров с участием предпринимателей.</w:t>
      </w:r>
    </w:p>
    <w:p w:rsidR="00AF5F81" w:rsidRPr="006919EA" w:rsidRDefault="00AF5F81" w:rsidP="006919EA">
      <w:pPr>
        <w:pStyle w:val="1"/>
        <w:numPr>
          <w:ilvl w:val="0"/>
          <w:numId w:val="16"/>
        </w:numPr>
        <w:tabs>
          <w:tab w:val="left" w:pos="567"/>
          <w:tab w:val="left" w:pos="2346"/>
        </w:tabs>
        <w:ind w:firstLine="0"/>
        <w:jc w:val="both"/>
      </w:pPr>
      <w:bookmarkStart w:id="129" w:name="bookmark158"/>
      <w:bookmarkEnd w:id="129"/>
      <w:r w:rsidRPr="006919EA">
        <w:t>Защита прав предпринимателей при осуществлении государственного и муниципального контроля (надзора).</w:t>
      </w:r>
    </w:p>
    <w:p w:rsidR="00AF5F81" w:rsidRPr="006919EA" w:rsidRDefault="00AF5F81" w:rsidP="006919EA">
      <w:pPr>
        <w:pStyle w:val="1"/>
        <w:numPr>
          <w:ilvl w:val="0"/>
          <w:numId w:val="16"/>
        </w:numPr>
        <w:tabs>
          <w:tab w:val="left" w:pos="567"/>
          <w:tab w:val="left" w:pos="2346"/>
        </w:tabs>
        <w:ind w:firstLine="0"/>
        <w:jc w:val="both"/>
      </w:pPr>
      <w:bookmarkStart w:id="130" w:name="bookmark159"/>
      <w:bookmarkEnd w:id="130"/>
      <w:r w:rsidRPr="006919EA">
        <w:t>Защита деловой репутации предпринимателя.</w:t>
      </w:r>
    </w:p>
    <w:p w:rsidR="00AF5F81" w:rsidRPr="006919EA" w:rsidRDefault="00AF5F81" w:rsidP="006919EA">
      <w:pPr>
        <w:pStyle w:val="1"/>
        <w:numPr>
          <w:ilvl w:val="0"/>
          <w:numId w:val="16"/>
        </w:numPr>
        <w:tabs>
          <w:tab w:val="left" w:pos="567"/>
          <w:tab w:val="left" w:pos="2346"/>
        </w:tabs>
        <w:ind w:firstLine="0"/>
        <w:jc w:val="both"/>
      </w:pPr>
      <w:bookmarkStart w:id="131" w:name="bookmark160"/>
      <w:bookmarkEnd w:id="131"/>
      <w:r w:rsidRPr="006919EA">
        <w:t>Защита коммерческой тайны.</w:t>
      </w:r>
    </w:p>
    <w:p w:rsidR="00E278E3" w:rsidRPr="006919EA" w:rsidRDefault="00E278E3" w:rsidP="006919EA">
      <w:pPr>
        <w:pStyle w:val="1"/>
        <w:tabs>
          <w:tab w:val="left" w:pos="567"/>
          <w:tab w:val="left" w:pos="2346"/>
        </w:tabs>
        <w:ind w:firstLine="0"/>
        <w:jc w:val="both"/>
      </w:pPr>
      <w:bookmarkStart w:id="132" w:name="bookmark141"/>
      <w:bookmarkStart w:id="133" w:name="bookmark143"/>
      <w:bookmarkStart w:id="134" w:name="bookmark145"/>
      <w:bookmarkStart w:id="135" w:name="bookmark152"/>
      <w:bookmarkStart w:id="136" w:name="bookmark156"/>
      <w:bookmarkEnd w:id="132"/>
      <w:bookmarkEnd w:id="133"/>
      <w:bookmarkEnd w:id="134"/>
      <w:bookmarkEnd w:id="135"/>
      <w:bookmarkEnd w:id="136"/>
    </w:p>
    <w:p w:rsidR="00E278E3" w:rsidRPr="00E278E3" w:rsidRDefault="00E278E3" w:rsidP="006919EA">
      <w:pPr>
        <w:keepNext/>
        <w:keepLines/>
        <w:tabs>
          <w:tab w:val="left" w:pos="567"/>
        </w:tabs>
        <w:ind w:firstLine="709"/>
        <w:jc w:val="both"/>
        <w:outlineLvl w:val="2"/>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lastRenderedPageBreak/>
        <w:t>Шкала оценивания:</w:t>
      </w:r>
      <w:r w:rsidRPr="006919EA">
        <w:rPr>
          <w:rFonts w:ascii="Times New Roman" w:eastAsia="Times New Roman" w:hAnsi="Times New Roman" w:cs="Times New Roman"/>
          <w:sz w:val="28"/>
          <w:szCs w:val="28"/>
          <w:lang w:bidi="ar-SA"/>
        </w:rPr>
        <w:t xml:space="preserve"> 3-балльная</w:t>
      </w:r>
    </w:p>
    <w:p w:rsidR="00E278E3" w:rsidRPr="00E278E3" w:rsidRDefault="00E278E3" w:rsidP="006919EA">
      <w:pPr>
        <w:widowControl/>
        <w:tabs>
          <w:tab w:val="left" w:pos="567"/>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 xml:space="preserve">Критерии оценивания </w:t>
      </w:r>
      <w:r w:rsidRPr="006919EA">
        <w:rPr>
          <w:rFonts w:ascii="Times New Roman" w:eastAsia="Times New Roman" w:hAnsi="Times New Roman" w:cs="Times New Roman"/>
          <w:i/>
          <w:iCs/>
          <w:sz w:val="28"/>
          <w:szCs w:val="28"/>
          <w:lang w:bidi="ar-SA"/>
        </w:rPr>
        <w:t>(нижеследующие критерии оценки являются примерными и могут корректироваться):</w:t>
      </w:r>
    </w:p>
    <w:p w:rsidR="00E278E3" w:rsidRPr="00E278E3" w:rsidRDefault="00E278E3" w:rsidP="006919EA">
      <w:pPr>
        <w:widowControl/>
        <w:tabs>
          <w:tab w:val="left" w:pos="567"/>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 xml:space="preserve">3 балла </w:t>
      </w:r>
      <w:r w:rsidRPr="00E278E3">
        <w:rPr>
          <w:rFonts w:ascii="Times New Roman" w:eastAsia="Times New Roman" w:hAnsi="Times New Roman" w:cs="Times New Roman"/>
          <w:color w:val="auto"/>
          <w:sz w:val="28"/>
          <w:szCs w:val="28"/>
          <w:lang w:bidi="ar-SA"/>
        </w:rPr>
        <w:t>(или оценка «отлично») выставляется обучающемуся, если тема реферата раскрыта полно и глубоко, при этом убедительно и аргументированно изложена собственная позиция автора по рассматриваемому вопросу; структура реферата логична; изучено большое количество актуальных источников, грамотно сделаны ссылки на источники; самостоятельно подобран яркий иллюстративный материал; сделан обоснованный убедительный вывод; отсутствуют замечания по оформлению реферата.</w:t>
      </w:r>
    </w:p>
    <w:p w:rsidR="00E278E3" w:rsidRPr="00E278E3" w:rsidRDefault="00E278E3" w:rsidP="006919EA">
      <w:pPr>
        <w:widowControl/>
        <w:tabs>
          <w:tab w:val="left" w:pos="567"/>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 xml:space="preserve">2 балла </w:t>
      </w:r>
      <w:r w:rsidRPr="00E278E3">
        <w:rPr>
          <w:rFonts w:ascii="Times New Roman" w:eastAsia="Times New Roman" w:hAnsi="Times New Roman" w:cs="Times New Roman"/>
          <w:color w:val="auto"/>
          <w:sz w:val="28"/>
          <w:szCs w:val="28"/>
          <w:lang w:bidi="ar-SA"/>
        </w:rPr>
        <w:t>(или оценка «хорошо») выставляется обучающемуся, если тема реферата раскрыта полно и глубоко, сделана попытка самостоятельного осмысления темы; структура реферата логична; изучено достаточное количество источников, имеются ссылки на источники; приведены уместные примеры; сделан обоснованный вывод; имеют место незначительные недочеты в содержании и (или) оформлении реферата.</w:t>
      </w:r>
    </w:p>
    <w:p w:rsidR="00E278E3" w:rsidRPr="00E278E3" w:rsidRDefault="00E278E3" w:rsidP="006919EA">
      <w:pPr>
        <w:widowControl/>
        <w:tabs>
          <w:tab w:val="left" w:pos="567"/>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 xml:space="preserve">1 балл </w:t>
      </w:r>
      <w:r w:rsidRPr="00E278E3">
        <w:rPr>
          <w:rFonts w:ascii="Times New Roman" w:eastAsia="Times New Roman" w:hAnsi="Times New Roman" w:cs="Times New Roman"/>
          <w:color w:val="auto"/>
          <w:sz w:val="28"/>
          <w:szCs w:val="28"/>
          <w:lang w:bidi="ar-SA"/>
        </w:rPr>
        <w:t>(или оценка «удовлетворительно») выставляется обучающемуся, если тема реферата раскрыта неполно и (или) в изложении темы имеются недочеты и ошибки; структура реферата логична; количество изученных источников менее рекомендуемого, сделаны ссылки на источники; приведены общие примеры; вывод сделан, но имеет признаки неполноты и неточности; имеются замечания к содержанию и (или) оформлению реферата.</w:t>
      </w:r>
    </w:p>
    <w:p w:rsidR="00E278E3" w:rsidRDefault="00E278E3" w:rsidP="006919EA">
      <w:pPr>
        <w:widowControl/>
        <w:tabs>
          <w:tab w:val="left" w:pos="567"/>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 xml:space="preserve">0 баллов </w:t>
      </w:r>
      <w:r w:rsidRPr="00E278E3">
        <w:rPr>
          <w:rFonts w:ascii="Times New Roman" w:eastAsia="Times New Roman" w:hAnsi="Times New Roman" w:cs="Times New Roman"/>
          <w:color w:val="auto"/>
          <w:sz w:val="28"/>
          <w:szCs w:val="28"/>
          <w:lang w:bidi="ar-SA"/>
        </w:rPr>
        <w:t>(или оценка «неудовлетворительно») выставляется обучающемуся, если содержание реферата имеет явные признаки плагиата и (или) тема реферата не раскрыта и (или) в изложении темы имеются грубые ошибки; материал не структурирован, излагается непоследовательно и сбивчиво; количество изученных источников значительно менее рекомендуемого, неправильно сделаны ссылки на источники или они отсутствуют; не приведены примеры или приведены неверные примеры; отсутствует вывод или вывод расплывчат и неконкретен; оформление реферата не соответствует требованиям.</w:t>
      </w:r>
    </w:p>
    <w:p w:rsidR="006919EA" w:rsidRDefault="006919EA" w:rsidP="006919EA">
      <w:pPr>
        <w:widowControl/>
        <w:tabs>
          <w:tab w:val="left" w:pos="567"/>
        </w:tabs>
        <w:ind w:firstLine="709"/>
        <w:jc w:val="both"/>
        <w:rPr>
          <w:rFonts w:ascii="Times New Roman" w:eastAsia="Times New Roman" w:hAnsi="Times New Roman" w:cs="Times New Roman"/>
          <w:color w:val="auto"/>
          <w:sz w:val="28"/>
          <w:szCs w:val="28"/>
          <w:lang w:bidi="ar-SA"/>
        </w:rPr>
      </w:pPr>
    </w:p>
    <w:p w:rsidR="006919EA" w:rsidRPr="00E278E3" w:rsidRDefault="006919EA" w:rsidP="006919EA">
      <w:pPr>
        <w:widowControl/>
        <w:tabs>
          <w:tab w:val="left" w:pos="567"/>
          <w:tab w:val="left" w:pos="1134"/>
          <w:tab w:val="left" w:pos="1560"/>
        </w:tabs>
        <w:ind w:firstLine="709"/>
        <w:jc w:val="both"/>
        <w:rPr>
          <w:rFonts w:ascii="Times New Roman" w:eastAsia="Times New Roman" w:hAnsi="Times New Roman" w:cs="Times New Roman"/>
          <w:color w:val="auto"/>
          <w:sz w:val="28"/>
          <w:szCs w:val="28"/>
          <w:lang w:bidi="ar-SA"/>
        </w:rPr>
      </w:pPr>
    </w:p>
    <w:p w:rsidR="006919EA" w:rsidRPr="006919EA" w:rsidRDefault="006919EA" w:rsidP="006919EA">
      <w:pPr>
        <w:keepNext/>
        <w:widowControl/>
        <w:numPr>
          <w:ilvl w:val="1"/>
          <w:numId w:val="11"/>
        </w:numPr>
        <w:tabs>
          <w:tab w:val="left" w:pos="426"/>
          <w:tab w:val="left" w:pos="1134"/>
          <w:tab w:val="left" w:pos="1560"/>
        </w:tabs>
        <w:ind w:left="0" w:firstLine="709"/>
        <w:contextualSpacing/>
        <w:jc w:val="both"/>
        <w:rPr>
          <w:rFonts w:ascii="Times New Roman" w:eastAsia="Times New Roman" w:hAnsi="Times New Roman" w:cs="Times New Roman"/>
          <w:b/>
          <w:i/>
          <w:color w:val="auto"/>
          <w:sz w:val="28"/>
          <w:szCs w:val="28"/>
          <w:lang w:val="x-none" w:eastAsia="x-none" w:bidi="ar-SA"/>
        </w:rPr>
      </w:pPr>
      <w:r w:rsidRPr="006919EA">
        <w:rPr>
          <w:rFonts w:ascii="Times New Roman" w:eastAsia="Times New Roman" w:hAnsi="Times New Roman" w:cs="Times New Roman"/>
          <w:b/>
          <w:i/>
          <w:color w:val="auto"/>
          <w:sz w:val="28"/>
          <w:szCs w:val="28"/>
          <w:lang w:val="x-none" w:eastAsia="x-none" w:bidi="ar-SA"/>
        </w:rPr>
        <w:t>ПРОИЗВОДСТВЕННЫЕ ЗАДАЧИ</w:t>
      </w:r>
    </w:p>
    <w:p w:rsidR="006919EA" w:rsidRDefault="006919EA" w:rsidP="006919EA">
      <w:pPr>
        <w:pStyle w:val="1"/>
        <w:tabs>
          <w:tab w:val="left" w:pos="284"/>
          <w:tab w:val="left" w:pos="567"/>
          <w:tab w:val="left" w:pos="1134"/>
          <w:tab w:val="left" w:pos="1560"/>
          <w:tab w:val="left" w:pos="2374"/>
        </w:tabs>
        <w:ind w:firstLine="709"/>
        <w:rPr>
          <w:b/>
          <w:i/>
        </w:rPr>
      </w:pPr>
      <w:r w:rsidRPr="00D8007B">
        <w:rPr>
          <w:b/>
          <w:i/>
        </w:rPr>
        <w:t>Тема 3 «Правовые гарантии конкуренции»:</w:t>
      </w:r>
    </w:p>
    <w:p w:rsidR="006919EA" w:rsidRDefault="006919EA" w:rsidP="006919EA">
      <w:pPr>
        <w:pStyle w:val="1"/>
        <w:numPr>
          <w:ilvl w:val="0"/>
          <w:numId w:val="18"/>
        </w:numPr>
        <w:tabs>
          <w:tab w:val="left" w:pos="1134"/>
          <w:tab w:val="left" w:pos="1560"/>
        </w:tabs>
        <w:ind w:left="0" w:firstLine="709"/>
        <w:jc w:val="both"/>
      </w:pPr>
      <w:r>
        <w:t>На вопрос об удовлетворении, каких требований кредиторов к должнику вводится мораторий, студент Магомедов указал, что моратории распространяются на денежные обязательства и обязательные платежи, задолженности по заработной плате, возмещение вреда, причиненного жизни и здоровью. А студент Караев возразил и сказал, что моратории распространяются на денежные обязательства, обязательные платежи, возмещение вреда, причиненного жизни и здоровью.</w:t>
      </w:r>
    </w:p>
    <w:p w:rsidR="006919EA" w:rsidRDefault="006919EA" w:rsidP="006919EA">
      <w:pPr>
        <w:pStyle w:val="1"/>
        <w:tabs>
          <w:tab w:val="left" w:pos="1134"/>
          <w:tab w:val="left" w:pos="1560"/>
        </w:tabs>
        <w:ind w:firstLine="709"/>
        <w:jc w:val="both"/>
      </w:pPr>
      <w:r>
        <w:rPr>
          <w:i/>
          <w:iCs/>
        </w:rPr>
        <w:t>Какие ими допущены ошибки? При решении задачи используйте Федеральный закон «О несостоятельности (банкротстве)».</w:t>
      </w:r>
    </w:p>
    <w:p w:rsidR="006919EA" w:rsidRDefault="006919EA" w:rsidP="006919EA">
      <w:pPr>
        <w:pStyle w:val="1"/>
        <w:numPr>
          <w:ilvl w:val="0"/>
          <w:numId w:val="18"/>
        </w:numPr>
        <w:tabs>
          <w:tab w:val="left" w:pos="1134"/>
          <w:tab w:val="left" w:pos="1560"/>
        </w:tabs>
        <w:ind w:left="0" w:firstLine="709"/>
        <w:jc w:val="both"/>
      </w:pPr>
      <w:r>
        <w:t>Укажите, на какие из ниже перечисленных сфер распространяется действие Федерального закона «О естественных монополиях».</w:t>
      </w:r>
    </w:p>
    <w:p w:rsidR="006919EA" w:rsidRDefault="006919EA" w:rsidP="006919EA">
      <w:pPr>
        <w:pStyle w:val="1"/>
        <w:numPr>
          <w:ilvl w:val="0"/>
          <w:numId w:val="19"/>
        </w:numPr>
        <w:tabs>
          <w:tab w:val="left" w:pos="1134"/>
          <w:tab w:val="left" w:pos="1560"/>
          <w:tab w:val="left" w:pos="1932"/>
        </w:tabs>
        <w:ind w:left="940" w:hanging="231"/>
        <w:jc w:val="both"/>
      </w:pPr>
      <w:bookmarkStart w:id="137" w:name="bookmark167"/>
      <w:bookmarkEnd w:id="137"/>
      <w:r>
        <w:t>транспортировка газа по трубопроводам;</w:t>
      </w:r>
    </w:p>
    <w:p w:rsidR="006919EA" w:rsidRDefault="006919EA" w:rsidP="006919EA">
      <w:pPr>
        <w:pStyle w:val="1"/>
        <w:numPr>
          <w:ilvl w:val="0"/>
          <w:numId w:val="19"/>
        </w:numPr>
        <w:tabs>
          <w:tab w:val="left" w:pos="1134"/>
          <w:tab w:val="left" w:pos="1560"/>
          <w:tab w:val="left" w:pos="1932"/>
        </w:tabs>
        <w:ind w:firstLine="709"/>
        <w:jc w:val="both"/>
      </w:pPr>
      <w:bookmarkStart w:id="138" w:name="bookmark168"/>
      <w:bookmarkEnd w:id="138"/>
      <w:r>
        <w:t>железнодорожные перевозки;</w:t>
      </w:r>
    </w:p>
    <w:p w:rsidR="006919EA" w:rsidRDefault="006919EA" w:rsidP="006919EA">
      <w:pPr>
        <w:pStyle w:val="1"/>
        <w:numPr>
          <w:ilvl w:val="0"/>
          <w:numId w:val="19"/>
        </w:numPr>
        <w:tabs>
          <w:tab w:val="left" w:pos="1134"/>
          <w:tab w:val="left" w:pos="1560"/>
          <w:tab w:val="left" w:pos="1932"/>
        </w:tabs>
        <w:ind w:firstLine="709"/>
        <w:jc w:val="both"/>
      </w:pPr>
      <w:bookmarkStart w:id="139" w:name="bookmark169"/>
      <w:bookmarkEnd w:id="139"/>
      <w:r>
        <w:lastRenderedPageBreak/>
        <w:t>услуги по передаче электрической энергии;</w:t>
      </w:r>
    </w:p>
    <w:p w:rsidR="006919EA" w:rsidRDefault="006919EA" w:rsidP="006919EA">
      <w:pPr>
        <w:pStyle w:val="1"/>
        <w:numPr>
          <w:ilvl w:val="0"/>
          <w:numId w:val="19"/>
        </w:numPr>
        <w:tabs>
          <w:tab w:val="left" w:pos="1134"/>
          <w:tab w:val="left" w:pos="1560"/>
          <w:tab w:val="left" w:pos="1932"/>
        </w:tabs>
        <w:ind w:firstLine="709"/>
        <w:jc w:val="both"/>
      </w:pPr>
      <w:bookmarkStart w:id="140" w:name="bookmark170"/>
      <w:bookmarkEnd w:id="140"/>
      <w:r>
        <w:t>автомобильные перевозки;</w:t>
      </w:r>
    </w:p>
    <w:p w:rsidR="006919EA" w:rsidRDefault="006919EA" w:rsidP="006919EA">
      <w:pPr>
        <w:pStyle w:val="1"/>
        <w:numPr>
          <w:ilvl w:val="0"/>
          <w:numId w:val="19"/>
        </w:numPr>
        <w:tabs>
          <w:tab w:val="left" w:pos="1134"/>
          <w:tab w:val="left" w:pos="1560"/>
          <w:tab w:val="left" w:pos="1932"/>
        </w:tabs>
        <w:ind w:firstLine="709"/>
        <w:jc w:val="both"/>
      </w:pPr>
      <w:bookmarkStart w:id="141" w:name="bookmark171"/>
      <w:bookmarkEnd w:id="141"/>
      <w:r>
        <w:t>услуги транспортных терминалов, портов, аэропортов;</w:t>
      </w:r>
    </w:p>
    <w:p w:rsidR="006919EA" w:rsidRDefault="006919EA" w:rsidP="006919EA">
      <w:pPr>
        <w:pStyle w:val="1"/>
        <w:numPr>
          <w:ilvl w:val="0"/>
          <w:numId w:val="19"/>
        </w:numPr>
        <w:tabs>
          <w:tab w:val="left" w:pos="1134"/>
          <w:tab w:val="left" w:pos="1560"/>
          <w:tab w:val="left" w:pos="1932"/>
        </w:tabs>
        <w:ind w:firstLine="709"/>
        <w:jc w:val="both"/>
      </w:pPr>
      <w:bookmarkStart w:id="142" w:name="bookmark172"/>
      <w:bookmarkEnd w:id="142"/>
      <w:r>
        <w:t>хранение в ломбарде;</w:t>
      </w:r>
    </w:p>
    <w:p w:rsidR="006919EA" w:rsidRDefault="006919EA" w:rsidP="006919EA">
      <w:pPr>
        <w:pStyle w:val="1"/>
        <w:numPr>
          <w:ilvl w:val="0"/>
          <w:numId w:val="19"/>
        </w:numPr>
        <w:tabs>
          <w:tab w:val="left" w:pos="1134"/>
          <w:tab w:val="left" w:pos="1560"/>
          <w:tab w:val="left" w:pos="1932"/>
        </w:tabs>
        <w:ind w:firstLine="709"/>
        <w:jc w:val="both"/>
      </w:pPr>
      <w:bookmarkStart w:id="143" w:name="bookmark173"/>
      <w:bookmarkEnd w:id="143"/>
      <w:r>
        <w:t>хранение на товарном складе;</w:t>
      </w:r>
    </w:p>
    <w:p w:rsidR="006919EA" w:rsidRDefault="006919EA" w:rsidP="006919EA">
      <w:pPr>
        <w:pStyle w:val="1"/>
        <w:numPr>
          <w:ilvl w:val="0"/>
          <w:numId w:val="19"/>
        </w:numPr>
        <w:tabs>
          <w:tab w:val="left" w:pos="1134"/>
          <w:tab w:val="left" w:pos="1560"/>
          <w:tab w:val="left" w:pos="1922"/>
        </w:tabs>
        <w:ind w:firstLine="709"/>
        <w:jc w:val="both"/>
      </w:pPr>
      <w:bookmarkStart w:id="144" w:name="bookmark174"/>
      <w:bookmarkEnd w:id="144"/>
      <w:r>
        <w:t>транспортировка нефти и нефтепродуктов по магистральным трубопроводам.</w:t>
      </w:r>
    </w:p>
    <w:p w:rsidR="006919EA" w:rsidRDefault="006919EA" w:rsidP="006919EA">
      <w:pPr>
        <w:pStyle w:val="1"/>
        <w:tabs>
          <w:tab w:val="left" w:pos="1134"/>
          <w:tab w:val="left" w:pos="1560"/>
        </w:tabs>
        <w:ind w:firstLine="709"/>
        <w:jc w:val="both"/>
      </w:pPr>
      <w:r>
        <w:rPr>
          <w:i/>
          <w:iCs/>
        </w:rPr>
        <w:t>При решении задачи используйте Федеральный закон «О естественных монополиях».</w:t>
      </w:r>
    </w:p>
    <w:p w:rsidR="006919EA" w:rsidRDefault="006919EA" w:rsidP="006919EA">
      <w:pPr>
        <w:pStyle w:val="1"/>
        <w:numPr>
          <w:ilvl w:val="0"/>
          <w:numId w:val="18"/>
        </w:numPr>
        <w:tabs>
          <w:tab w:val="left" w:pos="1134"/>
          <w:tab w:val="left" w:pos="1560"/>
        </w:tabs>
        <w:ind w:left="0" w:firstLine="709"/>
        <w:jc w:val="both"/>
      </w:pPr>
      <w:r>
        <w:t>Расположите процедуры банкротства в установленной Федеральным законом «О несостоятельности (банкротстве) последовательности:</w:t>
      </w:r>
    </w:p>
    <w:p w:rsidR="006919EA" w:rsidRDefault="006919EA" w:rsidP="006919EA">
      <w:pPr>
        <w:pStyle w:val="1"/>
        <w:tabs>
          <w:tab w:val="left" w:pos="1134"/>
          <w:tab w:val="left" w:pos="1560"/>
        </w:tabs>
        <w:ind w:firstLine="709"/>
        <w:jc w:val="both"/>
      </w:pPr>
      <w:r>
        <w:t>Внешнее управление -</w:t>
      </w:r>
    </w:p>
    <w:p w:rsidR="006919EA" w:rsidRDefault="006919EA" w:rsidP="006919EA">
      <w:pPr>
        <w:pStyle w:val="1"/>
        <w:tabs>
          <w:tab w:val="left" w:pos="1134"/>
          <w:tab w:val="left" w:pos="1560"/>
        </w:tabs>
        <w:ind w:firstLine="709"/>
        <w:jc w:val="both"/>
      </w:pPr>
      <w:r>
        <w:t>Конкурсное производство -</w:t>
      </w:r>
    </w:p>
    <w:p w:rsidR="006919EA" w:rsidRDefault="006919EA" w:rsidP="006919EA">
      <w:pPr>
        <w:pStyle w:val="1"/>
        <w:tabs>
          <w:tab w:val="left" w:pos="1134"/>
          <w:tab w:val="left" w:pos="1560"/>
        </w:tabs>
        <w:ind w:firstLine="709"/>
        <w:jc w:val="both"/>
      </w:pPr>
      <w:r>
        <w:t>Мировое соглашение -</w:t>
      </w:r>
    </w:p>
    <w:p w:rsidR="006919EA" w:rsidRDefault="006919EA" w:rsidP="006919EA">
      <w:pPr>
        <w:pStyle w:val="1"/>
        <w:tabs>
          <w:tab w:val="left" w:pos="1134"/>
          <w:tab w:val="left" w:pos="1560"/>
        </w:tabs>
        <w:ind w:firstLine="709"/>
        <w:jc w:val="both"/>
      </w:pPr>
      <w:r>
        <w:t>Финансовое оздоровление -</w:t>
      </w:r>
    </w:p>
    <w:p w:rsidR="006919EA" w:rsidRDefault="006919EA" w:rsidP="006919EA">
      <w:pPr>
        <w:pStyle w:val="1"/>
        <w:tabs>
          <w:tab w:val="left" w:pos="1134"/>
          <w:tab w:val="left" w:pos="1560"/>
        </w:tabs>
        <w:ind w:firstLine="709"/>
        <w:jc w:val="both"/>
      </w:pPr>
      <w:r>
        <w:t>Наблюдение -</w:t>
      </w:r>
    </w:p>
    <w:p w:rsidR="006919EA" w:rsidRPr="00D8007B" w:rsidRDefault="006919EA" w:rsidP="006919EA">
      <w:pPr>
        <w:pStyle w:val="1"/>
        <w:tabs>
          <w:tab w:val="left" w:pos="284"/>
          <w:tab w:val="left" w:pos="567"/>
          <w:tab w:val="left" w:pos="1134"/>
          <w:tab w:val="left" w:pos="1560"/>
          <w:tab w:val="left" w:pos="2374"/>
        </w:tabs>
        <w:ind w:firstLine="709"/>
        <w:rPr>
          <w:b/>
          <w:i/>
        </w:rPr>
      </w:pPr>
    </w:p>
    <w:p w:rsidR="006919EA" w:rsidRDefault="006919EA" w:rsidP="006919EA">
      <w:pPr>
        <w:pStyle w:val="1"/>
        <w:tabs>
          <w:tab w:val="left" w:pos="284"/>
          <w:tab w:val="left" w:pos="567"/>
          <w:tab w:val="left" w:pos="1134"/>
          <w:tab w:val="left" w:pos="1560"/>
          <w:tab w:val="left" w:pos="2369"/>
        </w:tabs>
        <w:ind w:firstLine="709"/>
        <w:jc w:val="both"/>
        <w:rPr>
          <w:b/>
          <w:i/>
        </w:rPr>
      </w:pPr>
      <w:bookmarkStart w:id="145" w:name="_GoBack"/>
      <w:r w:rsidRPr="00D8007B">
        <w:rPr>
          <w:b/>
          <w:i/>
        </w:rPr>
        <w:t>Тема 7 «Гражданско-правовой договор как основная юридическая форма предпринимательской деятельности»:</w:t>
      </w:r>
    </w:p>
    <w:p w:rsidR="006919EA" w:rsidRDefault="006919EA" w:rsidP="006919EA">
      <w:pPr>
        <w:pStyle w:val="1"/>
        <w:numPr>
          <w:ilvl w:val="0"/>
          <w:numId w:val="18"/>
        </w:numPr>
        <w:tabs>
          <w:tab w:val="left" w:pos="1134"/>
          <w:tab w:val="left" w:pos="1560"/>
        </w:tabs>
        <w:ind w:left="0" w:firstLine="709"/>
        <w:jc w:val="both"/>
      </w:pPr>
      <w:r>
        <w:t>Иванов приобрел в магазине холодильник с условием его доставки из магазина. При доставке холодильника автомобиль попал в аварию, и холодильник был помят. Иванов отказался от холодильника и потребовал его заменить, однако магазин указал, что покупатель стал собственником холодильника с момента его приобретения, в аварии магазин не виноват, поэтому не несет ответственности за недостатки холодильника, а возмещать ущерб должен виновник происшедшего.</w:t>
      </w:r>
    </w:p>
    <w:p w:rsidR="006919EA" w:rsidRDefault="006919EA" w:rsidP="006919EA">
      <w:pPr>
        <w:pStyle w:val="1"/>
        <w:tabs>
          <w:tab w:val="left" w:pos="1134"/>
          <w:tab w:val="left" w:pos="1560"/>
        </w:tabs>
        <w:ind w:firstLine="709"/>
        <w:jc w:val="both"/>
      </w:pPr>
      <w:r>
        <w:rPr>
          <w:i/>
          <w:iCs/>
        </w:rPr>
        <w:t>Кто прав в этом споре? Решите задачу, используя нормы гражданского законодательства - ГК РФ и закона «О защите прав потребителей».</w:t>
      </w:r>
    </w:p>
    <w:bookmarkEnd w:id="145"/>
    <w:p w:rsidR="006919EA" w:rsidRDefault="006919EA" w:rsidP="006919EA">
      <w:pPr>
        <w:pStyle w:val="1"/>
        <w:numPr>
          <w:ilvl w:val="0"/>
          <w:numId w:val="18"/>
        </w:numPr>
        <w:tabs>
          <w:tab w:val="left" w:pos="1134"/>
          <w:tab w:val="left" w:pos="1560"/>
        </w:tabs>
        <w:ind w:left="0" w:firstLine="709"/>
        <w:jc w:val="both"/>
      </w:pPr>
      <w:r>
        <w:t>Предприниматель Цветов, обязавшийся по договору займа с Арбузовым возвращать взятую у него сумму денег на один год по частям ежемесячно и с процентами, нарушил срок, установленный для возврата очередной части займа по той причине, что разорился. Арбузов потребовал от Цветова досрочного возврата всей оставшейся суммы займа вместе с причитающимися процентами.</w:t>
      </w:r>
    </w:p>
    <w:p w:rsidR="006919EA" w:rsidRDefault="006919EA" w:rsidP="006919EA">
      <w:pPr>
        <w:pStyle w:val="1"/>
        <w:tabs>
          <w:tab w:val="left" w:pos="1134"/>
          <w:tab w:val="left" w:pos="1560"/>
        </w:tabs>
        <w:ind w:firstLine="709"/>
        <w:jc w:val="both"/>
      </w:pPr>
      <w:r>
        <w:rPr>
          <w:i/>
          <w:iCs/>
        </w:rPr>
        <w:t>Были ли основания у займодавца Арбузова требовать досрочного возвращения долга у заемщика Цветова в данной ситуации?</w:t>
      </w:r>
    </w:p>
    <w:p w:rsidR="006919EA" w:rsidRPr="00D8007B" w:rsidRDefault="006919EA" w:rsidP="006919EA">
      <w:pPr>
        <w:pStyle w:val="1"/>
        <w:tabs>
          <w:tab w:val="left" w:pos="284"/>
          <w:tab w:val="left" w:pos="567"/>
          <w:tab w:val="left" w:pos="1134"/>
          <w:tab w:val="left" w:pos="1560"/>
          <w:tab w:val="left" w:pos="2369"/>
        </w:tabs>
        <w:ind w:firstLine="709"/>
        <w:jc w:val="both"/>
        <w:rPr>
          <w:b/>
          <w:i/>
        </w:rPr>
      </w:pPr>
    </w:p>
    <w:p w:rsidR="006919EA" w:rsidRPr="00D8007B" w:rsidRDefault="006919EA" w:rsidP="006919EA">
      <w:pPr>
        <w:pStyle w:val="1"/>
        <w:tabs>
          <w:tab w:val="left" w:pos="284"/>
          <w:tab w:val="left" w:pos="567"/>
          <w:tab w:val="left" w:pos="1134"/>
          <w:tab w:val="left" w:pos="1560"/>
          <w:tab w:val="left" w:pos="2351"/>
        </w:tabs>
        <w:ind w:firstLine="709"/>
        <w:jc w:val="both"/>
        <w:rPr>
          <w:b/>
          <w:i/>
        </w:rPr>
      </w:pPr>
      <w:r w:rsidRPr="00D8007B">
        <w:rPr>
          <w:b/>
          <w:i/>
        </w:rPr>
        <w:t>Тема 9 «Государственный контроль предпринимательской деятельности»:</w:t>
      </w:r>
    </w:p>
    <w:p w:rsidR="00E278E3" w:rsidRDefault="00E278E3" w:rsidP="006919EA">
      <w:pPr>
        <w:pStyle w:val="1"/>
        <w:tabs>
          <w:tab w:val="left" w:pos="1134"/>
          <w:tab w:val="left" w:pos="1560"/>
        </w:tabs>
        <w:ind w:firstLine="709"/>
        <w:jc w:val="center"/>
        <w:rPr>
          <w:i/>
          <w:iCs/>
        </w:rPr>
      </w:pPr>
    </w:p>
    <w:p w:rsidR="00574404" w:rsidRDefault="00674CBD" w:rsidP="006919EA">
      <w:pPr>
        <w:pStyle w:val="1"/>
        <w:numPr>
          <w:ilvl w:val="0"/>
          <w:numId w:val="18"/>
        </w:numPr>
        <w:tabs>
          <w:tab w:val="left" w:pos="1134"/>
          <w:tab w:val="left" w:pos="1560"/>
        </w:tabs>
        <w:ind w:left="0" w:firstLine="709"/>
        <w:jc w:val="both"/>
      </w:pPr>
      <w:r>
        <w:t>Предприниматель Злобин по договору целевого займа с коммерческим банком должен был полученные от него средства использовать на развитие производства прохладительных напитков, но вместо этого стал изготавливать самодельную водку. Когда банк попытался проконтролировать целевое использование суммы займа Злобиным, то не смог это выполнить, поскольку последний не вел отчетности расходования средств. В связи с этим банк потребовал от Злобина досрочного возврата суммы займа и уплаты причитающихся процентов согласно договору.</w:t>
      </w:r>
    </w:p>
    <w:p w:rsidR="00574404" w:rsidRDefault="00674CBD" w:rsidP="006919EA">
      <w:pPr>
        <w:pStyle w:val="1"/>
        <w:tabs>
          <w:tab w:val="left" w:pos="1134"/>
          <w:tab w:val="left" w:pos="1560"/>
        </w:tabs>
        <w:ind w:firstLine="709"/>
        <w:jc w:val="both"/>
      </w:pPr>
      <w:r>
        <w:rPr>
          <w:i/>
          <w:iCs/>
        </w:rPr>
        <w:t xml:space="preserve">Какие были основания у заимодавца - коммерческого банка требовать у </w:t>
      </w:r>
      <w:r>
        <w:rPr>
          <w:i/>
          <w:iCs/>
        </w:rPr>
        <w:lastRenderedPageBreak/>
        <w:t>заемщика - Злобина досрочного расторжения договора целевого займа? Могут ли быть наложены какие-либо санкции на заемщика, если они не предусмотрены?</w:t>
      </w:r>
    </w:p>
    <w:p w:rsidR="00574404" w:rsidRDefault="00674CBD" w:rsidP="006919EA">
      <w:pPr>
        <w:pStyle w:val="1"/>
        <w:numPr>
          <w:ilvl w:val="0"/>
          <w:numId w:val="18"/>
        </w:numPr>
        <w:tabs>
          <w:tab w:val="left" w:pos="1134"/>
          <w:tab w:val="left" w:pos="1560"/>
        </w:tabs>
        <w:ind w:left="0" w:firstLine="709"/>
        <w:jc w:val="both"/>
      </w:pPr>
      <w:r>
        <w:t>Акционерное общество «Веста» продала банку свое требование к покупателю об оплате за отгруженную продукцию. Банк немедленно оплатил 80% стоимости отгруженной продукции и получил при этом соответствующее вознаграждение. Оставшуюся часть стоимости банк обязуется уплатить после получения денег от покупателя. Однако покупатель продукции оказался неплатежеспособным. Банк потребовал от поставщика вернуть ему деньги.</w:t>
      </w:r>
    </w:p>
    <w:p w:rsidR="00574404" w:rsidRDefault="00674CBD" w:rsidP="006919EA">
      <w:pPr>
        <w:pStyle w:val="1"/>
        <w:tabs>
          <w:tab w:val="left" w:pos="1134"/>
          <w:tab w:val="left" w:pos="1560"/>
        </w:tabs>
        <w:ind w:firstLine="709"/>
        <w:jc w:val="both"/>
      </w:pPr>
      <w:r>
        <w:rPr>
          <w:i/>
          <w:iCs/>
        </w:rPr>
        <w:t>Решите задачу. Проанализируйте ситуацию, сославшись на нормативно-правовые акты.</w:t>
      </w:r>
    </w:p>
    <w:p w:rsidR="00574404" w:rsidRDefault="00674CBD" w:rsidP="006919EA">
      <w:pPr>
        <w:pStyle w:val="1"/>
        <w:numPr>
          <w:ilvl w:val="0"/>
          <w:numId w:val="18"/>
        </w:numPr>
        <w:tabs>
          <w:tab w:val="left" w:pos="1134"/>
          <w:tab w:val="left" w:pos="1560"/>
        </w:tabs>
        <w:ind w:left="0" w:firstLine="709"/>
        <w:jc w:val="both"/>
      </w:pPr>
      <w:r>
        <w:t>Предприниматель Ветров занимается оптовой куплей-продажей женской обуви зарубежного производства. Испытывая денежные затруднения, он взял кредит в коммерческом банке «Ставрополье» под уступку ему своего права требования на получение денег от предпринимателя Павленко, занимающегося розничной продажей обуви. Право денежного требования коммерческого банка к Павленко возникнет через один месяц, в момент передачи последнему Ветровым обуви. После получения обуви от Ветрова Павленко оплатил коммерческому банку денежное требование. При этом оказалось, что уплаченная им сумма превысила сумму дога Ветрова банку «Ставрополье», обеспеченного уступкой требования. В процессе продажи выяснилось, что обувь, полученная Павленко от Ветрова, имеет небольшие дефекты. В связи с этим цену на нее пришлось снизить. Павленко потерпел убытки и потребовал от коммерческого банка «Ставрополье» вернуть ему сумму, превышающую сумму его долга, обеспеченную уступкой требования.</w:t>
      </w:r>
    </w:p>
    <w:p w:rsidR="00574404" w:rsidRDefault="00674CBD" w:rsidP="006919EA">
      <w:pPr>
        <w:pStyle w:val="1"/>
        <w:tabs>
          <w:tab w:val="left" w:pos="1134"/>
          <w:tab w:val="left" w:pos="1560"/>
        </w:tabs>
        <w:ind w:firstLine="709"/>
        <w:jc w:val="both"/>
      </w:pPr>
      <w:r>
        <w:rPr>
          <w:i/>
          <w:iCs/>
        </w:rPr>
        <w:t>Решите задачу. Дайте правовую оценку данной ситуации.</w:t>
      </w:r>
    </w:p>
    <w:p w:rsidR="00574404" w:rsidRDefault="00674CBD" w:rsidP="006919EA">
      <w:pPr>
        <w:pStyle w:val="1"/>
        <w:numPr>
          <w:ilvl w:val="0"/>
          <w:numId w:val="18"/>
        </w:numPr>
        <w:tabs>
          <w:tab w:val="left" w:pos="1134"/>
          <w:tab w:val="left" w:pos="1560"/>
        </w:tabs>
        <w:ind w:left="0" w:firstLine="709"/>
        <w:jc w:val="both"/>
      </w:pPr>
      <w:r>
        <w:t>Предприниматель Дроздов с целью погашения задолженности по кредитному договору перед коммерческим банком «Иосиф и Ко», продал последнему денежное требование к предпринимателю Климову, срок платежа которого уже наступил. Банк в жесткой форме предложил Климову погасить денежное требование. Чтобы оплатить его, Климов вынужден был срочно продать по пониженной цене товар, полученный от Дроздова. После этого Климов потребовал от Дроздова возмещения убытков, вызванных нарушением последним договора заключённого между ними при совершении сделки по купле-продаже товара, о запрете уступки требования.</w:t>
      </w:r>
    </w:p>
    <w:p w:rsidR="00574404" w:rsidRDefault="00674CBD" w:rsidP="006919EA">
      <w:pPr>
        <w:pStyle w:val="1"/>
        <w:tabs>
          <w:tab w:val="left" w:pos="1134"/>
          <w:tab w:val="left" w:pos="1560"/>
        </w:tabs>
        <w:ind w:firstLine="709"/>
        <w:jc w:val="both"/>
      </w:pPr>
      <w:r>
        <w:rPr>
          <w:i/>
          <w:iCs/>
        </w:rPr>
        <w:t>Решите задачу. Правомерны ли требования Климова к Дроздову? В каком случае денежное требование, являющееся предметом уступки, признаётся действительным?</w:t>
      </w:r>
    </w:p>
    <w:p w:rsidR="00574404" w:rsidRDefault="00674CBD" w:rsidP="006919EA">
      <w:pPr>
        <w:pStyle w:val="1"/>
        <w:numPr>
          <w:ilvl w:val="0"/>
          <w:numId w:val="18"/>
        </w:numPr>
        <w:tabs>
          <w:tab w:val="left" w:pos="1134"/>
          <w:tab w:val="left" w:pos="1560"/>
        </w:tabs>
        <w:ind w:left="0" w:firstLine="709"/>
        <w:jc w:val="both"/>
      </w:pPr>
      <w:r>
        <w:t>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w:t>
      </w:r>
    </w:p>
    <w:p w:rsidR="00574404" w:rsidRDefault="00674CBD" w:rsidP="006919EA">
      <w:pPr>
        <w:pStyle w:val="1"/>
        <w:tabs>
          <w:tab w:val="left" w:pos="1134"/>
          <w:tab w:val="left" w:pos="1560"/>
        </w:tabs>
        <w:ind w:firstLine="709"/>
        <w:jc w:val="both"/>
      </w:pPr>
      <w:r>
        <w:t>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и этом обе спорящие стороны ссылались в обоснование своей позиции на ст. 315 ГК.</w:t>
      </w:r>
    </w:p>
    <w:p w:rsidR="00574404" w:rsidRDefault="00674CBD" w:rsidP="006919EA">
      <w:pPr>
        <w:pStyle w:val="1"/>
        <w:tabs>
          <w:tab w:val="left" w:pos="1134"/>
          <w:tab w:val="left" w:pos="1560"/>
        </w:tabs>
        <w:ind w:firstLine="709"/>
        <w:jc w:val="both"/>
      </w:pPr>
      <w:r>
        <w:rPr>
          <w:i/>
          <w:iCs/>
        </w:rPr>
        <w:t>Решите задачу. Проанализируйте ст. 315 ГК и ответьте, правомерны ли действия банка?</w:t>
      </w:r>
    </w:p>
    <w:p w:rsidR="00574404" w:rsidRDefault="00674CBD" w:rsidP="006919EA">
      <w:pPr>
        <w:pStyle w:val="1"/>
        <w:numPr>
          <w:ilvl w:val="0"/>
          <w:numId w:val="18"/>
        </w:numPr>
        <w:tabs>
          <w:tab w:val="left" w:pos="1134"/>
          <w:tab w:val="left" w:pos="1560"/>
        </w:tabs>
        <w:ind w:left="0" w:firstLine="709"/>
        <w:jc w:val="both"/>
      </w:pPr>
      <w:r>
        <w:lastRenderedPageBreak/>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574404" w:rsidRDefault="00674CBD" w:rsidP="006919EA">
      <w:pPr>
        <w:pStyle w:val="1"/>
        <w:tabs>
          <w:tab w:val="left" w:pos="1134"/>
          <w:tab w:val="left" w:pos="1560"/>
        </w:tabs>
        <w:ind w:firstLine="709"/>
        <w:jc w:val="both"/>
        <w:rPr>
          <w:i/>
          <w:iCs/>
        </w:rPr>
      </w:pPr>
      <w:r>
        <w:rPr>
          <w:i/>
          <w:iCs/>
        </w:rPr>
        <w:t>Кто прав в данной ситуации: кредитор - коммерческий банк или заемщик - предприниматель Вазов?</w:t>
      </w:r>
    </w:p>
    <w:p w:rsidR="006919EA" w:rsidRDefault="006919EA" w:rsidP="006919EA">
      <w:pPr>
        <w:pStyle w:val="1"/>
        <w:tabs>
          <w:tab w:val="left" w:pos="1134"/>
          <w:tab w:val="left" w:pos="1560"/>
        </w:tabs>
        <w:ind w:firstLine="709"/>
        <w:jc w:val="both"/>
      </w:pPr>
    </w:p>
    <w:p w:rsidR="006919EA" w:rsidRPr="006919EA" w:rsidRDefault="006919EA" w:rsidP="006919EA">
      <w:pPr>
        <w:widowControl/>
        <w:tabs>
          <w:tab w:val="left" w:pos="426"/>
          <w:tab w:val="left" w:pos="1134"/>
          <w:tab w:val="left" w:pos="1560"/>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Шкала оценивания:</w:t>
      </w:r>
      <w:r w:rsidRPr="006919EA">
        <w:rPr>
          <w:rFonts w:ascii="Times New Roman" w:eastAsia="Times New Roman" w:hAnsi="Times New Roman" w:cs="Times New Roman"/>
          <w:sz w:val="28"/>
          <w:szCs w:val="28"/>
          <w:lang w:bidi="ar-SA"/>
        </w:rPr>
        <w:t xml:space="preserve"> 3-балльная.</w:t>
      </w:r>
    </w:p>
    <w:p w:rsidR="006919EA" w:rsidRPr="006919EA" w:rsidRDefault="006919EA" w:rsidP="006919EA">
      <w:pPr>
        <w:widowControl/>
        <w:tabs>
          <w:tab w:val="left" w:pos="426"/>
          <w:tab w:val="left" w:pos="1134"/>
          <w:tab w:val="left" w:pos="1560"/>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i/>
          <w:iCs/>
          <w:sz w:val="28"/>
          <w:szCs w:val="28"/>
          <w:lang w:bidi="ar-SA"/>
        </w:rPr>
        <w:t xml:space="preserve">Критерии оценивания </w:t>
      </w:r>
      <w:r w:rsidRPr="006919EA">
        <w:rPr>
          <w:rFonts w:ascii="Times New Roman" w:eastAsia="Times New Roman" w:hAnsi="Times New Roman" w:cs="Times New Roman"/>
          <w:i/>
          <w:iCs/>
          <w:sz w:val="28"/>
          <w:szCs w:val="28"/>
          <w:lang w:bidi="ar-SA"/>
        </w:rPr>
        <w:t>(нижеследующие критерии оценки являются примерными и могут корректироваться):</w:t>
      </w:r>
    </w:p>
    <w:p w:rsidR="006919EA" w:rsidRPr="006919EA" w:rsidRDefault="006919EA" w:rsidP="006919EA">
      <w:pPr>
        <w:widowControl/>
        <w:tabs>
          <w:tab w:val="left" w:pos="426"/>
          <w:tab w:val="left" w:pos="1134"/>
          <w:tab w:val="left" w:pos="1560"/>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sz w:val="28"/>
          <w:szCs w:val="28"/>
          <w:lang w:bidi="ar-SA"/>
        </w:rPr>
        <w:t xml:space="preserve">3 балла </w:t>
      </w:r>
      <w:r w:rsidRPr="006919EA">
        <w:rPr>
          <w:rFonts w:ascii="Times New Roman" w:eastAsia="Times New Roman" w:hAnsi="Times New Roman" w:cs="Times New Roman"/>
          <w:sz w:val="28"/>
          <w:szCs w:val="28"/>
          <w:lang w:bidi="ar-SA"/>
        </w:rPr>
        <w:t xml:space="preserve">(или оценка </w:t>
      </w:r>
      <w:r w:rsidRPr="006919EA">
        <w:rPr>
          <w:rFonts w:ascii="Times New Roman" w:eastAsia="Times New Roman" w:hAnsi="Times New Roman" w:cs="Times New Roman"/>
          <w:b/>
          <w:bCs/>
          <w:i/>
          <w:iCs/>
          <w:sz w:val="28"/>
          <w:szCs w:val="28"/>
          <w:lang w:bidi="ar-SA"/>
        </w:rPr>
        <w:t>«отлично»)</w:t>
      </w:r>
      <w:r w:rsidRPr="006919EA">
        <w:rPr>
          <w:rFonts w:ascii="Times New Roman" w:eastAsia="Times New Roman" w:hAnsi="Times New Roman" w:cs="Times New Roman"/>
          <w:sz w:val="28"/>
          <w:szCs w:val="28"/>
          <w:lang w:bidi="ar-SA"/>
        </w:rPr>
        <w:t xml:space="preserve"> выставляется обучающемуся, если задача решена правильно, в установленное преподавателем время или с опережением времени, при этом обучающимся предложено оригинальное (нестандартное) решение, или наиболее эффективное решение, или наиболее рациональное решение, или оптимальное решение.</w:t>
      </w:r>
    </w:p>
    <w:p w:rsidR="006919EA" w:rsidRPr="006919EA" w:rsidRDefault="006919EA" w:rsidP="006919EA">
      <w:pPr>
        <w:widowControl/>
        <w:tabs>
          <w:tab w:val="left" w:pos="426"/>
          <w:tab w:val="left" w:pos="1134"/>
          <w:tab w:val="left" w:pos="1560"/>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sz w:val="28"/>
          <w:szCs w:val="28"/>
          <w:lang w:bidi="ar-SA"/>
        </w:rPr>
        <w:t xml:space="preserve">2 балла </w:t>
      </w:r>
      <w:r w:rsidRPr="006919EA">
        <w:rPr>
          <w:rFonts w:ascii="Times New Roman" w:eastAsia="Times New Roman" w:hAnsi="Times New Roman" w:cs="Times New Roman"/>
          <w:sz w:val="28"/>
          <w:szCs w:val="28"/>
          <w:lang w:bidi="ar-SA"/>
        </w:rPr>
        <w:t xml:space="preserve">(или оценка </w:t>
      </w:r>
      <w:r w:rsidRPr="006919EA">
        <w:rPr>
          <w:rFonts w:ascii="Times New Roman" w:eastAsia="Times New Roman" w:hAnsi="Times New Roman" w:cs="Times New Roman"/>
          <w:b/>
          <w:bCs/>
          <w:i/>
          <w:iCs/>
          <w:sz w:val="28"/>
          <w:szCs w:val="28"/>
          <w:lang w:bidi="ar-SA"/>
        </w:rPr>
        <w:t>«хорошо»)</w:t>
      </w:r>
      <w:r w:rsidRPr="006919EA">
        <w:rPr>
          <w:rFonts w:ascii="Times New Roman" w:eastAsia="Times New Roman" w:hAnsi="Times New Roman" w:cs="Times New Roman"/>
          <w:sz w:val="28"/>
          <w:szCs w:val="28"/>
          <w:lang w:bidi="ar-SA"/>
        </w:rPr>
        <w:t xml:space="preserve"> выставляется обучающемуся, если задача решена правильно, в установленное преподавателем время, типовым способом; допускается наличие несущественных недочетов.</w:t>
      </w:r>
    </w:p>
    <w:p w:rsidR="006919EA" w:rsidRPr="006919EA" w:rsidRDefault="006919EA" w:rsidP="006919EA">
      <w:pPr>
        <w:widowControl/>
        <w:tabs>
          <w:tab w:val="left" w:pos="426"/>
          <w:tab w:val="left" w:pos="1134"/>
          <w:tab w:val="left" w:pos="1560"/>
        </w:tabs>
        <w:ind w:firstLine="709"/>
        <w:jc w:val="both"/>
        <w:rPr>
          <w:rFonts w:ascii="Times New Roman" w:eastAsia="Times New Roman" w:hAnsi="Times New Roman" w:cs="Times New Roman"/>
          <w:color w:val="auto"/>
          <w:sz w:val="28"/>
          <w:szCs w:val="28"/>
          <w:lang w:bidi="ar-SA"/>
        </w:rPr>
      </w:pPr>
      <w:r w:rsidRPr="006919EA">
        <w:rPr>
          <w:rFonts w:ascii="Times New Roman" w:eastAsia="Times New Roman" w:hAnsi="Times New Roman" w:cs="Times New Roman"/>
          <w:b/>
          <w:bCs/>
          <w:sz w:val="28"/>
          <w:szCs w:val="28"/>
          <w:lang w:bidi="ar-SA"/>
        </w:rPr>
        <w:t xml:space="preserve">1 балл </w:t>
      </w:r>
      <w:r w:rsidRPr="006919EA">
        <w:rPr>
          <w:rFonts w:ascii="Times New Roman" w:eastAsia="Times New Roman" w:hAnsi="Times New Roman" w:cs="Times New Roman"/>
          <w:sz w:val="28"/>
          <w:szCs w:val="28"/>
          <w:lang w:bidi="ar-SA"/>
        </w:rPr>
        <w:t xml:space="preserve">(или оценка </w:t>
      </w:r>
      <w:r w:rsidRPr="006919EA">
        <w:rPr>
          <w:rFonts w:ascii="Times New Roman" w:eastAsia="Times New Roman" w:hAnsi="Times New Roman" w:cs="Times New Roman"/>
          <w:b/>
          <w:bCs/>
          <w:i/>
          <w:iCs/>
          <w:sz w:val="28"/>
          <w:szCs w:val="28"/>
          <w:lang w:bidi="ar-SA"/>
        </w:rPr>
        <w:t>«удовлетворительно»)</w:t>
      </w:r>
      <w:r w:rsidRPr="006919EA">
        <w:rPr>
          <w:rFonts w:ascii="Times New Roman" w:eastAsia="Times New Roman" w:hAnsi="Times New Roman" w:cs="Times New Roman"/>
          <w:sz w:val="28"/>
          <w:szCs w:val="28"/>
          <w:lang w:bidi="ar-SA"/>
        </w:rPr>
        <w:t xml:space="preserve"> выставляется обучающемуся, если при решении задачи допущены ошибки некритического характера и (или) превышено установленное преподавателем время.</w:t>
      </w:r>
    </w:p>
    <w:p w:rsidR="006919EA" w:rsidRPr="006919EA" w:rsidRDefault="006919EA" w:rsidP="006919EA">
      <w:pPr>
        <w:widowControl/>
        <w:tabs>
          <w:tab w:val="left" w:pos="426"/>
          <w:tab w:val="left" w:pos="1134"/>
          <w:tab w:val="left" w:pos="1560"/>
        </w:tabs>
        <w:ind w:firstLine="709"/>
        <w:jc w:val="both"/>
        <w:rPr>
          <w:rFonts w:ascii="Times New Roman" w:eastAsia="Times New Roman" w:hAnsi="Times New Roman" w:cs="Times New Roman"/>
          <w:sz w:val="28"/>
          <w:szCs w:val="28"/>
          <w:lang w:bidi="ar-SA"/>
        </w:rPr>
      </w:pPr>
      <w:r w:rsidRPr="006919EA">
        <w:rPr>
          <w:rFonts w:ascii="Times New Roman" w:eastAsia="Times New Roman" w:hAnsi="Times New Roman" w:cs="Times New Roman"/>
          <w:b/>
          <w:bCs/>
          <w:sz w:val="28"/>
          <w:szCs w:val="28"/>
          <w:lang w:bidi="ar-SA"/>
        </w:rPr>
        <w:t xml:space="preserve">0 баллов </w:t>
      </w:r>
      <w:r w:rsidRPr="006919EA">
        <w:rPr>
          <w:rFonts w:ascii="Times New Roman" w:eastAsia="Times New Roman" w:hAnsi="Times New Roman" w:cs="Times New Roman"/>
          <w:sz w:val="28"/>
          <w:szCs w:val="28"/>
          <w:lang w:bidi="ar-SA"/>
        </w:rPr>
        <w:t xml:space="preserve">(или оценка </w:t>
      </w:r>
      <w:r w:rsidRPr="006919EA">
        <w:rPr>
          <w:rFonts w:ascii="Times New Roman" w:eastAsia="Times New Roman" w:hAnsi="Times New Roman" w:cs="Times New Roman"/>
          <w:b/>
          <w:bCs/>
          <w:i/>
          <w:iCs/>
          <w:sz w:val="28"/>
          <w:szCs w:val="28"/>
          <w:lang w:bidi="ar-SA"/>
        </w:rPr>
        <w:t>«неудовлетворительно»</w:t>
      </w:r>
      <w:r w:rsidRPr="006919EA">
        <w:rPr>
          <w:rFonts w:ascii="Times New Roman" w:eastAsia="Times New Roman" w:hAnsi="Times New Roman" w:cs="Times New Roman"/>
          <w:i/>
          <w:iCs/>
          <w:sz w:val="28"/>
          <w:szCs w:val="28"/>
          <w:lang w:bidi="ar-SA"/>
        </w:rPr>
        <w:t>)</w:t>
      </w:r>
      <w:r w:rsidRPr="006919EA">
        <w:rPr>
          <w:rFonts w:ascii="Times New Roman" w:eastAsia="Times New Roman" w:hAnsi="Times New Roman" w:cs="Times New Roman"/>
          <w:sz w:val="28"/>
          <w:szCs w:val="28"/>
          <w:lang w:bidi="ar-SA"/>
        </w:rPr>
        <w:t xml:space="preserve"> выставляется обучающемуся, если задача не решена или при ее решении допущены грубые ошибки.</w:t>
      </w:r>
    </w:p>
    <w:p w:rsidR="006919EA" w:rsidRDefault="006919EA">
      <w:pPr>
        <w:pStyle w:val="1"/>
        <w:spacing w:after="340"/>
        <w:ind w:firstLine="0"/>
        <w:jc w:val="center"/>
        <w:rPr>
          <w:i/>
          <w:iCs/>
        </w:rPr>
      </w:pPr>
    </w:p>
    <w:p w:rsidR="006919EA" w:rsidRDefault="006919EA">
      <w:pPr>
        <w:pStyle w:val="1"/>
        <w:spacing w:after="340"/>
        <w:ind w:firstLine="0"/>
        <w:jc w:val="center"/>
        <w:rPr>
          <w:i/>
          <w:iCs/>
        </w:rPr>
      </w:pPr>
    </w:p>
    <w:p w:rsidR="006919EA" w:rsidRPr="006919EA" w:rsidRDefault="006919EA" w:rsidP="006919EA">
      <w:pPr>
        <w:keepNext/>
        <w:widowControl/>
        <w:numPr>
          <w:ilvl w:val="1"/>
          <w:numId w:val="11"/>
        </w:numPr>
        <w:spacing w:after="200" w:line="276" w:lineRule="auto"/>
        <w:contextualSpacing/>
        <w:jc w:val="both"/>
        <w:rPr>
          <w:rFonts w:ascii="Times New Roman" w:eastAsia="Times New Roman" w:hAnsi="Times New Roman" w:cs="Times New Roman"/>
          <w:b/>
          <w:i/>
          <w:color w:val="auto"/>
          <w:sz w:val="28"/>
          <w:szCs w:val="28"/>
          <w:lang w:val="x-none" w:eastAsia="x-none" w:bidi="ar-SA"/>
        </w:rPr>
      </w:pPr>
      <w:r w:rsidRPr="006919EA">
        <w:rPr>
          <w:rFonts w:ascii="Times New Roman" w:eastAsia="Times New Roman" w:hAnsi="Times New Roman" w:cs="Times New Roman"/>
          <w:b/>
          <w:bCs/>
          <w:i/>
          <w:color w:val="auto"/>
          <w:sz w:val="28"/>
          <w:szCs w:val="28"/>
          <w:lang w:val="x-none" w:eastAsia="x-none" w:bidi="ar-SA"/>
        </w:rPr>
        <w:t>ВОПРОСЫ И ЗАДАНИЯ В ТЕСТОВОЙ ФОРМЕ</w:t>
      </w:r>
      <w:r w:rsidR="00FB7516">
        <w:rPr>
          <w:rFonts w:ascii="Times New Roman" w:eastAsia="Times New Roman" w:hAnsi="Times New Roman" w:cs="Times New Roman"/>
          <w:b/>
          <w:bCs/>
          <w:i/>
          <w:color w:val="auto"/>
          <w:sz w:val="28"/>
          <w:szCs w:val="28"/>
          <w:lang w:val="x-none" w:eastAsia="x-none" w:bidi="ar-SA"/>
        </w:rPr>
        <w:tab/>
      </w:r>
      <w:r w:rsidR="00FB7516">
        <w:rPr>
          <w:rFonts w:ascii="Times New Roman" w:eastAsia="Times New Roman" w:hAnsi="Times New Roman" w:cs="Times New Roman"/>
          <w:b/>
          <w:bCs/>
          <w:i/>
          <w:color w:val="auto"/>
          <w:sz w:val="28"/>
          <w:szCs w:val="28"/>
          <w:lang w:val="x-none" w:eastAsia="x-none" w:bidi="ar-SA"/>
        </w:rPr>
        <w:tab/>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146" w:name="bookmark244"/>
      <w:bookmarkStart w:id="147" w:name="bookmark242"/>
      <w:bookmarkStart w:id="148" w:name="bookmark243"/>
      <w:bookmarkStart w:id="149" w:name="bookmark245"/>
      <w:bookmarkEnd w:id="146"/>
      <w:r>
        <w:t>Предпринимательская деятельность:</w:t>
      </w:r>
      <w:bookmarkEnd w:id="147"/>
      <w:bookmarkEnd w:id="148"/>
      <w:bookmarkEnd w:id="149"/>
    </w:p>
    <w:p w:rsidR="00574404" w:rsidRDefault="00674CBD" w:rsidP="00FB7516">
      <w:pPr>
        <w:pStyle w:val="1"/>
        <w:tabs>
          <w:tab w:val="left" w:pos="284"/>
          <w:tab w:val="left" w:pos="709"/>
          <w:tab w:val="left" w:pos="1134"/>
          <w:tab w:val="left" w:pos="2077"/>
        </w:tabs>
        <w:ind w:firstLine="709"/>
        <w:jc w:val="both"/>
      </w:pPr>
      <w:bookmarkStart w:id="150" w:name="bookmark246"/>
      <w:r>
        <w:t>а</w:t>
      </w:r>
      <w:bookmarkEnd w:id="150"/>
      <w:r>
        <w:t>)</w:t>
      </w:r>
      <w:r>
        <w:tab/>
        <w:t>деятельность, связанная с управлением отдельными отраслями экономики;</w:t>
      </w:r>
    </w:p>
    <w:p w:rsidR="00574404" w:rsidRDefault="00674CBD" w:rsidP="00FB7516">
      <w:pPr>
        <w:pStyle w:val="1"/>
        <w:tabs>
          <w:tab w:val="left" w:pos="284"/>
          <w:tab w:val="left" w:pos="709"/>
          <w:tab w:val="left" w:pos="1134"/>
          <w:tab w:val="left" w:pos="2091"/>
        </w:tabs>
        <w:ind w:firstLine="709"/>
        <w:jc w:val="both"/>
      </w:pPr>
      <w:bookmarkStart w:id="151" w:name="bookmark247"/>
      <w:r>
        <w:t>б</w:t>
      </w:r>
      <w:bookmarkEnd w:id="151"/>
      <w:r>
        <w:t>)</w:t>
      </w:r>
      <w:r>
        <w:tab/>
        <w:t>самостоятельная, осуществляемая на свой риск деятельность, направленная на систематическое получение прибыли;</w:t>
      </w:r>
    </w:p>
    <w:p w:rsidR="00574404" w:rsidRDefault="00674CBD" w:rsidP="00FB7516">
      <w:pPr>
        <w:pStyle w:val="1"/>
        <w:tabs>
          <w:tab w:val="left" w:pos="284"/>
          <w:tab w:val="left" w:pos="709"/>
          <w:tab w:val="left" w:pos="1134"/>
          <w:tab w:val="left" w:pos="2081"/>
        </w:tabs>
        <w:ind w:firstLine="709"/>
        <w:jc w:val="both"/>
      </w:pPr>
      <w:bookmarkStart w:id="152" w:name="bookmark248"/>
      <w:r>
        <w:t>в</w:t>
      </w:r>
      <w:bookmarkEnd w:id="152"/>
      <w:r>
        <w:t>)</w:t>
      </w:r>
      <w:r>
        <w:tab/>
        <w:t>то же самое, что хозяйственная деятельность;</w:t>
      </w:r>
    </w:p>
    <w:p w:rsidR="00574404" w:rsidRDefault="00674CBD" w:rsidP="00FB7516">
      <w:pPr>
        <w:pStyle w:val="1"/>
        <w:tabs>
          <w:tab w:val="left" w:pos="284"/>
          <w:tab w:val="left" w:pos="709"/>
          <w:tab w:val="left" w:pos="1134"/>
          <w:tab w:val="left" w:pos="2077"/>
        </w:tabs>
        <w:ind w:firstLine="709"/>
        <w:jc w:val="both"/>
      </w:pPr>
      <w:bookmarkStart w:id="153" w:name="bookmark249"/>
      <w:r>
        <w:t>г</w:t>
      </w:r>
      <w:bookmarkEnd w:id="153"/>
      <w:r>
        <w:t>)</w:t>
      </w:r>
      <w:r>
        <w:tab/>
        <w:t>инициативная самостоятельная деятельность граждан и их объединений, направленная на разовое получение прибыли.</w:t>
      </w:r>
    </w:p>
    <w:p w:rsidR="00574404" w:rsidRDefault="00674CBD" w:rsidP="00FB7516">
      <w:pPr>
        <w:pStyle w:val="32"/>
        <w:keepNext/>
        <w:keepLines/>
        <w:numPr>
          <w:ilvl w:val="0"/>
          <w:numId w:val="5"/>
        </w:numPr>
        <w:tabs>
          <w:tab w:val="left" w:pos="284"/>
          <w:tab w:val="left" w:pos="709"/>
          <w:tab w:val="left" w:pos="1134"/>
          <w:tab w:val="left" w:pos="2373"/>
          <w:tab w:val="left" w:pos="3594"/>
          <w:tab w:val="left" w:pos="6215"/>
          <w:tab w:val="left" w:pos="8322"/>
          <w:tab w:val="left" w:pos="9124"/>
        </w:tabs>
        <w:ind w:left="0" w:firstLine="709"/>
        <w:jc w:val="both"/>
      </w:pPr>
      <w:bookmarkStart w:id="154" w:name="bookmark252"/>
      <w:bookmarkStart w:id="155" w:name="bookmark253"/>
      <w:bookmarkEnd w:id="154"/>
      <w:r>
        <w:t>При</w:t>
      </w:r>
      <w:r>
        <w:tab/>
        <w:t>регулировании</w:t>
      </w:r>
      <w:r>
        <w:tab/>
        <w:t>отношений</w:t>
      </w:r>
      <w:r>
        <w:tab/>
        <w:t>с</w:t>
      </w:r>
      <w:r>
        <w:tab/>
        <w:t>участием</w:t>
      </w:r>
      <w:bookmarkEnd w:id="155"/>
    </w:p>
    <w:p w:rsidR="00574404" w:rsidRDefault="00674CBD" w:rsidP="00FB7516">
      <w:pPr>
        <w:pStyle w:val="32"/>
        <w:keepNext/>
        <w:keepLines/>
        <w:tabs>
          <w:tab w:val="left" w:pos="284"/>
          <w:tab w:val="left" w:pos="709"/>
          <w:tab w:val="left" w:pos="1134"/>
        </w:tabs>
        <w:ind w:left="0" w:firstLine="709"/>
        <w:jc w:val="both"/>
      </w:pPr>
      <w:bookmarkStart w:id="156" w:name="bookmark250"/>
      <w:bookmarkStart w:id="157" w:name="bookmark251"/>
      <w:bookmarkStart w:id="158" w:name="bookmark254"/>
      <w:r>
        <w:t>предпринимателей используются методы:</w:t>
      </w:r>
      <w:bookmarkEnd w:id="156"/>
      <w:bookmarkEnd w:id="157"/>
      <w:bookmarkEnd w:id="158"/>
    </w:p>
    <w:p w:rsidR="00574404" w:rsidRDefault="00674CBD" w:rsidP="00FB7516">
      <w:pPr>
        <w:pStyle w:val="1"/>
        <w:tabs>
          <w:tab w:val="left" w:pos="284"/>
          <w:tab w:val="left" w:pos="709"/>
          <w:tab w:val="left" w:pos="1134"/>
          <w:tab w:val="left" w:pos="2062"/>
        </w:tabs>
        <w:ind w:firstLine="709"/>
        <w:jc w:val="both"/>
      </w:pPr>
      <w:bookmarkStart w:id="159" w:name="bookmark255"/>
      <w:r>
        <w:t>а</w:t>
      </w:r>
      <w:bookmarkEnd w:id="159"/>
      <w:r>
        <w:t>)</w:t>
      </w:r>
      <w:r>
        <w:tab/>
        <w:t>только диспозитивные;</w:t>
      </w:r>
    </w:p>
    <w:p w:rsidR="00574404" w:rsidRDefault="00674CBD" w:rsidP="00FB7516">
      <w:pPr>
        <w:pStyle w:val="1"/>
        <w:tabs>
          <w:tab w:val="left" w:pos="284"/>
          <w:tab w:val="left" w:pos="709"/>
          <w:tab w:val="left" w:pos="1134"/>
          <w:tab w:val="left" w:pos="2081"/>
        </w:tabs>
        <w:ind w:firstLine="709"/>
        <w:jc w:val="both"/>
      </w:pPr>
      <w:bookmarkStart w:id="160" w:name="bookmark256"/>
      <w:r>
        <w:t>б</w:t>
      </w:r>
      <w:bookmarkEnd w:id="160"/>
      <w:r>
        <w:t>)</w:t>
      </w:r>
      <w:r>
        <w:tab/>
        <w:t>только императивные;</w:t>
      </w:r>
    </w:p>
    <w:p w:rsidR="00574404" w:rsidRDefault="00674CBD" w:rsidP="00FB7516">
      <w:pPr>
        <w:pStyle w:val="1"/>
        <w:tabs>
          <w:tab w:val="left" w:pos="284"/>
          <w:tab w:val="left" w:pos="709"/>
          <w:tab w:val="left" w:pos="1134"/>
          <w:tab w:val="left" w:pos="2081"/>
        </w:tabs>
        <w:ind w:firstLine="709"/>
        <w:jc w:val="both"/>
      </w:pPr>
      <w:bookmarkStart w:id="161" w:name="bookmark257"/>
      <w:r>
        <w:t>в</w:t>
      </w:r>
      <w:bookmarkEnd w:id="161"/>
      <w:r>
        <w:t>)</w:t>
      </w:r>
      <w:r>
        <w:tab/>
        <w:t>и императивные и диспозитивные;</w:t>
      </w:r>
    </w:p>
    <w:p w:rsidR="00574404" w:rsidRDefault="00674CBD" w:rsidP="00FB7516">
      <w:pPr>
        <w:pStyle w:val="1"/>
        <w:tabs>
          <w:tab w:val="left" w:pos="284"/>
          <w:tab w:val="left" w:pos="709"/>
          <w:tab w:val="left" w:pos="1134"/>
          <w:tab w:val="left" w:pos="2081"/>
        </w:tabs>
        <w:ind w:firstLine="709"/>
        <w:jc w:val="both"/>
      </w:pPr>
      <w:bookmarkStart w:id="162" w:name="bookmark258"/>
      <w:r>
        <w:t>г</w:t>
      </w:r>
      <w:bookmarkEnd w:id="162"/>
      <w:r>
        <w:t>)</w:t>
      </w:r>
      <w:r>
        <w:tab/>
        <w:t>указанные выше методы не используются.</w:t>
      </w:r>
    </w:p>
    <w:p w:rsidR="00574404" w:rsidRDefault="00674CBD" w:rsidP="00FB7516">
      <w:pPr>
        <w:pStyle w:val="32"/>
        <w:keepNext/>
        <w:keepLines/>
        <w:numPr>
          <w:ilvl w:val="0"/>
          <w:numId w:val="5"/>
        </w:numPr>
        <w:tabs>
          <w:tab w:val="left" w:pos="284"/>
          <w:tab w:val="left" w:pos="709"/>
          <w:tab w:val="left" w:pos="1134"/>
          <w:tab w:val="left" w:pos="2373"/>
          <w:tab w:val="left" w:pos="5044"/>
          <w:tab w:val="left" w:pos="8322"/>
        </w:tabs>
        <w:ind w:left="0" w:firstLine="709"/>
        <w:jc w:val="both"/>
      </w:pPr>
      <w:bookmarkStart w:id="163" w:name="bookmark261"/>
      <w:bookmarkStart w:id="164" w:name="bookmark262"/>
      <w:bookmarkEnd w:id="163"/>
      <w:r>
        <w:t>Основанием</w:t>
      </w:r>
      <w:r>
        <w:tab/>
        <w:t>государственного</w:t>
      </w:r>
      <w:r>
        <w:tab/>
        <w:t>регулирования</w:t>
      </w:r>
      <w:bookmarkStart w:id="165" w:name="bookmark259"/>
      <w:bookmarkStart w:id="166" w:name="bookmark260"/>
      <w:bookmarkStart w:id="167" w:name="bookmark263"/>
      <w:bookmarkEnd w:id="164"/>
      <w:r w:rsidR="00FB7516">
        <w:t xml:space="preserve"> </w:t>
      </w:r>
      <w:r>
        <w:t>предпринимательской деятельности является:</w:t>
      </w:r>
      <w:bookmarkEnd w:id="165"/>
      <w:bookmarkEnd w:id="166"/>
      <w:bookmarkEnd w:id="167"/>
    </w:p>
    <w:p w:rsidR="00574404" w:rsidRDefault="00674CBD" w:rsidP="00FB7516">
      <w:pPr>
        <w:pStyle w:val="1"/>
        <w:tabs>
          <w:tab w:val="left" w:pos="284"/>
          <w:tab w:val="left" w:pos="709"/>
          <w:tab w:val="left" w:pos="1134"/>
          <w:tab w:val="left" w:pos="2062"/>
        </w:tabs>
        <w:ind w:firstLine="709"/>
        <w:jc w:val="both"/>
      </w:pPr>
      <w:bookmarkStart w:id="168" w:name="bookmark264"/>
      <w:r>
        <w:t>а</w:t>
      </w:r>
      <w:bookmarkEnd w:id="168"/>
      <w:r>
        <w:t>)</w:t>
      </w:r>
      <w:r>
        <w:tab/>
        <w:t>обеспечение создания действенной системы управления;</w:t>
      </w:r>
    </w:p>
    <w:p w:rsidR="00574404" w:rsidRDefault="00674CBD" w:rsidP="00FB7516">
      <w:pPr>
        <w:pStyle w:val="1"/>
        <w:tabs>
          <w:tab w:val="left" w:pos="284"/>
          <w:tab w:val="left" w:pos="709"/>
          <w:tab w:val="left" w:pos="1134"/>
          <w:tab w:val="left" w:pos="2091"/>
        </w:tabs>
        <w:ind w:firstLine="709"/>
        <w:jc w:val="both"/>
      </w:pPr>
      <w:bookmarkStart w:id="169" w:name="bookmark265"/>
      <w:r>
        <w:lastRenderedPageBreak/>
        <w:t>б</w:t>
      </w:r>
      <w:bookmarkEnd w:id="169"/>
      <w:r>
        <w:t>)</w:t>
      </w:r>
      <w:r>
        <w:tab/>
        <w:t>необходимость обеспечения реализации и охраны публичных интересов;</w:t>
      </w:r>
    </w:p>
    <w:p w:rsidR="00574404" w:rsidRDefault="00674CBD" w:rsidP="00FB7516">
      <w:pPr>
        <w:pStyle w:val="1"/>
        <w:tabs>
          <w:tab w:val="left" w:pos="284"/>
          <w:tab w:val="left" w:pos="709"/>
          <w:tab w:val="left" w:pos="1134"/>
          <w:tab w:val="left" w:pos="2081"/>
        </w:tabs>
        <w:ind w:firstLine="709"/>
        <w:jc w:val="both"/>
      </w:pPr>
      <w:bookmarkStart w:id="170" w:name="bookmark266"/>
      <w:r>
        <w:t>в</w:t>
      </w:r>
      <w:bookmarkEnd w:id="170"/>
      <w:r>
        <w:t>)</w:t>
      </w:r>
      <w:r>
        <w:tab/>
        <w:t>защита публичной власти от посягательств частных лиц;</w:t>
      </w:r>
    </w:p>
    <w:p w:rsidR="00574404" w:rsidRDefault="00674CBD" w:rsidP="00FB7516">
      <w:pPr>
        <w:pStyle w:val="1"/>
        <w:tabs>
          <w:tab w:val="left" w:pos="284"/>
          <w:tab w:val="left" w:pos="709"/>
          <w:tab w:val="left" w:pos="1134"/>
          <w:tab w:val="left" w:pos="2076"/>
        </w:tabs>
        <w:ind w:firstLine="709"/>
        <w:jc w:val="both"/>
      </w:pPr>
      <w:bookmarkStart w:id="171" w:name="bookmark267"/>
      <w:r>
        <w:t>г</w:t>
      </w:r>
      <w:bookmarkEnd w:id="171"/>
      <w:r>
        <w:t>)</w:t>
      </w:r>
      <w:r>
        <w:tab/>
        <w:t>необходимость обеспечения поступления доходов в казну.</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172" w:name="bookmark270"/>
      <w:bookmarkStart w:id="173" w:name="bookmark268"/>
      <w:bookmarkStart w:id="174" w:name="bookmark269"/>
      <w:bookmarkStart w:id="175" w:name="bookmark271"/>
      <w:bookmarkEnd w:id="172"/>
      <w:r>
        <w:t>«Горизонтальными» предпринимательскими отношениями именуются отношения:</w:t>
      </w:r>
      <w:bookmarkEnd w:id="173"/>
      <w:bookmarkEnd w:id="174"/>
      <w:bookmarkEnd w:id="175"/>
    </w:p>
    <w:p w:rsidR="00574404" w:rsidRDefault="00674CBD" w:rsidP="00FB7516">
      <w:pPr>
        <w:pStyle w:val="1"/>
        <w:tabs>
          <w:tab w:val="left" w:pos="284"/>
          <w:tab w:val="left" w:pos="709"/>
          <w:tab w:val="left" w:pos="1134"/>
          <w:tab w:val="left" w:pos="2062"/>
        </w:tabs>
        <w:ind w:firstLine="709"/>
        <w:jc w:val="both"/>
      </w:pPr>
      <w:bookmarkStart w:id="176" w:name="bookmark272"/>
      <w:r>
        <w:t>а</w:t>
      </w:r>
      <w:bookmarkEnd w:id="176"/>
      <w:r>
        <w:t>)</w:t>
      </w:r>
      <w:r>
        <w:tab/>
        <w:t>по организации бизнеса;</w:t>
      </w:r>
    </w:p>
    <w:p w:rsidR="00574404" w:rsidRDefault="00674CBD" w:rsidP="00FB7516">
      <w:pPr>
        <w:pStyle w:val="1"/>
        <w:tabs>
          <w:tab w:val="left" w:pos="284"/>
          <w:tab w:val="left" w:pos="709"/>
          <w:tab w:val="left" w:pos="1134"/>
          <w:tab w:val="left" w:pos="2081"/>
        </w:tabs>
        <w:ind w:firstLine="709"/>
        <w:jc w:val="both"/>
      </w:pPr>
      <w:bookmarkStart w:id="177" w:name="bookmark273"/>
      <w:r>
        <w:t>б</w:t>
      </w:r>
      <w:bookmarkEnd w:id="177"/>
      <w:r>
        <w:t>)</w:t>
      </w:r>
      <w:r>
        <w:tab/>
        <w:t>между предпринимателями;</w:t>
      </w:r>
    </w:p>
    <w:p w:rsidR="00574404" w:rsidRDefault="00674CBD" w:rsidP="00FB7516">
      <w:pPr>
        <w:pStyle w:val="1"/>
        <w:tabs>
          <w:tab w:val="left" w:pos="284"/>
          <w:tab w:val="left" w:pos="709"/>
          <w:tab w:val="left" w:pos="1134"/>
          <w:tab w:val="left" w:pos="2081"/>
        </w:tabs>
        <w:ind w:firstLine="709"/>
        <w:jc w:val="both"/>
      </w:pPr>
      <w:bookmarkStart w:id="178" w:name="bookmark274"/>
      <w:r>
        <w:t>в</w:t>
      </w:r>
      <w:bookmarkEnd w:id="178"/>
      <w:r>
        <w:t>)</w:t>
      </w:r>
      <w:r>
        <w:tab/>
        <w:t>между предпринимателями и органами управления;</w:t>
      </w:r>
    </w:p>
    <w:p w:rsidR="00574404" w:rsidRDefault="00674CBD" w:rsidP="00FB7516">
      <w:pPr>
        <w:pStyle w:val="1"/>
        <w:tabs>
          <w:tab w:val="left" w:pos="284"/>
          <w:tab w:val="left" w:pos="709"/>
          <w:tab w:val="left" w:pos="1134"/>
          <w:tab w:val="left" w:pos="2076"/>
        </w:tabs>
        <w:ind w:firstLine="709"/>
        <w:jc w:val="both"/>
      </w:pPr>
      <w:bookmarkStart w:id="179" w:name="bookmark275"/>
      <w:r>
        <w:t>г</w:t>
      </w:r>
      <w:bookmarkEnd w:id="179"/>
      <w:r>
        <w:t>)</w:t>
      </w:r>
      <w:r>
        <w:tab/>
        <w:t>между РФ и ее субъектами.</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180" w:name="bookmark278"/>
      <w:bookmarkStart w:id="181" w:name="bookmark276"/>
      <w:bookmarkStart w:id="182" w:name="bookmark277"/>
      <w:bookmarkStart w:id="183" w:name="bookmark279"/>
      <w:bookmarkEnd w:id="180"/>
      <w:r>
        <w:t>«Вертикальными» предпринимательскими отношениями именуются отношения:</w:t>
      </w:r>
      <w:bookmarkEnd w:id="181"/>
      <w:bookmarkEnd w:id="182"/>
      <w:bookmarkEnd w:id="183"/>
    </w:p>
    <w:p w:rsidR="00574404" w:rsidRDefault="00674CBD" w:rsidP="00FB7516">
      <w:pPr>
        <w:pStyle w:val="1"/>
        <w:tabs>
          <w:tab w:val="left" w:pos="284"/>
          <w:tab w:val="left" w:pos="709"/>
          <w:tab w:val="left" w:pos="1134"/>
          <w:tab w:val="left" w:pos="2062"/>
        </w:tabs>
        <w:ind w:firstLine="709"/>
        <w:jc w:val="both"/>
      </w:pPr>
      <w:bookmarkStart w:id="184" w:name="bookmark280"/>
      <w:r>
        <w:t>а</w:t>
      </w:r>
      <w:bookmarkEnd w:id="184"/>
      <w:r>
        <w:t>)</w:t>
      </w:r>
      <w:r>
        <w:tab/>
        <w:t>по организации бизнеса;</w:t>
      </w:r>
    </w:p>
    <w:p w:rsidR="00574404" w:rsidRDefault="00674CBD" w:rsidP="00FB7516">
      <w:pPr>
        <w:pStyle w:val="1"/>
        <w:tabs>
          <w:tab w:val="left" w:pos="284"/>
          <w:tab w:val="left" w:pos="709"/>
          <w:tab w:val="left" w:pos="1134"/>
          <w:tab w:val="left" w:pos="2081"/>
        </w:tabs>
        <w:ind w:firstLine="709"/>
        <w:jc w:val="both"/>
      </w:pPr>
      <w:bookmarkStart w:id="185" w:name="bookmark281"/>
      <w:r>
        <w:t>б</w:t>
      </w:r>
      <w:bookmarkEnd w:id="185"/>
      <w:r>
        <w:t>)</w:t>
      </w:r>
      <w:r>
        <w:tab/>
        <w:t>между предпринимателями;</w:t>
      </w:r>
    </w:p>
    <w:p w:rsidR="00574404" w:rsidRDefault="00674CBD" w:rsidP="00FB7516">
      <w:pPr>
        <w:pStyle w:val="1"/>
        <w:tabs>
          <w:tab w:val="left" w:pos="284"/>
          <w:tab w:val="left" w:pos="709"/>
          <w:tab w:val="left" w:pos="1134"/>
          <w:tab w:val="left" w:pos="2081"/>
        </w:tabs>
        <w:ind w:firstLine="709"/>
        <w:jc w:val="both"/>
      </w:pPr>
      <w:bookmarkStart w:id="186" w:name="bookmark282"/>
      <w:r>
        <w:t>в</w:t>
      </w:r>
      <w:bookmarkEnd w:id="186"/>
      <w:r>
        <w:t>)</w:t>
      </w:r>
      <w:r>
        <w:tab/>
        <w:t>между предпринимателями и органами управления;</w:t>
      </w:r>
    </w:p>
    <w:p w:rsidR="00574404" w:rsidRDefault="00674CBD" w:rsidP="00FB7516">
      <w:pPr>
        <w:pStyle w:val="1"/>
        <w:tabs>
          <w:tab w:val="left" w:pos="284"/>
          <w:tab w:val="left" w:pos="709"/>
          <w:tab w:val="left" w:pos="1134"/>
          <w:tab w:val="left" w:pos="2076"/>
        </w:tabs>
        <w:ind w:firstLine="709"/>
        <w:jc w:val="both"/>
      </w:pPr>
      <w:bookmarkStart w:id="187" w:name="bookmark283"/>
      <w:r>
        <w:t>г</w:t>
      </w:r>
      <w:bookmarkEnd w:id="187"/>
      <w:r>
        <w:t>)</w:t>
      </w:r>
      <w:r>
        <w:tab/>
        <w:t>между РФ и ее субъектами.</w:t>
      </w:r>
    </w:p>
    <w:p w:rsidR="00574404" w:rsidRDefault="00674CBD" w:rsidP="00FB7516">
      <w:pPr>
        <w:pStyle w:val="32"/>
        <w:keepNext/>
        <w:keepLines/>
        <w:numPr>
          <w:ilvl w:val="0"/>
          <w:numId w:val="5"/>
        </w:numPr>
        <w:tabs>
          <w:tab w:val="left" w:pos="284"/>
          <w:tab w:val="left" w:pos="709"/>
          <w:tab w:val="left" w:pos="1134"/>
          <w:tab w:val="left" w:pos="2369"/>
        </w:tabs>
        <w:ind w:left="0" w:firstLine="709"/>
        <w:jc w:val="both"/>
      </w:pPr>
      <w:bookmarkStart w:id="188" w:name="bookmark286"/>
      <w:bookmarkStart w:id="189" w:name="bookmark284"/>
      <w:bookmarkStart w:id="190" w:name="bookmark285"/>
      <w:bookmarkStart w:id="191" w:name="bookmark287"/>
      <w:bookmarkEnd w:id="188"/>
      <w:r>
        <w:t>К «вертикальным» предпринимательским отношениям можно отнести:</w:t>
      </w:r>
      <w:bookmarkEnd w:id="189"/>
      <w:bookmarkEnd w:id="190"/>
      <w:bookmarkEnd w:id="191"/>
    </w:p>
    <w:p w:rsidR="00574404" w:rsidRDefault="00674CBD" w:rsidP="00FB7516">
      <w:pPr>
        <w:pStyle w:val="1"/>
        <w:tabs>
          <w:tab w:val="left" w:pos="284"/>
          <w:tab w:val="left" w:pos="709"/>
          <w:tab w:val="left" w:pos="1134"/>
          <w:tab w:val="left" w:pos="2062"/>
        </w:tabs>
        <w:ind w:firstLine="709"/>
        <w:jc w:val="both"/>
      </w:pPr>
      <w:bookmarkStart w:id="192" w:name="bookmark288"/>
      <w:r>
        <w:t>а</w:t>
      </w:r>
      <w:bookmarkEnd w:id="192"/>
      <w:r>
        <w:t>)</w:t>
      </w:r>
      <w:r>
        <w:tab/>
        <w:t>формирование учетной политики;</w:t>
      </w:r>
    </w:p>
    <w:p w:rsidR="00574404" w:rsidRDefault="00674CBD" w:rsidP="00FB7516">
      <w:pPr>
        <w:pStyle w:val="1"/>
        <w:tabs>
          <w:tab w:val="left" w:pos="284"/>
          <w:tab w:val="left" w:pos="709"/>
          <w:tab w:val="left" w:pos="1134"/>
          <w:tab w:val="left" w:pos="2081"/>
        </w:tabs>
        <w:ind w:firstLine="709"/>
        <w:jc w:val="both"/>
      </w:pPr>
      <w:bookmarkStart w:id="193" w:name="bookmark289"/>
      <w:r>
        <w:t>б</w:t>
      </w:r>
      <w:bookmarkEnd w:id="193"/>
      <w:r>
        <w:t>)</w:t>
      </w:r>
      <w:r>
        <w:tab/>
        <w:t>обращение за лицензией;</w:t>
      </w:r>
    </w:p>
    <w:p w:rsidR="00574404" w:rsidRDefault="00674CBD" w:rsidP="00FB7516">
      <w:pPr>
        <w:pStyle w:val="1"/>
        <w:tabs>
          <w:tab w:val="left" w:pos="284"/>
          <w:tab w:val="left" w:pos="709"/>
          <w:tab w:val="left" w:pos="1134"/>
          <w:tab w:val="left" w:pos="2081"/>
        </w:tabs>
        <w:ind w:firstLine="709"/>
        <w:jc w:val="both"/>
      </w:pPr>
      <w:bookmarkStart w:id="194" w:name="bookmark290"/>
      <w:r>
        <w:t>в</w:t>
      </w:r>
      <w:bookmarkEnd w:id="194"/>
      <w:r>
        <w:t>)</w:t>
      </w:r>
      <w:r>
        <w:tab/>
        <w:t>дача взятки чиновнику;</w:t>
      </w:r>
    </w:p>
    <w:p w:rsidR="00574404" w:rsidRDefault="00674CBD" w:rsidP="00FB7516">
      <w:pPr>
        <w:pStyle w:val="1"/>
        <w:tabs>
          <w:tab w:val="left" w:pos="284"/>
          <w:tab w:val="left" w:pos="709"/>
          <w:tab w:val="left" w:pos="1134"/>
          <w:tab w:val="left" w:pos="2081"/>
        </w:tabs>
        <w:ind w:firstLine="709"/>
        <w:jc w:val="both"/>
      </w:pPr>
      <w:bookmarkStart w:id="195" w:name="bookmark291"/>
      <w:r>
        <w:t>г</w:t>
      </w:r>
      <w:bookmarkEnd w:id="195"/>
      <w:r>
        <w:t>)</w:t>
      </w:r>
      <w:r>
        <w:tab/>
        <w:t>заключение договора с контрагентом.</w:t>
      </w:r>
    </w:p>
    <w:p w:rsidR="00574404" w:rsidRDefault="00674CBD" w:rsidP="00FB7516">
      <w:pPr>
        <w:pStyle w:val="32"/>
        <w:keepNext/>
        <w:keepLines/>
        <w:numPr>
          <w:ilvl w:val="0"/>
          <w:numId w:val="5"/>
        </w:numPr>
        <w:tabs>
          <w:tab w:val="left" w:pos="284"/>
          <w:tab w:val="left" w:pos="709"/>
          <w:tab w:val="left" w:pos="1134"/>
          <w:tab w:val="left" w:pos="2369"/>
        </w:tabs>
        <w:ind w:left="0" w:firstLine="709"/>
        <w:jc w:val="both"/>
      </w:pPr>
      <w:bookmarkStart w:id="196" w:name="bookmark294"/>
      <w:bookmarkStart w:id="197" w:name="bookmark292"/>
      <w:bookmarkStart w:id="198" w:name="bookmark293"/>
      <w:bookmarkStart w:id="199" w:name="bookmark295"/>
      <w:bookmarkEnd w:id="196"/>
      <w:r>
        <w:t>Не является принципом предпринимательского права:</w:t>
      </w:r>
      <w:bookmarkEnd w:id="197"/>
      <w:bookmarkEnd w:id="198"/>
      <w:bookmarkEnd w:id="199"/>
    </w:p>
    <w:p w:rsidR="00574404" w:rsidRDefault="00674CBD" w:rsidP="00FB7516">
      <w:pPr>
        <w:pStyle w:val="1"/>
        <w:tabs>
          <w:tab w:val="left" w:pos="284"/>
          <w:tab w:val="left" w:pos="709"/>
          <w:tab w:val="left" w:pos="1134"/>
          <w:tab w:val="left" w:pos="2062"/>
        </w:tabs>
        <w:ind w:firstLine="709"/>
        <w:jc w:val="both"/>
      </w:pPr>
      <w:bookmarkStart w:id="200" w:name="bookmark296"/>
      <w:r>
        <w:t>а</w:t>
      </w:r>
      <w:bookmarkEnd w:id="200"/>
      <w:r>
        <w:t>)</w:t>
      </w:r>
      <w:r>
        <w:tab/>
        <w:t>единство экономического пространства;</w:t>
      </w:r>
    </w:p>
    <w:p w:rsidR="00574404" w:rsidRDefault="00674CBD" w:rsidP="00FB7516">
      <w:pPr>
        <w:pStyle w:val="1"/>
        <w:tabs>
          <w:tab w:val="left" w:pos="284"/>
          <w:tab w:val="left" w:pos="709"/>
          <w:tab w:val="left" w:pos="1134"/>
          <w:tab w:val="left" w:pos="2081"/>
        </w:tabs>
        <w:ind w:firstLine="709"/>
        <w:jc w:val="both"/>
      </w:pPr>
      <w:bookmarkStart w:id="201" w:name="bookmark297"/>
      <w:r>
        <w:t>б</w:t>
      </w:r>
      <w:bookmarkEnd w:id="201"/>
      <w:r>
        <w:t>)</w:t>
      </w:r>
      <w:r>
        <w:tab/>
        <w:t>поддержка конкуренции;</w:t>
      </w:r>
    </w:p>
    <w:p w:rsidR="00574404" w:rsidRDefault="00674CBD" w:rsidP="00FB7516">
      <w:pPr>
        <w:pStyle w:val="1"/>
        <w:tabs>
          <w:tab w:val="left" w:pos="284"/>
          <w:tab w:val="left" w:pos="709"/>
          <w:tab w:val="left" w:pos="1134"/>
          <w:tab w:val="left" w:pos="2081"/>
        </w:tabs>
        <w:ind w:firstLine="709"/>
        <w:jc w:val="both"/>
      </w:pPr>
      <w:bookmarkStart w:id="202" w:name="bookmark298"/>
      <w:r>
        <w:t>в</w:t>
      </w:r>
      <w:bookmarkEnd w:id="202"/>
      <w:r>
        <w:t>)</w:t>
      </w:r>
      <w:r>
        <w:tab/>
        <w:t>систематичность;</w:t>
      </w:r>
    </w:p>
    <w:p w:rsidR="00574404" w:rsidRDefault="00674CBD" w:rsidP="00FB7516">
      <w:pPr>
        <w:pStyle w:val="1"/>
        <w:tabs>
          <w:tab w:val="left" w:pos="284"/>
          <w:tab w:val="left" w:pos="709"/>
          <w:tab w:val="left" w:pos="1134"/>
          <w:tab w:val="left" w:pos="2081"/>
        </w:tabs>
        <w:ind w:firstLine="709"/>
        <w:jc w:val="both"/>
      </w:pPr>
      <w:bookmarkStart w:id="203" w:name="bookmark299"/>
      <w:r>
        <w:t>г</w:t>
      </w:r>
      <w:bookmarkEnd w:id="203"/>
      <w:r>
        <w:t>)</w:t>
      </w:r>
      <w:r>
        <w:tab/>
        <w:t>законность.</w:t>
      </w:r>
    </w:p>
    <w:p w:rsidR="00574404" w:rsidRDefault="00674CBD" w:rsidP="00FB7516">
      <w:pPr>
        <w:pStyle w:val="32"/>
        <w:keepNext/>
        <w:keepLines/>
        <w:numPr>
          <w:ilvl w:val="0"/>
          <w:numId w:val="5"/>
        </w:numPr>
        <w:tabs>
          <w:tab w:val="left" w:pos="284"/>
          <w:tab w:val="left" w:pos="709"/>
          <w:tab w:val="left" w:pos="1134"/>
          <w:tab w:val="left" w:pos="2369"/>
        </w:tabs>
        <w:ind w:left="0" w:firstLine="709"/>
        <w:jc w:val="both"/>
      </w:pPr>
      <w:bookmarkStart w:id="204" w:name="bookmark302"/>
      <w:bookmarkStart w:id="205" w:name="bookmark300"/>
      <w:bookmarkStart w:id="206" w:name="bookmark301"/>
      <w:bookmarkStart w:id="207" w:name="bookmark303"/>
      <w:bookmarkEnd w:id="204"/>
      <w:r>
        <w:t>К общей части предпринимательского права можно отнести:</w:t>
      </w:r>
      <w:bookmarkEnd w:id="205"/>
      <w:bookmarkEnd w:id="206"/>
      <w:bookmarkEnd w:id="207"/>
    </w:p>
    <w:p w:rsidR="00574404" w:rsidRDefault="00674CBD" w:rsidP="00FB7516">
      <w:pPr>
        <w:pStyle w:val="1"/>
        <w:tabs>
          <w:tab w:val="left" w:pos="284"/>
          <w:tab w:val="left" w:pos="709"/>
          <w:tab w:val="left" w:pos="1134"/>
          <w:tab w:val="left" w:pos="2062"/>
        </w:tabs>
        <w:ind w:firstLine="709"/>
        <w:jc w:val="both"/>
      </w:pPr>
      <w:bookmarkStart w:id="208" w:name="bookmark304"/>
      <w:r>
        <w:t>а</w:t>
      </w:r>
      <w:bookmarkEnd w:id="208"/>
      <w:r>
        <w:t>)</w:t>
      </w:r>
      <w:r>
        <w:tab/>
        <w:t>правовое положение субъектов естественных монополий;</w:t>
      </w:r>
    </w:p>
    <w:p w:rsidR="00574404" w:rsidRDefault="00674CBD" w:rsidP="00FB7516">
      <w:pPr>
        <w:pStyle w:val="1"/>
        <w:tabs>
          <w:tab w:val="left" w:pos="284"/>
          <w:tab w:val="left" w:pos="709"/>
          <w:tab w:val="left" w:pos="1134"/>
          <w:tab w:val="left" w:pos="2081"/>
        </w:tabs>
        <w:ind w:firstLine="709"/>
        <w:jc w:val="both"/>
      </w:pPr>
      <w:bookmarkStart w:id="209" w:name="bookmark305"/>
      <w:r>
        <w:t>б</w:t>
      </w:r>
      <w:bookmarkEnd w:id="209"/>
      <w:r>
        <w:t>)</w:t>
      </w:r>
      <w:r>
        <w:tab/>
        <w:t>лицензирование;</w:t>
      </w:r>
    </w:p>
    <w:p w:rsidR="00574404" w:rsidRDefault="00674CBD" w:rsidP="00FB7516">
      <w:pPr>
        <w:pStyle w:val="1"/>
        <w:tabs>
          <w:tab w:val="left" w:pos="284"/>
          <w:tab w:val="left" w:pos="709"/>
          <w:tab w:val="left" w:pos="1134"/>
          <w:tab w:val="left" w:pos="2081"/>
        </w:tabs>
        <w:ind w:firstLine="709"/>
        <w:jc w:val="both"/>
      </w:pPr>
      <w:bookmarkStart w:id="210" w:name="bookmark306"/>
      <w:r>
        <w:t>в</w:t>
      </w:r>
      <w:bookmarkEnd w:id="210"/>
      <w:r>
        <w:t>)</w:t>
      </w:r>
      <w:r>
        <w:tab/>
        <w:t>бухгалтерского учета;</w:t>
      </w:r>
    </w:p>
    <w:p w:rsidR="00574404" w:rsidRDefault="00674CBD" w:rsidP="00FB7516">
      <w:pPr>
        <w:pStyle w:val="1"/>
        <w:tabs>
          <w:tab w:val="left" w:pos="284"/>
          <w:tab w:val="left" w:pos="709"/>
          <w:tab w:val="left" w:pos="1134"/>
          <w:tab w:val="left" w:pos="2081"/>
        </w:tabs>
        <w:ind w:firstLine="709"/>
        <w:jc w:val="both"/>
      </w:pPr>
      <w:bookmarkStart w:id="211" w:name="bookmark307"/>
      <w:r>
        <w:t>г</w:t>
      </w:r>
      <w:bookmarkEnd w:id="211"/>
      <w:r>
        <w:t>)</w:t>
      </w:r>
      <w:r>
        <w:tab/>
        <w:t>регулирование аудиторской деятельности.</w:t>
      </w:r>
    </w:p>
    <w:p w:rsidR="00574404" w:rsidRDefault="00674CBD" w:rsidP="00FB7516">
      <w:pPr>
        <w:pStyle w:val="32"/>
        <w:keepNext/>
        <w:keepLines/>
        <w:numPr>
          <w:ilvl w:val="0"/>
          <w:numId w:val="5"/>
        </w:numPr>
        <w:tabs>
          <w:tab w:val="left" w:pos="284"/>
          <w:tab w:val="left" w:pos="709"/>
          <w:tab w:val="left" w:pos="1134"/>
          <w:tab w:val="left" w:pos="2369"/>
        </w:tabs>
        <w:ind w:left="0" w:firstLine="709"/>
        <w:jc w:val="both"/>
      </w:pPr>
      <w:bookmarkStart w:id="212" w:name="bookmark310"/>
      <w:bookmarkStart w:id="213" w:name="bookmark308"/>
      <w:bookmarkStart w:id="214" w:name="bookmark309"/>
      <w:bookmarkStart w:id="215" w:name="bookmark311"/>
      <w:bookmarkEnd w:id="212"/>
      <w:r>
        <w:t>Принцип единого экономического пространства означает:</w:t>
      </w:r>
      <w:bookmarkEnd w:id="213"/>
      <w:bookmarkEnd w:id="214"/>
      <w:bookmarkEnd w:id="215"/>
    </w:p>
    <w:p w:rsidR="00574404" w:rsidRDefault="00674CBD" w:rsidP="00FB7516">
      <w:pPr>
        <w:pStyle w:val="1"/>
        <w:tabs>
          <w:tab w:val="left" w:pos="284"/>
          <w:tab w:val="left" w:pos="709"/>
          <w:tab w:val="left" w:pos="1134"/>
          <w:tab w:val="left" w:pos="2067"/>
        </w:tabs>
        <w:ind w:firstLine="709"/>
        <w:jc w:val="both"/>
      </w:pPr>
      <w:bookmarkStart w:id="216" w:name="bookmark312"/>
      <w:r>
        <w:t>а</w:t>
      </w:r>
      <w:bookmarkEnd w:id="216"/>
      <w:r>
        <w:t>)</w:t>
      </w:r>
      <w:r>
        <w:tab/>
        <w:t>на всей территории действуют абсолютно одинаковые для всех субъектов правила осуществления предпринимательской деятельности;</w:t>
      </w:r>
    </w:p>
    <w:p w:rsidR="00574404" w:rsidRDefault="00674CBD" w:rsidP="00FB7516">
      <w:pPr>
        <w:pStyle w:val="1"/>
        <w:tabs>
          <w:tab w:val="left" w:pos="284"/>
          <w:tab w:val="left" w:pos="709"/>
          <w:tab w:val="left" w:pos="1134"/>
          <w:tab w:val="left" w:pos="2091"/>
        </w:tabs>
        <w:ind w:firstLine="709"/>
        <w:jc w:val="both"/>
      </w:pPr>
      <w:bookmarkStart w:id="217" w:name="bookmark313"/>
      <w:r>
        <w:t>б</w:t>
      </w:r>
      <w:bookmarkEnd w:id="217"/>
      <w:r>
        <w:t>)</w:t>
      </w:r>
      <w:r>
        <w:tab/>
        <w:t>экономическое пространство управляется одной политической партией;</w:t>
      </w:r>
    </w:p>
    <w:p w:rsidR="00574404" w:rsidRDefault="00674CBD" w:rsidP="00FB7516">
      <w:pPr>
        <w:pStyle w:val="1"/>
        <w:tabs>
          <w:tab w:val="left" w:pos="284"/>
          <w:tab w:val="left" w:pos="709"/>
          <w:tab w:val="left" w:pos="1134"/>
          <w:tab w:val="left" w:pos="2086"/>
        </w:tabs>
        <w:ind w:firstLine="709"/>
        <w:jc w:val="both"/>
      </w:pPr>
      <w:bookmarkStart w:id="218" w:name="bookmark314"/>
      <w:r>
        <w:t>в</w:t>
      </w:r>
      <w:bookmarkEnd w:id="218"/>
      <w:r>
        <w:t>)</w:t>
      </w:r>
      <w:r>
        <w:tab/>
        <w:t>товары, услуги денежные средства и рабочая сила свободно перемещаются по всей территории;</w:t>
      </w:r>
    </w:p>
    <w:p w:rsidR="00574404" w:rsidRDefault="00674CBD" w:rsidP="00FB7516">
      <w:pPr>
        <w:pStyle w:val="1"/>
        <w:tabs>
          <w:tab w:val="left" w:pos="284"/>
          <w:tab w:val="left" w:pos="709"/>
          <w:tab w:val="left" w:pos="1134"/>
          <w:tab w:val="left" w:pos="2081"/>
        </w:tabs>
        <w:ind w:firstLine="709"/>
        <w:jc w:val="both"/>
      </w:pPr>
      <w:bookmarkStart w:id="219" w:name="bookmark315"/>
      <w:r>
        <w:t>г</w:t>
      </w:r>
      <w:bookmarkEnd w:id="219"/>
      <w:r>
        <w:t>)</w:t>
      </w:r>
      <w:r>
        <w:tab/>
        <w:t>единое налогообложение.</w:t>
      </w:r>
    </w:p>
    <w:p w:rsidR="00574404" w:rsidRDefault="00674CBD" w:rsidP="00FB7516">
      <w:pPr>
        <w:pStyle w:val="1"/>
        <w:numPr>
          <w:ilvl w:val="0"/>
          <w:numId w:val="5"/>
        </w:numPr>
        <w:tabs>
          <w:tab w:val="left" w:pos="284"/>
          <w:tab w:val="left" w:pos="709"/>
          <w:tab w:val="left" w:pos="1134"/>
          <w:tab w:val="left" w:pos="2369"/>
        </w:tabs>
        <w:ind w:firstLine="709"/>
        <w:jc w:val="both"/>
      </w:pPr>
      <w:bookmarkStart w:id="220" w:name="bookmark316"/>
      <w:bookmarkEnd w:id="220"/>
      <w:r>
        <w:rPr>
          <w:b/>
          <w:bCs/>
        </w:rPr>
        <w:t>Теория «двухсекторного права» 20-ч годов ХХ века предполагала, что экономические отношения регулируются двумя секторами:</w:t>
      </w:r>
    </w:p>
    <w:p w:rsidR="00574404" w:rsidRDefault="00674CBD" w:rsidP="00FB7516">
      <w:pPr>
        <w:pStyle w:val="1"/>
        <w:tabs>
          <w:tab w:val="left" w:pos="284"/>
          <w:tab w:val="left" w:pos="709"/>
          <w:tab w:val="left" w:pos="1134"/>
          <w:tab w:val="left" w:pos="2062"/>
        </w:tabs>
        <w:ind w:firstLine="709"/>
        <w:jc w:val="both"/>
      </w:pPr>
      <w:bookmarkStart w:id="221" w:name="bookmark317"/>
      <w:r>
        <w:t>а</w:t>
      </w:r>
      <w:bookmarkEnd w:id="221"/>
      <w:r>
        <w:t>)</w:t>
      </w:r>
      <w:r>
        <w:tab/>
        <w:t>гражданским и хозяйственным правом;</w:t>
      </w:r>
    </w:p>
    <w:p w:rsidR="00574404" w:rsidRDefault="00674CBD" w:rsidP="00FB7516">
      <w:pPr>
        <w:pStyle w:val="1"/>
        <w:tabs>
          <w:tab w:val="left" w:pos="284"/>
          <w:tab w:val="left" w:pos="709"/>
          <w:tab w:val="left" w:pos="1134"/>
          <w:tab w:val="left" w:pos="2081"/>
        </w:tabs>
        <w:ind w:firstLine="709"/>
        <w:jc w:val="both"/>
      </w:pPr>
      <w:bookmarkStart w:id="222" w:name="bookmark318"/>
      <w:r>
        <w:t>б</w:t>
      </w:r>
      <w:bookmarkEnd w:id="222"/>
      <w:r>
        <w:t>)</w:t>
      </w:r>
      <w:r>
        <w:tab/>
        <w:t>гражданским и семейным правом;</w:t>
      </w:r>
    </w:p>
    <w:p w:rsidR="00574404" w:rsidRDefault="00674CBD" w:rsidP="00FB7516">
      <w:pPr>
        <w:pStyle w:val="1"/>
        <w:tabs>
          <w:tab w:val="left" w:pos="284"/>
          <w:tab w:val="left" w:pos="709"/>
          <w:tab w:val="left" w:pos="1134"/>
          <w:tab w:val="left" w:pos="2081"/>
        </w:tabs>
        <w:ind w:firstLine="709"/>
        <w:jc w:val="both"/>
      </w:pPr>
      <w:bookmarkStart w:id="223" w:name="bookmark319"/>
      <w:r>
        <w:t>в</w:t>
      </w:r>
      <w:bookmarkEnd w:id="223"/>
      <w:r>
        <w:t>)</w:t>
      </w:r>
      <w:r>
        <w:tab/>
        <w:t>хозяйственным и финансовым правом;</w:t>
      </w:r>
    </w:p>
    <w:p w:rsidR="00574404" w:rsidRDefault="00674CBD" w:rsidP="00FB7516">
      <w:pPr>
        <w:pStyle w:val="1"/>
        <w:tabs>
          <w:tab w:val="left" w:pos="284"/>
          <w:tab w:val="left" w:pos="709"/>
          <w:tab w:val="left" w:pos="1134"/>
          <w:tab w:val="left" w:pos="2081"/>
        </w:tabs>
        <w:ind w:firstLine="709"/>
        <w:jc w:val="both"/>
      </w:pPr>
      <w:bookmarkStart w:id="224" w:name="bookmark320"/>
      <w:r>
        <w:t>г</w:t>
      </w:r>
      <w:bookmarkEnd w:id="224"/>
      <w:r>
        <w:t>)</w:t>
      </w:r>
      <w:r>
        <w:tab/>
        <w:t>гражданским и финансовым правом.</w:t>
      </w:r>
    </w:p>
    <w:p w:rsidR="00574404" w:rsidRDefault="00674CBD" w:rsidP="00FB7516">
      <w:pPr>
        <w:pStyle w:val="32"/>
        <w:keepNext/>
        <w:keepLines/>
        <w:numPr>
          <w:ilvl w:val="0"/>
          <w:numId w:val="5"/>
        </w:numPr>
        <w:tabs>
          <w:tab w:val="left" w:pos="284"/>
          <w:tab w:val="left" w:pos="709"/>
          <w:tab w:val="left" w:pos="1134"/>
          <w:tab w:val="left" w:pos="2369"/>
        </w:tabs>
        <w:ind w:left="0" w:firstLine="709"/>
        <w:jc w:val="both"/>
      </w:pPr>
      <w:bookmarkStart w:id="225" w:name="bookmark323"/>
      <w:bookmarkStart w:id="226" w:name="bookmark321"/>
      <w:bookmarkStart w:id="227" w:name="bookmark322"/>
      <w:bookmarkStart w:id="228" w:name="bookmark324"/>
      <w:bookmarkEnd w:id="225"/>
      <w:r>
        <w:t>Основоположником теории «двухсекторного права» явился:</w:t>
      </w:r>
      <w:bookmarkEnd w:id="226"/>
      <w:bookmarkEnd w:id="227"/>
      <w:bookmarkEnd w:id="228"/>
    </w:p>
    <w:p w:rsidR="00574404" w:rsidRDefault="00674CBD" w:rsidP="00FB7516">
      <w:pPr>
        <w:pStyle w:val="1"/>
        <w:tabs>
          <w:tab w:val="left" w:pos="284"/>
          <w:tab w:val="left" w:pos="709"/>
          <w:tab w:val="left" w:pos="1134"/>
          <w:tab w:val="left" w:pos="2062"/>
        </w:tabs>
        <w:ind w:firstLine="709"/>
        <w:jc w:val="both"/>
      </w:pPr>
      <w:bookmarkStart w:id="229" w:name="bookmark325"/>
      <w:r>
        <w:t>а</w:t>
      </w:r>
      <w:bookmarkEnd w:id="229"/>
      <w:r>
        <w:t>)</w:t>
      </w:r>
      <w:r>
        <w:tab/>
        <w:t>П.И. Стучка;</w:t>
      </w:r>
    </w:p>
    <w:p w:rsidR="00574404" w:rsidRDefault="00674CBD" w:rsidP="00FB7516">
      <w:pPr>
        <w:pStyle w:val="1"/>
        <w:tabs>
          <w:tab w:val="left" w:pos="284"/>
          <w:tab w:val="left" w:pos="709"/>
          <w:tab w:val="left" w:pos="1134"/>
          <w:tab w:val="left" w:pos="2081"/>
        </w:tabs>
        <w:ind w:firstLine="709"/>
        <w:jc w:val="both"/>
      </w:pPr>
      <w:bookmarkStart w:id="230" w:name="bookmark326"/>
      <w:r>
        <w:lastRenderedPageBreak/>
        <w:t>б</w:t>
      </w:r>
      <w:bookmarkEnd w:id="230"/>
      <w:r>
        <w:t>)</w:t>
      </w:r>
      <w:r>
        <w:tab/>
        <w:t>М.Ю. Челышев;</w:t>
      </w:r>
    </w:p>
    <w:p w:rsidR="00574404" w:rsidRDefault="00674CBD" w:rsidP="00FB7516">
      <w:pPr>
        <w:pStyle w:val="1"/>
        <w:tabs>
          <w:tab w:val="left" w:pos="284"/>
          <w:tab w:val="left" w:pos="709"/>
          <w:tab w:val="left" w:pos="1134"/>
          <w:tab w:val="left" w:pos="2081"/>
        </w:tabs>
        <w:ind w:firstLine="709"/>
        <w:jc w:val="both"/>
      </w:pPr>
      <w:bookmarkStart w:id="231" w:name="bookmark327"/>
      <w:r>
        <w:t>в</w:t>
      </w:r>
      <w:bookmarkEnd w:id="231"/>
      <w:r>
        <w:t>)</w:t>
      </w:r>
      <w:r>
        <w:tab/>
        <w:t>Е.Б. Пашуканис;</w:t>
      </w:r>
    </w:p>
    <w:p w:rsidR="00574404" w:rsidRDefault="00674CBD" w:rsidP="00FB7516">
      <w:pPr>
        <w:pStyle w:val="1"/>
        <w:tabs>
          <w:tab w:val="left" w:pos="284"/>
          <w:tab w:val="left" w:pos="709"/>
          <w:tab w:val="left" w:pos="1134"/>
          <w:tab w:val="left" w:pos="2081"/>
        </w:tabs>
        <w:ind w:firstLine="709"/>
        <w:jc w:val="both"/>
      </w:pPr>
      <w:bookmarkStart w:id="232" w:name="bookmark328"/>
      <w:r>
        <w:t>г</w:t>
      </w:r>
      <w:bookmarkEnd w:id="232"/>
      <w:r>
        <w:t>)</w:t>
      </w:r>
      <w:r>
        <w:tab/>
        <w:t>О.С. Иоффе.</w:t>
      </w:r>
    </w:p>
    <w:p w:rsidR="00574404" w:rsidRDefault="00674CBD" w:rsidP="00FB7516">
      <w:pPr>
        <w:pStyle w:val="32"/>
        <w:keepNext/>
        <w:keepLines/>
        <w:numPr>
          <w:ilvl w:val="0"/>
          <w:numId w:val="5"/>
        </w:numPr>
        <w:tabs>
          <w:tab w:val="left" w:pos="284"/>
          <w:tab w:val="left" w:pos="709"/>
          <w:tab w:val="left" w:pos="1134"/>
          <w:tab w:val="left" w:pos="2369"/>
        </w:tabs>
        <w:ind w:left="0" w:firstLine="709"/>
        <w:jc w:val="both"/>
      </w:pPr>
      <w:bookmarkStart w:id="233" w:name="bookmark331"/>
      <w:bookmarkStart w:id="234" w:name="bookmark329"/>
      <w:bookmarkStart w:id="235" w:name="bookmark330"/>
      <w:bookmarkStart w:id="236" w:name="bookmark332"/>
      <w:bookmarkEnd w:id="233"/>
      <w:r>
        <w:t>Дуализм частного права представляет собой:</w:t>
      </w:r>
      <w:bookmarkEnd w:id="234"/>
      <w:bookmarkEnd w:id="235"/>
      <w:bookmarkEnd w:id="236"/>
    </w:p>
    <w:p w:rsidR="00574404" w:rsidRDefault="00674CBD" w:rsidP="00FB7516">
      <w:pPr>
        <w:pStyle w:val="1"/>
        <w:tabs>
          <w:tab w:val="left" w:pos="284"/>
          <w:tab w:val="left" w:pos="709"/>
          <w:tab w:val="left" w:pos="1134"/>
          <w:tab w:val="left" w:pos="2072"/>
        </w:tabs>
        <w:ind w:firstLine="709"/>
        <w:jc w:val="both"/>
      </w:pPr>
      <w:bookmarkStart w:id="237" w:name="bookmark333"/>
      <w:r>
        <w:rPr>
          <w:shd w:val="clear" w:color="auto" w:fill="FFFFFF"/>
        </w:rPr>
        <w:t>а</w:t>
      </w:r>
      <w:bookmarkEnd w:id="237"/>
      <w:r>
        <w:rPr>
          <w:shd w:val="clear" w:color="auto" w:fill="FFFFFF"/>
        </w:rPr>
        <w:t>)</w:t>
      </w:r>
      <w:r>
        <w:tab/>
        <w:t>одновременное применение императивных и диспозитивных методов;</w:t>
      </w:r>
    </w:p>
    <w:p w:rsidR="00574404" w:rsidRDefault="00674CBD" w:rsidP="00FB7516">
      <w:pPr>
        <w:pStyle w:val="1"/>
        <w:tabs>
          <w:tab w:val="left" w:pos="284"/>
          <w:tab w:val="left" w:pos="709"/>
          <w:tab w:val="left" w:pos="1134"/>
          <w:tab w:val="left" w:pos="2081"/>
        </w:tabs>
        <w:ind w:firstLine="709"/>
        <w:jc w:val="both"/>
      </w:pPr>
      <w:bookmarkStart w:id="238" w:name="bookmark334"/>
      <w:r>
        <w:t>б</w:t>
      </w:r>
      <w:bookmarkEnd w:id="238"/>
      <w:r>
        <w:t>)</w:t>
      </w:r>
      <w:r>
        <w:tab/>
        <w:t>деление права на частное и публичное;</w:t>
      </w:r>
    </w:p>
    <w:p w:rsidR="00574404" w:rsidRDefault="00674CBD" w:rsidP="00FB7516">
      <w:pPr>
        <w:pStyle w:val="1"/>
        <w:tabs>
          <w:tab w:val="left" w:pos="284"/>
          <w:tab w:val="left" w:pos="709"/>
          <w:tab w:val="left" w:pos="1134"/>
          <w:tab w:val="left" w:pos="2081"/>
        </w:tabs>
        <w:ind w:firstLine="709"/>
        <w:jc w:val="both"/>
      </w:pPr>
      <w:bookmarkStart w:id="239" w:name="bookmark335"/>
      <w:r>
        <w:t>в</w:t>
      </w:r>
      <w:bookmarkEnd w:id="239"/>
      <w:r>
        <w:t>)</w:t>
      </w:r>
      <w:r>
        <w:tab/>
        <w:t>деление частного права на гражданское и семейное;</w:t>
      </w:r>
    </w:p>
    <w:p w:rsidR="00574404" w:rsidRDefault="00674CBD" w:rsidP="00FB7516">
      <w:pPr>
        <w:pStyle w:val="1"/>
        <w:tabs>
          <w:tab w:val="left" w:pos="284"/>
          <w:tab w:val="left" w:pos="709"/>
          <w:tab w:val="left" w:pos="1134"/>
          <w:tab w:val="left" w:pos="2081"/>
        </w:tabs>
        <w:ind w:firstLine="709"/>
        <w:jc w:val="both"/>
      </w:pPr>
      <w:bookmarkStart w:id="240" w:name="bookmark336"/>
      <w:r>
        <w:t>г</w:t>
      </w:r>
      <w:bookmarkEnd w:id="240"/>
      <w:r>
        <w:t>)</w:t>
      </w:r>
      <w:r>
        <w:tab/>
        <w:t>деление частного права на гражданское и торговое.</w:t>
      </w:r>
    </w:p>
    <w:p w:rsidR="00574404" w:rsidRDefault="00674CBD" w:rsidP="00FB7516">
      <w:pPr>
        <w:pStyle w:val="32"/>
        <w:keepNext/>
        <w:keepLines/>
        <w:numPr>
          <w:ilvl w:val="0"/>
          <w:numId w:val="5"/>
        </w:numPr>
        <w:tabs>
          <w:tab w:val="left" w:pos="284"/>
          <w:tab w:val="left" w:pos="709"/>
          <w:tab w:val="left" w:pos="1134"/>
          <w:tab w:val="left" w:pos="2363"/>
        </w:tabs>
        <w:ind w:left="0" w:firstLine="709"/>
        <w:jc w:val="both"/>
      </w:pPr>
      <w:bookmarkStart w:id="241" w:name="bookmark339"/>
      <w:bookmarkStart w:id="242" w:name="bookmark337"/>
      <w:bookmarkStart w:id="243" w:name="bookmark338"/>
      <w:bookmarkStart w:id="244" w:name="bookmark340"/>
      <w:bookmarkEnd w:id="241"/>
      <w:r>
        <w:t>Дуализм частного права характерен для:</w:t>
      </w:r>
      <w:bookmarkEnd w:id="242"/>
      <w:bookmarkEnd w:id="243"/>
      <w:bookmarkEnd w:id="244"/>
    </w:p>
    <w:p w:rsidR="00574404" w:rsidRDefault="00674CBD" w:rsidP="00FB7516">
      <w:pPr>
        <w:pStyle w:val="1"/>
        <w:tabs>
          <w:tab w:val="left" w:pos="284"/>
          <w:tab w:val="left" w:pos="709"/>
          <w:tab w:val="left" w:pos="1134"/>
          <w:tab w:val="left" w:pos="2062"/>
        </w:tabs>
        <w:ind w:firstLine="709"/>
        <w:jc w:val="both"/>
      </w:pPr>
      <w:bookmarkStart w:id="245" w:name="bookmark341"/>
      <w:r>
        <w:t>а</w:t>
      </w:r>
      <w:bookmarkEnd w:id="245"/>
      <w:r>
        <w:t>)</w:t>
      </w:r>
      <w:r>
        <w:tab/>
        <w:t>Италии;</w:t>
      </w:r>
    </w:p>
    <w:p w:rsidR="00574404" w:rsidRDefault="00674CBD" w:rsidP="00FB7516">
      <w:pPr>
        <w:pStyle w:val="1"/>
        <w:tabs>
          <w:tab w:val="left" w:pos="284"/>
          <w:tab w:val="left" w:pos="709"/>
          <w:tab w:val="left" w:pos="1134"/>
          <w:tab w:val="left" w:pos="2081"/>
        </w:tabs>
        <w:ind w:firstLine="709"/>
        <w:jc w:val="both"/>
      </w:pPr>
      <w:bookmarkStart w:id="246" w:name="bookmark342"/>
      <w:r>
        <w:t>б</w:t>
      </w:r>
      <w:bookmarkEnd w:id="246"/>
      <w:r>
        <w:t>)</w:t>
      </w:r>
      <w:r>
        <w:tab/>
        <w:t>Кыргызстана;</w:t>
      </w:r>
    </w:p>
    <w:p w:rsidR="00574404" w:rsidRDefault="00674CBD" w:rsidP="00FB7516">
      <w:pPr>
        <w:pStyle w:val="1"/>
        <w:tabs>
          <w:tab w:val="left" w:pos="284"/>
          <w:tab w:val="left" w:pos="709"/>
          <w:tab w:val="left" w:pos="1134"/>
          <w:tab w:val="left" w:pos="2081"/>
        </w:tabs>
        <w:ind w:firstLine="709"/>
        <w:jc w:val="both"/>
      </w:pPr>
      <w:bookmarkStart w:id="247" w:name="bookmark343"/>
      <w:r>
        <w:t>в</w:t>
      </w:r>
      <w:bookmarkEnd w:id="247"/>
      <w:r>
        <w:t>)</w:t>
      </w:r>
      <w:r>
        <w:tab/>
        <w:t>Франции;</w:t>
      </w:r>
    </w:p>
    <w:p w:rsidR="00574404" w:rsidRDefault="00674CBD" w:rsidP="00FB7516">
      <w:pPr>
        <w:pStyle w:val="1"/>
        <w:tabs>
          <w:tab w:val="left" w:pos="284"/>
          <w:tab w:val="left" w:pos="709"/>
          <w:tab w:val="left" w:pos="1134"/>
          <w:tab w:val="left" w:pos="2081"/>
        </w:tabs>
        <w:ind w:firstLine="709"/>
        <w:jc w:val="both"/>
      </w:pPr>
      <w:bookmarkStart w:id="248" w:name="bookmark344"/>
      <w:r>
        <w:t>г</w:t>
      </w:r>
      <w:bookmarkEnd w:id="248"/>
      <w:r>
        <w:t>)</w:t>
      </w:r>
      <w:r>
        <w:tab/>
        <w:t>России.</w:t>
      </w:r>
    </w:p>
    <w:p w:rsidR="00574404" w:rsidRDefault="00674CBD" w:rsidP="00FB7516">
      <w:pPr>
        <w:pStyle w:val="32"/>
        <w:keepNext/>
        <w:keepLines/>
        <w:numPr>
          <w:ilvl w:val="0"/>
          <w:numId w:val="5"/>
        </w:numPr>
        <w:tabs>
          <w:tab w:val="left" w:pos="284"/>
          <w:tab w:val="left" w:pos="709"/>
          <w:tab w:val="left" w:pos="1134"/>
          <w:tab w:val="left" w:pos="2363"/>
        </w:tabs>
        <w:ind w:left="0" w:firstLine="709"/>
        <w:jc w:val="both"/>
      </w:pPr>
      <w:bookmarkStart w:id="249" w:name="bookmark347"/>
      <w:bookmarkStart w:id="250" w:name="bookmark345"/>
      <w:bookmarkStart w:id="251" w:name="bookmark346"/>
      <w:bookmarkStart w:id="252" w:name="bookmark348"/>
      <w:bookmarkEnd w:id="249"/>
      <w:r>
        <w:t>В Российской империи торговые отношения регулировал:</w:t>
      </w:r>
      <w:bookmarkEnd w:id="250"/>
      <w:bookmarkEnd w:id="251"/>
      <w:bookmarkEnd w:id="252"/>
    </w:p>
    <w:p w:rsidR="00574404" w:rsidRDefault="00674CBD" w:rsidP="00FB7516">
      <w:pPr>
        <w:pStyle w:val="1"/>
        <w:tabs>
          <w:tab w:val="left" w:pos="284"/>
          <w:tab w:val="left" w:pos="709"/>
          <w:tab w:val="left" w:pos="1134"/>
          <w:tab w:val="left" w:pos="2062"/>
        </w:tabs>
        <w:ind w:firstLine="709"/>
        <w:jc w:val="both"/>
      </w:pPr>
      <w:bookmarkStart w:id="253" w:name="bookmark349"/>
      <w:r>
        <w:t>а</w:t>
      </w:r>
      <w:bookmarkEnd w:id="253"/>
      <w:r>
        <w:t>)</w:t>
      </w:r>
      <w:r>
        <w:tab/>
        <w:t>Гражданский кодекс Российской империи;</w:t>
      </w:r>
    </w:p>
    <w:p w:rsidR="00574404" w:rsidRDefault="00674CBD" w:rsidP="00FB7516">
      <w:pPr>
        <w:pStyle w:val="1"/>
        <w:tabs>
          <w:tab w:val="left" w:pos="284"/>
          <w:tab w:val="left" w:pos="709"/>
          <w:tab w:val="left" w:pos="1134"/>
          <w:tab w:val="left" w:pos="2081"/>
        </w:tabs>
        <w:ind w:firstLine="709"/>
        <w:jc w:val="both"/>
      </w:pPr>
      <w:bookmarkStart w:id="254" w:name="bookmark350"/>
      <w:r>
        <w:t>б</w:t>
      </w:r>
      <w:bookmarkEnd w:id="254"/>
      <w:r>
        <w:t>)</w:t>
      </w:r>
      <w:r>
        <w:tab/>
        <w:t>Устав торговый;</w:t>
      </w:r>
    </w:p>
    <w:p w:rsidR="00574404" w:rsidRDefault="00674CBD" w:rsidP="00FB7516">
      <w:pPr>
        <w:pStyle w:val="1"/>
        <w:tabs>
          <w:tab w:val="left" w:pos="284"/>
          <w:tab w:val="left" w:pos="709"/>
          <w:tab w:val="left" w:pos="1134"/>
          <w:tab w:val="left" w:pos="2081"/>
        </w:tabs>
        <w:ind w:firstLine="709"/>
        <w:jc w:val="both"/>
      </w:pPr>
      <w:bookmarkStart w:id="255" w:name="bookmark351"/>
      <w:r>
        <w:t>в</w:t>
      </w:r>
      <w:bookmarkEnd w:id="255"/>
      <w:r>
        <w:t>)</w:t>
      </w:r>
      <w:r>
        <w:tab/>
        <w:t>Гражданское уложение;</w:t>
      </w:r>
    </w:p>
    <w:p w:rsidR="00574404" w:rsidRDefault="00674CBD" w:rsidP="00FB7516">
      <w:pPr>
        <w:pStyle w:val="1"/>
        <w:tabs>
          <w:tab w:val="left" w:pos="284"/>
          <w:tab w:val="left" w:pos="709"/>
          <w:tab w:val="left" w:pos="1134"/>
          <w:tab w:val="left" w:pos="2081"/>
        </w:tabs>
        <w:ind w:firstLine="709"/>
        <w:jc w:val="both"/>
      </w:pPr>
      <w:bookmarkStart w:id="256" w:name="bookmark352"/>
      <w:r>
        <w:t>г</w:t>
      </w:r>
      <w:bookmarkEnd w:id="256"/>
      <w:r>
        <w:t>)</w:t>
      </w:r>
      <w:r>
        <w:tab/>
        <w:t>Закон о предприятиях и предпринимательской деятельности.</w:t>
      </w:r>
    </w:p>
    <w:p w:rsidR="00574404" w:rsidRDefault="00674CBD" w:rsidP="00FB7516">
      <w:pPr>
        <w:pStyle w:val="32"/>
        <w:keepNext/>
        <w:keepLines/>
        <w:numPr>
          <w:ilvl w:val="0"/>
          <w:numId w:val="5"/>
        </w:numPr>
        <w:tabs>
          <w:tab w:val="left" w:pos="284"/>
          <w:tab w:val="left" w:pos="709"/>
          <w:tab w:val="left" w:pos="1134"/>
          <w:tab w:val="left" w:pos="2363"/>
        </w:tabs>
        <w:ind w:left="0" w:firstLine="709"/>
        <w:jc w:val="both"/>
      </w:pPr>
      <w:bookmarkStart w:id="257" w:name="bookmark355"/>
      <w:bookmarkStart w:id="258" w:name="bookmark353"/>
      <w:bookmarkStart w:id="259" w:name="bookmark354"/>
      <w:bookmarkStart w:id="260" w:name="bookmark356"/>
      <w:bookmarkEnd w:id="257"/>
      <w:r>
        <w:t>Первый в истории России гражданский кодекс был принят в:</w:t>
      </w:r>
      <w:bookmarkEnd w:id="258"/>
      <w:bookmarkEnd w:id="259"/>
      <w:bookmarkEnd w:id="260"/>
    </w:p>
    <w:p w:rsidR="00574404" w:rsidRDefault="00674CBD" w:rsidP="00FB7516">
      <w:pPr>
        <w:pStyle w:val="1"/>
        <w:tabs>
          <w:tab w:val="left" w:pos="284"/>
          <w:tab w:val="left" w:pos="709"/>
          <w:tab w:val="left" w:pos="1134"/>
          <w:tab w:val="left" w:pos="2062"/>
        </w:tabs>
        <w:ind w:firstLine="709"/>
        <w:jc w:val="both"/>
      </w:pPr>
      <w:bookmarkStart w:id="261" w:name="bookmark357"/>
      <w:r>
        <w:t>а</w:t>
      </w:r>
      <w:bookmarkEnd w:id="261"/>
      <w:r>
        <w:t>)</w:t>
      </w:r>
      <w:r>
        <w:tab/>
        <w:t>1895 г.;</w:t>
      </w:r>
    </w:p>
    <w:p w:rsidR="00574404" w:rsidRDefault="00674CBD" w:rsidP="00FB7516">
      <w:pPr>
        <w:pStyle w:val="1"/>
        <w:tabs>
          <w:tab w:val="left" w:pos="284"/>
          <w:tab w:val="left" w:pos="709"/>
          <w:tab w:val="left" w:pos="1134"/>
          <w:tab w:val="left" w:pos="2081"/>
        </w:tabs>
        <w:ind w:firstLine="709"/>
        <w:jc w:val="both"/>
      </w:pPr>
      <w:bookmarkStart w:id="262" w:name="bookmark358"/>
      <w:r>
        <w:t>б</w:t>
      </w:r>
      <w:bookmarkEnd w:id="262"/>
      <w:r>
        <w:t>)</w:t>
      </w:r>
      <w:r>
        <w:tab/>
        <w:t>1917 г. ;</w:t>
      </w:r>
    </w:p>
    <w:p w:rsidR="00574404" w:rsidRDefault="00674CBD" w:rsidP="00FB7516">
      <w:pPr>
        <w:pStyle w:val="1"/>
        <w:tabs>
          <w:tab w:val="left" w:pos="284"/>
          <w:tab w:val="left" w:pos="709"/>
          <w:tab w:val="left" w:pos="1134"/>
          <w:tab w:val="left" w:pos="2081"/>
        </w:tabs>
        <w:ind w:firstLine="709"/>
        <w:jc w:val="both"/>
      </w:pPr>
      <w:bookmarkStart w:id="263" w:name="bookmark359"/>
      <w:r>
        <w:t>в</w:t>
      </w:r>
      <w:bookmarkEnd w:id="263"/>
      <w:r>
        <w:t>)</w:t>
      </w:r>
      <w:r>
        <w:tab/>
        <w:t>1922 г.;</w:t>
      </w:r>
    </w:p>
    <w:p w:rsidR="00574404" w:rsidRDefault="00674CBD" w:rsidP="00FB7516">
      <w:pPr>
        <w:pStyle w:val="1"/>
        <w:tabs>
          <w:tab w:val="left" w:pos="284"/>
          <w:tab w:val="left" w:pos="709"/>
          <w:tab w:val="left" w:pos="1134"/>
          <w:tab w:val="left" w:pos="2081"/>
        </w:tabs>
        <w:ind w:firstLine="709"/>
        <w:jc w:val="both"/>
      </w:pPr>
      <w:bookmarkStart w:id="264" w:name="bookmark360"/>
      <w:r>
        <w:t>г</w:t>
      </w:r>
      <w:bookmarkEnd w:id="264"/>
      <w:r>
        <w:t>)</w:t>
      </w:r>
      <w:r>
        <w:tab/>
        <w:t>1964 г.</w:t>
      </w:r>
    </w:p>
    <w:p w:rsidR="00574404" w:rsidRDefault="00674CBD" w:rsidP="00FB7516">
      <w:pPr>
        <w:pStyle w:val="32"/>
        <w:keepNext/>
        <w:keepLines/>
        <w:numPr>
          <w:ilvl w:val="0"/>
          <w:numId w:val="5"/>
        </w:numPr>
        <w:tabs>
          <w:tab w:val="left" w:pos="284"/>
          <w:tab w:val="left" w:pos="709"/>
          <w:tab w:val="left" w:pos="1134"/>
          <w:tab w:val="left" w:pos="2363"/>
        </w:tabs>
        <w:ind w:left="0" w:firstLine="709"/>
        <w:jc w:val="both"/>
      </w:pPr>
      <w:bookmarkStart w:id="265" w:name="bookmark363"/>
      <w:bookmarkStart w:id="266" w:name="bookmark361"/>
      <w:bookmarkStart w:id="267" w:name="bookmark362"/>
      <w:bookmarkStart w:id="268" w:name="bookmark364"/>
      <w:bookmarkEnd w:id="265"/>
      <w:r>
        <w:t>Предпринимательский кодекс Российской Федерации:</w:t>
      </w:r>
      <w:bookmarkEnd w:id="266"/>
      <w:bookmarkEnd w:id="267"/>
      <w:bookmarkEnd w:id="268"/>
    </w:p>
    <w:p w:rsidR="00574404" w:rsidRDefault="00674CBD" w:rsidP="00FB7516">
      <w:pPr>
        <w:pStyle w:val="1"/>
        <w:tabs>
          <w:tab w:val="left" w:pos="284"/>
          <w:tab w:val="left" w:pos="709"/>
          <w:tab w:val="left" w:pos="1134"/>
          <w:tab w:val="left" w:pos="2062"/>
        </w:tabs>
        <w:ind w:firstLine="709"/>
        <w:jc w:val="both"/>
      </w:pPr>
      <w:bookmarkStart w:id="269" w:name="bookmark365"/>
      <w:r>
        <w:t>а</w:t>
      </w:r>
      <w:bookmarkEnd w:id="269"/>
      <w:r>
        <w:t>)</w:t>
      </w:r>
      <w:r>
        <w:tab/>
        <w:t>был принят в 1922 г.;</w:t>
      </w:r>
    </w:p>
    <w:p w:rsidR="00574404" w:rsidRDefault="00674CBD" w:rsidP="00FB7516">
      <w:pPr>
        <w:pStyle w:val="1"/>
        <w:tabs>
          <w:tab w:val="left" w:pos="284"/>
          <w:tab w:val="left" w:pos="709"/>
          <w:tab w:val="left" w:pos="1134"/>
          <w:tab w:val="left" w:pos="2081"/>
        </w:tabs>
        <w:ind w:firstLine="709"/>
        <w:jc w:val="both"/>
      </w:pPr>
      <w:bookmarkStart w:id="270" w:name="bookmark366"/>
      <w:r>
        <w:t>б</w:t>
      </w:r>
      <w:bookmarkEnd w:id="270"/>
      <w:r>
        <w:t>)</w:t>
      </w:r>
      <w:r>
        <w:tab/>
        <w:t>вступил с виллу одновременно с Гражданским кодексом РФ;</w:t>
      </w:r>
    </w:p>
    <w:p w:rsidR="00574404" w:rsidRDefault="00674CBD" w:rsidP="00FB7516">
      <w:pPr>
        <w:pStyle w:val="1"/>
        <w:tabs>
          <w:tab w:val="left" w:pos="284"/>
          <w:tab w:val="left" w:pos="709"/>
          <w:tab w:val="left" w:pos="1134"/>
          <w:tab w:val="left" w:pos="2081"/>
        </w:tabs>
        <w:ind w:firstLine="709"/>
        <w:jc w:val="both"/>
      </w:pPr>
      <w:bookmarkStart w:id="271" w:name="bookmark367"/>
      <w:r>
        <w:t>в</w:t>
      </w:r>
      <w:bookmarkEnd w:id="271"/>
      <w:r>
        <w:t>)</w:t>
      </w:r>
      <w:r>
        <w:tab/>
        <w:t>был принят в 2002 г.;</w:t>
      </w:r>
    </w:p>
    <w:p w:rsidR="00574404" w:rsidRDefault="00674CBD" w:rsidP="00FB7516">
      <w:pPr>
        <w:pStyle w:val="1"/>
        <w:tabs>
          <w:tab w:val="left" w:pos="284"/>
          <w:tab w:val="left" w:pos="709"/>
          <w:tab w:val="left" w:pos="1134"/>
          <w:tab w:val="left" w:pos="2081"/>
        </w:tabs>
        <w:ind w:firstLine="709"/>
        <w:jc w:val="both"/>
      </w:pPr>
      <w:bookmarkStart w:id="272" w:name="bookmark368"/>
      <w:r>
        <w:t>г</w:t>
      </w:r>
      <w:bookmarkEnd w:id="272"/>
      <w:r>
        <w:t>)</w:t>
      </w:r>
      <w:r>
        <w:tab/>
        <w:t>не был принят.</w:t>
      </w:r>
    </w:p>
    <w:p w:rsidR="00574404" w:rsidRDefault="00674CBD" w:rsidP="00FB7516">
      <w:pPr>
        <w:pStyle w:val="32"/>
        <w:keepNext/>
        <w:keepLines/>
        <w:numPr>
          <w:ilvl w:val="0"/>
          <w:numId w:val="5"/>
        </w:numPr>
        <w:tabs>
          <w:tab w:val="left" w:pos="284"/>
          <w:tab w:val="left" w:pos="709"/>
          <w:tab w:val="left" w:pos="1134"/>
          <w:tab w:val="left" w:pos="2363"/>
        </w:tabs>
        <w:ind w:left="0" w:firstLine="709"/>
        <w:jc w:val="both"/>
      </w:pPr>
      <w:bookmarkStart w:id="273" w:name="bookmark371"/>
      <w:bookmarkStart w:id="274" w:name="bookmark369"/>
      <w:bookmarkStart w:id="275" w:name="bookmark370"/>
      <w:bookmarkStart w:id="276" w:name="bookmark372"/>
      <w:bookmarkEnd w:id="273"/>
      <w:r>
        <w:t>Современная учебная дисциплина «предпринимательское право» во времена СССР именовалась:</w:t>
      </w:r>
      <w:bookmarkEnd w:id="274"/>
      <w:bookmarkEnd w:id="275"/>
      <w:bookmarkEnd w:id="276"/>
    </w:p>
    <w:p w:rsidR="00574404" w:rsidRDefault="00674CBD" w:rsidP="00FB7516">
      <w:pPr>
        <w:pStyle w:val="1"/>
        <w:tabs>
          <w:tab w:val="left" w:pos="284"/>
          <w:tab w:val="left" w:pos="709"/>
          <w:tab w:val="left" w:pos="1134"/>
          <w:tab w:val="left" w:pos="2062"/>
        </w:tabs>
        <w:ind w:firstLine="709"/>
        <w:jc w:val="both"/>
      </w:pPr>
      <w:bookmarkStart w:id="277" w:name="bookmark373"/>
      <w:r>
        <w:t>а</w:t>
      </w:r>
      <w:bookmarkEnd w:id="277"/>
      <w:r>
        <w:t>)</w:t>
      </w:r>
      <w:r>
        <w:tab/>
        <w:t>экономическое право;</w:t>
      </w:r>
    </w:p>
    <w:p w:rsidR="00574404" w:rsidRDefault="00674CBD" w:rsidP="00FB7516">
      <w:pPr>
        <w:pStyle w:val="1"/>
        <w:tabs>
          <w:tab w:val="left" w:pos="284"/>
          <w:tab w:val="left" w:pos="709"/>
          <w:tab w:val="left" w:pos="1134"/>
          <w:tab w:val="left" w:pos="2081"/>
        </w:tabs>
        <w:ind w:firstLine="709"/>
        <w:jc w:val="both"/>
      </w:pPr>
      <w:bookmarkStart w:id="278" w:name="bookmark374"/>
      <w:r>
        <w:t>б</w:t>
      </w:r>
      <w:bookmarkEnd w:id="278"/>
      <w:r>
        <w:t>)</w:t>
      </w:r>
      <w:r>
        <w:tab/>
        <w:t>гражданское право;</w:t>
      </w:r>
    </w:p>
    <w:p w:rsidR="00574404" w:rsidRDefault="00674CBD" w:rsidP="00FB7516">
      <w:pPr>
        <w:pStyle w:val="1"/>
        <w:tabs>
          <w:tab w:val="left" w:pos="284"/>
          <w:tab w:val="left" w:pos="709"/>
          <w:tab w:val="left" w:pos="1134"/>
          <w:tab w:val="left" w:pos="2081"/>
        </w:tabs>
        <w:ind w:firstLine="709"/>
        <w:jc w:val="both"/>
      </w:pPr>
      <w:bookmarkStart w:id="279" w:name="bookmark375"/>
      <w:r>
        <w:t>в</w:t>
      </w:r>
      <w:bookmarkEnd w:id="279"/>
      <w:r>
        <w:t>)</w:t>
      </w:r>
      <w:r>
        <w:tab/>
        <w:t>советское предпринимательское право;</w:t>
      </w:r>
    </w:p>
    <w:p w:rsidR="00574404" w:rsidRDefault="00674CBD" w:rsidP="00FB7516">
      <w:pPr>
        <w:pStyle w:val="1"/>
        <w:tabs>
          <w:tab w:val="left" w:pos="284"/>
          <w:tab w:val="left" w:pos="709"/>
          <w:tab w:val="left" w:pos="1134"/>
          <w:tab w:val="left" w:pos="2081"/>
        </w:tabs>
        <w:ind w:firstLine="709"/>
        <w:jc w:val="both"/>
      </w:pPr>
      <w:bookmarkStart w:id="280" w:name="bookmark376"/>
      <w:r>
        <w:t>г</w:t>
      </w:r>
      <w:bookmarkEnd w:id="280"/>
      <w:r>
        <w:t>)</w:t>
      </w:r>
      <w:r>
        <w:tab/>
        <w:t>хозяйственное право.</w:t>
      </w:r>
    </w:p>
    <w:p w:rsidR="00574404" w:rsidRDefault="00674CBD" w:rsidP="00FB7516">
      <w:pPr>
        <w:pStyle w:val="32"/>
        <w:keepNext/>
        <w:keepLines/>
        <w:numPr>
          <w:ilvl w:val="0"/>
          <w:numId w:val="5"/>
        </w:numPr>
        <w:tabs>
          <w:tab w:val="left" w:pos="284"/>
          <w:tab w:val="left" w:pos="709"/>
          <w:tab w:val="left" w:pos="1134"/>
          <w:tab w:val="left" w:pos="2363"/>
        </w:tabs>
        <w:ind w:left="0" w:firstLine="709"/>
        <w:jc w:val="both"/>
      </w:pPr>
      <w:bookmarkStart w:id="281" w:name="bookmark379"/>
      <w:bookmarkStart w:id="282" w:name="bookmark377"/>
      <w:bookmarkStart w:id="283" w:name="bookmark378"/>
      <w:bookmarkStart w:id="284" w:name="bookmark380"/>
      <w:bookmarkEnd w:id="281"/>
      <w:r>
        <w:t>Научные представления о месте предпринимательского права в правовой системе России:</w:t>
      </w:r>
      <w:bookmarkEnd w:id="282"/>
      <w:bookmarkEnd w:id="283"/>
      <w:bookmarkEnd w:id="284"/>
    </w:p>
    <w:p w:rsidR="00574404" w:rsidRDefault="00674CBD" w:rsidP="00FB7516">
      <w:pPr>
        <w:pStyle w:val="1"/>
        <w:tabs>
          <w:tab w:val="left" w:pos="284"/>
          <w:tab w:val="left" w:pos="709"/>
          <w:tab w:val="left" w:pos="1134"/>
          <w:tab w:val="left" w:pos="2067"/>
        </w:tabs>
        <w:ind w:firstLine="709"/>
        <w:jc w:val="both"/>
      </w:pPr>
      <w:bookmarkStart w:id="285" w:name="bookmark381"/>
      <w:r>
        <w:t>а</w:t>
      </w:r>
      <w:bookmarkEnd w:id="285"/>
      <w:r>
        <w:t>)</w:t>
      </w:r>
      <w:r>
        <w:tab/>
        <w:t>сводятся к однозначному мнению, что предпринимательское право есть часть гражданского права;</w:t>
      </w:r>
    </w:p>
    <w:p w:rsidR="00574404" w:rsidRDefault="00674CBD" w:rsidP="00FB7516">
      <w:pPr>
        <w:pStyle w:val="1"/>
        <w:tabs>
          <w:tab w:val="left" w:pos="284"/>
          <w:tab w:val="left" w:pos="709"/>
          <w:tab w:val="left" w:pos="1134"/>
          <w:tab w:val="left" w:pos="2081"/>
        </w:tabs>
        <w:ind w:firstLine="709"/>
        <w:jc w:val="both"/>
      </w:pPr>
      <w:bookmarkStart w:id="286" w:name="bookmark382"/>
      <w:r>
        <w:t>б</w:t>
      </w:r>
      <w:bookmarkEnd w:id="286"/>
      <w:r>
        <w:t>)</w:t>
      </w:r>
      <w:r>
        <w:tab/>
        <w:t>неоднозначны - ученые выдвигают самые различные теории;</w:t>
      </w:r>
    </w:p>
    <w:p w:rsidR="00574404" w:rsidRDefault="00674CBD" w:rsidP="00FB7516">
      <w:pPr>
        <w:pStyle w:val="1"/>
        <w:tabs>
          <w:tab w:val="left" w:pos="284"/>
          <w:tab w:val="left" w:pos="709"/>
          <w:tab w:val="left" w:pos="1134"/>
          <w:tab w:val="left" w:pos="2082"/>
        </w:tabs>
        <w:ind w:firstLine="709"/>
        <w:jc w:val="both"/>
      </w:pPr>
      <w:bookmarkStart w:id="287" w:name="bookmark383"/>
      <w:r>
        <w:t>в</w:t>
      </w:r>
      <w:bookmarkEnd w:id="287"/>
      <w:r>
        <w:t>)</w:t>
      </w:r>
      <w:r>
        <w:tab/>
        <w:t>сводятся к однозначному мнению, что предпринимательское право - самостоятельная отрасль права;</w:t>
      </w:r>
    </w:p>
    <w:p w:rsidR="00574404" w:rsidRDefault="00674CBD" w:rsidP="00FB7516">
      <w:pPr>
        <w:pStyle w:val="1"/>
        <w:tabs>
          <w:tab w:val="left" w:pos="284"/>
          <w:tab w:val="left" w:pos="709"/>
          <w:tab w:val="left" w:pos="1134"/>
          <w:tab w:val="left" w:pos="2081"/>
        </w:tabs>
        <w:ind w:firstLine="709"/>
        <w:jc w:val="both"/>
      </w:pPr>
      <w:bookmarkStart w:id="288" w:name="bookmark384"/>
      <w:r>
        <w:t>г</w:t>
      </w:r>
      <w:bookmarkEnd w:id="288"/>
      <w:r>
        <w:t>)</w:t>
      </w:r>
      <w:r>
        <w:tab/>
        <w:t>отсутствуют.</w:t>
      </w:r>
    </w:p>
    <w:p w:rsidR="00574404" w:rsidRDefault="00674CBD" w:rsidP="00FB7516">
      <w:pPr>
        <w:pStyle w:val="1"/>
        <w:numPr>
          <w:ilvl w:val="0"/>
          <w:numId w:val="5"/>
        </w:numPr>
        <w:tabs>
          <w:tab w:val="left" w:pos="284"/>
          <w:tab w:val="left" w:pos="709"/>
          <w:tab w:val="left" w:pos="1134"/>
          <w:tab w:val="left" w:pos="2375"/>
        </w:tabs>
        <w:ind w:firstLine="709"/>
        <w:jc w:val="both"/>
      </w:pPr>
      <w:bookmarkStart w:id="289" w:name="bookmark385"/>
      <w:bookmarkEnd w:id="289"/>
      <w:r>
        <w:rPr>
          <w:b/>
          <w:bCs/>
        </w:rPr>
        <w:t>Хозяйственный кодекс принят в:</w:t>
      </w:r>
    </w:p>
    <w:p w:rsidR="00574404" w:rsidRDefault="00674CBD" w:rsidP="00FB7516">
      <w:pPr>
        <w:pStyle w:val="1"/>
        <w:tabs>
          <w:tab w:val="left" w:pos="284"/>
          <w:tab w:val="left" w:pos="709"/>
          <w:tab w:val="left" w:pos="1134"/>
          <w:tab w:val="left" w:pos="2062"/>
        </w:tabs>
        <w:ind w:firstLine="709"/>
        <w:jc w:val="both"/>
      </w:pPr>
      <w:bookmarkStart w:id="290" w:name="bookmark386"/>
      <w:r>
        <w:t>а</w:t>
      </w:r>
      <w:bookmarkEnd w:id="290"/>
      <w:r>
        <w:t>)</w:t>
      </w:r>
      <w:r>
        <w:tab/>
        <w:t>России;</w:t>
      </w:r>
    </w:p>
    <w:p w:rsidR="00574404" w:rsidRDefault="00674CBD" w:rsidP="00FB7516">
      <w:pPr>
        <w:pStyle w:val="1"/>
        <w:tabs>
          <w:tab w:val="left" w:pos="284"/>
          <w:tab w:val="left" w:pos="709"/>
          <w:tab w:val="left" w:pos="1134"/>
          <w:tab w:val="left" w:pos="2081"/>
        </w:tabs>
        <w:ind w:firstLine="709"/>
        <w:jc w:val="both"/>
      </w:pPr>
      <w:bookmarkStart w:id="291" w:name="bookmark387"/>
      <w:r>
        <w:t>б</w:t>
      </w:r>
      <w:bookmarkEnd w:id="291"/>
      <w:r>
        <w:t>)</w:t>
      </w:r>
      <w:r>
        <w:tab/>
        <w:t>Украине;</w:t>
      </w:r>
    </w:p>
    <w:p w:rsidR="00574404" w:rsidRDefault="00674CBD" w:rsidP="00FB7516">
      <w:pPr>
        <w:pStyle w:val="1"/>
        <w:tabs>
          <w:tab w:val="left" w:pos="284"/>
          <w:tab w:val="left" w:pos="709"/>
          <w:tab w:val="left" w:pos="1134"/>
          <w:tab w:val="left" w:pos="2081"/>
        </w:tabs>
        <w:ind w:firstLine="709"/>
        <w:jc w:val="both"/>
      </w:pPr>
      <w:bookmarkStart w:id="292" w:name="bookmark388"/>
      <w:r>
        <w:lastRenderedPageBreak/>
        <w:t>в</w:t>
      </w:r>
      <w:bookmarkEnd w:id="292"/>
      <w:r>
        <w:t>)</w:t>
      </w:r>
      <w:r>
        <w:tab/>
        <w:t>Франции;</w:t>
      </w:r>
    </w:p>
    <w:p w:rsidR="00574404" w:rsidRDefault="00674CBD" w:rsidP="00FB7516">
      <w:pPr>
        <w:pStyle w:val="1"/>
        <w:tabs>
          <w:tab w:val="left" w:pos="284"/>
          <w:tab w:val="left" w:pos="709"/>
          <w:tab w:val="left" w:pos="1134"/>
          <w:tab w:val="left" w:pos="2081"/>
        </w:tabs>
        <w:ind w:firstLine="709"/>
        <w:jc w:val="both"/>
      </w:pPr>
      <w:bookmarkStart w:id="293" w:name="bookmark389"/>
      <w:r>
        <w:t>г</w:t>
      </w:r>
      <w:bookmarkEnd w:id="293"/>
      <w:r>
        <w:t>)</w:t>
      </w:r>
      <w:r>
        <w:tab/>
        <w:t>Беларуси.</w:t>
      </w:r>
    </w:p>
    <w:p w:rsidR="00574404" w:rsidRDefault="00674CBD" w:rsidP="00FB7516">
      <w:pPr>
        <w:pStyle w:val="1"/>
        <w:numPr>
          <w:ilvl w:val="0"/>
          <w:numId w:val="5"/>
        </w:numPr>
        <w:tabs>
          <w:tab w:val="left" w:pos="284"/>
          <w:tab w:val="left" w:pos="709"/>
          <w:tab w:val="left" w:pos="1134"/>
          <w:tab w:val="left" w:pos="2375"/>
        </w:tabs>
        <w:ind w:firstLine="709"/>
        <w:jc w:val="both"/>
      </w:pPr>
      <w:bookmarkStart w:id="294" w:name="bookmark390"/>
      <w:bookmarkEnd w:id="294"/>
      <w:r>
        <w:rPr>
          <w:b/>
          <w:bCs/>
        </w:rPr>
        <w:t>Не является источником Российского предпринимательского права:</w:t>
      </w:r>
    </w:p>
    <w:p w:rsidR="00574404" w:rsidRDefault="00674CBD" w:rsidP="00FB7516">
      <w:pPr>
        <w:pStyle w:val="1"/>
        <w:tabs>
          <w:tab w:val="left" w:pos="284"/>
          <w:tab w:val="left" w:pos="709"/>
          <w:tab w:val="left" w:pos="1134"/>
          <w:tab w:val="left" w:pos="2062"/>
        </w:tabs>
        <w:ind w:firstLine="709"/>
        <w:jc w:val="both"/>
      </w:pPr>
      <w:bookmarkStart w:id="295" w:name="bookmark391"/>
      <w:r>
        <w:t>а</w:t>
      </w:r>
      <w:bookmarkEnd w:id="295"/>
      <w:r>
        <w:t>)</w:t>
      </w:r>
      <w:r>
        <w:tab/>
        <w:t>обычай делового оборота;</w:t>
      </w:r>
    </w:p>
    <w:p w:rsidR="00574404" w:rsidRDefault="00674CBD" w:rsidP="00FB7516">
      <w:pPr>
        <w:pStyle w:val="1"/>
        <w:tabs>
          <w:tab w:val="left" w:pos="284"/>
          <w:tab w:val="left" w:pos="709"/>
          <w:tab w:val="left" w:pos="1134"/>
          <w:tab w:val="left" w:pos="2081"/>
        </w:tabs>
        <w:ind w:firstLine="709"/>
        <w:jc w:val="both"/>
      </w:pPr>
      <w:bookmarkStart w:id="296" w:name="bookmark392"/>
      <w:r>
        <w:t>б</w:t>
      </w:r>
      <w:bookmarkEnd w:id="296"/>
      <w:r>
        <w:t>)</w:t>
      </w:r>
      <w:r>
        <w:tab/>
        <w:t>федеральный закон;</w:t>
      </w:r>
    </w:p>
    <w:p w:rsidR="00574404" w:rsidRDefault="00674CBD" w:rsidP="00FB7516">
      <w:pPr>
        <w:pStyle w:val="1"/>
        <w:tabs>
          <w:tab w:val="left" w:pos="284"/>
          <w:tab w:val="left" w:pos="709"/>
          <w:tab w:val="left" w:pos="1134"/>
          <w:tab w:val="left" w:pos="2081"/>
        </w:tabs>
        <w:ind w:firstLine="709"/>
        <w:jc w:val="both"/>
      </w:pPr>
      <w:bookmarkStart w:id="297" w:name="bookmark393"/>
      <w:r>
        <w:t>в</w:t>
      </w:r>
      <w:bookmarkEnd w:id="297"/>
      <w:r>
        <w:t>)</w:t>
      </w:r>
      <w:r>
        <w:tab/>
        <w:t>распоряжение Правительства РФ;</w:t>
      </w:r>
    </w:p>
    <w:p w:rsidR="00574404" w:rsidRDefault="00674CBD" w:rsidP="00FB7516">
      <w:pPr>
        <w:pStyle w:val="1"/>
        <w:tabs>
          <w:tab w:val="left" w:pos="284"/>
          <w:tab w:val="left" w:pos="709"/>
          <w:tab w:val="left" w:pos="1134"/>
          <w:tab w:val="left" w:pos="2076"/>
        </w:tabs>
        <w:ind w:firstLine="709"/>
        <w:jc w:val="both"/>
      </w:pPr>
      <w:bookmarkStart w:id="298" w:name="bookmark394"/>
      <w:r>
        <w:t>г</w:t>
      </w:r>
      <w:bookmarkEnd w:id="298"/>
      <w:r>
        <w:t>)</w:t>
      </w:r>
      <w:r>
        <w:tab/>
        <w:t>постановление Правительства РФ.</w:t>
      </w:r>
    </w:p>
    <w:p w:rsidR="00574404" w:rsidRDefault="00674CBD" w:rsidP="00FB7516">
      <w:pPr>
        <w:pStyle w:val="1"/>
        <w:numPr>
          <w:ilvl w:val="0"/>
          <w:numId w:val="5"/>
        </w:numPr>
        <w:tabs>
          <w:tab w:val="left" w:pos="284"/>
          <w:tab w:val="left" w:pos="709"/>
          <w:tab w:val="left" w:pos="1134"/>
          <w:tab w:val="left" w:pos="2375"/>
        </w:tabs>
        <w:ind w:firstLine="709"/>
        <w:jc w:val="both"/>
      </w:pPr>
      <w:bookmarkStart w:id="299" w:name="bookmark395"/>
      <w:bookmarkEnd w:id="299"/>
      <w:r>
        <w:rPr>
          <w:b/>
          <w:bCs/>
        </w:rPr>
        <w:t>Не относится к законодательству о предпринимательской деятельности:</w:t>
      </w:r>
    </w:p>
    <w:p w:rsidR="00574404" w:rsidRDefault="00674CBD" w:rsidP="00FB7516">
      <w:pPr>
        <w:pStyle w:val="1"/>
        <w:tabs>
          <w:tab w:val="left" w:pos="284"/>
          <w:tab w:val="left" w:pos="709"/>
          <w:tab w:val="left" w:pos="1134"/>
          <w:tab w:val="left" w:pos="2062"/>
        </w:tabs>
        <w:ind w:firstLine="709"/>
        <w:jc w:val="both"/>
      </w:pPr>
      <w:bookmarkStart w:id="300" w:name="bookmark396"/>
      <w:r>
        <w:t>а</w:t>
      </w:r>
      <w:bookmarkEnd w:id="300"/>
      <w:r>
        <w:t>)</w:t>
      </w:r>
      <w:r>
        <w:tab/>
        <w:t>ФЗ о несостоятельности (банкротстве);</w:t>
      </w:r>
    </w:p>
    <w:p w:rsidR="00574404" w:rsidRDefault="00674CBD" w:rsidP="00FB7516">
      <w:pPr>
        <w:pStyle w:val="1"/>
        <w:tabs>
          <w:tab w:val="left" w:pos="284"/>
          <w:tab w:val="left" w:pos="709"/>
          <w:tab w:val="left" w:pos="1134"/>
          <w:tab w:val="left" w:pos="2081"/>
        </w:tabs>
        <w:ind w:firstLine="709"/>
        <w:jc w:val="both"/>
      </w:pPr>
      <w:bookmarkStart w:id="301" w:name="bookmark397"/>
      <w:r>
        <w:t>б</w:t>
      </w:r>
      <w:bookmarkEnd w:id="301"/>
      <w:r>
        <w:t>)</w:t>
      </w:r>
      <w:r>
        <w:tab/>
        <w:t>ФЗ о защите конкуренции;</w:t>
      </w:r>
    </w:p>
    <w:p w:rsidR="00574404" w:rsidRDefault="00674CBD" w:rsidP="00FB7516">
      <w:pPr>
        <w:pStyle w:val="1"/>
        <w:tabs>
          <w:tab w:val="left" w:pos="284"/>
          <w:tab w:val="left" w:pos="709"/>
          <w:tab w:val="left" w:pos="1134"/>
          <w:tab w:val="left" w:pos="2081"/>
        </w:tabs>
        <w:ind w:firstLine="709"/>
        <w:jc w:val="both"/>
      </w:pPr>
      <w:bookmarkStart w:id="302" w:name="bookmark398"/>
      <w:r>
        <w:t>в</w:t>
      </w:r>
      <w:bookmarkEnd w:id="302"/>
      <w:r>
        <w:t>)</w:t>
      </w:r>
      <w:r>
        <w:tab/>
        <w:t>ФЗ о гражданстве РФ;</w:t>
      </w:r>
    </w:p>
    <w:p w:rsidR="00574404" w:rsidRDefault="00674CBD" w:rsidP="00FB7516">
      <w:pPr>
        <w:pStyle w:val="1"/>
        <w:tabs>
          <w:tab w:val="left" w:pos="284"/>
          <w:tab w:val="left" w:pos="709"/>
          <w:tab w:val="left" w:pos="1134"/>
          <w:tab w:val="left" w:pos="2076"/>
        </w:tabs>
        <w:ind w:firstLine="709"/>
        <w:jc w:val="both"/>
      </w:pPr>
      <w:bookmarkStart w:id="303" w:name="bookmark399"/>
      <w:r>
        <w:t>г</w:t>
      </w:r>
      <w:bookmarkEnd w:id="303"/>
      <w:r>
        <w:t>)</w:t>
      </w:r>
      <w:r>
        <w:tab/>
        <w:t>Кодекс торгового мореплавания.</w:t>
      </w:r>
    </w:p>
    <w:p w:rsidR="00574404" w:rsidRDefault="00674CBD" w:rsidP="00FB7516">
      <w:pPr>
        <w:pStyle w:val="1"/>
        <w:numPr>
          <w:ilvl w:val="0"/>
          <w:numId w:val="5"/>
        </w:numPr>
        <w:tabs>
          <w:tab w:val="left" w:pos="284"/>
          <w:tab w:val="left" w:pos="709"/>
          <w:tab w:val="left" w:pos="1134"/>
          <w:tab w:val="left" w:pos="2375"/>
        </w:tabs>
        <w:ind w:firstLine="709"/>
        <w:jc w:val="both"/>
      </w:pPr>
      <w:bookmarkStart w:id="304" w:name="bookmark400"/>
      <w:bookmarkEnd w:id="304"/>
      <w:r>
        <w:rPr>
          <w:b/>
          <w:bCs/>
        </w:rPr>
        <w:t>К подзаконным нормативным актам не относятся:</w:t>
      </w:r>
    </w:p>
    <w:p w:rsidR="00574404" w:rsidRDefault="00674CBD" w:rsidP="00FB7516">
      <w:pPr>
        <w:pStyle w:val="1"/>
        <w:tabs>
          <w:tab w:val="left" w:pos="284"/>
          <w:tab w:val="left" w:pos="709"/>
          <w:tab w:val="left" w:pos="1134"/>
          <w:tab w:val="left" w:pos="2062"/>
        </w:tabs>
        <w:ind w:firstLine="709"/>
        <w:jc w:val="both"/>
      </w:pPr>
      <w:bookmarkStart w:id="305" w:name="bookmark401"/>
      <w:r>
        <w:t>а</w:t>
      </w:r>
      <w:bookmarkEnd w:id="305"/>
      <w:r>
        <w:t>)</w:t>
      </w:r>
      <w:r>
        <w:tab/>
        <w:t>Указы Президента РФ;</w:t>
      </w:r>
    </w:p>
    <w:p w:rsidR="00574404" w:rsidRDefault="00674CBD" w:rsidP="00FB7516">
      <w:pPr>
        <w:pStyle w:val="1"/>
        <w:tabs>
          <w:tab w:val="left" w:pos="284"/>
          <w:tab w:val="left" w:pos="709"/>
          <w:tab w:val="left" w:pos="1134"/>
          <w:tab w:val="left" w:pos="2081"/>
        </w:tabs>
        <w:ind w:firstLine="709"/>
        <w:jc w:val="both"/>
      </w:pPr>
      <w:bookmarkStart w:id="306" w:name="bookmark402"/>
      <w:r>
        <w:t>б</w:t>
      </w:r>
      <w:bookmarkEnd w:id="306"/>
      <w:r>
        <w:t>)</w:t>
      </w:r>
      <w:r>
        <w:tab/>
        <w:t>постановления Правительства РФ;</w:t>
      </w:r>
    </w:p>
    <w:p w:rsidR="00574404" w:rsidRDefault="00674CBD" w:rsidP="00FB7516">
      <w:pPr>
        <w:pStyle w:val="1"/>
        <w:tabs>
          <w:tab w:val="left" w:pos="284"/>
          <w:tab w:val="left" w:pos="709"/>
          <w:tab w:val="left" w:pos="1134"/>
          <w:tab w:val="left" w:pos="2081"/>
        </w:tabs>
        <w:ind w:firstLine="709"/>
        <w:jc w:val="both"/>
      </w:pPr>
      <w:bookmarkStart w:id="307" w:name="bookmark403"/>
      <w:r>
        <w:t>в</w:t>
      </w:r>
      <w:bookmarkEnd w:id="307"/>
      <w:r>
        <w:t>)</w:t>
      </w:r>
      <w:r>
        <w:tab/>
        <w:t>законы субъектов РФ;</w:t>
      </w:r>
    </w:p>
    <w:p w:rsidR="00574404" w:rsidRDefault="00674CBD" w:rsidP="00FB7516">
      <w:pPr>
        <w:pStyle w:val="1"/>
        <w:tabs>
          <w:tab w:val="left" w:pos="284"/>
          <w:tab w:val="left" w:pos="709"/>
          <w:tab w:val="left" w:pos="1134"/>
          <w:tab w:val="left" w:pos="2076"/>
        </w:tabs>
        <w:ind w:firstLine="709"/>
        <w:jc w:val="both"/>
      </w:pPr>
      <w:bookmarkStart w:id="308" w:name="bookmark404"/>
      <w:r>
        <w:t>г</w:t>
      </w:r>
      <w:bookmarkEnd w:id="308"/>
      <w:r>
        <w:t>)</w:t>
      </w:r>
      <w:r>
        <w:tab/>
        <w:t>акты министерств РФ.</w:t>
      </w:r>
    </w:p>
    <w:p w:rsidR="00574404" w:rsidRDefault="00674CBD" w:rsidP="00FB7516">
      <w:pPr>
        <w:pStyle w:val="1"/>
        <w:numPr>
          <w:ilvl w:val="0"/>
          <w:numId w:val="5"/>
        </w:numPr>
        <w:tabs>
          <w:tab w:val="left" w:pos="284"/>
          <w:tab w:val="left" w:pos="709"/>
          <w:tab w:val="left" w:pos="1134"/>
          <w:tab w:val="left" w:pos="2375"/>
        </w:tabs>
        <w:ind w:firstLine="709"/>
        <w:jc w:val="both"/>
      </w:pPr>
      <w:bookmarkStart w:id="309" w:name="bookmark405"/>
      <w:bookmarkEnd w:id="309"/>
      <w:r>
        <w:rPr>
          <w:b/>
          <w:bCs/>
        </w:rPr>
        <w:t>Установление правовых основ единого рынка Конституция РФ относит к:</w:t>
      </w:r>
    </w:p>
    <w:p w:rsidR="00574404" w:rsidRDefault="00674CBD" w:rsidP="00FB7516">
      <w:pPr>
        <w:pStyle w:val="1"/>
        <w:tabs>
          <w:tab w:val="left" w:pos="284"/>
          <w:tab w:val="left" w:pos="709"/>
          <w:tab w:val="left" w:pos="1134"/>
          <w:tab w:val="left" w:pos="2062"/>
        </w:tabs>
        <w:ind w:firstLine="709"/>
        <w:jc w:val="both"/>
      </w:pPr>
      <w:bookmarkStart w:id="310" w:name="bookmark406"/>
      <w:r>
        <w:t>а</w:t>
      </w:r>
      <w:bookmarkEnd w:id="310"/>
      <w:r>
        <w:t>)</w:t>
      </w:r>
      <w:r>
        <w:tab/>
        <w:t>компетенции Российской Федерации;</w:t>
      </w:r>
    </w:p>
    <w:p w:rsidR="00574404" w:rsidRDefault="00674CBD" w:rsidP="00FB7516">
      <w:pPr>
        <w:pStyle w:val="1"/>
        <w:tabs>
          <w:tab w:val="left" w:pos="284"/>
          <w:tab w:val="left" w:pos="709"/>
          <w:tab w:val="left" w:pos="1134"/>
          <w:tab w:val="left" w:pos="2081"/>
        </w:tabs>
        <w:ind w:firstLine="709"/>
        <w:jc w:val="both"/>
      </w:pPr>
      <w:bookmarkStart w:id="311" w:name="bookmark407"/>
      <w:r>
        <w:t>б</w:t>
      </w:r>
      <w:bookmarkEnd w:id="311"/>
      <w:r>
        <w:t>)</w:t>
      </w:r>
      <w:r>
        <w:tab/>
        <w:t>совместному ведению;</w:t>
      </w:r>
    </w:p>
    <w:p w:rsidR="00574404" w:rsidRDefault="00674CBD" w:rsidP="00FB7516">
      <w:pPr>
        <w:pStyle w:val="1"/>
        <w:tabs>
          <w:tab w:val="left" w:pos="284"/>
          <w:tab w:val="left" w:pos="709"/>
          <w:tab w:val="left" w:pos="1134"/>
          <w:tab w:val="left" w:pos="2081"/>
        </w:tabs>
        <w:ind w:firstLine="709"/>
        <w:jc w:val="both"/>
      </w:pPr>
      <w:bookmarkStart w:id="312" w:name="bookmark408"/>
      <w:r>
        <w:t>в</w:t>
      </w:r>
      <w:bookmarkEnd w:id="312"/>
      <w:r>
        <w:t>)</w:t>
      </w:r>
      <w:r>
        <w:tab/>
        <w:t>компетенции субъектов России;</w:t>
      </w:r>
    </w:p>
    <w:p w:rsidR="00574404" w:rsidRDefault="00674CBD" w:rsidP="00FB7516">
      <w:pPr>
        <w:pStyle w:val="1"/>
        <w:tabs>
          <w:tab w:val="left" w:pos="284"/>
          <w:tab w:val="left" w:pos="709"/>
          <w:tab w:val="left" w:pos="1134"/>
          <w:tab w:val="left" w:pos="2081"/>
        </w:tabs>
        <w:ind w:firstLine="709"/>
        <w:jc w:val="both"/>
      </w:pPr>
      <w:bookmarkStart w:id="313" w:name="bookmark409"/>
      <w:r>
        <w:t>г</w:t>
      </w:r>
      <w:bookmarkEnd w:id="313"/>
      <w:r>
        <w:t>)</w:t>
      </w:r>
      <w:r>
        <w:tab/>
        <w:t>компетенции СНГ.</w:t>
      </w:r>
    </w:p>
    <w:p w:rsidR="00574404" w:rsidRDefault="00674CBD" w:rsidP="00FB7516">
      <w:pPr>
        <w:pStyle w:val="1"/>
        <w:numPr>
          <w:ilvl w:val="0"/>
          <w:numId w:val="5"/>
        </w:numPr>
        <w:tabs>
          <w:tab w:val="left" w:pos="284"/>
          <w:tab w:val="left" w:pos="709"/>
          <w:tab w:val="left" w:pos="1134"/>
          <w:tab w:val="left" w:pos="2375"/>
        </w:tabs>
        <w:ind w:firstLine="709"/>
        <w:jc w:val="both"/>
      </w:pPr>
      <w:bookmarkStart w:id="314" w:name="bookmark410"/>
      <w:bookmarkEnd w:id="314"/>
      <w:r>
        <w:rPr>
          <w:b/>
          <w:bCs/>
        </w:rPr>
        <w:t>Не относится к законодательству о предпринимательской деятельности:</w:t>
      </w:r>
    </w:p>
    <w:p w:rsidR="00574404" w:rsidRDefault="00674CBD" w:rsidP="00FB7516">
      <w:pPr>
        <w:pStyle w:val="1"/>
        <w:tabs>
          <w:tab w:val="left" w:pos="284"/>
          <w:tab w:val="left" w:pos="709"/>
          <w:tab w:val="left" w:pos="1134"/>
          <w:tab w:val="left" w:pos="2062"/>
        </w:tabs>
        <w:ind w:firstLine="709"/>
        <w:jc w:val="both"/>
      </w:pPr>
      <w:bookmarkStart w:id="315" w:name="bookmark411"/>
      <w:r>
        <w:t>а</w:t>
      </w:r>
      <w:bookmarkEnd w:id="315"/>
      <w:r>
        <w:t>)</w:t>
      </w:r>
      <w:r>
        <w:tab/>
        <w:t>ФЗ о несостоятельности (банкротстве);</w:t>
      </w:r>
    </w:p>
    <w:p w:rsidR="00574404" w:rsidRDefault="00674CBD" w:rsidP="00FB7516">
      <w:pPr>
        <w:pStyle w:val="1"/>
        <w:tabs>
          <w:tab w:val="left" w:pos="284"/>
          <w:tab w:val="left" w:pos="709"/>
          <w:tab w:val="left" w:pos="1134"/>
          <w:tab w:val="left" w:pos="2081"/>
        </w:tabs>
        <w:ind w:firstLine="709"/>
        <w:jc w:val="both"/>
      </w:pPr>
      <w:bookmarkStart w:id="316" w:name="bookmark412"/>
      <w:r>
        <w:t>б</w:t>
      </w:r>
      <w:bookmarkEnd w:id="316"/>
      <w:r>
        <w:t>)</w:t>
      </w:r>
      <w:r>
        <w:tab/>
        <w:t>ФЗ о защите конкуренции;</w:t>
      </w:r>
    </w:p>
    <w:p w:rsidR="00574404" w:rsidRDefault="00674CBD" w:rsidP="00FB7516">
      <w:pPr>
        <w:pStyle w:val="1"/>
        <w:tabs>
          <w:tab w:val="left" w:pos="284"/>
          <w:tab w:val="left" w:pos="709"/>
          <w:tab w:val="left" w:pos="1134"/>
          <w:tab w:val="left" w:pos="2081"/>
        </w:tabs>
        <w:ind w:firstLine="709"/>
        <w:jc w:val="both"/>
      </w:pPr>
      <w:bookmarkStart w:id="317" w:name="bookmark413"/>
      <w:r>
        <w:t>в</w:t>
      </w:r>
      <w:bookmarkEnd w:id="317"/>
      <w:r>
        <w:t>)</w:t>
      </w:r>
      <w:r>
        <w:tab/>
        <w:t>ФЗ о гражданстве РФ;</w:t>
      </w:r>
    </w:p>
    <w:p w:rsidR="00574404" w:rsidRDefault="00674CBD" w:rsidP="00FB7516">
      <w:pPr>
        <w:pStyle w:val="1"/>
        <w:tabs>
          <w:tab w:val="left" w:pos="284"/>
          <w:tab w:val="left" w:pos="709"/>
          <w:tab w:val="left" w:pos="1134"/>
          <w:tab w:val="left" w:pos="2076"/>
        </w:tabs>
        <w:ind w:firstLine="709"/>
        <w:jc w:val="both"/>
      </w:pPr>
      <w:bookmarkStart w:id="318" w:name="bookmark414"/>
      <w:r>
        <w:t>г</w:t>
      </w:r>
      <w:bookmarkEnd w:id="318"/>
      <w:r>
        <w:t>)</w:t>
      </w:r>
      <w:r>
        <w:tab/>
        <w:t>Кодекс торгового мореплавания.</w:t>
      </w:r>
    </w:p>
    <w:p w:rsidR="00574404" w:rsidRDefault="00674CBD" w:rsidP="00FB7516">
      <w:pPr>
        <w:pStyle w:val="1"/>
        <w:numPr>
          <w:ilvl w:val="0"/>
          <w:numId w:val="5"/>
        </w:numPr>
        <w:tabs>
          <w:tab w:val="left" w:pos="284"/>
          <w:tab w:val="left" w:pos="709"/>
          <w:tab w:val="left" w:pos="1134"/>
          <w:tab w:val="left" w:pos="2375"/>
        </w:tabs>
        <w:ind w:firstLine="709"/>
        <w:jc w:val="both"/>
      </w:pPr>
      <w:bookmarkStart w:id="319" w:name="bookmark415"/>
      <w:bookmarkEnd w:id="319"/>
      <w:r>
        <w:rPr>
          <w:b/>
          <w:bCs/>
        </w:rPr>
        <w:t>Действующий ФЗ о несостоятельности (банкротстве) был принят в:</w:t>
      </w:r>
    </w:p>
    <w:p w:rsidR="00574404" w:rsidRDefault="00674CBD" w:rsidP="00FB7516">
      <w:pPr>
        <w:pStyle w:val="1"/>
        <w:tabs>
          <w:tab w:val="left" w:pos="284"/>
          <w:tab w:val="left" w:pos="709"/>
          <w:tab w:val="left" w:pos="1134"/>
          <w:tab w:val="left" w:pos="2062"/>
        </w:tabs>
        <w:ind w:firstLine="709"/>
        <w:jc w:val="both"/>
      </w:pPr>
      <w:bookmarkStart w:id="320" w:name="bookmark416"/>
      <w:r>
        <w:t>а</w:t>
      </w:r>
      <w:bookmarkEnd w:id="320"/>
      <w:r>
        <w:t>)</w:t>
      </w:r>
      <w:r>
        <w:tab/>
        <w:t>1998 г;</w:t>
      </w:r>
    </w:p>
    <w:p w:rsidR="00574404" w:rsidRDefault="00674CBD" w:rsidP="00FB7516">
      <w:pPr>
        <w:pStyle w:val="1"/>
        <w:tabs>
          <w:tab w:val="left" w:pos="284"/>
          <w:tab w:val="left" w:pos="709"/>
          <w:tab w:val="left" w:pos="1134"/>
          <w:tab w:val="left" w:pos="2081"/>
        </w:tabs>
        <w:ind w:firstLine="709"/>
        <w:jc w:val="both"/>
      </w:pPr>
      <w:bookmarkStart w:id="321" w:name="bookmark417"/>
      <w:r>
        <w:t>б</w:t>
      </w:r>
      <w:bookmarkEnd w:id="321"/>
      <w:r>
        <w:t>)</w:t>
      </w:r>
      <w:r>
        <w:tab/>
        <w:t>2002 г.;</w:t>
      </w:r>
    </w:p>
    <w:p w:rsidR="00574404" w:rsidRDefault="00674CBD" w:rsidP="00FB7516">
      <w:pPr>
        <w:pStyle w:val="1"/>
        <w:tabs>
          <w:tab w:val="left" w:pos="284"/>
          <w:tab w:val="left" w:pos="709"/>
          <w:tab w:val="left" w:pos="1134"/>
          <w:tab w:val="left" w:pos="2076"/>
        </w:tabs>
        <w:ind w:firstLine="709"/>
        <w:jc w:val="both"/>
      </w:pPr>
      <w:bookmarkStart w:id="322" w:name="bookmark418"/>
      <w:r>
        <w:t>в</w:t>
      </w:r>
      <w:bookmarkEnd w:id="322"/>
      <w:r>
        <w:t>)</w:t>
      </w:r>
      <w:r>
        <w:tab/>
        <w:t>2006 г.;</w:t>
      </w:r>
    </w:p>
    <w:p w:rsidR="00574404" w:rsidRDefault="00674CBD" w:rsidP="00FB7516">
      <w:pPr>
        <w:pStyle w:val="1"/>
        <w:tabs>
          <w:tab w:val="left" w:pos="284"/>
          <w:tab w:val="left" w:pos="709"/>
          <w:tab w:val="left" w:pos="1134"/>
          <w:tab w:val="left" w:pos="2076"/>
        </w:tabs>
        <w:ind w:firstLine="709"/>
        <w:jc w:val="both"/>
      </w:pPr>
      <w:bookmarkStart w:id="323" w:name="bookmark419"/>
      <w:r>
        <w:t>г</w:t>
      </w:r>
      <w:bookmarkEnd w:id="323"/>
      <w:r>
        <w:t>)</w:t>
      </w:r>
      <w:r>
        <w:tab/>
        <w:t>2010 г..</w:t>
      </w:r>
    </w:p>
    <w:p w:rsidR="00574404" w:rsidRDefault="00674CBD" w:rsidP="00FB7516">
      <w:pPr>
        <w:pStyle w:val="32"/>
        <w:keepNext/>
        <w:keepLines/>
        <w:numPr>
          <w:ilvl w:val="0"/>
          <w:numId w:val="5"/>
        </w:numPr>
        <w:tabs>
          <w:tab w:val="left" w:pos="284"/>
          <w:tab w:val="left" w:pos="709"/>
          <w:tab w:val="left" w:pos="1134"/>
          <w:tab w:val="left" w:pos="2332"/>
        </w:tabs>
        <w:ind w:left="0" w:firstLine="709"/>
        <w:jc w:val="both"/>
      </w:pPr>
      <w:bookmarkStart w:id="324" w:name="bookmark422"/>
      <w:bookmarkStart w:id="325" w:name="bookmark420"/>
      <w:bookmarkStart w:id="326" w:name="bookmark421"/>
      <w:bookmarkStart w:id="327" w:name="bookmark423"/>
      <w:bookmarkEnd w:id="324"/>
      <w:r>
        <w:t>ФЗ о защите конкуренции был принят в:</w:t>
      </w:r>
      <w:bookmarkEnd w:id="325"/>
      <w:bookmarkEnd w:id="326"/>
      <w:bookmarkEnd w:id="327"/>
    </w:p>
    <w:p w:rsidR="00574404" w:rsidRDefault="00674CBD" w:rsidP="00FB7516">
      <w:pPr>
        <w:pStyle w:val="1"/>
        <w:tabs>
          <w:tab w:val="left" w:pos="284"/>
          <w:tab w:val="left" w:pos="709"/>
          <w:tab w:val="left" w:pos="1134"/>
          <w:tab w:val="left" w:pos="2062"/>
        </w:tabs>
        <w:ind w:firstLine="709"/>
        <w:jc w:val="both"/>
      </w:pPr>
      <w:bookmarkStart w:id="328" w:name="bookmark424"/>
      <w:r>
        <w:t>а</w:t>
      </w:r>
      <w:bookmarkEnd w:id="328"/>
      <w:r>
        <w:t>)</w:t>
      </w:r>
      <w:r>
        <w:tab/>
        <w:t>1998 г;</w:t>
      </w:r>
    </w:p>
    <w:p w:rsidR="00574404" w:rsidRDefault="00674CBD" w:rsidP="00FB7516">
      <w:pPr>
        <w:pStyle w:val="1"/>
        <w:tabs>
          <w:tab w:val="left" w:pos="284"/>
          <w:tab w:val="left" w:pos="709"/>
          <w:tab w:val="left" w:pos="1134"/>
          <w:tab w:val="left" w:pos="2081"/>
        </w:tabs>
        <w:ind w:firstLine="709"/>
        <w:jc w:val="both"/>
      </w:pPr>
      <w:bookmarkStart w:id="329" w:name="bookmark425"/>
      <w:r>
        <w:t>б</w:t>
      </w:r>
      <w:bookmarkEnd w:id="329"/>
      <w:r>
        <w:t>)</w:t>
      </w:r>
      <w:r>
        <w:tab/>
        <w:t>2002 г.;</w:t>
      </w:r>
    </w:p>
    <w:p w:rsidR="00574404" w:rsidRDefault="00674CBD" w:rsidP="00FB7516">
      <w:pPr>
        <w:pStyle w:val="1"/>
        <w:tabs>
          <w:tab w:val="left" w:pos="284"/>
          <w:tab w:val="left" w:pos="709"/>
          <w:tab w:val="left" w:pos="1134"/>
          <w:tab w:val="left" w:pos="2081"/>
        </w:tabs>
        <w:ind w:firstLine="709"/>
        <w:jc w:val="both"/>
      </w:pPr>
      <w:bookmarkStart w:id="330" w:name="bookmark426"/>
      <w:r>
        <w:t>в</w:t>
      </w:r>
      <w:bookmarkEnd w:id="330"/>
      <w:r>
        <w:t>)</w:t>
      </w:r>
      <w:r>
        <w:tab/>
        <w:t>2006 г.;</w:t>
      </w:r>
    </w:p>
    <w:p w:rsidR="00574404" w:rsidRDefault="00674CBD" w:rsidP="00FB7516">
      <w:pPr>
        <w:pStyle w:val="1"/>
        <w:tabs>
          <w:tab w:val="left" w:pos="284"/>
          <w:tab w:val="left" w:pos="709"/>
          <w:tab w:val="left" w:pos="1134"/>
          <w:tab w:val="left" w:pos="2076"/>
        </w:tabs>
        <w:ind w:firstLine="709"/>
        <w:jc w:val="both"/>
      </w:pPr>
      <w:bookmarkStart w:id="331" w:name="bookmark427"/>
      <w:r>
        <w:t>г</w:t>
      </w:r>
      <w:bookmarkEnd w:id="331"/>
      <w:r>
        <w:t>)</w:t>
      </w:r>
      <w:r>
        <w:tab/>
        <w:t>2010 г..</w:t>
      </w:r>
    </w:p>
    <w:p w:rsidR="00574404" w:rsidRDefault="00674CBD" w:rsidP="00FB7516">
      <w:pPr>
        <w:pStyle w:val="32"/>
        <w:keepNext/>
        <w:keepLines/>
        <w:numPr>
          <w:ilvl w:val="0"/>
          <w:numId w:val="5"/>
        </w:numPr>
        <w:tabs>
          <w:tab w:val="left" w:pos="284"/>
          <w:tab w:val="left" w:pos="709"/>
          <w:tab w:val="left" w:pos="1134"/>
          <w:tab w:val="left" w:pos="2332"/>
        </w:tabs>
        <w:ind w:left="0" w:firstLine="709"/>
        <w:jc w:val="both"/>
      </w:pPr>
      <w:bookmarkStart w:id="332" w:name="bookmark430"/>
      <w:bookmarkStart w:id="333" w:name="bookmark428"/>
      <w:bookmarkStart w:id="334" w:name="bookmark429"/>
      <w:bookmarkStart w:id="335" w:name="bookmark431"/>
      <w:bookmarkEnd w:id="332"/>
      <w:r>
        <w:t>ФЗ о техническом регулировании был принят в:</w:t>
      </w:r>
      <w:bookmarkEnd w:id="333"/>
      <w:bookmarkEnd w:id="334"/>
      <w:bookmarkEnd w:id="335"/>
    </w:p>
    <w:p w:rsidR="00574404" w:rsidRDefault="00674CBD" w:rsidP="00FB7516">
      <w:pPr>
        <w:pStyle w:val="1"/>
        <w:tabs>
          <w:tab w:val="left" w:pos="284"/>
          <w:tab w:val="left" w:pos="709"/>
          <w:tab w:val="left" w:pos="1134"/>
          <w:tab w:val="left" w:pos="2062"/>
        </w:tabs>
        <w:ind w:firstLine="709"/>
        <w:jc w:val="both"/>
      </w:pPr>
      <w:bookmarkStart w:id="336" w:name="bookmark432"/>
      <w:r>
        <w:t>а</w:t>
      </w:r>
      <w:bookmarkEnd w:id="336"/>
      <w:r>
        <w:t>)</w:t>
      </w:r>
      <w:r>
        <w:tab/>
        <w:t>1998 г;</w:t>
      </w:r>
    </w:p>
    <w:p w:rsidR="00574404" w:rsidRDefault="00674CBD" w:rsidP="00FB7516">
      <w:pPr>
        <w:pStyle w:val="1"/>
        <w:tabs>
          <w:tab w:val="left" w:pos="284"/>
          <w:tab w:val="left" w:pos="709"/>
          <w:tab w:val="left" w:pos="1134"/>
          <w:tab w:val="left" w:pos="2081"/>
        </w:tabs>
        <w:ind w:firstLine="709"/>
        <w:jc w:val="both"/>
      </w:pPr>
      <w:bookmarkStart w:id="337" w:name="bookmark433"/>
      <w:r>
        <w:t>б</w:t>
      </w:r>
      <w:bookmarkEnd w:id="337"/>
      <w:r>
        <w:t>)</w:t>
      </w:r>
      <w:r>
        <w:tab/>
        <w:t>2002 г.;</w:t>
      </w:r>
    </w:p>
    <w:p w:rsidR="00574404" w:rsidRDefault="00674CBD" w:rsidP="00FB7516">
      <w:pPr>
        <w:pStyle w:val="1"/>
        <w:tabs>
          <w:tab w:val="left" w:pos="284"/>
          <w:tab w:val="left" w:pos="709"/>
          <w:tab w:val="left" w:pos="1134"/>
          <w:tab w:val="left" w:pos="2081"/>
        </w:tabs>
        <w:ind w:firstLine="709"/>
        <w:jc w:val="both"/>
      </w:pPr>
      <w:bookmarkStart w:id="338" w:name="bookmark434"/>
      <w:r>
        <w:t>в</w:t>
      </w:r>
      <w:bookmarkEnd w:id="338"/>
      <w:r>
        <w:t>)</w:t>
      </w:r>
      <w:r>
        <w:tab/>
        <w:t>2006 г.;</w:t>
      </w:r>
    </w:p>
    <w:p w:rsidR="00574404" w:rsidRDefault="00674CBD" w:rsidP="00FB7516">
      <w:pPr>
        <w:pStyle w:val="1"/>
        <w:tabs>
          <w:tab w:val="left" w:pos="284"/>
          <w:tab w:val="left" w:pos="709"/>
          <w:tab w:val="left" w:pos="1134"/>
          <w:tab w:val="left" w:pos="2076"/>
        </w:tabs>
        <w:ind w:firstLine="709"/>
        <w:jc w:val="both"/>
      </w:pPr>
      <w:bookmarkStart w:id="339" w:name="bookmark435"/>
      <w:r>
        <w:t>г</w:t>
      </w:r>
      <w:bookmarkEnd w:id="339"/>
      <w:r>
        <w:t>)</w:t>
      </w:r>
      <w:r>
        <w:tab/>
        <w:t>2010 г..</w:t>
      </w:r>
    </w:p>
    <w:p w:rsidR="00574404" w:rsidRDefault="00674CBD" w:rsidP="00FB7516">
      <w:pPr>
        <w:pStyle w:val="32"/>
        <w:keepNext/>
        <w:keepLines/>
        <w:numPr>
          <w:ilvl w:val="0"/>
          <w:numId w:val="5"/>
        </w:numPr>
        <w:tabs>
          <w:tab w:val="left" w:pos="284"/>
          <w:tab w:val="left" w:pos="709"/>
          <w:tab w:val="left" w:pos="1134"/>
          <w:tab w:val="left" w:pos="2332"/>
        </w:tabs>
        <w:ind w:left="0" w:firstLine="709"/>
        <w:jc w:val="both"/>
      </w:pPr>
      <w:bookmarkStart w:id="340" w:name="bookmark438"/>
      <w:bookmarkStart w:id="341" w:name="bookmark436"/>
      <w:bookmarkStart w:id="342" w:name="bookmark437"/>
      <w:bookmarkStart w:id="343" w:name="bookmark439"/>
      <w:bookmarkEnd w:id="340"/>
      <w:r>
        <w:t>Законодательство о предпринимательской деятельности:</w:t>
      </w:r>
      <w:bookmarkEnd w:id="341"/>
      <w:bookmarkEnd w:id="342"/>
      <w:bookmarkEnd w:id="343"/>
    </w:p>
    <w:p w:rsidR="00574404" w:rsidRDefault="00674CBD" w:rsidP="00FB7516">
      <w:pPr>
        <w:pStyle w:val="1"/>
        <w:tabs>
          <w:tab w:val="left" w:pos="284"/>
          <w:tab w:val="left" w:pos="709"/>
          <w:tab w:val="left" w:pos="1134"/>
          <w:tab w:val="left" w:pos="2077"/>
        </w:tabs>
        <w:ind w:firstLine="709"/>
        <w:jc w:val="both"/>
      </w:pPr>
      <w:bookmarkStart w:id="344" w:name="bookmark440"/>
      <w:r>
        <w:t>а</w:t>
      </w:r>
      <w:bookmarkEnd w:id="344"/>
      <w:r>
        <w:t>)</w:t>
      </w:r>
      <w:r>
        <w:tab/>
        <w:t xml:space="preserve">включает акты с нормами преимущественно гражданско-правового </w:t>
      </w:r>
      <w:r>
        <w:lastRenderedPageBreak/>
        <w:t>характера;</w:t>
      </w:r>
    </w:p>
    <w:p w:rsidR="00574404" w:rsidRDefault="00674CBD" w:rsidP="00FB7516">
      <w:pPr>
        <w:pStyle w:val="1"/>
        <w:tabs>
          <w:tab w:val="left" w:pos="284"/>
          <w:tab w:val="left" w:pos="709"/>
          <w:tab w:val="left" w:pos="1134"/>
          <w:tab w:val="left" w:pos="2096"/>
        </w:tabs>
        <w:ind w:firstLine="709"/>
        <w:jc w:val="both"/>
      </w:pPr>
      <w:bookmarkStart w:id="345" w:name="bookmark441"/>
      <w:r>
        <w:t>б</w:t>
      </w:r>
      <w:bookmarkEnd w:id="345"/>
      <w:r>
        <w:t>)</w:t>
      </w:r>
      <w:r>
        <w:tab/>
        <w:t>включает акты с нормами преимущественно финансово-правового характера;</w:t>
      </w:r>
    </w:p>
    <w:p w:rsidR="00574404" w:rsidRDefault="00674CBD" w:rsidP="00FB7516">
      <w:pPr>
        <w:pStyle w:val="1"/>
        <w:tabs>
          <w:tab w:val="left" w:pos="284"/>
          <w:tab w:val="left" w:pos="709"/>
          <w:tab w:val="left" w:pos="1134"/>
          <w:tab w:val="left" w:pos="2332"/>
        </w:tabs>
        <w:ind w:firstLine="709"/>
        <w:jc w:val="both"/>
      </w:pPr>
      <w:bookmarkStart w:id="346" w:name="bookmark442"/>
      <w:r>
        <w:t>в</w:t>
      </w:r>
      <w:bookmarkEnd w:id="346"/>
      <w:r>
        <w:t>)</w:t>
      </w:r>
      <w:r>
        <w:tab/>
        <w:t>включает акты с нормами преимущественно административно</w:t>
      </w:r>
      <w:r>
        <w:softHyphen/>
        <w:t>правового характера;</w:t>
      </w:r>
    </w:p>
    <w:p w:rsidR="00574404" w:rsidRDefault="00674CBD" w:rsidP="00FB7516">
      <w:pPr>
        <w:pStyle w:val="1"/>
        <w:tabs>
          <w:tab w:val="left" w:pos="284"/>
          <w:tab w:val="left" w:pos="709"/>
          <w:tab w:val="left" w:pos="1134"/>
          <w:tab w:val="left" w:pos="2076"/>
        </w:tabs>
        <w:ind w:firstLine="709"/>
        <w:jc w:val="both"/>
      </w:pPr>
      <w:bookmarkStart w:id="347" w:name="bookmark443"/>
      <w:r>
        <w:t>г</w:t>
      </w:r>
      <w:bookmarkEnd w:id="347"/>
      <w:r>
        <w:t>)</w:t>
      </w:r>
      <w:r>
        <w:tab/>
        <w:t>носит комплексный характер.</w:t>
      </w:r>
    </w:p>
    <w:p w:rsidR="00574404" w:rsidRDefault="00674CBD" w:rsidP="00FB7516">
      <w:pPr>
        <w:pStyle w:val="1"/>
        <w:numPr>
          <w:ilvl w:val="0"/>
          <w:numId w:val="5"/>
        </w:numPr>
        <w:tabs>
          <w:tab w:val="left" w:pos="284"/>
          <w:tab w:val="left" w:pos="709"/>
          <w:tab w:val="left" w:pos="1134"/>
          <w:tab w:val="left" w:pos="2332"/>
        </w:tabs>
        <w:ind w:firstLine="709"/>
        <w:jc w:val="both"/>
      </w:pPr>
      <w:bookmarkStart w:id="348" w:name="bookmark444"/>
      <w:bookmarkEnd w:id="348"/>
      <w:r>
        <w:rPr>
          <w:b/>
          <w:bCs/>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w:t>
      </w:r>
    </w:p>
    <w:p w:rsidR="00574404" w:rsidRDefault="00674CBD" w:rsidP="00FB7516">
      <w:pPr>
        <w:pStyle w:val="1"/>
        <w:tabs>
          <w:tab w:val="left" w:pos="284"/>
          <w:tab w:val="left" w:pos="709"/>
          <w:tab w:val="left" w:pos="1134"/>
          <w:tab w:val="left" w:pos="2072"/>
        </w:tabs>
        <w:ind w:firstLine="709"/>
        <w:jc w:val="both"/>
      </w:pPr>
      <w:bookmarkStart w:id="349" w:name="bookmark445"/>
      <w:r>
        <w:t>а</w:t>
      </w:r>
      <w:bookmarkEnd w:id="349"/>
      <w:r>
        <w:t>)</w:t>
      </w:r>
      <w:r>
        <w:tab/>
        <w:t>условия заключенного договора сохраняют силу во всех без исключения случаях;</w:t>
      </w:r>
    </w:p>
    <w:p w:rsidR="00574404" w:rsidRDefault="00674CBD" w:rsidP="00FB7516">
      <w:pPr>
        <w:pStyle w:val="1"/>
        <w:tabs>
          <w:tab w:val="left" w:pos="284"/>
          <w:tab w:val="left" w:pos="709"/>
          <w:tab w:val="left" w:pos="1134"/>
          <w:tab w:val="left" w:pos="2091"/>
        </w:tabs>
        <w:ind w:firstLine="709"/>
        <w:jc w:val="both"/>
      </w:pPr>
      <w:bookmarkStart w:id="350" w:name="bookmark446"/>
      <w:r>
        <w:t>б</w:t>
      </w:r>
      <w:bookmarkEnd w:id="350"/>
      <w:r>
        <w:t>)</w:t>
      </w:r>
      <w:r>
        <w:tab/>
        <w:t>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74404" w:rsidRDefault="00674CBD" w:rsidP="00FB7516">
      <w:pPr>
        <w:pStyle w:val="1"/>
        <w:tabs>
          <w:tab w:val="left" w:pos="284"/>
          <w:tab w:val="left" w:pos="709"/>
          <w:tab w:val="left" w:pos="1134"/>
          <w:tab w:val="left" w:pos="2082"/>
        </w:tabs>
        <w:ind w:firstLine="709"/>
        <w:jc w:val="both"/>
      </w:pPr>
      <w:bookmarkStart w:id="351" w:name="bookmark447"/>
      <w:r>
        <w:t>в</w:t>
      </w:r>
      <w:bookmarkEnd w:id="351"/>
      <w:r>
        <w:t>)</w:t>
      </w:r>
      <w:r>
        <w:tab/>
        <w:t>условия заключенного договора всегда должны быть приведены в соответствие с новым законом;</w:t>
      </w:r>
    </w:p>
    <w:p w:rsidR="00574404" w:rsidRDefault="00674CBD" w:rsidP="00FB7516">
      <w:pPr>
        <w:pStyle w:val="1"/>
        <w:tabs>
          <w:tab w:val="left" w:pos="284"/>
          <w:tab w:val="left" w:pos="709"/>
          <w:tab w:val="left" w:pos="1134"/>
          <w:tab w:val="left" w:pos="2076"/>
        </w:tabs>
        <w:ind w:firstLine="709"/>
        <w:jc w:val="both"/>
      </w:pPr>
      <w:bookmarkStart w:id="352" w:name="bookmark448"/>
      <w:r>
        <w:t>г</w:t>
      </w:r>
      <w:bookmarkEnd w:id="352"/>
      <w:r>
        <w:t>)</w:t>
      </w:r>
      <w:r>
        <w:tab/>
        <w:t>договор всегда признается утратившим силу.</w:t>
      </w:r>
    </w:p>
    <w:p w:rsidR="00574404" w:rsidRDefault="00674CBD" w:rsidP="00FB7516">
      <w:pPr>
        <w:pStyle w:val="32"/>
        <w:keepNext/>
        <w:keepLines/>
        <w:numPr>
          <w:ilvl w:val="0"/>
          <w:numId w:val="5"/>
        </w:numPr>
        <w:tabs>
          <w:tab w:val="left" w:pos="284"/>
          <w:tab w:val="left" w:pos="709"/>
          <w:tab w:val="left" w:pos="1134"/>
          <w:tab w:val="left" w:pos="2332"/>
        </w:tabs>
        <w:ind w:left="0" w:firstLine="709"/>
        <w:jc w:val="both"/>
      </w:pPr>
      <w:bookmarkStart w:id="353" w:name="bookmark451"/>
      <w:bookmarkStart w:id="354" w:name="bookmark449"/>
      <w:bookmarkStart w:id="355" w:name="bookmark450"/>
      <w:bookmarkStart w:id="356" w:name="bookmark452"/>
      <w:bookmarkEnd w:id="353"/>
      <w:r>
        <w:t>Судебная и арбитражная практика:</w:t>
      </w:r>
      <w:bookmarkEnd w:id="354"/>
      <w:bookmarkEnd w:id="355"/>
      <w:bookmarkEnd w:id="356"/>
    </w:p>
    <w:p w:rsidR="00574404" w:rsidRDefault="00674CBD" w:rsidP="00FB7516">
      <w:pPr>
        <w:pStyle w:val="1"/>
        <w:tabs>
          <w:tab w:val="left" w:pos="284"/>
          <w:tab w:val="left" w:pos="709"/>
          <w:tab w:val="left" w:pos="1134"/>
          <w:tab w:val="left" w:pos="2062"/>
        </w:tabs>
        <w:ind w:firstLine="709"/>
        <w:jc w:val="both"/>
      </w:pPr>
      <w:bookmarkStart w:id="357" w:name="bookmark453"/>
      <w:r>
        <w:t>а</w:t>
      </w:r>
      <w:bookmarkEnd w:id="357"/>
      <w:r>
        <w:t>)</w:t>
      </w:r>
      <w:r>
        <w:tab/>
        <w:t>всеми признается источником предпринимательского права;</w:t>
      </w:r>
    </w:p>
    <w:p w:rsidR="00574404" w:rsidRDefault="00674CBD" w:rsidP="00FB7516">
      <w:pPr>
        <w:pStyle w:val="1"/>
        <w:tabs>
          <w:tab w:val="left" w:pos="284"/>
          <w:tab w:val="left" w:pos="709"/>
          <w:tab w:val="left" w:pos="1134"/>
          <w:tab w:val="left" w:pos="2096"/>
        </w:tabs>
        <w:ind w:firstLine="709"/>
        <w:jc w:val="both"/>
      </w:pPr>
      <w:bookmarkStart w:id="358" w:name="bookmark454"/>
      <w:r>
        <w:t>б</w:t>
      </w:r>
      <w:bookmarkEnd w:id="358"/>
      <w:r>
        <w:t>)</w:t>
      </w:r>
      <w:r>
        <w:tab/>
        <w:t>не является источником права и не имеет никакого практического значения;</w:t>
      </w:r>
    </w:p>
    <w:p w:rsidR="00574404" w:rsidRDefault="00674CBD" w:rsidP="00FB7516">
      <w:pPr>
        <w:pStyle w:val="1"/>
        <w:tabs>
          <w:tab w:val="left" w:pos="284"/>
          <w:tab w:val="left" w:pos="709"/>
          <w:tab w:val="left" w:pos="1134"/>
          <w:tab w:val="left" w:pos="2332"/>
        </w:tabs>
        <w:ind w:firstLine="709"/>
        <w:jc w:val="both"/>
      </w:pPr>
      <w:bookmarkStart w:id="359" w:name="bookmark455"/>
      <w:r>
        <w:t>в</w:t>
      </w:r>
      <w:bookmarkEnd w:id="359"/>
      <w:r>
        <w:t>)</w:t>
      </w:r>
      <w:r>
        <w:tab/>
        <w:t>большинством исследователей источников права не признается, однако имеет большое значение для правоприменительной практики;</w:t>
      </w:r>
    </w:p>
    <w:p w:rsidR="00574404" w:rsidRDefault="00674CBD" w:rsidP="00FB7516">
      <w:pPr>
        <w:pStyle w:val="1"/>
        <w:tabs>
          <w:tab w:val="left" w:pos="284"/>
          <w:tab w:val="left" w:pos="709"/>
          <w:tab w:val="left" w:pos="1134"/>
          <w:tab w:val="left" w:pos="2082"/>
        </w:tabs>
        <w:ind w:firstLine="709"/>
        <w:jc w:val="both"/>
      </w:pPr>
      <w:bookmarkStart w:id="360" w:name="bookmark456"/>
      <w:r>
        <w:t>г</w:t>
      </w:r>
      <w:bookmarkEnd w:id="360"/>
      <w:r>
        <w:t>)</w:t>
      </w:r>
      <w:r>
        <w:tab/>
        <w:t>является источником права только в отдельных институтах предпринимательского права.</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361" w:name="bookmark459"/>
      <w:bookmarkStart w:id="362" w:name="bookmark457"/>
      <w:bookmarkStart w:id="363" w:name="bookmark458"/>
      <w:bookmarkStart w:id="364" w:name="bookmark460"/>
      <w:bookmarkEnd w:id="361"/>
      <w:r>
        <w:t>Локальные нормативные правовые акты:</w:t>
      </w:r>
      <w:bookmarkEnd w:id="362"/>
      <w:bookmarkEnd w:id="363"/>
      <w:bookmarkEnd w:id="364"/>
    </w:p>
    <w:p w:rsidR="00574404" w:rsidRDefault="00674CBD" w:rsidP="00FB7516">
      <w:pPr>
        <w:pStyle w:val="1"/>
        <w:tabs>
          <w:tab w:val="left" w:pos="284"/>
          <w:tab w:val="left" w:pos="709"/>
          <w:tab w:val="left" w:pos="1134"/>
          <w:tab w:val="left" w:pos="2062"/>
        </w:tabs>
        <w:ind w:firstLine="709"/>
        <w:jc w:val="both"/>
      </w:pPr>
      <w:bookmarkStart w:id="365" w:name="bookmark461"/>
      <w:r>
        <w:t>а</w:t>
      </w:r>
      <w:bookmarkEnd w:id="365"/>
      <w:r>
        <w:t>)</w:t>
      </w:r>
      <w:r>
        <w:tab/>
        <w:t>акты, принимаемые на уровне местного самоуправления;</w:t>
      </w:r>
    </w:p>
    <w:p w:rsidR="00574404" w:rsidRDefault="00674CBD" w:rsidP="00FB7516">
      <w:pPr>
        <w:pStyle w:val="1"/>
        <w:tabs>
          <w:tab w:val="left" w:pos="284"/>
          <w:tab w:val="left" w:pos="709"/>
          <w:tab w:val="left" w:pos="1134"/>
          <w:tab w:val="left" w:pos="2081"/>
        </w:tabs>
        <w:ind w:firstLine="709"/>
        <w:jc w:val="both"/>
      </w:pPr>
      <w:bookmarkStart w:id="366" w:name="bookmark462"/>
      <w:r>
        <w:t>б</w:t>
      </w:r>
      <w:bookmarkEnd w:id="366"/>
      <w:r>
        <w:t>)</w:t>
      </w:r>
      <w:r>
        <w:tab/>
        <w:t>акты, принимаемые Правительством для определенной отрасли;</w:t>
      </w:r>
    </w:p>
    <w:p w:rsidR="00574404" w:rsidRDefault="00674CBD" w:rsidP="00FB7516">
      <w:pPr>
        <w:pStyle w:val="1"/>
        <w:tabs>
          <w:tab w:val="left" w:pos="284"/>
          <w:tab w:val="left" w:pos="709"/>
          <w:tab w:val="left" w:pos="1134"/>
          <w:tab w:val="left" w:pos="2081"/>
        </w:tabs>
        <w:ind w:firstLine="709"/>
        <w:jc w:val="both"/>
      </w:pPr>
      <w:bookmarkStart w:id="367" w:name="bookmark463"/>
      <w:r>
        <w:t>в</w:t>
      </w:r>
      <w:bookmarkEnd w:id="367"/>
      <w:r>
        <w:t>)</w:t>
      </w:r>
      <w:r>
        <w:tab/>
        <w:t>акты, принимаемые на уровне самого субъекта права;</w:t>
      </w:r>
    </w:p>
    <w:p w:rsidR="00574404" w:rsidRDefault="00674CBD" w:rsidP="00FB7516">
      <w:pPr>
        <w:pStyle w:val="1"/>
        <w:tabs>
          <w:tab w:val="left" w:pos="284"/>
          <w:tab w:val="left" w:pos="709"/>
          <w:tab w:val="left" w:pos="1134"/>
          <w:tab w:val="left" w:pos="2076"/>
        </w:tabs>
        <w:ind w:firstLine="709"/>
        <w:jc w:val="both"/>
      </w:pPr>
      <w:bookmarkStart w:id="368" w:name="bookmark464"/>
      <w:r>
        <w:t>г</w:t>
      </w:r>
      <w:bookmarkEnd w:id="368"/>
      <w:r>
        <w:t>)</w:t>
      </w:r>
      <w:r>
        <w:tab/>
        <w:t>то же самое, что приказы руководителя организации.</w:t>
      </w:r>
    </w:p>
    <w:p w:rsidR="00574404" w:rsidRDefault="00674CBD" w:rsidP="00FB7516">
      <w:pPr>
        <w:pStyle w:val="32"/>
        <w:keepNext/>
        <w:keepLines/>
        <w:numPr>
          <w:ilvl w:val="0"/>
          <w:numId w:val="5"/>
        </w:numPr>
        <w:tabs>
          <w:tab w:val="left" w:pos="284"/>
          <w:tab w:val="left" w:pos="709"/>
          <w:tab w:val="left" w:pos="1134"/>
          <w:tab w:val="left" w:pos="2373"/>
          <w:tab w:val="left" w:pos="4367"/>
          <w:tab w:val="left" w:pos="6652"/>
          <w:tab w:val="left" w:pos="9023"/>
        </w:tabs>
        <w:ind w:left="0" w:firstLine="709"/>
        <w:jc w:val="both"/>
      </w:pPr>
      <w:bookmarkStart w:id="369" w:name="bookmark467"/>
      <w:bookmarkStart w:id="370" w:name="bookmark468"/>
      <w:bookmarkEnd w:id="369"/>
      <w:r>
        <w:t>Основы</w:t>
      </w:r>
      <w:r>
        <w:tab/>
        <w:t>правового</w:t>
      </w:r>
      <w:r>
        <w:tab/>
        <w:t>положения</w:t>
      </w:r>
      <w:r>
        <w:tab/>
        <w:t>субъектов</w:t>
      </w:r>
      <w:bookmarkEnd w:id="370"/>
    </w:p>
    <w:p w:rsidR="00574404" w:rsidRDefault="00674CBD" w:rsidP="00FB7516">
      <w:pPr>
        <w:pStyle w:val="32"/>
        <w:keepNext/>
        <w:keepLines/>
        <w:tabs>
          <w:tab w:val="left" w:pos="284"/>
          <w:tab w:val="left" w:pos="709"/>
          <w:tab w:val="left" w:pos="1134"/>
        </w:tabs>
        <w:ind w:left="0" w:firstLine="709"/>
        <w:jc w:val="both"/>
      </w:pPr>
      <w:bookmarkStart w:id="371" w:name="bookmark465"/>
      <w:bookmarkStart w:id="372" w:name="bookmark466"/>
      <w:bookmarkStart w:id="373" w:name="bookmark469"/>
      <w:r>
        <w:t>предпринимательской деятельности заложены в законодательстве:</w:t>
      </w:r>
      <w:bookmarkEnd w:id="371"/>
      <w:bookmarkEnd w:id="372"/>
      <w:bookmarkEnd w:id="373"/>
    </w:p>
    <w:p w:rsidR="00574404" w:rsidRDefault="00674CBD" w:rsidP="00FB7516">
      <w:pPr>
        <w:pStyle w:val="1"/>
        <w:tabs>
          <w:tab w:val="left" w:pos="284"/>
          <w:tab w:val="left" w:pos="709"/>
          <w:tab w:val="left" w:pos="1134"/>
          <w:tab w:val="left" w:pos="2062"/>
        </w:tabs>
        <w:ind w:firstLine="709"/>
        <w:jc w:val="both"/>
      </w:pPr>
      <w:bookmarkStart w:id="374" w:name="bookmark470"/>
      <w:r>
        <w:t>а</w:t>
      </w:r>
      <w:bookmarkEnd w:id="374"/>
      <w:r>
        <w:t>)</w:t>
      </w:r>
      <w:r>
        <w:tab/>
        <w:t>конституционном;</w:t>
      </w:r>
    </w:p>
    <w:p w:rsidR="00574404" w:rsidRDefault="00674CBD" w:rsidP="00FB7516">
      <w:pPr>
        <w:pStyle w:val="1"/>
        <w:tabs>
          <w:tab w:val="left" w:pos="284"/>
          <w:tab w:val="left" w:pos="709"/>
          <w:tab w:val="left" w:pos="1134"/>
          <w:tab w:val="left" w:pos="2081"/>
        </w:tabs>
        <w:ind w:firstLine="709"/>
        <w:jc w:val="both"/>
      </w:pPr>
      <w:bookmarkStart w:id="375" w:name="bookmark471"/>
      <w:r>
        <w:t>б</w:t>
      </w:r>
      <w:bookmarkEnd w:id="375"/>
      <w:r>
        <w:t>)</w:t>
      </w:r>
      <w:r>
        <w:tab/>
        <w:t>гражданском;</w:t>
      </w:r>
    </w:p>
    <w:p w:rsidR="00574404" w:rsidRDefault="00674CBD" w:rsidP="00FB7516">
      <w:pPr>
        <w:pStyle w:val="1"/>
        <w:tabs>
          <w:tab w:val="left" w:pos="284"/>
          <w:tab w:val="left" w:pos="709"/>
          <w:tab w:val="left" w:pos="1134"/>
          <w:tab w:val="left" w:pos="2081"/>
        </w:tabs>
        <w:ind w:firstLine="709"/>
        <w:jc w:val="both"/>
      </w:pPr>
      <w:bookmarkStart w:id="376" w:name="bookmark472"/>
      <w:r>
        <w:t>в</w:t>
      </w:r>
      <w:bookmarkEnd w:id="376"/>
      <w:r>
        <w:t>)</w:t>
      </w:r>
      <w:r>
        <w:tab/>
        <w:t>уголовном;</w:t>
      </w:r>
    </w:p>
    <w:p w:rsidR="00574404" w:rsidRDefault="00674CBD" w:rsidP="00FB7516">
      <w:pPr>
        <w:pStyle w:val="1"/>
        <w:tabs>
          <w:tab w:val="left" w:pos="284"/>
          <w:tab w:val="left" w:pos="709"/>
          <w:tab w:val="left" w:pos="1134"/>
          <w:tab w:val="left" w:pos="2076"/>
        </w:tabs>
        <w:ind w:firstLine="709"/>
        <w:jc w:val="both"/>
      </w:pPr>
      <w:bookmarkStart w:id="377" w:name="bookmark473"/>
      <w:r>
        <w:t>г</w:t>
      </w:r>
      <w:bookmarkEnd w:id="377"/>
      <w:r>
        <w:t>)</w:t>
      </w:r>
      <w:r>
        <w:tab/>
        <w:t>административном.</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378" w:name="bookmark476"/>
      <w:bookmarkStart w:id="379" w:name="bookmark474"/>
      <w:bookmarkStart w:id="380" w:name="bookmark475"/>
      <w:bookmarkStart w:id="381" w:name="bookmark477"/>
      <w:bookmarkEnd w:id="378"/>
      <w:r>
        <w:t>К хозяйствующим субъектам (в соответствии с легальным определением) не относятся:</w:t>
      </w:r>
      <w:bookmarkEnd w:id="379"/>
      <w:bookmarkEnd w:id="380"/>
      <w:bookmarkEnd w:id="381"/>
    </w:p>
    <w:p w:rsidR="00574404" w:rsidRDefault="00674CBD" w:rsidP="00FB7516">
      <w:pPr>
        <w:pStyle w:val="1"/>
        <w:tabs>
          <w:tab w:val="left" w:pos="284"/>
          <w:tab w:val="left" w:pos="709"/>
          <w:tab w:val="left" w:pos="1134"/>
          <w:tab w:val="left" w:pos="2062"/>
        </w:tabs>
        <w:ind w:firstLine="709"/>
        <w:jc w:val="both"/>
      </w:pPr>
      <w:bookmarkStart w:id="382" w:name="bookmark478"/>
      <w:r>
        <w:t>а</w:t>
      </w:r>
      <w:bookmarkEnd w:id="382"/>
      <w:r>
        <w:t>)</w:t>
      </w:r>
      <w:r>
        <w:tab/>
        <w:t>коммерческие организации;</w:t>
      </w:r>
    </w:p>
    <w:p w:rsidR="00574404" w:rsidRDefault="00674CBD" w:rsidP="00FB7516">
      <w:pPr>
        <w:pStyle w:val="1"/>
        <w:tabs>
          <w:tab w:val="left" w:pos="284"/>
          <w:tab w:val="left" w:pos="709"/>
          <w:tab w:val="left" w:pos="1134"/>
          <w:tab w:val="left" w:pos="2081"/>
        </w:tabs>
        <w:ind w:firstLine="709"/>
        <w:jc w:val="both"/>
      </w:pPr>
      <w:bookmarkStart w:id="383" w:name="bookmark479"/>
      <w:r>
        <w:t>б</w:t>
      </w:r>
      <w:bookmarkEnd w:id="383"/>
      <w:r>
        <w:t>)</w:t>
      </w:r>
      <w:r>
        <w:tab/>
        <w:t>индивидуальные предприниматели;</w:t>
      </w:r>
    </w:p>
    <w:p w:rsidR="00574404" w:rsidRDefault="00674CBD" w:rsidP="00FB7516">
      <w:pPr>
        <w:pStyle w:val="1"/>
        <w:tabs>
          <w:tab w:val="left" w:pos="284"/>
          <w:tab w:val="left" w:pos="709"/>
          <w:tab w:val="left" w:pos="1134"/>
          <w:tab w:val="left" w:pos="2373"/>
        </w:tabs>
        <w:ind w:firstLine="709"/>
        <w:jc w:val="both"/>
      </w:pPr>
      <w:bookmarkStart w:id="384" w:name="bookmark480"/>
      <w:r>
        <w:t>в</w:t>
      </w:r>
      <w:bookmarkEnd w:id="384"/>
      <w:r>
        <w:t>)</w:t>
      </w:r>
      <w:r>
        <w:tab/>
        <w:t>некоммерческие организации, осуществляющие деятельность, приносящую доход;</w:t>
      </w:r>
    </w:p>
    <w:p w:rsidR="00574404" w:rsidRDefault="00674CBD" w:rsidP="00FB7516">
      <w:pPr>
        <w:pStyle w:val="1"/>
        <w:tabs>
          <w:tab w:val="left" w:pos="284"/>
          <w:tab w:val="left" w:pos="709"/>
          <w:tab w:val="left" w:pos="1134"/>
          <w:tab w:val="left" w:pos="2082"/>
        </w:tabs>
        <w:ind w:firstLine="709"/>
        <w:jc w:val="both"/>
      </w:pPr>
      <w:bookmarkStart w:id="385" w:name="bookmark481"/>
      <w:r>
        <w:t>г</w:t>
      </w:r>
      <w:bookmarkEnd w:id="385"/>
      <w:r>
        <w:t>)</w:t>
      </w:r>
      <w:r>
        <w:tab/>
        <w:t>некоммерческие организации, не осуществляющие деятельность, приносящую доход.</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386" w:name="bookmark484"/>
      <w:bookmarkStart w:id="387" w:name="bookmark482"/>
      <w:bookmarkStart w:id="388" w:name="bookmark483"/>
      <w:bookmarkStart w:id="389" w:name="bookmark485"/>
      <w:bookmarkEnd w:id="386"/>
      <w:r>
        <w:t>Формально регистрация в качестве индивидуального предпринимателя возможна с:</w:t>
      </w:r>
      <w:bookmarkEnd w:id="387"/>
      <w:bookmarkEnd w:id="388"/>
      <w:bookmarkEnd w:id="389"/>
    </w:p>
    <w:p w:rsidR="00574404" w:rsidRDefault="00674CBD" w:rsidP="00FB7516">
      <w:pPr>
        <w:pStyle w:val="1"/>
        <w:tabs>
          <w:tab w:val="left" w:pos="284"/>
          <w:tab w:val="left" w:pos="709"/>
          <w:tab w:val="left" w:pos="1134"/>
          <w:tab w:val="left" w:pos="2062"/>
        </w:tabs>
        <w:ind w:firstLine="709"/>
        <w:jc w:val="both"/>
      </w:pPr>
      <w:bookmarkStart w:id="390" w:name="bookmark486"/>
      <w:r>
        <w:t>а</w:t>
      </w:r>
      <w:bookmarkEnd w:id="390"/>
      <w:r>
        <w:t>)</w:t>
      </w:r>
      <w:r>
        <w:tab/>
        <w:t>14 лет;</w:t>
      </w:r>
    </w:p>
    <w:p w:rsidR="00574404" w:rsidRDefault="00674CBD" w:rsidP="00FB7516">
      <w:pPr>
        <w:pStyle w:val="1"/>
        <w:tabs>
          <w:tab w:val="left" w:pos="284"/>
          <w:tab w:val="left" w:pos="709"/>
          <w:tab w:val="left" w:pos="1134"/>
          <w:tab w:val="left" w:pos="2081"/>
        </w:tabs>
        <w:ind w:firstLine="709"/>
        <w:jc w:val="both"/>
      </w:pPr>
      <w:bookmarkStart w:id="391" w:name="bookmark487"/>
      <w:r>
        <w:lastRenderedPageBreak/>
        <w:t>б</w:t>
      </w:r>
      <w:bookmarkEnd w:id="391"/>
      <w:r>
        <w:t>)</w:t>
      </w:r>
      <w:r>
        <w:tab/>
        <w:t>18 лет;</w:t>
      </w:r>
    </w:p>
    <w:p w:rsidR="00574404" w:rsidRDefault="00674CBD" w:rsidP="00FB7516">
      <w:pPr>
        <w:pStyle w:val="1"/>
        <w:tabs>
          <w:tab w:val="left" w:pos="284"/>
          <w:tab w:val="left" w:pos="709"/>
          <w:tab w:val="left" w:pos="1134"/>
          <w:tab w:val="left" w:pos="2081"/>
        </w:tabs>
        <w:ind w:firstLine="709"/>
        <w:jc w:val="both"/>
      </w:pPr>
      <w:bookmarkStart w:id="392" w:name="bookmark488"/>
      <w:r>
        <w:t>в</w:t>
      </w:r>
      <w:bookmarkEnd w:id="392"/>
      <w:r>
        <w:t>)</w:t>
      </w:r>
      <w:r>
        <w:tab/>
        <w:t>6 лет;</w:t>
      </w:r>
    </w:p>
    <w:p w:rsidR="00574404" w:rsidRDefault="00674CBD" w:rsidP="00FB7516">
      <w:pPr>
        <w:pStyle w:val="1"/>
        <w:tabs>
          <w:tab w:val="left" w:pos="284"/>
          <w:tab w:val="left" w:pos="709"/>
          <w:tab w:val="left" w:pos="1134"/>
          <w:tab w:val="left" w:pos="2081"/>
        </w:tabs>
        <w:ind w:firstLine="709"/>
        <w:jc w:val="both"/>
      </w:pPr>
      <w:bookmarkStart w:id="393" w:name="bookmark489"/>
      <w:r>
        <w:t>г</w:t>
      </w:r>
      <w:bookmarkEnd w:id="393"/>
      <w:r>
        <w:t>)</w:t>
      </w:r>
      <w:r>
        <w:tab/>
        <w:t>16 лет.</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394" w:name="bookmark492"/>
      <w:bookmarkStart w:id="395" w:name="bookmark490"/>
      <w:bookmarkStart w:id="396" w:name="bookmark491"/>
      <w:bookmarkStart w:id="397" w:name="bookmark493"/>
      <w:bookmarkEnd w:id="394"/>
      <w:r>
        <w:t>Коммерческие организации подлежат государственной регистрации:</w:t>
      </w:r>
      <w:bookmarkEnd w:id="395"/>
      <w:bookmarkEnd w:id="396"/>
      <w:bookmarkEnd w:id="397"/>
    </w:p>
    <w:p w:rsidR="00574404" w:rsidRDefault="00674CBD" w:rsidP="00FB7516">
      <w:pPr>
        <w:pStyle w:val="1"/>
        <w:tabs>
          <w:tab w:val="left" w:pos="284"/>
          <w:tab w:val="left" w:pos="709"/>
          <w:tab w:val="left" w:pos="1134"/>
          <w:tab w:val="left" w:pos="2062"/>
        </w:tabs>
        <w:ind w:firstLine="709"/>
        <w:jc w:val="both"/>
      </w:pPr>
      <w:bookmarkStart w:id="398" w:name="bookmark494"/>
      <w:r>
        <w:t>а</w:t>
      </w:r>
      <w:bookmarkEnd w:id="398"/>
      <w:r>
        <w:t>)</w:t>
      </w:r>
      <w:r>
        <w:tab/>
        <w:t>налоговых органах;</w:t>
      </w:r>
    </w:p>
    <w:p w:rsidR="00574404" w:rsidRDefault="00674CBD" w:rsidP="00FB7516">
      <w:pPr>
        <w:pStyle w:val="1"/>
        <w:tabs>
          <w:tab w:val="left" w:pos="284"/>
          <w:tab w:val="left" w:pos="709"/>
          <w:tab w:val="left" w:pos="1134"/>
          <w:tab w:val="left" w:pos="2081"/>
        </w:tabs>
        <w:ind w:firstLine="709"/>
        <w:jc w:val="both"/>
      </w:pPr>
      <w:bookmarkStart w:id="399" w:name="bookmark495"/>
      <w:r>
        <w:t>б</w:t>
      </w:r>
      <w:bookmarkEnd w:id="399"/>
      <w:r>
        <w:t>)</w:t>
      </w:r>
      <w:r>
        <w:tab/>
        <w:t>в местной администрации;</w:t>
      </w:r>
    </w:p>
    <w:p w:rsidR="00574404" w:rsidRDefault="00674CBD" w:rsidP="00FB7516">
      <w:pPr>
        <w:pStyle w:val="1"/>
        <w:tabs>
          <w:tab w:val="left" w:pos="284"/>
          <w:tab w:val="left" w:pos="709"/>
          <w:tab w:val="left" w:pos="1134"/>
          <w:tab w:val="left" w:pos="2081"/>
        </w:tabs>
        <w:ind w:firstLine="709"/>
        <w:jc w:val="both"/>
      </w:pPr>
      <w:bookmarkStart w:id="400" w:name="bookmark496"/>
      <w:r>
        <w:t>в</w:t>
      </w:r>
      <w:bookmarkEnd w:id="400"/>
      <w:r>
        <w:t>)</w:t>
      </w:r>
      <w:r>
        <w:tab/>
        <w:t>в регистрационной службе;</w:t>
      </w:r>
    </w:p>
    <w:p w:rsidR="00574404" w:rsidRDefault="00674CBD" w:rsidP="00FB7516">
      <w:pPr>
        <w:pStyle w:val="1"/>
        <w:tabs>
          <w:tab w:val="left" w:pos="284"/>
          <w:tab w:val="left" w:pos="709"/>
          <w:tab w:val="left" w:pos="1134"/>
          <w:tab w:val="left" w:pos="2081"/>
        </w:tabs>
        <w:ind w:firstLine="709"/>
        <w:jc w:val="both"/>
      </w:pPr>
      <w:bookmarkStart w:id="401" w:name="bookmark497"/>
      <w:r>
        <w:t>г</w:t>
      </w:r>
      <w:bookmarkEnd w:id="401"/>
      <w:r>
        <w:t>)</w:t>
      </w:r>
      <w:r>
        <w:tab/>
        <w:t>в органах государственной безопасности.</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402" w:name="bookmark500"/>
      <w:bookmarkStart w:id="403" w:name="bookmark498"/>
      <w:bookmarkStart w:id="404" w:name="bookmark499"/>
      <w:bookmarkStart w:id="405" w:name="bookmark501"/>
      <w:bookmarkEnd w:id="402"/>
      <w:r>
        <w:t>Индивидуальные предприниматели регистрируются в:</w:t>
      </w:r>
      <w:bookmarkEnd w:id="403"/>
      <w:bookmarkEnd w:id="404"/>
      <w:bookmarkEnd w:id="405"/>
    </w:p>
    <w:p w:rsidR="00574404" w:rsidRDefault="00674CBD" w:rsidP="00FB7516">
      <w:pPr>
        <w:pStyle w:val="1"/>
        <w:tabs>
          <w:tab w:val="left" w:pos="284"/>
          <w:tab w:val="left" w:pos="709"/>
          <w:tab w:val="left" w:pos="1134"/>
          <w:tab w:val="left" w:pos="2062"/>
        </w:tabs>
        <w:ind w:firstLine="709"/>
        <w:jc w:val="both"/>
      </w:pPr>
      <w:bookmarkStart w:id="406" w:name="bookmark502"/>
      <w:r>
        <w:t>а</w:t>
      </w:r>
      <w:bookmarkEnd w:id="406"/>
      <w:r>
        <w:t>)</w:t>
      </w:r>
      <w:r>
        <w:tab/>
        <w:t>налоговых органах;</w:t>
      </w:r>
    </w:p>
    <w:p w:rsidR="00574404" w:rsidRDefault="00674CBD" w:rsidP="00FB7516">
      <w:pPr>
        <w:pStyle w:val="1"/>
        <w:tabs>
          <w:tab w:val="left" w:pos="284"/>
          <w:tab w:val="left" w:pos="709"/>
          <w:tab w:val="left" w:pos="1134"/>
          <w:tab w:val="left" w:pos="2081"/>
        </w:tabs>
        <w:ind w:firstLine="709"/>
        <w:jc w:val="both"/>
      </w:pPr>
      <w:bookmarkStart w:id="407" w:name="bookmark503"/>
      <w:r>
        <w:t>б</w:t>
      </w:r>
      <w:bookmarkEnd w:id="407"/>
      <w:r>
        <w:t>)</w:t>
      </w:r>
      <w:r>
        <w:tab/>
        <w:t>в местной администрации;</w:t>
      </w:r>
    </w:p>
    <w:p w:rsidR="00574404" w:rsidRDefault="00674CBD" w:rsidP="00FB7516">
      <w:pPr>
        <w:pStyle w:val="1"/>
        <w:tabs>
          <w:tab w:val="left" w:pos="284"/>
          <w:tab w:val="left" w:pos="709"/>
          <w:tab w:val="left" w:pos="1134"/>
          <w:tab w:val="left" w:pos="2081"/>
        </w:tabs>
        <w:ind w:firstLine="709"/>
        <w:jc w:val="both"/>
      </w:pPr>
      <w:bookmarkStart w:id="408" w:name="bookmark504"/>
      <w:r>
        <w:t>в</w:t>
      </w:r>
      <w:bookmarkEnd w:id="408"/>
      <w:r>
        <w:t>)</w:t>
      </w:r>
      <w:r>
        <w:tab/>
        <w:t>в регистрационной службе;</w:t>
      </w:r>
    </w:p>
    <w:p w:rsidR="00574404" w:rsidRDefault="00674CBD" w:rsidP="00FB7516">
      <w:pPr>
        <w:pStyle w:val="1"/>
        <w:tabs>
          <w:tab w:val="left" w:pos="284"/>
          <w:tab w:val="left" w:pos="709"/>
          <w:tab w:val="left" w:pos="1134"/>
          <w:tab w:val="left" w:pos="2081"/>
        </w:tabs>
        <w:ind w:firstLine="709"/>
        <w:jc w:val="both"/>
      </w:pPr>
      <w:bookmarkStart w:id="409" w:name="bookmark505"/>
      <w:r>
        <w:t>г</w:t>
      </w:r>
      <w:bookmarkEnd w:id="409"/>
      <w:r>
        <w:t>)</w:t>
      </w:r>
      <w:r>
        <w:tab/>
        <w:t>в органах государственной безопасности.</w:t>
      </w:r>
    </w:p>
    <w:p w:rsidR="00574404" w:rsidRDefault="00674CBD" w:rsidP="00FB7516">
      <w:pPr>
        <w:pStyle w:val="32"/>
        <w:keepNext/>
        <w:keepLines/>
        <w:numPr>
          <w:ilvl w:val="0"/>
          <w:numId w:val="5"/>
        </w:numPr>
        <w:tabs>
          <w:tab w:val="left" w:pos="284"/>
          <w:tab w:val="left" w:pos="709"/>
          <w:tab w:val="left" w:pos="1134"/>
          <w:tab w:val="left" w:pos="2373"/>
        </w:tabs>
        <w:ind w:left="0" w:firstLine="709"/>
        <w:jc w:val="both"/>
      </w:pPr>
      <w:bookmarkStart w:id="410" w:name="bookmark508"/>
      <w:bookmarkStart w:id="411" w:name="bookmark506"/>
      <w:bookmarkStart w:id="412" w:name="bookmark507"/>
      <w:bookmarkStart w:id="413" w:name="bookmark509"/>
      <w:bookmarkEnd w:id="410"/>
      <w:r>
        <w:t>Срок государственной регистрации предпринимателей:</w:t>
      </w:r>
      <w:bookmarkEnd w:id="411"/>
      <w:bookmarkEnd w:id="412"/>
      <w:bookmarkEnd w:id="413"/>
    </w:p>
    <w:p w:rsidR="00574404" w:rsidRDefault="00674CBD" w:rsidP="00FB7516">
      <w:pPr>
        <w:pStyle w:val="1"/>
        <w:tabs>
          <w:tab w:val="left" w:pos="284"/>
          <w:tab w:val="left" w:pos="709"/>
          <w:tab w:val="left" w:pos="1134"/>
          <w:tab w:val="left" w:pos="2062"/>
        </w:tabs>
        <w:ind w:firstLine="709"/>
        <w:jc w:val="both"/>
      </w:pPr>
      <w:bookmarkStart w:id="414" w:name="bookmark510"/>
      <w:r>
        <w:t>а</w:t>
      </w:r>
      <w:bookmarkEnd w:id="414"/>
      <w:r>
        <w:t>)</w:t>
      </w:r>
      <w:r>
        <w:tab/>
        <w:t>45 календарных дней;</w:t>
      </w:r>
    </w:p>
    <w:p w:rsidR="00574404" w:rsidRDefault="00674CBD" w:rsidP="00FB7516">
      <w:pPr>
        <w:pStyle w:val="1"/>
        <w:tabs>
          <w:tab w:val="left" w:pos="284"/>
          <w:tab w:val="left" w:pos="709"/>
          <w:tab w:val="left" w:pos="1134"/>
          <w:tab w:val="left" w:pos="2081"/>
        </w:tabs>
        <w:ind w:firstLine="709"/>
        <w:jc w:val="both"/>
      </w:pPr>
      <w:bookmarkStart w:id="415" w:name="bookmark511"/>
      <w:r>
        <w:t>б</w:t>
      </w:r>
      <w:bookmarkEnd w:id="415"/>
      <w:r>
        <w:t>)</w:t>
      </w:r>
      <w:r>
        <w:tab/>
        <w:t>30 календарных дней;</w:t>
      </w:r>
    </w:p>
    <w:p w:rsidR="00574404" w:rsidRDefault="00674CBD" w:rsidP="00FB7516">
      <w:pPr>
        <w:pStyle w:val="1"/>
        <w:tabs>
          <w:tab w:val="left" w:pos="284"/>
          <w:tab w:val="left" w:pos="709"/>
          <w:tab w:val="left" w:pos="1134"/>
          <w:tab w:val="left" w:pos="2076"/>
        </w:tabs>
        <w:ind w:firstLine="709"/>
        <w:jc w:val="both"/>
      </w:pPr>
      <w:bookmarkStart w:id="416" w:name="bookmark512"/>
      <w:r>
        <w:t>в</w:t>
      </w:r>
      <w:bookmarkEnd w:id="416"/>
      <w:r>
        <w:t>)</w:t>
      </w:r>
      <w:r>
        <w:tab/>
        <w:t>3 рабочих дня;</w:t>
      </w:r>
    </w:p>
    <w:p w:rsidR="00574404" w:rsidRDefault="00674CBD" w:rsidP="00FB7516">
      <w:pPr>
        <w:pStyle w:val="1"/>
        <w:tabs>
          <w:tab w:val="left" w:pos="284"/>
          <w:tab w:val="left" w:pos="709"/>
          <w:tab w:val="left" w:pos="1134"/>
          <w:tab w:val="left" w:pos="2076"/>
        </w:tabs>
        <w:ind w:firstLine="709"/>
        <w:jc w:val="both"/>
      </w:pPr>
      <w:bookmarkStart w:id="417" w:name="bookmark513"/>
      <w:r>
        <w:t>г</w:t>
      </w:r>
      <w:bookmarkEnd w:id="417"/>
      <w:r>
        <w:t>)</w:t>
      </w:r>
      <w:r>
        <w:tab/>
        <w:t>60 рабочих дней.</w:t>
      </w:r>
    </w:p>
    <w:p w:rsidR="00574404" w:rsidRDefault="00674CBD" w:rsidP="00FB7516">
      <w:pPr>
        <w:pStyle w:val="32"/>
        <w:keepNext/>
        <w:keepLines/>
        <w:numPr>
          <w:ilvl w:val="0"/>
          <w:numId w:val="5"/>
        </w:numPr>
        <w:tabs>
          <w:tab w:val="left" w:pos="284"/>
          <w:tab w:val="left" w:pos="709"/>
          <w:tab w:val="left" w:pos="1134"/>
          <w:tab w:val="left" w:pos="2377"/>
        </w:tabs>
        <w:ind w:left="0" w:firstLine="709"/>
        <w:jc w:val="both"/>
      </w:pPr>
      <w:bookmarkStart w:id="418" w:name="bookmark516"/>
      <w:bookmarkStart w:id="419" w:name="bookmark514"/>
      <w:bookmarkStart w:id="420" w:name="bookmark515"/>
      <w:bookmarkStart w:id="421" w:name="bookmark517"/>
      <w:bookmarkEnd w:id="418"/>
      <w:r>
        <w:t>Государственная пошлина за государственную регистрацию юридического лица составляет:</w:t>
      </w:r>
      <w:bookmarkEnd w:id="419"/>
      <w:bookmarkEnd w:id="420"/>
      <w:bookmarkEnd w:id="421"/>
    </w:p>
    <w:p w:rsidR="00574404" w:rsidRDefault="00674CBD" w:rsidP="00FB7516">
      <w:pPr>
        <w:pStyle w:val="1"/>
        <w:tabs>
          <w:tab w:val="left" w:pos="284"/>
          <w:tab w:val="left" w:pos="709"/>
          <w:tab w:val="left" w:pos="1134"/>
          <w:tab w:val="left" w:pos="2062"/>
        </w:tabs>
        <w:ind w:firstLine="709"/>
        <w:jc w:val="both"/>
      </w:pPr>
      <w:bookmarkStart w:id="422" w:name="bookmark518"/>
      <w:r>
        <w:t>а</w:t>
      </w:r>
      <w:bookmarkEnd w:id="422"/>
      <w:r>
        <w:t>)</w:t>
      </w:r>
      <w:r>
        <w:tab/>
        <w:t>500 рублей;</w:t>
      </w:r>
    </w:p>
    <w:p w:rsidR="00574404" w:rsidRDefault="00674CBD" w:rsidP="00FB7516">
      <w:pPr>
        <w:pStyle w:val="1"/>
        <w:tabs>
          <w:tab w:val="left" w:pos="284"/>
          <w:tab w:val="left" w:pos="709"/>
          <w:tab w:val="left" w:pos="1134"/>
          <w:tab w:val="left" w:pos="2081"/>
        </w:tabs>
        <w:ind w:firstLine="709"/>
        <w:jc w:val="both"/>
      </w:pPr>
      <w:bookmarkStart w:id="423" w:name="bookmark519"/>
      <w:r>
        <w:t>б</w:t>
      </w:r>
      <w:bookmarkEnd w:id="423"/>
      <w:r>
        <w:t>)</w:t>
      </w:r>
      <w:r>
        <w:tab/>
        <w:t>50 рублей;</w:t>
      </w:r>
    </w:p>
    <w:p w:rsidR="00574404" w:rsidRDefault="00674CBD" w:rsidP="00FB7516">
      <w:pPr>
        <w:pStyle w:val="1"/>
        <w:tabs>
          <w:tab w:val="left" w:pos="284"/>
          <w:tab w:val="left" w:pos="709"/>
          <w:tab w:val="left" w:pos="1134"/>
          <w:tab w:val="left" w:pos="2081"/>
        </w:tabs>
        <w:ind w:firstLine="709"/>
        <w:jc w:val="both"/>
      </w:pPr>
      <w:bookmarkStart w:id="424" w:name="bookmark520"/>
      <w:r>
        <w:t>в</w:t>
      </w:r>
      <w:bookmarkEnd w:id="424"/>
      <w:r>
        <w:t>)</w:t>
      </w:r>
      <w:r>
        <w:tab/>
        <w:t>4000 рублей;</w:t>
      </w:r>
    </w:p>
    <w:p w:rsidR="00574404" w:rsidRDefault="00674CBD" w:rsidP="00FB7516">
      <w:pPr>
        <w:pStyle w:val="1"/>
        <w:tabs>
          <w:tab w:val="left" w:pos="284"/>
          <w:tab w:val="left" w:pos="709"/>
          <w:tab w:val="left" w:pos="1134"/>
          <w:tab w:val="left" w:pos="2081"/>
        </w:tabs>
        <w:ind w:firstLine="709"/>
        <w:jc w:val="both"/>
      </w:pPr>
      <w:bookmarkStart w:id="425" w:name="bookmark521"/>
      <w:r>
        <w:t>г</w:t>
      </w:r>
      <w:bookmarkEnd w:id="425"/>
      <w:r>
        <w:t>)</w:t>
      </w:r>
      <w:r>
        <w:tab/>
        <w:t>2000 рублей.</w:t>
      </w:r>
    </w:p>
    <w:p w:rsidR="00574404" w:rsidRDefault="00674CBD" w:rsidP="00FB7516">
      <w:pPr>
        <w:pStyle w:val="32"/>
        <w:keepNext/>
        <w:keepLines/>
        <w:numPr>
          <w:ilvl w:val="0"/>
          <w:numId w:val="5"/>
        </w:numPr>
        <w:tabs>
          <w:tab w:val="left" w:pos="284"/>
          <w:tab w:val="left" w:pos="709"/>
          <w:tab w:val="left" w:pos="1134"/>
          <w:tab w:val="left" w:pos="2377"/>
        </w:tabs>
        <w:ind w:left="0" w:firstLine="709"/>
        <w:jc w:val="both"/>
      </w:pPr>
      <w:bookmarkStart w:id="426" w:name="bookmark524"/>
      <w:bookmarkStart w:id="427" w:name="bookmark522"/>
      <w:bookmarkStart w:id="428" w:name="bookmark523"/>
      <w:bookmarkStart w:id="429" w:name="bookmark525"/>
      <w:bookmarkEnd w:id="426"/>
      <w:r>
        <w:t>Государственная пошлина за государственную регистрацию индивидуального предпринимателя составляет:</w:t>
      </w:r>
      <w:bookmarkEnd w:id="427"/>
      <w:bookmarkEnd w:id="428"/>
      <w:bookmarkEnd w:id="429"/>
    </w:p>
    <w:p w:rsidR="00574404" w:rsidRDefault="00674CBD" w:rsidP="00FB7516">
      <w:pPr>
        <w:pStyle w:val="1"/>
        <w:tabs>
          <w:tab w:val="left" w:pos="284"/>
          <w:tab w:val="left" w:pos="709"/>
          <w:tab w:val="left" w:pos="1134"/>
          <w:tab w:val="left" w:pos="2062"/>
        </w:tabs>
        <w:ind w:firstLine="709"/>
        <w:jc w:val="both"/>
      </w:pPr>
      <w:bookmarkStart w:id="430" w:name="bookmark526"/>
      <w:r>
        <w:t>а</w:t>
      </w:r>
      <w:bookmarkEnd w:id="430"/>
      <w:r>
        <w:t>)</w:t>
      </w:r>
      <w:r>
        <w:tab/>
        <w:t>200 рублей;</w:t>
      </w:r>
    </w:p>
    <w:p w:rsidR="00574404" w:rsidRDefault="00674CBD" w:rsidP="00FB7516">
      <w:pPr>
        <w:pStyle w:val="1"/>
        <w:tabs>
          <w:tab w:val="left" w:pos="284"/>
          <w:tab w:val="left" w:pos="709"/>
          <w:tab w:val="left" w:pos="1134"/>
          <w:tab w:val="left" w:pos="2081"/>
        </w:tabs>
        <w:ind w:firstLine="709"/>
        <w:jc w:val="both"/>
      </w:pPr>
      <w:bookmarkStart w:id="431" w:name="bookmark527"/>
      <w:r>
        <w:t>б</w:t>
      </w:r>
      <w:bookmarkEnd w:id="431"/>
      <w:r>
        <w:t>)</w:t>
      </w:r>
      <w:r>
        <w:tab/>
        <w:t>800 рублей;</w:t>
      </w:r>
    </w:p>
    <w:p w:rsidR="00574404" w:rsidRDefault="00674CBD" w:rsidP="00FB7516">
      <w:pPr>
        <w:pStyle w:val="1"/>
        <w:tabs>
          <w:tab w:val="left" w:pos="284"/>
          <w:tab w:val="left" w:pos="709"/>
          <w:tab w:val="left" w:pos="1134"/>
          <w:tab w:val="left" w:pos="2081"/>
        </w:tabs>
        <w:ind w:firstLine="709"/>
        <w:jc w:val="both"/>
      </w:pPr>
      <w:bookmarkStart w:id="432" w:name="bookmark528"/>
      <w:r>
        <w:t>в</w:t>
      </w:r>
      <w:bookmarkEnd w:id="432"/>
      <w:r>
        <w:t>)</w:t>
      </w:r>
      <w:r>
        <w:tab/>
        <w:t>4000 рублей;</w:t>
      </w:r>
    </w:p>
    <w:p w:rsidR="00574404" w:rsidRDefault="00674CBD" w:rsidP="00FB7516">
      <w:pPr>
        <w:pStyle w:val="1"/>
        <w:tabs>
          <w:tab w:val="left" w:pos="284"/>
          <w:tab w:val="left" w:pos="709"/>
          <w:tab w:val="left" w:pos="1134"/>
          <w:tab w:val="left" w:pos="2081"/>
        </w:tabs>
        <w:ind w:firstLine="709"/>
        <w:jc w:val="both"/>
      </w:pPr>
      <w:bookmarkStart w:id="433" w:name="bookmark529"/>
      <w:r>
        <w:t>г</w:t>
      </w:r>
      <w:bookmarkEnd w:id="433"/>
      <w:r>
        <w:t>)</w:t>
      </w:r>
      <w:r>
        <w:tab/>
        <w:t>2000 рублей.</w:t>
      </w:r>
    </w:p>
    <w:p w:rsidR="00574404" w:rsidRDefault="00674CBD" w:rsidP="00FB7516">
      <w:pPr>
        <w:pStyle w:val="32"/>
        <w:keepNext/>
        <w:keepLines/>
        <w:numPr>
          <w:ilvl w:val="0"/>
          <w:numId w:val="5"/>
        </w:numPr>
        <w:tabs>
          <w:tab w:val="left" w:pos="284"/>
          <w:tab w:val="left" w:pos="709"/>
          <w:tab w:val="left" w:pos="1134"/>
          <w:tab w:val="left" w:pos="2377"/>
        </w:tabs>
        <w:ind w:left="0" w:firstLine="709"/>
        <w:jc w:val="both"/>
      </w:pPr>
      <w:bookmarkStart w:id="434" w:name="bookmark532"/>
      <w:bookmarkStart w:id="435" w:name="bookmark530"/>
      <w:bookmarkStart w:id="436" w:name="bookmark531"/>
      <w:bookmarkStart w:id="437" w:name="bookmark533"/>
      <w:bookmarkEnd w:id="434"/>
      <w:r>
        <w:t>Исключительная хозяйственная компетенция предполагает, что субъект может осуществлять:</w:t>
      </w:r>
      <w:bookmarkEnd w:id="435"/>
      <w:bookmarkEnd w:id="436"/>
      <w:bookmarkEnd w:id="437"/>
    </w:p>
    <w:p w:rsidR="00574404" w:rsidRDefault="00674CBD" w:rsidP="00FB7516">
      <w:pPr>
        <w:pStyle w:val="1"/>
        <w:tabs>
          <w:tab w:val="left" w:pos="284"/>
          <w:tab w:val="left" w:pos="709"/>
          <w:tab w:val="left" w:pos="1134"/>
          <w:tab w:val="left" w:pos="2072"/>
        </w:tabs>
        <w:ind w:firstLine="709"/>
        <w:jc w:val="both"/>
      </w:pPr>
      <w:bookmarkStart w:id="438" w:name="bookmark534"/>
      <w:r>
        <w:t>а</w:t>
      </w:r>
      <w:bookmarkEnd w:id="438"/>
      <w:r>
        <w:t>)</w:t>
      </w:r>
      <w:r>
        <w:tab/>
        <w:t>только определенный вид деятельности и некоторые смежные виды деятельности;</w:t>
      </w:r>
    </w:p>
    <w:p w:rsidR="00574404" w:rsidRDefault="00674CBD" w:rsidP="00FB7516">
      <w:pPr>
        <w:pStyle w:val="1"/>
        <w:tabs>
          <w:tab w:val="left" w:pos="284"/>
          <w:tab w:val="left" w:pos="709"/>
          <w:tab w:val="left" w:pos="1134"/>
          <w:tab w:val="left" w:pos="2081"/>
        </w:tabs>
        <w:ind w:firstLine="709"/>
        <w:jc w:val="both"/>
      </w:pPr>
      <w:bookmarkStart w:id="439" w:name="bookmark535"/>
      <w:r>
        <w:t>б</w:t>
      </w:r>
      <w:bookmarkEnd w:id="439"/>
      <w:r>
        <w:t>)</w:t>
      </w:r>
      <w:r>
        <w:tab/>
        <w:t>любые виды предпринимательской деятельности;</w:t>
      </w:r>
    </w:p>
    <w:p w:rsidR="00574404" w:rsidRDefault="00674CBD" w:rsidP="00FB7516">
      <w:pPr>
        <w:pStyle w:val="1"/>
        <w:tabs>
          <w:tab w:val="left" w:pos="284"/>
          <w:tab w:val="left" w:pos="709"/>
          <w:tab w:val="left" w:pos="1134"/>
          <w:tab w:val="left" w:pos="2081"/>
        </w:tabs>
        <w:ind w:firstLine="709"/>
        <w:jc w:val="both"/>
      </w:pPr>
      <w:bookmarkStart w:id="440" w:name="bookmark536"/>
      <w:r>
        <w:t>в</w:t>
      </w:r>
      <w:bookmarkEnd w:id="440"/>
      <w:r>
        <w:t>)</w:t>
      </w:r>
      <w:r>
        <w:tab/>
        <w:t>любые законные виды предпринимательской деятельности;</w:t>
      </w:r>
    </w:p>
    <w:p w:rsidR="00574404" w:rsidRDefault="00674CBD" w:rsidP="00FB7516">
      <w:pPr>
        <w:pStyle w:val="1"/>
        <w:tabs>
          <w:tab w:val="left" w:pos="284"/>
          <w:tab w:val="left" w:pos="709"/>
          <w:tab w:val="left" w:pos="1134"/>
          <w:tab w:val="left" w:pos="2086"/>
        </w:tabs>
        <w:ind w:firstLine="709"/>
        <w:jc w:val="both"/>
      </w:pPr>
      <w:bookmarkStart w:id="441" w:name="bookmark537"/>
      <w:r>
        <w:t>г</w:t>
      </w:r>
      <w:bookmarkEnd w:id="441"/>
      <w:r>
        <w:t>)</w:t>
      </w:r>
      <w:r>
        <w:tab/>
        <w:t>только виды деятельности, определенные в учредительных документах.</w:t>
      </w:r>
    </w:p>
    <w:p w:rsidR="00574404" w:rsidRDefault="00674CBD" w:rsidP="00FB7516">
      <w:pPr>
        <w:pStyle w:val="32"/>
        <w:keepNext/>
        <w:keepLines/>
        <w:numPr>
          <w:ilvl w:val="0"/>
          <w:numId w:val="5"/>
        </w:numPr>
        <w:tabs>
          <w:tab w:val="left" w:pos="284"/>
          <w:tab w:val="left" w:pos="709"/>
          <w:tab w:val="left" w:pos="1134"/>
          <w:tab w:val="left" w:pos="2377"/>
        </w:tabs>
        <w:ind w:left="0" w:firstLine="709"/>
        <w:jc w:val="both"/>
      </w:pPr>
      <w:bookmarkStart w:id="442" w:name="bookmark540"/>
      <w:bookmarkStart w:id="443" w:name="bookmark538"/>
      <w:bookmarkStart w:id="444" w:name="bookmark539"/>
      <w:bookmarkStart w:id="445" w:name="bookmark541"/>
      <w:bookmarkEnd w:id="442"/>
      <w:r>
        <w:t>Исключительной хозяйственной компетенцией обладают:</w:t>
      </w:r>
      <w:bookmarkEnd w:id="443"/>
      <w:bookmarkEnd w:id="444"/>
      <w:bookmarkEnd w:id="445"/>
    </w:p>
    <w:p w:rsidR="00574404" w:rsidRDefault="00674CBD" w:rsidP="00FB7516">
      <w:pPr>
        <w:pStyle w:val="1"/>
        <w:tabs>
          <w:tab w:val="left" w:pos="284"/>
          <w:tab w:val="left" w:pos="709"/>
          <w:tab w:val="left" w:pos="1134"/>
          <w:tab w:val="left" w:pos="2062"/>
        </w:tabs>
        <w:ind w:firstLine="709"/>
        <w:jc w:val="both"/>
      </w:pPr>
      <w:bookmarkStart w:id="446" w:name="bookmark542"/>
      <w:r>
        <w:t>а</w:t>
      </w:r>
      <w:bookmarkEnd w:id="446"/>
      <w:r>
        <w:t>)</w:t>
      </w:r>
      <w:r>
        <w:tab/>
        <w:t>все коммерческие организации;</w:t>
      </w:r>
    </w:p>
    <w:p w:rsidR="00574404" w:rsidRDefault="00674CBD" w:rsidP="00FB7516">
      <w:pPr>
        <w:pStyle w:val="1"/>
        <w:tabs>
          <w:tab w:val="left" w:pos="284"/>
          <w:tab w:val="left" w:pos="709"/>
          <w:tab w:val="left" w:pos="1134"/>
          <w:tab w:val="left" w:pos="2081"/>
        </w:tabs>
        <w:ind w:firstLine="709"/>
        <w:jc w:val="both"/>
      </w:pPr>
      <w:bookmarkStart w:id="447" w:name="bookmark543"/>
      <w:r>
        <w:t>б</w:t>
      </w:r>
      <w:bookmarkEnd w:id="447"/>
      <w:r>
        <w:t>)</w:t>
      </w:r>
      <w:r>
        <w:tab/>
        <w:t>банки;</w:t>
      </w:r>
    </w:p>
    <w:p w:rsidR="00574404" w:rsidRDefault="00674CBD" w:rsidP="00FB7516">
      <w:pPr>
        <w:pStyle w:val="1"/>
        <w:tabs>
          <w:tab w:val="left" w:pos="284"/>
          <w:tab w:val="left" w:pos="709"/>
          <w:tab w:val="left" w:pos="1134"/>
          <w:tab w:val="left" w:pos="2081"/>
        </w:tabs>
        <w:ind w:firstLine="709"/>
        <w:jc w:val="both"/>
      </w:pPr>
      <w:bookmarkStart w:id="448" w:name="bookmark544"/>
      <w:r>
        <w:t>в</w:t>
      </w:r>
      <w:bookmarkEnd w:id="448"/>
      <w:r>
        <w:t>)</w:t>
      </w:r>
      <w:r>
        <w:tab/>
        <w:t>потребительские кооперативы;</w:t>
      </w:r>
    </w:p>
    <w:p w:rsidR="00574404" w:rsidRDefault="00674CBD" w:rsidP="00FB7516">
      <w:pPr>
        <w:pStyle w:val="1"/>
        <w:tabs>
          <w:tab w:val="left" w:pos="284"/>
          <w:tab w:val="left" w:pos="709"/>
          <w:tab w:val="left" w:pos="1134"/>
          <w:tab w:val="left" w:pos="2081"/>
        </w:tabs>
        <w:ind w:firstLine="709"/>
        <w:jc w:val="both"/>
      </w:pPr>
      <w:bookmarkStart w:id="449" w:name="bookmark545"/>
      <w:r>
        <w:t>г</w:t>
      </w:r>
      <w:bookmarkEnd w:id="449"/>
      <w:r>
        <w:t>)</w:t>
      </w:r>
      <w:r>
        <w:tab/>
        <w:t>индивидуальные предприниматели.</w:t>
      </w:r>
    </w:p>
    <w:p w:rsidR="00574404" w:rsidRDefault="00674CBD" w:rsidP="00FB7516">
      <w:pPr>
        <w:pStyle w:val="32"/>
        <w:keepNext/>
        <w:keepLines/>
        <w:numPr>
          <w:ilvl w:val="0"/>
          <w:numId w:val="5"/>
        </w:numPr>
        <w:tabs>
          <w:tab w:val="left" w:pos="284"/>
          <w:tab w:val="left" w:pos="709"/>
          <w:tab w:val="left" w:pos="1134"/>
          <w:tab w:val="left" w:pos="2377"/>
        </w:tabs>
        <w:ind w:left="0" w:firstLine="709"/>
        <w:jc w:val="both"/>
      </w:pPr>
      <w:bookmarkStart w:id="450" w:name="bookmark548"/>
      <w:bookmarkStart w:id="451" w:name="bookmark546"/>
      <w:bookmarkStart w:id="452" w:name="bookmark547"/>
      <w:bookmarkStart w:id="453" w:name="bookmark549"/>
      <w:bookmarkEnd w:id="450"/>
      <w:r>
        <w:t>Специальная хозяйственная компетенция предполагает, что субъект может осуществлять:</w:t>
      </w:r>
      <w:bookmarkEnd w:id="451"/>
      <w:bookmarkEnd w:id="452"/>
      <w:bookmarkEnd w:id="453"/>
    </w:p>
    <w:p w:rsidR="00574404" w:rsidRDefault="00674CBD" w:rsidP="00FB7516">
      <w:pPr>
        <w:pStyle w:val="1"/>
        <w:tabs>
          <w:tab w:val="left" w:pos="284"/>
          <w:tab w:val="left" w:pos="709"/>
          <w:tab w:val="left" w:pos="1134"/>
          <w:tab w:val="left" w:pos="2072"/>
        </w:tabs>
        <w:ind w:firstLine="709"/>
        <w:jc w:val="both"/>
      </w:pPr>
      <w:bookmarkStart w:id="454" w:name="bookmark550"/>
      <w:r>
        <w:t>а</w:t>
      </w:r>
      <w:bookmarkEnd w:id="454"/>
      <w:r>
        <w:t>)</w:t>
      </w:r>
      <w:r>
        <w:tab/>
        <w:t xml:space="preserve">только определенный вид деятельности и некоторые смежные виды </w:t>
      </w:r>
      <w:r>
        <w:lastRenderedPageBreak/>
        <w:t>деятельности;</w:t>
      </w:r>
    </w:p>
    <w:p w:rsidR="00574404" w:rsidRDefault="00674CBD" w:rsidP="00FB7516">
      <w:pPr>
        <w:pStyle w:val="1"/>
        <w:tabs>
          <w:tab w:val="left" w:pos="284"/>
          <w:tab w:val="left" w:pos="709"/>
          <w:tab w:val="left" w:pos="1134"/>
          <w:tab w:val="left" w:pos="2081"/>
        </w:tabs>
        <w:ind w:firstLine="709"/>
        <w:jc w:val="both"/>
      </w:pPr>
      <w:bookmarkStart w:id="455" w:name="bookmark551"/>
      <w:r>
        <w:t>б</w:t>
      </w:r>
      <w:bookmarkEnd w:id="455"/>
      <w:r>
        <w:t>)</w:t>
      </w:r>
      <w:r>
        <w:tab/>
        <w:t>любые виды предпринимательской деятельности;</w:t>
      </w:r>
    </w:p>
    <w:p w:rsidR="00574404" w:rsidRDefault="00674CBD" w:rsidP="00FB7516">
      <w:pPr>
        <w:pStyle w:val="1"/>
        <w:tabs>
          <w:tab w:val="left" w:pos="284"/>
          <w:tab w:val="left" w:pos="709"/>
          <w:tab w:val="left" w:pos="1134"/>
          <w:tab w:val="left" w:pos="2081"/>
        </w:tabs>
        <w:ind w:firstLine="709"/>
        <w:jc w:val="both"/>
      </w:pPr>
      <w:bookmarkStart w:id="456" w:name="bookmark552"/>
      <w:r>
        <w:t>в</w:t>
      </w:r>
      <w:bookmarkEnd w:id="456"/>
      <w:r>
        <w:t>)</w:t>
      </w:r>
      <w:r>
        <w:tab/>
        <w:t>любые законные виды предпринимательской деятельности;</w:t>
      </w:r>
    </w:p>
    <w:p w:rsidR="00574404" w:rsidRDefault="00674CBD" w:rsidP="00FB7516">
      <w:pPr>
        <w:pStyle w:val="1"/>
        <w:tabs>
          <w:tab w:val="left" w:pos="284"/>
          <w:tab w:val="left" w:pos="709"/>
          <w:tab w:val="left" w:pos="1134"/>
          <w:tab w:val="left" w:pos="2086"/>
        </w:tabs>
        <w:ind w:firstLine="709"/>
        <w:jc w:val="both"/>
      </w:pPr>
      <w:bookmarkStart w:id="457" w:name="bookmark553"/>
      <w:r>
        <w:t>г</w:t>
      </w:r>
      <w:bookmarkEnd w:id="457"/>
      <w:r>
        <w:t>)</w:t>
      </w:r>
      <w:r>
        <w:tab/>
        <w:t>только виды деятельности, определенные в учредительных документах.</w:t>
      </w:r>
    </w:p>
    <w:p w:rsidR="00574404" w:rsidRDefault="00674CBD" w:rsidP="00FB7516">
      <w:pPr>
        <w:pStyle w:val="32"/>
        <w:keepNext/>
        <w:keepLines/>
        <w:numPr>
          <w:ilvl w:val="0"/>
          <w:numId w:val="5"/>
        </w:numPr>
        <w:tabs>
          <w:tab w:val="left" w:pos="284"/>
          <w:tab w:val="left" w:pos="709"/>
          <w:tab w:val="left" w:pos="1134"/>
          <w:tab w:val="left" w:pos="2377"/>
        </w:tabs>
        <w:ind w:left="0" w:firstLine="709"/>
        <w:jc w:val="both"/>
      </w:pPr>
      <w:bookmarkStart w:id="458" w:name="bookmark556"/>
      <w:bookmarkStart w:id="459" w:name="bookmark554"/>
      <w:bookmarkStart w:id="460" w:name="bookmark555"/>
      <w:bookmarkStart w:id="461" w:name="bookmark557"/>
      <w:bookmarkEnd w:id="458"/>
      <w:r>
        <w:t>Общей хозяйственной компетенцией обладают:</w:t>
      </w:r>
      <w:bookmarkEnd w:id="459"/>
      <w:bookmarkEnd w:id="460"/>
      <w:bookmarkEnd w:id="461"/>
    </w:p>
    <w:p w:rsidR="00574404" w:rsidRDefault="00674CBD" w:rsidP="00FB7516">
      <w:pPr>
        <w:pStyle w:val="1"/>
        <w:tabs>
          <w:tab w:val="left" w:pos="284"/>
          <w:tab w:val="left" w:pos="709"/>
          <w:tab w:val="left" w:pos="1134"/>
          <w:tab w:val="left" w:pos="2062"/>
        </w:tabs>
        <w:ind w:firstLine="709"/>
        <w:jc w:val="both"/>
      </w:pPr>
      <w:bookmarkStart w:id="462" w:name="bookmark558"/>
      <w:r>
        <w:rPr>
          <w:shd w:val="clear" w:color="auto" w:fill="FFFFFF"/>
        </w:rPr>
        <w:t>а</w:t>
      </w:r>
      <w:bookmarkEnd w:id="462"/>
      <w:r>
        <w:rPr>
          <w:shd w:val="clear" w:color="auto" w:fill="FFFFFF"/>
        </w:rPr>
        <w:t>)</w:t>
      </w:r>
      <w:r>
        <w:tab/>
        <w:t>коммерческие организации, кроме унитарных;</w:t>
      </w:r>
    </w:p>
    <w:p w:rsidR="00574404" w:rsidRDefault="00674CBD" w:rsidP="00FB7516">
      <w:pPr>
        <w:pStyle w:val="1"/>
        <w:tabs>
          <w:tab w:val="left" w:pos="284"/>
          <w:tab w:val="left" w:pos="709"/>
          <w:tab w:val="left" w:pos="1134"/>
          <w:tab w:val="left" w:pos="2081"/>
        </w:tabs>
        <w:ind w:firstLine="709"/>
        <w:jc w:val="both"/>
      </w:pPr>
      <w:bookmarkStart w:id="463" w:name="bookmark559"/>
      <w:r>
        <w:t>б</w:t>
      </w:r>
      <w:bookmarkEnd w:id="463"/>
      <w:r>
        <w:t>)</w:t>
      </w:r>
      <w:r>
        <w:tab/>
        <w:t>унитарные предприятия;</w:t>
      </w:r>
    </w:p>
    <w:p w:rsidR="00574404" w:rsidRDefault="00674CBD" w:rsidP="00FB7516">
      <w:pPr>
        <w:pStyle w:val="1"/>
        <w:tabs>
          <w:tab w:val="left" w:pos="284"/>
          <w:tab w:val="left" w:pos="709"/>
          <w:tab w:val="left" w:pos="1134"/>
          <w:tab w:val="left" w:pos="2081"/>
        </w:tabs>
        <w:ind w:firstLine="709"/>
        <w:jc w:val="both"/>
      </w:pPr>
      <w:bookmarkStart w:id="464" w:name="bookmark560"/>
      <w:r>
        <w:t>в</w:t>
      </w:r>
      <w:bookmarkEnd w:id="464"/>
      <w:r>
        <w:t>)</w:t>
      </w:r>
      <w:r>
        <w:tab/>
        <w:t>все коммерческие организации;</w:t>
      </w:r>
    </w:p>
    <w:p w:rsidR="00574404" w:rsidRDefault="00674CBD" w:rsidP="00FB7516">
      <w:pPr>
        <w:pStyle w:val="1"/>
        <w:tabs>
          <w:tab w:val="left" w:pos="284"/>
          <w:tab w:val="left" w:pos="709"/>
          <w:tab w:val="left" w:pos="1134"/>
          <w:tab w:val="left" w:pos="2081"/>
        </w:tabs>
        <w:ind w:firstLine="709"/>
        <w:jc w:val="both"/>
      </w:pPr>
      <w:bookmarkStart w:id="465" w:name="bookmark561"/>
      <w:r>
        <w:t>г</w:t>
      </w:r>
      <w:bookmarkEnd w:id="465"/>
      <w:r>
        <w:t>)</w:t>
      </w:r>
      <w:r>
        <w:tab/>
        <w:t>некоммерческие организации.</w:t>
      </w:r>
    </w:p>
    <w:p w:rsidR="00574404" w:rsidRDefault="00674CBD" w:rsidP="00FB7516">
      <w:pPr>
        <w:pStyle w:val="32"/>
        <w:keepNext/>
        <w:keepLines/>
        <w:numPr>
          <w:ilvl w:val="0"/>
          <w:numId w:val="5"/>
        </w:numPr>
        <w:tabs>
          <w:tab w:val="left" w:pos="284"/>
          <w:tab w:val="left" w:pos="709"/>
          <w:tab w:val="left" w:pos="1134"/>
          <w:tab w:val="left" w:pos="2337"/>
        </w:tabs>
        <w:ind w:left="0" w:firstLine="709"/>
        <w:jc w:val="both"/>
      </w:pPr>
      <w:bookmarkStart w:id="466" w:name="bookmark564"/>
      <w:bookmarkStart w:id="467" w:name="bookmark562"/>
      <w:bookmarkStart w:id="468" w:name="bookmark563"/>
      <w:bookmarkStart w:id="469" w:name="bookmark565"/>
      <w:bookmarkEnd w:id="466"/>
      <w:r>
        <w:t>Общая хозяйственная компетенция предполагает, что субъект может осуществлять:</w:t>
      </w:r>
      <w:bookmarkEnd w:id="467"/>
      <w:bookmarkEnd w:id="468"/>
      <w:bookmarkEnd w:id="469"/>
    </w:p>
    <w:p w:rsidR="00574404" w:rsidRDefault="00674CBD" w:rsidP="00FB7516">
      <w:pPr>
        <w:pStyle w:val="1"/>
        <w:tabs>
          <w:tab w:val="left" w:pos="284"/>
          <w:tab w:val="left" w:pos="709"/>
          <w:tab w:val="left" w:pos="1134"/>
          <w:tab w:val="left" w:pos="2072"/>
        </w:tabs>
        <w:ind w:firstLine="709"/>
        <w:jc w:val="both"/>
      </w:pPr>
      <w:bookmarkStart w:id="470" w:name="bookmark566"/>
      <w:r>
        <w:t>а</w:t>
      </w:r>
      <w:bookmarkEnd w:id="470"/>
      <w:r>
        <w:t>)</w:t>
      </w:r>
      <w:r>
        <w:tab/>
        <w:t>только определенный вид деятельности и некоторые смежные виды деятельности;</w:t>
      </w:r>
    </w:p>
    <w:p w:rsidR="00574404" w:rsidRDefault="00674CBD" w:rsidP="00FB7516">
      <w:pPr>
        <w:pStyle w:val="1"/>
        <w:tabs>
          <w:tab w:val="left" w:pos="284"/>
          <w:tab w:val="left" w:pos="709"/>
          <w:tab w:val="left" w:pos="1134"/>
          <w:tab w:val="left" w:pos="2081"/>
        </w:tabs>
        <w:ind w:firstLine="709"/>
        <w:jc w:val="both"/>
      </w:pPr>
      <w:bookmarkStart w:id="471" w:name="bookmark567"/>
      <w:r>
        <w:t>б</w:t>
      </w:r>
      <w:bookmarkEnd w:id="471"/>
      <w:r>
        <w:t>)</w:t>
      </w:r>
      <w:r>
        <w:tab/>
        <w:t>любые виды предпринимательской деятельности;</w:t>
      </w:r>
    </w:p>
    <w:p w:rsidR="00574404" w:rsidRDefault="00674CBD" w:rsidP="00FB7516">
      <w:pPr>
        <w:pStyle w:val="1"/>
        <w:tabs>
          <w:tab w:val="left" w:pos="284"/>
          <w:tab w:val="left" w:pos="709"/>
          <w:tab w:val="left" w:pos="1134"/>
          <w:tab w:val="left" w:pos="2081"/>
        </w:tabs>
        <w:ind w:firstLine="709"/>
        <w:jc w:val="both"/>
      </w:pPr>
      <w:bookmarkStart w:id="472" w:name="bookmark568"/>
      <w:r>
        <w:t>в</w:t>
      </w:r>
      <w:bookmarkEnd w:id="472"/>
      <w:r>
        <w:t>)</w:t>
      </w:r>
      <w:r>
        <w:tab/>
        <w:t>любые законные виды предпринимательской деятельности;</w:t>
      </w:r>
    </w:p>
    <w:p w:rsidR="00574404" w:rsidRDefault="00674CBD" w:rsidP="00FB7516">
      <w:pPr>
        <w:pStyle w:val="1"/>
        <w:tabs>
          <w:tab w:val="left" w:pos="284"/>
          <w:tab w:val="left" w:pos="709"/>
          <w:tab w:val="left" w:pos="1134"/>
          <w:tab w:val="left" w:pos="2086"/>
        </w:tabs>
        <w:ind w:firstLine="709"/>
        <w:jc w:val="both"/>
      </w:pPr>
      <w:bookmarkStart w:id="473" w:name="bookmark569"/>
      <w:r>
        <w:t>г</w:t>
      </w:r>
      <w:bookmarkEnd w:id="473"/>
      <w:r>
        <w:t>)</w:t>
      </w:r>
      <w:r>
        <w:tab/>
        <w:t>только виды деятельности, определенные в учредительных документах.</w:t>
      </w:r>
    </w:p>
    <w:p w:rsidR="00574404" w:rsidRDefault="00674CBD" w:rsidP="00FB7516">
      <w:pPr>
        <w:pStyle w:val="32"/>
        <w:keepNext/>
        <w:keepLines/>
        <w:numPr>
          <w:ilvl w:val="0"/>
          <w:numId w:val="5"/>
        </w:numPr>
        <w:tabs>
          <w:tab w:val="left" w:pos="284"/>
          <w:tab w:val="left" w:pos="709"/>
          <w:tab w:val="left" w:pos="1134"/>
          <w:tab w:val="left" w:pos="2337"/>
        </w:tabs>
        <w:ind w:left="0" w:firstLine="709"/>
        <w:jc w:val="both"/>
      </w:pPr>
      <w:bookmarkStart w:id="474" w:name="bookmark572"/>
      <w:bookmarkStart w:id="475" w:name="bookmark570"/>
      <w:bookmarkStart w:id="476" w:name="bookmark571"/>
      <w:bookmarkStart w:id="477" w:name="bookmark573"/>
      <w:bookmarkEnd w:id="474"/>
      <w:r>
        <w:t>Специальная хозяйственная компетенция характерна для:</w:t>
      </w:r>
      <w:bookmarkEnd w:id="475"/>
      <w:bookmarkEnd w:id="476"/>
      <w:bookmarkEnd w:id="477"/>
    </w:p>
    <w:p w:rsidR="00574404" w:rsidRDefault="00674CBD" w:rsidP="00FB7516">
      <w:pPr>
        <w:pStyle w:val="1"/>
        <w:tabs>
          <w:tab w:val="left" w:pos="284"/>
          <w:tab w:val="left" w:pos="709"/>
          <w:tab w:val="left" w:pos="1134"/>
          <w:tab w:val="left" w:pos="2062"/>
        </w:tabs>
        <w:ind w:firstLine="709"/>
        <w:jc w:val="both"/>
      </w:pPr>
      <w:bookmarkStart w:id="478" w:name="bookmark574"/>
      <w:r>
        <w:t>а</w:t>
      </w:r>
      <w:bookmarkEnd w:id="478"/>
      <w:r>
        <w:t>)</w:t>
      </w:r>
      <w:r>
        <w:tab/>
        <w:t>всех юридических лиц;</w:t>
      </w:r>
    </w:p>
    <w:p w:rsidR="00574404" w:rsidRDefault="00674CBD" w:rsidP="00FB7516">
      <w:pPr>
        <w:pStyle w:val="1"/>
        <w:tabs>
          <w:tab w:val="left" w:pos="284"/>
          <w:tab w:val="left" w:pos="709"/>
          <w:tab w:val="left" w:pos="1134"/>
          <w:tab w:val="left" w:pos="2081"/>
        </w:tabs>
        <w:ind w:firstLine="709"/>
        <w:jc w:val="both"/>
      </w:pPr>
      <w:bookmarkStart w:id="479" w:name="bookmark575"/>
      <w:r>
        <w:t>б</w:t>
      </w:r>
      <w:bookmarkEnd w:id="479"/>
      <w:r>
        <w:t>)</w:t>
      </w:r>
      <w:r>
        <w:tab/>
        <w:t>некоммерческих организаций и унитарных предприятий;</w:t>
      </w:r>
    </w:p>
    <w:p w:rsidR="00574404" w:rsidRDefault="00674CBD" w:rsidP="00FB7516">
      <w:pPr>
        <w:pStyle w:val="1"/>
        <w:tabs>
          <w:tab w:val="left" w:pos="284"/>
          <w:tab w:val="left" w:pos="709"/>
          <w:tab w:val="left" w:pos="1134"/>
          <w:tab w:val="left" w:pos="2081"/>
        </w:tabs>
        <w:ind w:firstLine="709"/>
        <w:jc w:val="both"/>
      </w:pPr>
      <w:bookmarkStart w:id="480" w:name="bookmark576"/>
      <w:r>
        <w:t>в</w:t>
      </w:r>
      <w:bookmarkEnd w:id="480"/>
      <w:r>
        <w:t>)</w:t>
      </w:r>
      <w:r>
        <w:tab/>
        <w:t>коммерческих организаций;</w:t>
      </w:r>
    </w:p>
    <w:p w:rsidR="00574404" w:rsidRDefault="00674CBD" w:rsidP="00FB7516">
      <w:pPr>
        <w:pStyle w:val="1"/>
        <w:tabs>
          <w:tab w:val="left" w:pos="284"/>
          <w:tab w:val="left" w:pos="709"/>
          <w:tab w:val="left" w:pos="1134"/>
          <w:tab w:val="left" w:pos="2081"/>
        </w:tabs>
        <w:ind w:firstLine="709"/>
        <w:jc w:val="both"/>
      </w:pPr>
      <w:bookmarkStart w:id="481" w:name="bookmark577"/>
      <w:r>
        <w:t>г</w:t>
      </w:r>
      <w:bookmarkEnd w:id="481"/>
      <w:r>
        <w:t>)</w:t>
      </w:r>
      <w:r>
        <w:tab/>
        <w:t>индивидуальных предпринимателей.</w:t>
      </w:r>
    </w:p>
    <w:p w:rsidR="00574404" w:rsidRDefault="00674CBD" w:rsidP="00FB7516">
      <w:pPr>
        <w:pStyle w:val="32"/>
        <w:keepNext/>
        <w:keepLines/>
        <w:numPr>
          <w:ilvl w:val="0"/>
          <w:numId w:val="5"/>
        </w:numPr>
        <w:tabs>
          <w:tab w:val="left" w:pos="284"/>
          <w:tab w:val="left" w:pos="709"/>
          <w:tab w:val="left" w:pos="1134"/>
          <w:tab w:val="left" w:pos="2337"/>
        </w:tabs>
        <w:ind w:left="0" w:firstLine="709"/>
        <w:jc w:val="both"/>
      </w:pPr>
      <w:bookmarkStart w:id="482" w:name="bookmark580"/>
      <w:bookmarkStart w:id="483" w:name="bookmark578"/>
      <w:bookmarkStart w:id="484" w:name="bookmark579"/>
      <w:bookmarkStart w:id="485" w:name="bookmark581"/>
      <w:bookmarkEnd w:id="482"/>
      <w:r>
        <w:t>Является юридическим лицом:</w:t>
      </w:r>
      <w:bookmarkEnd w:id="483"/>
      <w:bookmarkEnd w:id="484"/>
      <w:bookmarkEnd w:id="485"/>
    </w:p>
    <w:p w:rsidR="00574404" w:rsidRDefault="00674CBD" w:rsidP="00FB7516">
      <w:pPr>
        <w:pStyle w:val="1"/>
        <w:tabs>
          <w:tab w:val="left" w:pos="284"/>
          <w:tab w:val="left" w:pos="709"/>
          <w:tab w:val="left" w:pos="1134"/>
          <w:tab w:val="left" w:pos="2062"/>
        </w:tabs>
        <w:ind w:firstLine="709"/>
        <w:jc w:val="both"/>
      </w:pPr>
      <w:bookmarkStart w:id="486" w:name="bookmark582"/>
      <w:r>
        <w:t>а</w:t>
      </w:r>
      <w:bookmarkEnd w:id="486"/>
      <w:r>
        <w:t>)</w:t>
      </w:r>
      <w:r>
        <w:tab/>
        <w:t>дочернее общество;</w:t>
      </w:r>
    </w:p>
    <w:p w:rsidR="00574404" w:rsidRDefault="00674CBD" w:rsidP="00FB7516">
      <w:pPr>
        <w:pStyle w:val="1"/>
        <w:tabs>
          <w:tab w:val="left" w:pos="284"/>
          <w:tab w:val="left" w:pos="709"/>
          <w:tab w:val="left" w:pos="1134"/>
          <w:tab w:val="left" w:pos="2081"/>
        </w:tabs>
        <w:ind w:firstLine="709"/>
        <w:jc w:val="both"/>
      </w:pPr>
      <w:bookmarkStart w:id="487" w:name="bookmark583"/>
      <w:r>
        <w:t>б</w:t>
      </w:r>
      <w:bookmarkEnd w:id="487"/>
      <w:r>
        <w:t>)</w:t>
      </w:r>
      <w:r>
        <w:tab/>
        <w:t>представительство;</w:t>
      </w:r>
    </w:p>
    <w:p w:rsidR="00574404" w:rsidRDefault="00674CBD" w:rsidP="00FB7516">
      <w:pPr>
        <w:pStyle w:val="1"/>
        <w:tabs>
          <w:tab w:val="left" w:pos="284"/>
          <w:tab w:val="left" w:pos="709"/>
          <w:tab w:val="left" w:pos="1134"/>
          <w:tab w:val="left" w:pos="2081"/>
        </w:tabs>
        <w:ind w:firstLine="709"/>
        <w:jc w:val="both"/>
      </w:pPr>
      <w:bookmarkStart w:id="488" w:name="bookmark584"/>
      <w:r>
        <w:t>в</w:t>
      </w:r>
      <w:bookmarkEnd w:id="488"/>
      <w:r>
        <w:t>)</w:t>
      </w:r>
      <w:r>
        <w:tab/>
        <w:t>филиал;</w:t>
      </w:r>
    </w:p>
    <w:p w:rsidR="00574404" w:rsidRDefault="00674CBD" w:rsidP="00FB7516">
      <w:pPr>
        <w:pStyle w:val="1"/>
        <w:tabs>
          <w:tab w:val="left" w:pos="284"/>
          <w:tab w:val="left" w:pos="709"/>
          <w:tab w:val="left" w:pos="1134"/>
          <w:tab w:val="left" w:pos="2081"/>
        </w:tabs>
        <w:ind w:firstLine="709"/>
        <w:jc w:val="both"/>
      </w:pPr>
      <w:bookmarkStart w:id="489" w:name="bookmark585"/>
      <w:r>
        <w:t>г</w:t>
      </w:r>
      <w:bookmarkEnd w:id="489"/>
      <w:r>
        <w:t>)</w:t>
      </w:r>
      <w:r>
        <w:tab/>
        <w:t>простое товарищество.</w:t>
      </w:r>
    </w:p>
    <w:p w:rsidR="00574404" w:rsidRDefault="00674CBD" w:rsidP="00FB7516">
      <w:pPr>
        <w:pStyle w:val="32"/>
        <w:keepNext/>
        <w:keepLines/>
        <w:numPr>
          <w:ilvl w:val="0"/>
          <w:numId w:val="5"/>
        </w:numPr>
        <w:tabs>
          <w:tab w:val="left" w:pos="284"/>
          <w:tab w:val="left" w:pos="709"/>
          <w:tab w:val="left" w:pos="1134"/>
          <w:tab w:val="left" w:pos="2337"/>
        </w:tabs>
        <w:ind w:left="0" w:firstLine="709"/>
        <w:jc w:val="both"/>
      </w:pPr>
      <w:bookmarkStart w:id="490" w:name="bookmark588"/>
      <w:bookmarkStart w:id="491" w:name="bookmark586"/>
      <w:bookmarkStart w:id="492" w:name="bookmark587"/>
      <w:bookmarkStart w:id="493" w:name="bookmark589"/>
      <w:bookmarkEnd w:id="490"/>
      <w:r>
        <w:t>Не является юридическим лицом:</w:t>
      </w:r>
      <w:bookmarkEnd w:id="491"/>
      <w:bookmarkEnd w:id="492"/>
      <w:bookmarkEnd w:id="493"/>
    </w:p>
    <w:p w:rsidR="00574404" w:rsidRDefault="00674CBD" w:rsidP="00FB7516">
      <w:pPr>
        <w:pStyle w:val="1"/>
        <w:tabs>
          <w:tab w:val="left" w:pos="284"/>
          <w:tab w:val="left" w:pos="709"/>
          <w:tab w:val="left" w:pos="1134"/>
          <w:tab w:val="left" w:pos="2062"/>
        </w:tabs>
        <w:ind w:firstLine="709"/>
        <w:jc w:val="both"/>
      </w:pPr>
      <w:bookmarkStart w:id="494" w:name="bookmark590"/>
      <w:r>
        <w:t>а</w:t>
      </w:r>
      <w:bookmarkEnd w:id="494"/>
      <w:r>
        <w:t>)</w:t>
      </w:r>
      <w:r>
        <w:tab/>
        <w:t>дочернее общество;</w:t>
      </w:r>
    </w:p>
    <w:p w:rsidR="00574404" w:rsidRDefault="00674CBD" w:rsidP="00FB7516">
      <w:pPr>
        <w:pStyle w:val="1"/>
        <w:tabs>
          <w:tab w:val="left" w:pos="284"/>
          <w:tab w:val="left" w:pos="709"/>
          <w:tab w:val="left" w:pos="1134"/>
          <w:tab w:val="left" w:pos="2081"/>
        </w:tabs>
        <w:ind w:firstLine="709"/>
        <w:jc w:val="both"/>
      </w:pPr>
      <w:bookmarkStart w:id="495" w:name="bookmark591"/>
      <w:r>
        <w:t>б</w:t>
      </w:r>
      <w:bookmarkEnd w:id="495"/>
      <w:r>
        <w:t>)</w:t>
      </w:r>
      <w:r>
        <w:tab/>
        <w:t>холдинговая компания;</w:t>
      </w:r>
    </w:p>
    <w:p w:rsidR="00574404" w:rsidRDefault="00674CBD" w:rsidP="00FB7516">
      <w:pPr>
        <w:pStyle w:val="1"/>
        <w:tabs>
          <w:tab w:val="left" w:pos="284"/>
          <w:tab w:val="left" w:pos="709"/>
          <w:tab w:val="left" w:pos="1134"/>
          <w:tab w:val="left" w:pos="2081"/>
        </w:tabs>
        <w:ind w:firstLine="709"/>
        <w:jc w:val="both"/>
      </w:pPr>
      <w:bookmarkStart w:id="496" w:name="bookmark592"/>
      <w:r>
        <w:t>в</w:t>
      </w:r>
      <w:bookmarkEnd w:id="496"/>
      <w:r>
        <w:t>)</w:t>
      </w:r>
      <w:r>
        <w:tab/>
        <w:t>филиал;</w:t>
      </w:r>
    </w:p>
    <w:p w:rsidR="00574404" w:rsidRDefault="00674CBD" w:rsidP="00FB7516">
      <w:pPr>
        <w:pStyle w:val="1"/>
        <w:tabs>
          <w:tab w:val="left" w:pos="284"/>
          <w:tab w:val="left" w:pos="709"/>
          <w:tab w:val="left" w:pos="1134"/>
          <w:tab w:val="left" w:pos="2081"/>
        </w:tabs>
        <w:ind w:firstLine="709"/>
        <w:jc w:val="both"/>
      </w:pPr>
      <w:bookmarkStart w:id="497" w:name="bookmark593"/>
      <w:r>
        <w:t>г</w:t>
      </w:r>
      <w:bookmarkEnd w:id="497"/>
      <w:r>
        <w:t>)</w:t>
      </w:r>
      <w:r>
        <w:tab/>
        <w:t>полное товарищество.</w:t>
      </w:r>
    </w:p>
    <w:p w:rsidR="00574404" w:rsidRDefault="00674CBD" w:rsidP="00FB7516">
      <w:pPr>
        <w:pStyle w:val="32"/>
        <w:keepNext/>
        <w:keepLines/>
        <w:numPr>
          <w:ilvl w:val="0"/>
          <w:numId w:val="5"/>
        </w:numPr>
        <w:tabs>
          <w:tab w:val="left" w:pos="284"/>
          <w:tab w:val="left" w:pos="709"/>
          <w:tab w:val="left" w:pos="1134"/>
          <w:tab w:val="left" w:pos="2186"/>
        </w:tabs>
        <w:ind w:left="0" w:firstLine="709"/>
        <w:jc w:val="both"/>
      </w:pPr>
      <w:bookmarkStart w:id="498" w:name="bookmark596"/>
      <w:bookmarkStart w:id="499" w:name="bookmark594"/>
      <w:bookmarkStart w:id="500" w:name="bookmark595"/>
      <w:bookmarkStart w:id="501" w:name="bookmark597"/>
      <w:bookmarkEnd w:id="498"/>
      <w:r>
        <w:t>Некоммерческие организации:</w:t>
      </w:r>
      <w:bookmarkEnd w:id="499"/>
      <w:bookmarkEnd w:id="500"/>
      <w:bookmarkEnd w:id="501"/>
    </w:p>
    <w:p w:rsidR="00574404" w:rsidRDefault="00674CBD" w:rsidP="00FB7516">
      <w:pPr>
        <w:pStyle w:val="1"/>
        <w:tabs>
          <w:tab w:val="left" w:pos="284"/>
          <w:tab w:val="left" w:pos="709"/>
          <w:tab w:val="left" w:pos="1134"/>
          <w:tab w:val="left" w:pos="2077"/>
        </w:tabs>
        <w:ind w:firstLine="709"/>
        <w:jc w:val="both"/>
      </w:pPr>
      <w:bookmarkStart w:id="502" w:name="bookmark598"/>
      <w:r>
        <w:t>а</w:t>
      </w:r>
      <w:bookmarkEnd w:id="502"/>
      <w:r>
        <w:t>)</w:t>
      </w:r>
      <w:r>
        <w:tab/>
        <w:t>имеют целью извлечение прибыли, но не распределяют ее между участниками;</w:t>
      </w:r>
    </w:p>
    <w:p w:rsidR="00574404" w:rsidRDefault="00674CBD" w:rsidP="00FB7516">
      <w:pPr>
        <w:pStyle w:val="1"/>
        <w:tabs>
          <w:tab w:val="left" w:pos="284"/>
          <w:tab w:val="left" w:pos="709"/>
          <w:tab w:val="left" w:pos="1134"/>
          <w:tab w:val="left" w:pos="2096"/>
        </w:tabs>
        <w:ind w:firstLine="709"/>
        <w:jc w:val="both"/>
      </w:pPr>
      <w:bookmarkStart w:id="503" w:name="bookmark599"/>
      <w:r>
        <w:t>б</w:t>
      </w:r>
      <w:bookmarkEnd w:id="503"/>
      <w:r>
        <w:t>)</w:t>
      </w:r>
      <w:r>
        <w:tab/>
        <w:t>не имеют целью извлечение прибыли и не распределяют ее между участниками;</w:t>
      </w:r>
    </w:p>
    <w:p w:rsidR="00574404" w:rsidRDefault="00674CBD" w:rsidP="00FB7516">
      <w:pPr>
        <w:pStyle w:val="1"/>
        <w:tabs>
          <w:tab w:val="left" w:pos="284"/>
          <w:tab w:val="left" w:pos="709"/>
          <w:tab w:val="left" w:pos="1134"/>
          <w:tab w:val="left" w:pos="2337"/>
        </w:tabs>
        <w:ind w:firstLine="709"/>
        <w:jc w:val="both"/>
      </w:pPr>
      <w:bookmarkStart w:id="504" w:name="bookmark600"/>
      <w:r>
        <w:t>в</w:t>
      </w:r>
      <w:bookmarkEnd w:id="504"/>
      <w:r>
        <w:t>)</w:t>
      </w:r>
      <w:r>
        <w:tab/>
        <w:t>в принципе не могут осуществлять предпринимательскую деятельность;</w:t>
      </w:r>
    </w:p>
    <w:p w:rsidR="00574404" w:rsidRDefault="00674CBD" w:rsidP="00FB7516">
      <w:pPr>
        <w:pStyle w:val="1"/>
        <w:tabs>
          <w:tab w:val="left" w:pos="284"/>
          <w:tab w:val="left" w:pos="709"/>
          <w:tab w:val="left" w:pos="1134"/>
          <w:tab w:val="left" w:pos="2082"/>
        </w:tabs>
        <w:ind w:firstLine="709"/>
        <w:jc w:val="both"/>
      </w:pPr>
      <w:bookmarkStart w:id="505" w:name="bookmark601"/>
      <w:r>
        <w:t>г</w:t>
      </w:r>
      <w:bookmarkEnd w:id="505"/>
      <w:r>
        <w:t>)</w:t>
      </w:r>
      <w:r>
        <w:tab/>
        <w:t>могут осуществлять любую предпринимательскую деятельность независимо от целей своей деятельности.</w:t>
      </w:r>
    </w:p>
    <w:p w:rsidR="00574404" w:rsidRDefault="00674CBD" w:rsidP="00FB7516">
      <w:pPr>
        <w:pStyle w:val="32"/>
        <w:keepNext/>
        <w:keepLines/>
        <w:numPr>
          <w:ilvl w:val="0"/>
          <w:numId w:val="5"/>
        </w:numPr>
        <w:tabs>
          <w:tab w:val="left" w:pos="284"/>
          <w:tab w:val="left" w:pos="709"/>
          <w:tab w:val="left" w:pos="1134"/>
          <w:tab w:val="left" w:pos="2186"/>
        </w:tabs>
        <w:ind w:left="0" w:firstLine="709"/>
        <w:jc w:val="both"/>
      </w:pPr>
      <w:bookmarkStart w:id="506" w:name="bookmark604"/>
      <w:bookmarkStart w:id="507" w:name="bookmark602"/>
      <w:bookmarkStart w:id="508" w:name="bookmark603"/>
      <w:bookmarkStart w:id="509" w:name="bookmark605"/>
      <w:bookmarkEnd w:id="506"/>
      <w:r>
        <w:t>Юридическое лицо считается созданным со дня:</w:t>
      </w:r>
      <w:bookmarkEnd w:id="507"/>
      <w:bookmarkEnd w:id="508"/>
      <w:bookmarkEnd w:id="509"/>
    </w:p>
    <w:p w:rsidR="00574404" w:rsidRDefault="00674CBD" w:rsidP="00FB7516">
      <w:pPr>
        <w:pStyle w:val="1"/>
        <w:tabs>
          <w:tab w:val="left" w:pos="284"/>
          <w:tab w:val="left" w:pos="709"/>
          <w:tab w:val="left" w:pos="1134"/>
          <w:tab w:val="left" w:pos="2062"/>
        </w:tabs>
        <w:ind w:firstLine="709"/>
        <w:jc w:val="both"/>
      </w:pPr>
      <w:bookmarkStart w:id="510" w:name="bookmark606"/>
      <w:r>
        <w:t>а</w:t>
      </w:r>
      <w:bookmarkEnd w:id="510"/>
      <w:r>
        <w:t>)</w:t>
      </w:r>
      <w:r>
        <w:tab/>
        <w:t>принятия решения о создании юридического лица;</w:t>
      </w:r>
    </w:p>
    <w:p w:rsidR="00574404" w:rsidRDefault="00674CBD" w:rsidP="00FB7516">
      <w:pPr>
        <w:pStyle w:val="1"/>
        <w:tabs>
          <w:tab w:val="left" w:pos="284"/>
          <w:tab w:val="left" w:pos="709"/>
          <w:tab w:val="left" w:pos="1134"/>
          <w:tab w:val="left" w:pos="2081"/>
        </w:tabs>
        <w:ind w:firstLine="709"/>
        <w:jc w:val="both"/>
      </w:pPr>
      <w:bookmarkStart w:id="511" w:name="bookmark607"/>
      <w:r>
        <w:t>б</w:t>
      </w:r>
      <w:bookmarkEnd w:id="511"/>
      <w:r>
        <w:t>)</w:t>
      </w:r>
      <w:r>
        <w:tab/>
        <w:t>утверждения устава юридического лица;</w:t>
      </w:r>
    </w:p>
    <w:p w:rsidR="00574404" w:rsidRDefault="00674CBD" w:rsidP="00FB7516">
      <w:pPr>
        <w:pStyle w:val="1"/>
        <w:tabs>
          <w:tab w:val="left" w:pos="284"/>
          <w:tab w:val="left" w:pos="709"/>
          <w:tab w:val="left" w:pos="1134"/>
          <w:tab w:val="left" w:pos="2076"/>
        </w:tabs>
        <w:ind w:firstLine="709"/>
        <w:jc w:val="both"/>
      </w:pPr>
      <w:bookmarkStart w:id="512" w:name="bookmark608"/>
      <w:r>
        <w:t>в</w:t>
      </w:r>
      <w:bookmarkEnd w:id="512"/>
      <w:r>
        <w:t>)</w:t>
      </w:r>
      <w:r>
        <w:tab/>
        <w:t>подачи документов в регистрирующий орган;</w:t>
      </w:r>
    </w:p>
    <w:p w:rsidR="00574404" w:rsidRDefault="00674CBD" w:rsidP="00FB7516">
      <w:pPr>
        <w:pStyle w:val="1"/>
        <w:tabs>
          <w:tab w:val="left" w:pos="284"/>
          <w:tab w:val="left" w:pos="709"/>
          <w:tab w:val="left" w:pos="1134"/>
          <w:tab w:val="left" w:pos="2082"/>
        </w:tabs>
        <w:ind w:firstLine="709"/>
        <w:jc w:val="both"/>
      </w:pPr>
      <w:bookmarkStart w:id="513" w:name="bookmark609"/>
      <w:r>
        <w:t>г</w:t>
      </w:r>
      <w:bookmarkEnd w:id="513"/>
      <w:r>
        <w:t>)</w:t>
      </w:r>
      <w:r>
        <w:tab/>
        <w:t>внесения соответствующей записи в единый государственный реестр юридических лиц.</w:t>
      </w:r>
    </w:p>
    <w:p w:rsidR="00574404" w:rsidRDefault="00674CBD" w:rsidP="00FB7516">
      <w:pPr>
        <w:pStyle w:val="32"/>
        <w:keepNext/>
        <w:keepLines/>
        <w:numPr>
          <w:ilvl w:val="0"/>
          <w:numId w:val="5"/>
        </w:numPr>
        <w:tabs>
          <w:tab w:val="left" w:pos="284"/>
          <w:tab w:val="left" w:pos="709"/>
          <w:tab w:val="left" w:pos="1134"/>
          <w:tab w:val="left" w:pos="2186"/>
        </w:tabs>
        <w:ind w:left="0" w:firstLine="709"/>
        <w:jc w:val="both"/>
      </w:pPr>
      <w:bookmarkStart w:id="514" w:name="bookmark612"/>
      <w:bookmarkStart w:id="515" w:name="bookmark610"/>
      <w:bookmarkStart w:id="516" w:name="bookmark611"/>
      <w:bookmarkStart w:id="517" w:name="bookmark613"/>
      <w:bookmarkEnd w:id="514"/>
      <w:r>
        <w:lastRenderedPageBreak/>
        <w:t>Коммерческие организации могут создаваться:</w:t>
      </w:r>
      <w:bookmarkEnd w:id="515"/>
      <w:bookmarkEnd w:id="516"/>
      <w:bookmarkEnd w:id="517"/>
    </w:p>
    <w:p w:rsidR="00574404" w:rsidRDefault="00674CBD" w:rsidP="00FB7516">
      <w:pPr>
        <w:pStyle w:val="1"/>
        <w:tabs>
          <w:tab w:val="left" w:pos="284"/>
          <w:tab w:val="left" w:pos="709"/>
          <w:tab w:val="left" w:pos="1134"/>
          <w:tab w:val="left" w:pos="2062"/>
        </w:tabs>
        <w:ind w:firstLine="709"/>
        <w:jc w:val="both"/>
      </w:pPr>
      <w:bookmarkStart w:id="518" w:name="bookmark614"/>
      <w:r>
        <w:t>а</w:t>
      </w:r>
      <w:bookmarkEnd w:id="518"/>
      <w:r>
        <w:t>)</w:t>
      </w:r>
      <w:r>
        <w:tab/>
        <w:t>в форме хозяйственных товариществ и обществ;</w:t>
      </w:r>
    </w:p>
    <w:p w:rsidR="00574404" w:rsidRDefault="00674CBD" w:rsidP="00FB7516">
      <w:pPr>
        <w:pStyle w:val="1"/>
        <w:tabs>
          <w:tab w:val="left" w:pos="284"/>
          <w:tab w:val="left" w:pos="709"/>
          <w:tab w:val="left" w:pos="1134"/>
          <w:tab w:val="left" w:pos="2081"/>
        </w:tabs>
        <w:ind w:firstLine="709"/>
        <w:jc w:val="both"/>
      </w:pPr>
      <w:bookmarkStart w:id="519" w:name="bookmark615"/>
      <w:r>
        <w:t>б</w:t>
      </w:r>
      <w:bookmarkEnd w:id="519"/>
      <w:r>
        <w:t>)</w:t>
      </w:r>
      <w:r>
        <w:tab/>
        <w:t>в форме производственных кооперативов;</w:t>
      </w:r>
    </w:p>
    <w:p w:rsidR="00574404" w:rsidRDefault="00674CBD" w:rsidP="00FB7516">
      <w:pPr>
        <w:pStyle w:val="1"/>
        <w:tabs>
          <w:tab w:val="left" w:pos="284"/>
          <w:tab w:val="left" w:pos="709"/>
          <w:tab w:val="left" w:pos="1134"/>
          <w:tab w:val="left" w:pos="2081"/>
        </w:tabs>
        <w:ind w:firstLine="709"/>
        <w:jc w:val="both"/>
      </w:pPr>
      <w:bookmarkStart w:id="520" w:name="bookmark616"/>
      <w:r>
        <w:t>в</w:t>
      </w:r>
      <w:bookmarkEnd w:id="520"/>
      <w:r>
        <w:t>)</w:t>
      </w:r>
      <w:r>
        <w:tab/>
        <w:t>в форме государственных и муниципальных унитарных предприятий</w:t>
      </w:r>
    </w:p>
    <w:p w:rsidR="00574404" w:rsidRDefault="00674CBD" w:rsidP="00FB7516">
      <w:pPr>
        <w:pStyle w:val="1"/>
        <w:tabs>
          <w:tab w:val="left" w:pos="284"/>
          <w:tab w:val="left" w:pos="709"/>
          <w:tab w:val="left" w:pos="1134"/>
          <w:tab w:val="left" w:pos="2081"/>
        </w:tabs>
        <w:ind w:firstLine="709"/>
        <w:jc w:val="both"/>
      </w:pPr>
      <w:bookmarkStart w:id="521" w:name="bookmark617"/>
      <w:r>
        <w:t>г</w:t>
      </w:r>
      <w:bookmarkEnd w:id="521"/>
      <w:r>
        <w:t>)</w:t>
      </w:r>
      <w:r>
        <w:tab/>
        <w:t>во всех вышеперечисленных формах.</w:t>
      </w:r>
    </w:p>
    <w:p w:rsidR="00574404" w:rsidRDefault="00674CBD" w:rsidP="00FB7516">
      <w:pPr>
        <w:pStyle w:val="1"/>
        <w:numPr>
          <w:ilvl w:val="0"/>
          <w:numId w:val="5"/>
        </w:numPr>
        <w:tabs>
          <w:tab w:val="left" w:pos="284"/>
          <w:tab w:val="left" w:pos="709"/>
          <w:tab w:val="left" w:pos="1134"/>
          <w:tab w:val="left" w:pos="2192"/>
        </w:tabs>
        <w:ind w:firstLine="709"/>
        <w:jc w:val="both"/>
      </w:pPr>
      <w:bookmarkStart w:id="522" w:name="bookmark618"/>
      <w:bookmarkEnd w:id="522"/>
      <w:r>
        <w:rPr>
          <w:b/>
          <w:bCs/>
        </w:rPr>
        <w:t>Коммерческая организация может быть исключена из Единого государственного реестра юридических лиц решением регистрирующего органа вследствие:</w:t>
      </w:r>
    </w:p>
    <w:p w:rsidR="00574404" w:rsidRDefault="00674CBD" w:rsidP="00FB7516">
      <w:pPr>
        <w:pStyle w:val="1"/>
        <w:tabs>
          <w:tab w:val="left" w:pos="284"/>
          <w:tab w:val="left" w:pos="709"/>
          <w:tab w:val="left" w:pos="1134"/>
          <w:tab w:val="left" w:pos="2062"/>
        </w:tabs>
        <w:ind w:firstLine="709"/>
        <w:jc w:val="both"/>
      </w:pPr>
      <w:bookmarkStart w:id="523" w:name="bookmark619"/>
      <w:r>
        <w:t>а</w:t>
      </w:r>
      <w:bookmarkEnd w:id="523"/>
      <w:r>
        <w:t>)</w:t>
      </w:r>
      <w:r>
        <w:tab/>
        <w:t>действия без лицензии;</w:t>
      </w:r>
    </w:p>
    <w:p w:rsidR="00574404" w:rsidRDefault="00674CBD" w:rsidP="00FB7516">
      <w:pPr>
        <w:pStyle w:val="1"/>
        <w:tabs>
          <w:tab w:val="left" w:pos="284"/>
          <w:tab w:val="left" w:pos="709"/>
          <w:tab w:val="left" w:pos="1134"/>
          <w:tab w:val="left" w:pos="2081"/>
        </w:tabs>
        <w:ind w:firstLine="709"/>
        <w:jc w:val="both"/>
      </w:pPr>
      <w:bookmarkStart w:id="524" w:name="bookmark620"/>
      <w:r>
        <w:t>б</w:t>
      </w:r>
      <w:bookmarkEnd w:id="524"/>
      <w:r>
        <w:t>)</w:t>
      </w:r>
      <w:r>
        <w:tab/>
        <w:t>неуплаты налогов;</w:t>
      </w:r>
    </w:p>
    <w:p w:rsidR="00574404" w:rsidRDefault="00674CBD" w:rsidP="00FB7516">
      <w:pPr>
        <w:pStyle w:val="1"/>
        <w:tabs>
          <w:tab w:val="left" w:pos="284"/>
          <w:tab w:val="left" w:pos="709"/>
          <w:tab w:val="left" w:pos="1134"/>
          <w:tab w:val="left" w:pos="2467"/>
        </w:tabs>
        <w:ind w:firstLine="709"/>
        <w:jc w:val="both"/>
      </w:pPr>
      <w:bookmarkStart w:id="525" w:name="bookmark621"/>
      <w:r>
        <w:t>в</w:t>
      </w:r>
      <w:bookmarkEnd w:id="525"/>
      <w:r>
        <w:t>)</w:t>
      </w:r>
      <w:r>
        <w:tab/>
        <w:t>неосуществления предпринимательской (хозяйственной) деятельности;</w:t>
      </w:r>
    </w:p>
    <w:p w:rsidR="00574404" w:rsidRDefault="00674CBD" w:rsidP="00FB7516">
      <w:pPr>
        <w:pStyle w:val="1"/>
        <w:tabs>
          <w:tab w:val="left" w:pos="284"/>
          <w:tab w:val="left" w:pos="709"/>
          <w:tab w:val="left" w:pos="1134"/>
          <w:tab w:val="left" w:pos="2076"/>
        </w:tabs>
        <w:ind w:firstLine="709"/>
        <w:jc w:val="both"/>
      </w:pPr>
      <w:bookmarkStart w:id="526" w:name="bookmark622"/>
      <w:r>
        <w:t>г</w:t>
      </w:r>
      <w:bookmarkEnd w:id="526"/>
      <w:r>
        <w:t>)</w:t>
      </w:r>
      <w:r>
        <w:tab/>
        <w:t>поддержки терроризма.</w:t>
      </w:r>
    </w:p>
    <w:p w:rsidR="00574404" w:rsidRDefault="00674CBD" w:rsidP="00FB7516">
      <w:pPr>
        <w:pStyle w:val="32"/>
        <w:keepNext/>
        <w:keepLines/>
        <w:numPr>
          <w:ilvl w:val="0"/>
          <w:numId w:val="5"/>
        </w:numPr>
        <w:tabs>
          <w:tab w:val="left" w:pos="284"/>
          <w:tab w:val="left" w:pos="709"/>
          <w:tab w:val="left" w:pos="1134"/>
          <w:tab w:val="left" w:pos="2186"/>
        </w:tabs>
        <w:ind w:left="0" w:firstLine="709"/>
        <w:jc w:val="both"/>
      </w:pPr>
      <w:bookmarkStart w:id="527" w:name="bookmark625"/>
      <w:bookmarkStart w:id="528" w:name="bookmark623"/>
      <w:bookmarkStart w:id="529" w:name="bookmark624"/>
      <w:bookmarkStart w:id="530" w:name="bookmark626"/>
      <w:bookmarkEnd w:id="527"/>
      <w:r>
        <w:t>Индивидуальные предприниматели:</w:t>
      </w:r>
      <w:bookmarkEnd w:id="528"/>
      <w:bookmarkEnd w:id="529"/>
      <w:bookmarkEnd w:id="530"/>
    </w:p>
    <w:p w:rsidR="00574404" w:rsidRDefault="00674CBD" w:rsidP="00FB7516">
      <w:pPr>
        <w:pStyle w:val="1"/>
        <w:tabs>
          <w:tab w:val="left" w:pos="284"/>
          <w:tab w:val="left" w:pos="709"/>
          <w:tab w:val="left" w:pos="1134"/>
          <w:tab w:val="left" w:pos="2257"/>
        </w:tabs>
        <w:ind w:firstLine="709"/>
        <w:jc w:val="both"/>
      </w:pPr>
      <w:bookmarkStart w:id="531" w:name="bookmark627"/>
      <w:r>
        <w:t>а</w:t>
      </w:r>
      <w:bookmarkEnd w:id="531"/>
      <w:r>
        <w:t>)</w:t>
      </w:r>
      <w:r>
        <w:tab/>
        <w:t>могут заниматься любыми видами предпринимательской деятельности;</w:t>
      </w:r>
    </w:p>
    <w:p w:rsidR="00574404" w:rsidRDefault="00674CBD" w:rsidP="00FB7516">
      <w:pPr>
        <w:pStyle w:val="1"/>
        <w:tabs>
          <w:tab w:val="left" w:pos="284"/>
          <w:tab w:val="left" w:pos="709"/>
          <w:tab w:val="left" w:pos="1134"/>
          <w:tab w:val="left" w:pos="2257"/>
          <w:tab w:val="left" w:pos="3251"/>
          <w:tab w:val="left" w:pos="4989"/>
          <w:tab w:val="left" w:pos="6371"/>
          <w:tab w:val="left" w:pos="7595"/>
        </w:tabs>
        <w:ind w:firstLine="709"/>
        <w:jc w:val="both"/>
      </w:pPr>
      <w:bookmarkStart w:id="532" w:name="bookmark628"/>
      <w:r>
        <w:t>б</w:t>
      </w:r>
      <w:bookmarkEnd w:id="532"/>
      <w:r>
        <w:t>)</w:t>
      </w:r>
      <w:r>
        <w:tab/>
        <w:t>могут</w:t>
      </w:r>
      <w:r>
        <w:tab/>
        <w:t>заниматься</w:t>
      </w:r>
      <w:r>
        <w:tab/>
        <w:t>любыми</w:t>
      </w:r>
      <w:r>
        <w:tab/>
        <w:t>видами</w:t>
      </w:r>
      <w:r>
        <w:tab/>
        <w:t>предпринимательской</w:t>
      </w:r>
    </w:p>
    <w:p w:rsidR="00574404" w:rsidRDefault="00674CBD" w:rsidP="00FB7516">
      <w:pPr>
        <w:pStyle w:val="1"/>
        <w:tabs>
          <w:tab w:val="left" w:pos="284"/>
          <w:tab w:val="left" w:pos="709"/>
          <w:tab w:val="left" w:pos="1134"/>
        </w:tabs>
        <w:ind w:firstLine="709"/>
        <w:jc w:val="both"/>
      </w:pPr>
      <w:r>
        <w:t>деятельности кроме тех, что прямо запрещены им законом;</w:t>
      </w:r>
    </w:p>
    <w:p w:rsidR="00574404" w:rsidRDefault="00674CBD" w:rsidP="00FB7516">
      <w:pPr>
        <w:pStyle w:val="1"/>
        <w:tabs>
          <w:tab w:val="left" w:pos="284"/>
          <w:tab w:val="left" w:pos="709"/>
          <w:tab w:val="left" w:pos="1134"/>
          <w:tab w:val="left" w:pos="2257"/>
          <w:tab w:val="left" w:pos="3251"/>
          <w:tab w:val="left" w:pos="4989"/>
          <w:tab w:val="left" w:pos="6371"/>
          <w:tab w:val="left" w:pos="7595"/>
        </w:tabs>
        <w:ind w:firstLine="709"/>
        <w:jc w:val="both"/>
      </w:pPr>
      <w:bookmarkStart w:id="533" w:name="bookmark629"/>
      <w:r>
        <w:t>в</w:t>
      </w:r>
      <w:bookmarkEnd w:id="533"/>
      <w:r>
        <w:t>)</w:t>
      </w:r>
      <w:r>
        <w:tab/>
        <w:t>могут</w:t>
      </w:r>
      <w:r>
        <w:tab/>
        <w:t>заниматься</w:t>
      </w:r>
      <w:r>
        <w:tab/>
        <w:t>любыми</w:t>
      </w:r>
      <w:r>
        <w:tab/>
        <w:t>видами</w:t>
      </w:r>
      <w:r>
        <w:tab/>
        <w:t>предпринимательской</w:t>
      </w:r>
    </w:p>
    <w:p w:rsidR="00574404" w:rsidRDefault="00674CBD" w:rsidP="00FB7516">
      <w:pPr>
        <w:pStyle w:val="1"/>
        <w:tabs>
          <w:tab w:val="left" w:pos="284"/>
          <w:tab w:val="left" w:pos="709"/>
          <w:tab w:val="left" w:pos="1134"/>
        </w:tabs>
        <w:ind w:firstLine="709"/>
        <w:jc w:val="both"/>
      </w:pPr>
      <w:r>
        <w:t>деятельности только при наличии лицензии;</w:t>
      </w:r>
    </w:p>
    <w:p w:rsidR="00574404" w:rsidRDefault="00674CBD" w:rsidP="00FB7516">
      <w:pPr>
        <w:pStyle w:val="1"/>
        <w:tabs>
          <w:tab w:val="left" w:pos="284"/>
          <w:tab w:val="left" w:pos="709"/>
          <w:tab w:val="left" w:pos="1134"/>
          <w:tab w:val="left" w:pos="2081"/>
        </w:tabs>
        <w:ind w:firstLine="709"/>
        <w:jc w:val="both"/>
      </w:pPr>
      <w:bookmarkStart w:id="534" w:name="bookmark630"/>
      <w:r>
        <w:t>г</w:t>
      </w:r>
      <w:bookmarkEnd w:id="534"/>
      <w:r>
        <w:t>)</w:t>
      </w:r>
      <w:r>
        <w:tab/>
        <w:t>не вправе нанимать работников.</w:t>
      </w:r>
    </w:p>
    <w:p w:rsidR="00574404" w:rsidRDefault="00674CBD" w:rsidP="00FB7516">
      <w:pPr>
        <w:pStyle w:val="1"/>
        <w:numPr>
          <w:ilvl w:val="0"/>
          <w:numId w:val="5"/>
        </w:numPr>
        <w:tabs>
          <w:tab w:val="left" w:pos="284"/>
          <w:tab w:val="left" w:pos="709"/>
          <w:tab w:val="left" w:pos="1134"/>
          <w:tab w:val="left" w:pos="2186"/>
          <w:tab w:val="left" w:pos="4554"/>
          <w:tab w:val="left" w:pos="7103"/>
          <w:tab w:val="left" w:pos="9604"/>
        </w:tabs>
        <w:ind w:firstLine="709"/>
        <w:jc w:val="both"/>
      </w:pPr>
      <w:bookmarkStart w:id="535" w:name="bookmark631"/>
      <w:bookmarkEnd w:id="535"/>
      <w:r>
        <w:rPr>
          <w:b/>
          <w:bCs/>
        </w:rPr>
        <w:t>Обособленное</w:t>
      </w:r>
      <w:r>
        <w:rPr>
          <w:b/>
          <w:bCs/>
        </w:rPr>
        <w:tab/>
        <w:t>подразделение</w:t>
      </w:r>
      <w:r>
        <w:rPr>
          <w:b/>
          <w:bCs/>
        </w:rPr>
        <w:tab/>
        <w:t>юридического</w:t>
      </w:r>
      <w:r>
        <w:rPr>
          <w:b/>
          <w:bCs/>
        </w:rPr>
        <w:tab/>
        <w:t>лица,</w:t>
      </w:r>
    </w:p>
    <w:p w:rsidR="00574404" w:rsidRDefault="00674CBD" w:rsidP="00FB7516">
      <w:pPr>
        <w:pStyle w:val="1"/>
        <w:tabs>
          <w:tab w:val="left" w:pos="284"/>
          <w:tab w:val="left" w:pos="709"/>
          <w:tab w:val="left" w:pos="1134"/>
        </w:tabs>
        <w:ind w:firstLine="709"/>
        <w:jc w:val="both"/>
      </w:pPr>
      <w:r>
        <w:rPr>
          <w:b/>
          <w:bCs/>
        </w:rPr>
        <w:t>расположенное вне места его нахождения, которое представляет интересы юридического лица и осуществляет их защиту, именуется:</w:t>
      </w:r>
    </w:p>
    <w:p w:rsidR="00574404" w:rsidRDefault="00674CBD" w:rsidP="00FB7516">
      <w:pPr>
        <w:pStyle w:val="1"/>
        <w:tabs>
          <w:tab w:val="left" w:pos="284"/>
          <w:tab w:val="left" w:pos="709"/>
          <w:tab w:val="left" w:pos="1134"/>
          <w:tab w:val="left" w:pos="2062"/>
        </w:tabs>
        <w:ind w:firstLine="709"/>
        <w:jc w:val="both"/>
      </w:pPr>
      <w:bookmarkStart w:id="536" w:name="bookmark632"/>
      <w:r>
        <w:t>а</w:t>
      </w:r>
      <w:bookmarkEnd w:id="536"/>
      <w:r>
        <w:t>)</w:t>
      </w:r>
      <w:r>
        <w:tab/>
        <w:t>представительство:</w:t>
      </w:r>
    </w:p>
    <w:p w:rsidR="00574404" w:rsidRDefault="00674CBD" w:rsidP="00FB7516">
      <w:pPr>
        <w:pStyle w:val="1"/>
        <w:tabs>
          <w:tab w:val="left" w:pos="284"/>
          <w:tab w:val="left" w:pos="709"/>
          <w:tab w:val="left" w:pos="1134"/>
          <w:tab w:val="left" w:pos="2081"/>
        </w:tabs>
        <w:ind w:firstLine="709"/>
        <w:jc w:val="both"/>
      </w:pPr>
      <w:bookmarkStart w:id="537" w:name="bookmark633"/>
      <w:r>
        <w:t>б</w:t>
      </w:r>
      <w:bookmarkEnd w:id="537"/>
      <w:r>
        <w:t>)</w:t>
      </w:r>
      <w:r>
        <w:tab/>
        <w:t>филиал;</w:t>
      </w:r>
    </w:p>
    <w:p w:rsidR="00574404" w:rsidRDefault="00674CBD" w:rsidP="00FB7516">
      <w:pPr>
        <w:pStyle w:val="1"/>
        <w:tabs>
          <w:tab w:val="left" w:pos="284"/>
          <w:tab w:val="left" w:pos="709"/>
          <w:tab w:val="left" w:pos="1134"/>
          <w:tab w:val="left" w:pos="2081"/>
        </w:tabs>
        <w:ind w:firstLine="709"/>
        <w:jc w:val="both"/>
      </w:pPr>
      <w:bookmarkStart w:id="538" w:name="bookmark634"/>
      <w:r>
        <w:t>в</w:t>
      </w:r>
      <w:bookmarkEnd w:id="538"/>
      <w:r>
        <w:t>)</w:t>
      </w:r>
      <w:r>
        <w:tab/>
        <w:t>дочернее или зависимое общество;</w:t>
      </w:r>
    </w:p>
    <w:p w:rsidR="00574404" w:rsidRDefault="00674CBD" w:rsidP="00FB7516">
      <w:pPr>
        <w:pStyle w:val="1"/>
        <w:tabs>
          <w:tab w:val="left" w:pos="284"/>
          <w:tab w:val="left" w:pos="709"/>
          <w:tab w:val="left" w:pos="1134"/>
          <w:tab w:val="left" w:pos="2081"/>
        </w:tabs>
        <w:ind w:firstLine="709"/>
        <w:jc w:val="both"/>
      </w:pPr>
      <w:bookmarkStart w:id="539" w:name="bookmark635"/>
      <w:r>
        <w:t>г</w:t>
      </w:r>
      <w:bookmarkEnd w:id="539"/>
      <w:r>
        <w:t>)</w:t>
      </w:r>
      <w:r>
        <w:tab/>
        <w:t>дополнительный офис.</w:t>
      </w: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Pr="00FB7516" w:rsidRDefault="00FB7516" w:rsidP="00FB7516">
      <w:pPr>
        <w:widowControl/>
        <w:jc w:val="both"/>
        <w:rPr>
          <w:rFonts w:ascii="Courier New" w:eastAsia="Times New Roman" w:hAnsi="Courier New" w:cs="Courier New"/>
          <w:color w:val="auto"/>
          <w:sz w:val="28"/>
          <w:szCs w:val="28"/>
          <w:lang w:bidi="ar-SA"/>
        </w:rPr>
      </w:pPr>
      <w:r w:rsidRPr="00FB7516">
        <w:rPr>
          <w:rFonts w:ascii="Times New Roman" w:eastAsia="Times New Roman" w:hAnsi="Times New Roman" w:cs="Times New Roman"/>
          <w:b/>
          <w:bCs/>
          <w:i/>
          <w:iCs/>
          <w:sz w:val="28"/>
          <w:szCs w:val="28"/>
          <w:lang w:bidi="ar-SA"/>
        </w:rPr>
        <w:t>Шкала оценивания</w:t>
      </w:r>
      <w:r w:rsidRPr="00FB7516">
        <w:rPr>
          <w:rFonts w:ascii="Times New Roman" w:eastAsia="Times New Roman" w:hAnsi="Times New Roman" w:cs="Times New Roman"/>
          <w:i/>
          <w:iCs/>
          <w:sz w:val="28"/>
          <w:szCs w:val="28"/>
          <w:lang w:bidi="ar-SA"/>
        </w:rPr>
        <w:t>:</w:t>
      </w:r>
      <w:r w:rsidRPr="00FB7516">
        <w:rPr>
          <w:rFonts w:ascii="Times New Roman" w:eastAsia="Times New Roman" w:hAnsi="Times New Roman" w:cs="Times New Roman"/>
          <w:sz w:val="28"/>
          <w:szCs w:val="28"/>
          <w:lang w:bidi="ar-SA"/>
        </w:rPr>
        <w:t xml:space="preserve"> 15-балльная.</w:t>
      </w:r>
    </w:p>
    <w:p w:rsidR="00FB7516" w:rsidRPr="00FB7516" w:rsidRDefault="00FB7516" w:rsidP="00FB7516">
      <w:pPr>
        <w:widowControl/>
        <w:jc w:val="both"/>
        <w:rPr>
          <w:rFonts w:ascii="Courier New" w:eastAsia="Times New Roman" w:hAnsi="Courier New" w:cs="Courier New"/>
          <w:color w:val="auto"/>
          <w:sz w:val="28"/>
          <w:szCs w:val="28"/>
          <w:lang w:bidi="ar-SA"/>
        </w:rPr>
      </w:pPr>
      <w:r w:rsidRPr="00FB7516">
        <w:rPr>
          <w:rFonts w:ascii="Times New Roman" w:eastAsia="Times New Roman" w:hAnsi="Times New Roman" w:cs="Times New Roman"/>
          <w:sz w:val="28"/>
          <w:szCs w:val="28"/>
          <w:lang w:bidi="ar-SA"/>
        </w:rPr>
        <w:t>Критерии оценивания: Каждый вопрос (задание) в тестовой форме оценивается по дихотомической шкале: выполнено - 1 балл, не выполнено - 0 баллов.</w:t>
      </w:r>
    </w:p>
    <w:p w:rsidR="00FB7516" w:rsidRPr="00FB7516" w:rsidRDefault="00FB7516" w:rsidP="00FB7516">
      <w:pPr>
        <w:widowControl/>
        <w:jc w:val="both"/>
        <w:rPr>
          <w:rFonts w:ascii="Courier New" w:eastAsia="Times New Roman" w:hAnsi="Courier New" w:cs="Courier New"/>
          <w:color w:val="auto"/>
          <w:sz w:val="28"/>
          <w:szCs w:val="28"/>
          <w:lang w:bidi="ar-SA"/>
        </w:rPr>
      </w:pPr>
      <w:r w:rsidRPr="00FB7516">
        <w:rPr>
          <w:rFonts w:ascii="Times New Roman" w:eastAsia="Times New Roman" w:hAnsi="Times New Roman" w:cs="Times New Roman"/>
          <w:sz w:val="28"/>
          <w:szCs w:val="28"/>
          <w:lang w:bidi="ar-SA"/>
        </w:rPr>
        <w:t>Применяется следующая шкала перевода баллов в оценку по 5-балльной шкале:</w:t>
      </w:r>
    </w:p>
    <w:p w:rsidR="00FB7516" w:rsidRPr="00FB7516" w:rsidRDefault="00FB7516" w:rsidP="00FB7516">
      <w:pPr>
        <w:widowControl/>
        <w:jc w:val="both"/>
        <w:rPr>
          <w:rFonts w:ascii="Courier New" w:eastAsia="Times New Roman" w:hAnsi="Courier New" w:cs="Courier New"/>
          <w:color w:val="auto"/>
          <w:sz w:val="28"/>
          <w:szCs w:val="28"/>
          <w:lang w:bidi="ar-SA"/>
        </w:rPr>
      </w:pPr>
      <w:r w:rsidRPr="00FB7516">
        <w:rPr>
          <w:rFonts w:ascii="Times New Roman" w:eastAsia="Times New Roman" w:hAnsi="Times New Roman" w:cs="Times New Roman"/>
          <w:sz w:val="28"/>
          <w:szCs w:val="28"/>
          <w:lang w:bidi="ar-SA"/>
        </w:rPr>
        <w:t xml:space="preserve">- </w:t>
      </w:r>
      <w:r w:rsidRPr="00FB7516">
        <w:rPr>
          <w:rFonts w:ascii="Times New Roman" w:eastAsia="Times New Roman" w:hAnsi="Times New Roman" w:cs="Times New Roman"/>
          <w:b/>
          <w:bCs/>
          <w:sz w:val="28"/>
          <w:szCs w:val="28"/>
          <w:lang w:bidi="ar-SA"/>
        </w:rPr>
        <w:t xml:space="preserve">9-15 баллов </w:t>
      </w:r>
      <w:r w:rsidRPr="00FB7516">
        <w:rPr>
          <w:rFonts w:ascii="Times New Roman" w:eastAsia="Times New Roman" w:hAnsi="Times New Roman" w:cs="Times New Roman"/>
          <w:sz w:val="28"/>
          <w:szCs w:val="28"/>
          <w:lang w:bidi="ar-SA"/>
        </w:rPr>
        <w:t xml:space="preserve">соответствуют оценке </w:t>
      </w:r>
      <w:r w:rsidRPr="00FB7516">
        <w:rPr>
          <w:rFonts w:ascii="Times New Roman" w:eastAsia="Times New Roman" w:hAnsi="Times New Roman" w:cs="Times New Roman"/>
          <w:b/>
          <w:bCs/>
          <w:sz w:val="28"/>
          <w:szCs w:val="28"/>
          <w:lang w:bidi="ar-SA"/>
        </w:rPr>
        <w:t>«отлично»</w:t>
      </w:r>
      <w:r w:rsidRPr="00FB7516">
        <w:rPr>
          <w:rFonts w:ascii="Times New Roman" w:eastAsia="Times New Roman" w:hAnsi="Times New Roman" w:cs="Times New Roman"/>
          <w:sz w:val="28"/>
          <w:szCs w:val="28"/>
          <w:lang w:bidi="ar-SA"/>
        </w:rPr>
        <w:t>;</w:t>
      </w:r>
    </w:p>
    <w:p w:rsidR="00FB7516" w:rsidRPr="00FB7516" w:rsidRDefault="00FB7516" w:rsidP="00FB7516">
      <w:pPr>
        <w:widowControl/>
        <w:numPr>
          <w:ilvl w:val="0"/>
          <w:numId w:val="20"/>
        </w:numPr>
        <w:tabs>
          <w:tab w:val="left" w:pos="320"/>
        </w:tabs>
        <w:jc w:val="both"/>
        <w:rPr>
          <w:rFonts w:ascii="Calibri" w:eastAsia="Times New Roman" w:hAnsi="Calibri" w:cs="Times New Roman"/>
          <w:color w:val="auto"/>
          <w:sz w:val="28"/>
          <w:szCs w:val="28"/>
          <w:lang w:bidi="ar-SA"/>
        </w:rPr>
      </w:pPr>
      <w:bookmarkStart w:id="540" w:name="bookmark2874"/>
      <w:bookmarkEnd w:id="540"/>
      <w:r w:rsidRPr="00FB7516">
        <w:rPr>
          <w:rFonts w:ascii="Times New Roman" w:eastAsia="Times New Roman" w:hAnsi="Times New Roman" w:cs="Times New Roman"/>
          <w:b/>
          <w:bCs/>
          <w:sz w:val="28"/>
          <w:szCs w:val="28"/>
          <w:lang w:bidi="ar-SA"/>
        </w:rPr>
        <w:t xml:space="preserve">7-8 баллов </w:t>
      </w:r>
      <w:r w:rsidRPr="00FB7516">
        <w:rPr>
          <w:rFonts w:ascii="Times New Roman" w:eastAsia="Times New Roman" w:hAnsi="Times New Roman" w:cs="Times New Roman"/>
          <w:sz w:val="28"/>
          <w:szCs w:val="28"/>
          <w:lang w:bidi="ar-SA"/>
        </w:rPr>
        <w:t xml:space="preserve">- оценке </w:t>
      </w:r>
      <w:r w:rsidRPr="00FB7516">
        <w:rPr>
          <w:rFonts w:ascii="Times New Roman" w:eastAsia="Times New Roman" w:hAnsi="Times New Roman" w:cs="Times New Roman"/>
          <w:b/>
          <w:bCs/>
          <w:sz w:val="28"/>
          <w:szCs w:val="28"/>
          <w:lang w:bidi="ar-SA"/>
        </w:rPr>
        <w:t>«хорошо»</w:t>
      </w:r>
      <w:r w:rsidRPr="00FB7516">
        <w:rPr>
          <w:rFonts w:ascii="Times New Roman" w:eastAsia="Times New Roman" w:hAnsi="Times New Roman" w:cs="Times New Roman"/>
          <w:sz w:val="28"/>
          <w:szCs w:val="28"/>
          <w:lang w:bidi="ar-SA"/>
        </w:rPr>
        <w:t>;</w:t>
      </w:r>
    </w:p>
    <w:p w:rsidR="00FB7516" w:rsidRPr="00FB7516" w:rsidRDefault="00FB7516" w:rsidP="00FB7516">
      <w:pPr>
        <w:widowControl/>
        <w:numPr>
          <w:ilvl w:val="0"/>
          <w:numId w:val="20"/>
        </w:numPr>
        <w:tabs>
          <w:tab w:val="left" w:pos="320"/>
        </w:tabs>
        <w:jc w:val="both"/>
        <w:rPr>
          <w:rFonts w:ascii="Calibri" w:eastAsia="Times New Roman" w:hAnsi="Calibri" w:cs="Times New Roman"/>
          <w:color w:val="auto"/>
          <w:sz w:val="28"/>
          <w:szCs w:val="28"/>
          <w:lang w:bidi="ar-SA"/>
        </w:rPr>
      </w:pPr>
      <w:bookmarkStart w:id="541" w:name="bookmark2875"/>
      <w:bookmarkEnd w:id="541"/>
      <w:r w:rsidRPr="00FB7516">
        <w:rPr>
          <w:rFonts w:ascii="Times New Roman" w:eastAsia="Times New Roman" w:hAnsi="Times New Roman" w:cs="Times New Roman"/>
          <w:b/>
          <w:bCs/>
          <w:sz w:val="28"/>
          <w:szCs w:val="28"/>
          <w:lang w:bidi="ar-SA"/>
        </w:rPr>
        <w:t xml:space="preserve">5-7 баллов </w:t>
      </w:r>
      <w:r w:rsidRPr="00FB7516">
        <w:rPr>
          <w:rFonts w:ascii="Times New Roman" w:eastAsia="Times New Roman" w:hAnsi="Times New Roman" w:cs="Times New Roman"/>
          <w:sz w:val="28"/>
          <w:szCs w:val="28"/>
          <w:lang w:bidi="ar-SA"/>
        </w:rPr>
        <w:t xml:space="preserve">- оценке </w:t>
      </w:r>
      <w:r w:rsidRPr="00FB7516">
        <w:rPr>
          <w:rFonts w:ascii="Times New Roman" w:eastAsia="Times New Roman" w:hAnsi="Times New Roman" w:cs="Times New Roman"/>
          <w:b/>
          <w:bCs/>
          <w:sz w:val="28"/>
          <w:szCs w:val="28"/>
          <w:lang w:bidi="ar-SA"/>
        </w:rPr>
        <w:t>«удовлетворительно»</w:t>
      </w:r>
      <w:r w:rsidRPr="00FB7516">
        <w:rPr>
          <w:rFonts w:ascii="Times New Roman" w:eastAsia="Times New Roman" w:hAnsi="Times New Roman" w:cs="Times New Roman"/>
          <w:sz w:val="28"/>
          <w:szCs w:val="28"/>
          <w:lang w:bidi="ar-SA"/>
        </w:rPr>
        <w:t>;</w:t>
      </w:r>
    </w:p>
    <w:p w:rsidR="00FB7516" w:rsidRPr="00FB7516" w:rsidRDefault="00FB7516" w:rsidP="00FB7516">
      <w:pPr>
        <w:widowControl/>
        <w:ind w:firstLine="16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 xml:space="preserve">- </w:t>
      </w:r>
      <w:r w:rsidRPr="00FB7516">
        <w:rPr>
          <w:rFonts w:ascii="Times New Roman" w:eastAsia="Times New Roman" w:hAnsi="Times New Roman" w:cs="Times New Roman"/>
          <w:b/>
          <w:bCs/>
          <w:sz w:val="28"/>
          <w:szCs w:val="28"/>
          <w:lang w:bidi="ar-SA"/>
        </w:rPr>
        <w:t xml:space="preserve">5 баллов и менее </w:t>
      </w:r>
      <w:r w:rsidRPr="00FB7516">
        <w:rPr>
          <w:rFonts w:ascii="Times New Roman" w:eastAsia="Times New Roman" w:hAnsi="Times New Roman" w:cs="Times New Roman"/>
          <w:sz w:val="28"/>
          <w:szCs w:val="28"/>
          <w:lang w:bidi="ar-SA"/>
        </w:rPr>
        <w:t xml:space="preserve">- оценке </w:t>
      </w:r>
      <w:r w:rsidRPr="00FB7516">
        <w:rPr>
          <w:rFonts w:ascii="Times New Roman" w:eastAsia="Times New Roman" w:hAnsi="Times New Roman" w:cs="Times New Roman"/>
          <w:b/>
          <w:bCs/>
          <w:sz w:val="28"/>
          <w:szCs w:val="28"/>
          <w:lang w:bidi="ar-SA"/>
        </w:rPr>
        <w:t>«неудовлетворительно».</w:t>
      </w: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Default="00FB7516" w:rsidP="00FB7516">
      <w:pPr>
        <w:pStyle w:val="1"/>
        <w:tabs>
          <w:tab w:val="left" w:pos="284"/>
          <w:tab w:val="left" w:pos="709"/>
          <w:tab w:val="left" w:pos="1134"/>
          <w:tab w:val="left" w:pos="2081"/>
        </w:tabs>
        <w:ind w:firstLine="709"/>
        <w:jc w:val="both"/>
      </w:pPr>
    </w:p>
    <w:p w:rsidR="00FB7516" w:rsidRPr="00FB7516" w:rsidRDefault="00FB7516" w:rsidP="00FB7516">
      <w:pPr>
        <w:keepNext/>
        <w:keepLines/>
        <w:ind w:firstLine="720"/>
        <w:jc w:val="both"/>
        <w:outlineLvl w:val="1"/>
        <w:rPr>
          <w:rFonts w:ascii="Times New Roman" w:eastAsia="Times New Roman" w:hAnsi="Times New Roman" w:cs="Times New Roman"/>
          <w:color w:val="auto"/>
          <w:sz w:val="28"/>
          <w:szCs w:val="28"/>
          <w:lang w:bidi="ar-SA"/>
        </w:rPr>
      </w:pPr>
      <w:bookmarkStart w:id="542" w:name="bookmark3036"/>
      <w:bookmarkStart w:id="543" w:name="bookmark3037"/>
      <w:bookmarkStart w:id="544" w:name="bookmark3038"/>
      <w:r w:rsidRPr="00FB7516">
        <w:rPr>
          <w:rFonts w:ascii="Times New Roman" w:eastAsia="Times New Roman" w:hAnsi="Times New Roman" w:cs="Times New Roman"/>
          <w:b/>
          <w:bCs/>
          <w:sz w:val="28"/>
          <w:szCs w:val="28"/>
          <w:lang w:bidi="ar-SA"/>
        </w:rPr>
        <w:lastRenderedPageBreak/>
        <w:t>2 ОЦЕНОЧНЫЕ СРЕДСТВА ДЛЯ ПРОМЕЖУТОЧНОЙ АТТЕСТАЦИИ ОБУЧАЮЩИХСЯ</w:t>
      </w:r>
      <w:bookmarkEnd w:id="542"/>
      <w:bookmarkEnd w:id="543"/>
      <w:bookmarkEnd w:id="544"/>
    </w:p>
    <w:p w:rsidR="00FB7516" w:rsidRPr="00FB7516" w:rsidRDefault="00FB7516" w:rsidP="00FB7516">
      <w:pPr>
        <w:keepNext/>
        <w:keepLines/>
        <w:ind w:firstLine="720"/>
        <w:outlineLvl w:val="0"/>
        <w:rPr>
          <w:rFonts w:ascii="Times New Roman" w:eastAsia="Times New Roman" w:hAnsi="Times New Roman" w:cs="Times New Roman"/>
          <w:color w:val="auto"/>
          <w:sz w:val="28"/>
          <w:szCs w:val="28"/>
          <w:lang w:bidi="ar-SA"/>
        </w:rPr>
      </w:pPr>
      <w:bookmarkStart w:id="545" w:name="bookmark3039"/>
      <w:bookmarkStart w:id="546" w:name="bookmark3040"/>
      <w:bookmarkStart w:id="547" w:name="bookmark3041"/>
      <w:r w:rsidRPr="00FB7516">
        <w:rPr>
          <w:rFonts w:ascii="Times New Roman" w:eastAsia="Times New Roman" w:hAnsi="Times New Roman" w:cs="Times New Roman"/>
          <w:sz w:val="28"/>
          <w:szCs w:val="28"/>
          <w:lang w:bidi="ar-SA"/>
        </w:rPr>
        <w:t xml:space="preserve">2.1 </w:t>
      </w:r>
      <w:r w:rsidRPr="00FB7516">
        <w:rPr>
          <w:rFonts w:ascii="Times New Roman" w:eastAsia="Times New Roman" w:hAnsi="Times New Roman" w:cs="Times New Roman"/>
          <w:b/>
          <w:bCs/>
          <w:i/>
          <w:iCs/>
          <w:sz w:val="28"/>
          <w:szCs w:val="28"/>
          <w:lang w:bidi="ar-SA"/>
        </w:rPr>
        <w:t>БАНК ВОПРОСОВ И ЗАДАНИЙ В ТЕСТОВОЙ ФОРМЕ</w:t>
      </w:r>
      <w:bookmarkEnd w:id="545"/>
      <w:bookmarkEnd w:id="546"/>
      <w:bookmarkEnd w:id="547"/>
    </w:p>
    <w:p w:rsidR="00FB7516" w:rsidRDefault="00FB7516" w:rsidP="00FB7516">
      <w:pPr>
        <w:pStyle w:val="1"/>
        <w:tabs>
          <w:tab w:val="left" w:pos="2291"/>
        </w:tabs>
        <w:ind w:left="1600" w:firstLine="0"/>
      </w:pPr>
      <w:bookmarkStart w:id="548" w:name="bookmark636"/>
      <w:bookmarkEnd w:id="548"/>
    </w:p>
    <w:p w:rsidR="001467C2" w:rsidRPr="002F0D50" w:rsidRDefault="001467C2" w:rsidP="001467C2">
      <w:pPr>
        <w:jc w:val="both"/>
        <w:rPr>
          <w:rFonts w:ascii="Times New Roman" w:hAnsi="Times New Roman" w:cs="Times New Roman"/>
          <w:b/>
          <w:bCs/>
          <w:i/>
          <w:iCs/>
          <w:sz w:val="28"/>
          <w:szCs w:val="28"/>
        </w:rPr>
      </w:pPr>
      <w:r w:rsidRPr="002F0D50">
        <w:rPr>
          <w:rFonts w:ascii="Times New Roman" w:hAnsi="Times New Roman" w:cs="Times New Roman"/>
          <w:b/>
          <w:bCs/>
          <w:i/>
          <w:iCs/>
          <w:sz w:val="28"/>
          <w:szCs w:val="28"/>
        </w:rPr>
        <w:t>1. Вопросы в закрытой форме.</w:t>
      </w:r>
    </w:p>
    <w:p w:rsidR="001467C2" w:rsidRPr="00E7397F" w:rsidRDefault="001467C2" w:rsidP="001467C2">
      <w:pPr>
        <w:jc w:val="both"/>
        <w:rPr>
          <w:rFonts w:ascii="Times New Roman" w:hAnsi="Times New Roman" w:cs="Times New Roman"/>
          <w:b/>
          <w:bCs/>
          <w:sz w:val="28"/>
          <w:szCs w:val="28"/>
        </w:rPr>
      </w:pPr>
      <w:r w:rsidRPr="00E7397F">
        <w:rPr>
          <w:rFonts w:ascii="Times New Roman" w:hAnsi="Times New Roman" w:cs="Times New Roman"/>
          <w:b/>
          <w:bCs/>
          <w:sz w:val="28"/>
          <w:szCs w:val="28"/>
        </w:rPr>
        <w:t>1.</w:t>
      </w:r>
      <w:r>
        <w:rPr>
          <w:rFonts w:ascii="Times New Roman" w:hAnsi="Times New Roman" w:cs="Times New Roman"/>
          <w:b/>
          <w:bCs/>
          <w:sz w:val="28"/>
          <w:szCs w:val="28"/>
        </w:rPr>
        <w:t>1</w:t>
      </w:r>
      <w:r w:rsidRPr="00E7397F">
        <w:rPr>
          <w:rFonts w:ascii="Times New Roman" w:hAnsi="Times New Roman" w:cs="Times New Roman"/>
          <w:b/>
          <w:bCs/>
          <w:sz w:val="28"/>
          <w:szCs w:val="28"/>
        </w:rPr>
        <w:t xml:space="preserve"> Предпринимательская деятельность: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а) деятельность, связанная с управлением отдельными отраслями экономики;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б) самостоятельная, осуществляемая на свой риск деятельность, направленная на систематическое получение прибыли;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в) то же самое, что хозяйственная деятельность;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г) инициативная самостоятельная деятельность граждан и их объединений, направленная на разовое получение прибыли. </w:t>
      </w:r>
    </w:p>
    <w:p w:rsidR="001467C2" w:rsidRDefault="001467C2" w:rsidP="001467C2">
      <w:pPr>
        <w:jc w:val="both"/>
        <w:rPr>
          <w:rFonts w:ascii="Times New Roman" w:hAnsi="Times New Roman" w:cs="Times New Roman"/>
          <w:b/>
          <w:bCs/>
          <w:i/>
          <w:iCs/>
          <w:sz w:val="28"/>
          <w:szCs w:val="28"/>
        </w:rPr>
      </w:pPr>
    </w:p>
    <w:p w:rsidR="001467C2" w:rsidRPr="00E7397F"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E7397F">
        <w:rPr>
          <w:rFonts w:ascii="Times New Roman" w:hAnsi="Times New Roman" w:cs="Times New Roman"/>
          <w:b/>
          <w:bCs/>
          <w:sz w:val="28"/>
          <w:szCs w:val="28"/>
        </w:rPr>
        <w:t xml:space="preserve">2. При регулировании отношений с участием предпринимателей используются методы: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а) только диспозитивные;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б) только императивные;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в) и императивные и диспозитивные;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г) указанные выше методы не используются.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Pr="00E7397F">
        <w:rPr>
          <w:rFonts w:ascii="Times New Roman" w:hAnsi="Times New Roman" w:cs="Times New Roman"/>
          <w:b/>
          <w:bCs/>
          <w:i/>
          <w:iCs/>
          <w:sz w:val="28"/>
          <w:szCs w:val="28"/>
        </w:rPr>
        <w:t xml:space="preserve">3. </w:t>
      </w:r>
      <w:r w:rsidRPr="00E7397F">
        <w:rPr>
          <w:rFonts w:ascii="Times New Roman" w:hAnsi="Times New Roman" w:cs="Times New Roman"/>
          <w:b/>
          <w:bCs/>
          <w:sz w:val="28"/>
          <w:szCs w:val="28"/>
        </w:rPr>
        <w:t>Основанием государственного регулирования предпринимательской деятельности является:</w:t>
      </w:r>
      <w:r w:rsidRPr="00E7397F">
        <w:rPr>
          <w:rFonts w:ascii="Times New Roman" w:hAnsi="Times New Roman" w:cs="Times New Roman"/>
          <w:b/>
          <w:bCs/>
          <w:i/>
          <w:iCs/>
          <w:sz w:val="28"/>
          <w:szCs w:val="28"/>
        </w:rPr>
        <w:t xml:space="preserve">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а) обеспечение создания действенной системы управления;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б) необходимость обеспечения реализации и охраны публичных интересов; в) защита публичной власти от посягательств частных лиц;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г) необходимость обеспечения поступления доходов в казну. </w:t>
      </w:r>
    </w:p>
    <w:p w:rsidR="001467C2" w:rsidRDefault="001467C2" w:rsidP="001467C2">
      <w:pPr>
        <w:jc w:val="both"/>
        <w:rPr>
          <w:rFonts w:ascii="Times New Roman" w:hAnsi="Times New Roman" w:cs="Times New Roman"/>
          <w:b/>
          <w:bCs/>
          <w:i/>
          <w:iCs/>
          <w:sz w:val="28"/>
          <w:szCs w:val="28"/>
        </w:rPr>
      </w:pPr>
    </w:p>
    <w:p w:rsidR="001467C2" w:rsidRPr="00E7397F"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E7397F">
        <w:rPr>
          <w:rFonts w:ascii="Times New Roman" w:hAnsi="Times New Roman" w:cs="Times New Roman"/>
          <w:b/>
          <w:bCs/>
          <w:sz w:val="28"/>
          <w:szCs w:val="28"/>
        </w:rPr>
        <w:t xml:space="preserve">4. «Горизонтальными» предпринимательскими отношениями именуются отношения: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а) по организации бизнеса;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б) между предпринимателями;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в) между предпринимателями и органами управления;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г) между РФ и ее субъектами. </w:t>
      </w:r>
    </w:p>
    <w:p w:rsidR="001467C2" w:rsidRDefault="001467C2" w:rsidP="001467C2">
      <w:pPr>
        <w:jc w:val="both"/>
        <w:rPr>
          <w:rFonts w:ascii="Times New Roman" w:hAnsi="Times New Roman" w:cs="Times New Roman"/>
          <w:b/>
          <w:bCs/>
          <w:i/>
          <w:iCs/>
          <w:sz w:val="28"/>
          <w:szCs w:val="28"/>
        </w:rPr>
      </w:pPr>
    </w:p>
    <w:p w:rsidR="001467C2" w:rsidRPr="00E7397F"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E7397F">
        <w:rPr>
          <w:rFonts w:ascii="Times New Roman" w:hAnsi="Times New Roman" w:cs="Times New Roman"/>
          <w:b/>
          <w:bCs/>
          <w:sz w:val="28"/>
          <w:szCs w:val="28"/>
        </w:rPr>
        <w:t xml:space="preserve">5. «Вертикальными» предпринимательскими отношениями именуются отношения: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а) по организации бизнеса;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б) между предпринимателями;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в) между предпринимателями и органами управления;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г) между РФ и ее субъектами. </w:t>
      </w:r>
    </w:p>
    <w:p w:rsidR="001467C2" w:rsidRDefault="001467C2" w:rsidP="001467C2">
      <w:pPr>
        <w:jc w:val="both"/>
        <w:rPr>
          <w:rFonts w:ascii="Times New Roman" w:hAnsi="Times New Roman" w:cs="Times New Roman"/>
          <w:b/>
          <w:bCs/>
          <w:i/>
          <w:iCs/>
          <w:sz w:val="28"/>
          <w:szCs w:val="28"/>
        </w:rPr>
      </w:pPr>
    </w:p>
    <w:p w:rsidR="001467C2" w:rsidRPr="00E7397F"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E7397F">
        <w:rPr>
          <w:rFonts w:ascii="Times New Roman" w:hAnsi="Times New Roman" w:cs="Times New Roman"/>
          <w:b/>
          <w:bCs/>
          <w:sz w:val="28"/>
          <w:szCs w:val="28"/>
        </w:rPr>
        <w:t xml:space="preserve">6. К «вертикальным» предпринимательским отношениям можно отнести: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а) формирование учетной политики;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б) обращение за лицензией;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t xml:space="preserve">в) дача взятки чиновнику; </w:t>
      </w:r>
    </w:p>
    <w:p w:rsidR="001467C2" w:rsidRPr="00E7397F" w:rsidRDefault="001467C2" w:rsidP="001467C2">
      <w:pPr>
        <w:jc w:val="both"/>
        <w:rPr>
          <w:rFonts w:ascii="Times New Roman" w:hAnsi="Times New Roman" w:cs="Times New Roman"/>
          <w:i/>
          <w:iCs/>
          <w:sz w:val="28"/>
          <w:szCs w:val="28"/>
        </w:rPr>
      </w:pPr>
      <w:r w:rsidRPr="00E7397F">
        <w:rPr>
          <w:rFonts w:ascii="Times New Roman" w:hAnsi="Times New Roman" w:cs="Times New Roman"/>
          <w:i/>
          <w:iCs/>
          <w:sz w:val="28"/>
          <w:szCs w:val="28"/>
        </w:rPr>
        <w:lastRenderedPageBreak/>
        <w:t xml:space="preserve">г) заключение договора с контрагентом.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7. Не является принципом предпринимательского права: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единство экономического пространства;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поддержка конкуренции;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систематичность;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законность.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8. К общей части предпринимательского права можно отнести: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правовое положение субъектов естественных монополий;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лицензирование;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бухгалтерского учета;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регулирование аудиторской деятельности.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9. Принцип единого экономического пространства означает:</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на всей территории действуют абсолютно одинаковые для всех субъектов правила осуществления предпринимательской деятельности; б) экономическое пространство управляется одной политической партией;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товары, услуги денежные средства и рабочая сила свободно перемещаются по всей территории;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единое налогообложение.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10. Теория «двухсекторного права» 20-ч годов ХХ века предполагала, что экономические отношения регулируются двумя секторами: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гражданским и хозяйственным правом;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гражданским и семейным правом;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хозяйственным и финансовым правом;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гражданским и финансовым правом.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11. Основоположником теории «двухсекторного права» явился: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П.И. Стучка;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М.Ю. Челышев;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Е.Б. Пашуканис;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О.С. Иоффе.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12. Дуализм частного права представляет собой: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одновременное применение императивных и диспозитивных методов;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деление права на частное и публичное;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деление частного права на гражданское и семейное;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деление частного права на гражданское и торговое.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13. Дуализм частного права характерен для: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Италии;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Кыргызстана;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Франции;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lastRenderedPageBreak/>
        <w:t xml:space="preserve">г) России. </w:t>
      </w:r>
    </w:p>
    <w:p w:rsidR="001467C2" w:rsidRPr="005F622D" w:rsidRDefault="001467C2" w:rsidP="001467C2">
      <w:pPr>
        <w:jc w:val="both"/>
        <w:rPr>
          <w:rFonts w:ascii="Times New Roman" w:hAnsi="Times New Roman" w:cs="Times New Roman"/>
          <w:b/>
          <w:b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14. В Российской империи торговые отношения регулировал: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Гражданский кодекс Российской империи;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Устав торговый;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Гражданское уложение;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Закон о предприятиях и предпринимательской деятельности.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15. Первый в истории России </w:t>
      </w:r>
      <w:r>
        <w:rPr>
          <w:rFonts w:ascii="Times New Roman" w:hAnsi="Times New Roman" w:cs="Times New Roman"/>
          <w:b/>
          <w:bCs/>
          <w:sz w:val="28"/>
          <w:szCs w:val="28"/>
        </w:rPr>
        <w:t>Г</w:t>
      </w:r>
      <w:r w:rsidRPr="005F622D">
        <w:rPr>
          <w:rFonts w:ascii="Times New Roman" w:hAnsi="Times New Roman" w:cs="Times New Roman"/>
          <w:b/>
          <w:bCs/>
          <w:sz w:val="28"/>
          <w:szCs w:val="28"/>
        </w:rPr>
        <w:t xml:space="preserve">ражданский кодекс был принят в: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1895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1917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1922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1964 г.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16. Предпринимательский кодекс Российской Федерации: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был принят в 1922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вступил с виллу одновременно с Гражданским кодексом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был принят в 2002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не был принят.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17. Современная учебная дисциплина «предпринимательское право» во времена СССР именовалась: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экономическое право;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гражданское право;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советское предпринимательское право;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хозяйственное право.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18. Научные представления о месте предпринимательского права в правовой системе России: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сводятся к однозначному мнению, что предпринимательское право есть часть гражданского права;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неоднозначны – ученые выдвигают самые различные теории;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сводятся к однозначному мнению, что предпринимательское право – самостоятельная отрасль права;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отсутствуют.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19. Хозяйственный кодекс принят в: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России;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Украине;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Франции;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Беларуси.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20. Не является источником Российского предпринимательского права: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обычай;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федеральный закон;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lastRenderedPageBreak/>
        <w:t xml:space="preserve">в) распоряжение Правительства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постановление Правительства РФ.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21. Не относится к законодательству о предпринимательской деятельности: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ФЗ о несостоятельности (банкротстве);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ФЗ о защите конкуренции;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ФЗ о гражданстве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Кодекс торгового мореплавания.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sidRPr="00E7397F">
        <w:rPr>
          <w:rFonts w:ascii="Times New Roman" w:hAnsi="Times New Roman" w:cs="Times New Roman"/>
          <w:b/>
          <w:bCs/>
          <w:i/>
          <w:iCs/>
          <w:sz w:val="28"/>
          <w:szCs w:val="28"/>
        </w:rPr>
        <w:t xml:space="preserve"> </w:t>
      </w: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22. К подзаконным нормативным актам не относятся: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Указы Президента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постановления Правительства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законы субъектов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акты министерств РФ.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23. Установление правовых основ единого рынка Конституция РФ относит к: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компетенции Российской Федерации;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совместному ведению;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компетенции субъектов России;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компетенции СНГ.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24. Не относится к законодательству о предпринимательской деятельности: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ФЗ о несостоятельности (банкротстве);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ФЗ о защите конкуренции;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ФЗ о гражданстве РФ;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Кодекс торгового мореплавания.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25. Действующий ФЗ о несостоятельности (банкротстве) был принят в:</w:t>
      </w:r>
      <w:r w:rsidRPr="00E7397F">
        <w:rPr>
          <w:rFonts w:ascii="Times New Roman" w:hAnsi="Times New Roman" w:cs="Times New Roman"/>
          <w:b/>
          <w:bCs/>
          <w:i/>
          <w:iCs/>
          <w:sz w:val="28"/>
          <w:szCs w:val="28"/>
        </w:rPr>
        <w:t xml:space="preserve">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1998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2002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2006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2010 г.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26. ФЗ о защите конкуренции был принят в: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1998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б) 2002 г.;</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 в) 2006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2010 г. </w:t>
      </w:r>
    </w:p>
    <w:p w:rsidR="001467C2" w:rsidRDefault="001467C2" w:rsidP="001467C2">
      <w:pPr>
        <w:jc w:val="both"/>
        <w:rPr>
          <w:rFonts w:ascii="Times New Roman" w:hAnsi="Times New Roman" w:cs="Times New Roman"/>
          <w:b/>
          <w:bCs/>
          <w:i/>
          <w:iCs/>
          <w:sz w:val="28"/>
          <w:szCs w:val="28"/>
        </w:rPr>
      </w:pPr>
    </w:p>
    <w:p w:rsidR="001467C2" w:rsidRPr="005F622D"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5F622D">
        <w:rPr>
          <w:rFonts w:ascii="Times New Roman" w:hAnsi="Times New Roman" w:cs="Times New Roman"/>
          <w:b/>
          <w:bCs/>
          <w:sz w:val="28"/>
          <w:szCs w:val="28"/>
        </w:rPr>
        <w:t xml:space="preserve">27. ФЗ о техническом регулировании был принят в: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а) 1998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б) 2002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в) 2006 г.; </w:t>
      </w:r>
    </w:p>
    <w:p w:rsidR="001467C2" w:rsidRPr="005F622D" w:rsidRDefault="001467C2" w:rsidP="001467C2">
      <w:pPr>
        <w:jc w:val="both"/>
        <w:rPr>
          <w:rFonts w:ascii="Times New Roman" w:hAnsi="Times New Roman" w:cs="Times New Roman"/>
          <w:i/>
          <w:iCs/>
          <w:sz w:val="28"/>
          <w:szCs w:val="28"/>
        </w:rPr>
      </w:pPr>
      <w:r w:rsidRPr="005F622D">
        <w:rPr>
          <w:rFonts w:ascii="Times New Roman" w:hAnsi="Times New Roman" w:cs="Times New Roman"/>
          <w:i/>
          <w:iCs/>
          <w:sz w:val="28"/>
          <w:szCs w:val="28"/>
        </w:rPr>
        <w:t xml:space="preserve">г) 2010 г.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Pr="00835222">
        <w:rPr>
          <w:rFonts w:ascii="Times New Roman" w:hAnsi="Times New Roman" w:cs="Times New Roman"/>
          <w:b/>
          <w:bCs/>
          <w:sz w:val="28"/>
          <w:szCs w:val="28"/>
        </w:rPr>
        <w:t xml:space="preserve">28. Законодательство о предпринимательской деятельности: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а) включает акты с нормами преимущественно гражданско</w:t>
      </w:r>
      <w:r>
        <w:rPr>
          <w:rFonts w:ascii="Times New Roman" w:hAnsi="Times New Roman" w:cs="Times New Roman"/>
          <w:i/>
          <w:iCs/>
          <w:sz w:val="28"/>
          <w:szCs w:val="28"/>
        </w:rPr>
        <w:t>-</w:t>
      </w:r>
      <w:r w:rsidRPr="00835222">
        <w:rPr>
          <w:rFonts w:ascii="Times New Roman" w:hAnsi="Times New Roman" w:cs="Times New Roman"/>
          <w:i/>
          <w:iCs/>
          <w:sz w:val="28"/>
          <w:szCs w:val="28"/>
        </w:rPr>
        <w:t xml:space="preserve">правового характера;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б) включает акты с нормами преимущественно финансово</w:t>
      </w:r>
      <w:r>
        <w:rPr>
          <w:rFonts w:ascii="Times New Roman" w:hAnsi="Times New Roman" w:cs="Times New Roman"/>
          <w:i/>
          <w:iCs/>
          <w:sz w:val="28"/>
          <w:szCs w:val="28"/>
        </w:rPr>
        <w:t>-</w:t>
      </w:r>
      <w:r w:rsidRPr="00835222">
        <w:rPr>
          <w:rFonts w:ascii="Times New Roman" w:hAnsi="Times New Roman" w:cs="Times New Roman"/>
          <w:i/>
          <w:iCs/>
          <w:sz w:val="28"/>
          <w:szCs w:val="28"/>
        </w:rPr>
        <w:t xml:space="preserve">правового характера;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включает акты с нормами преимущественно административно-правового характера;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носит комплексный характер.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 xml:space="preserve">29. Если после заключения договора принят закон, устанавливающий обязательные для сторон правила иные, чем те, которые действовали при заключении договора: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а) условия заключенного договора сохраняют силу во всех без исключения случаях;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б)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условия заключенного договора всегда должны быть приведены в соответствие с новым законом;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договор всегда признается утратившим силу.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 xml:space="preserve">30. Судебная и арбитражная практика: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а) всеми признается источником предпринимательского права;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б) не является источником права и не имеет никакого практического значения;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большинством исследователей источников права не признается, однако имеет большое значение для правоприменительной практики;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является источником права только в отдельных институтах предпринимательского права.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 xml:space="preserve">31. Локальные нормативные правовые акты: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а) акты, принимаемые на уровне местного самоуправления;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б) акты, принимаемые Правительством для определенной отрасли;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акты, принимаемые на уровне самого субъекта права;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то же самое, что приказы руководителя организации.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 xml:space="preserve">32. Основы правового положения субъектов предпринимательской деятельности заложены в законодательстве: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а) конституционном;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б) гражданском;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уголовном;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административном.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 xml:space="preserve">33. К хозяйствующим субъектам (в соответствии с легальным определением) не относятся: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а) коммерческие организации;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б) индивидуальные предприниматели;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некоммерческие организации, осуществляющие деятельность, приносящую доход;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некоммерческие организации, не осуществляющие деятельность, приносящую </w:t>
      </w:r>
      <w:r w:rsidRPr="00835222">
        <w:rPr>
          <w:rFonts w:ascii="Times New Roman" w:hAnsi="Times New Roman" w:cs="Times New Roman"/>
          <w:i/>
          <w:iCs/>
          <w:sz w:val="28"/>
          <w:szCs w:val="28"/>
        </w:rPr>
        <w:lastRenderedPageBreak/>
        <w:t xml:space="preserve">доход.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34. Формально регистрация в качестве индивидуального предпринимателя возможна с:</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 а) 14 лет;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б) 18 лет;</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 в) 6 лет;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16 лет. </w:t>
      </w:r>
    </w:p>
    <w:p w:rsidR="001467C2" w:rsidRDefault="001467C2" w:rsidP="001467C2">
      <w:pPr>
        <w:jc w:val="both"/>
        <w:rPr>
          <w:rFonts w:ascii="Times New Roman" w:hAnsi="Times New Roman" w:cs="Times New Roman"/>
          <w:b/>
          <w:bCs/>
          <w:i/>
          <w:iCs/>
          <w:sz w:val="28"/>
          <w:szCs w:val="28"/>
        </w:rPr>
      </w:pPr>
    </w:p>
    <w:p w:rsidR="001467C2" w:rsidRPr="00835222"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835222">
        <w:rPr>
          <w:rFonts w:ascii="Times New Roman" w:hAnsi="Times New Roman" w:cs="Times New Roman"/>
          <w:b/>
          <w:bCs/>
          <w:sz w:val="28"/>
          <w:szCs w:val="28"/>
        </w:rPr>
        <w:t xml:space="preserve">35. Коммерческие организации подлежат государственной регистрации: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а) налоговых органах;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б) в местной администрации;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в) в регистрационной службе; </w:t>
      </w:r>
    </w:p>
    <w:p w:rsidR="001467C2" w:rsidRPr="00835222" w:rsidRDefault="001467C2" w:rsidP="001467C2">
      <w:pPr>
        <w:jc w:val="both"/>
        <w:rPr>
          <w:rFonts w:ascii="Times New Roman" w:hAnsi="Times New Roman" w:cs="Times New Roman"/>
          <w:i/>
          <w:iCs/>
          <w:sz w:val="28"/>
          <w:szCs w:val="28"/>
        </w:rPr>
      </w:pPr>
      <w:r w:rsidRPr="00835222">
        <w:rPr>
          <w:rFonts w:ascii="Times New Roman" w:hAnsi="Times New Roman" w:cs="Times New Roman"/>
          <w:i/>
          <w:iCs/>
          <w:sz w:val="28"/>
          <w:szCs w:val="28"/>
        </w:rPr>
        <w:t xml:space="preserve">г) в органах государственной безопасности.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7397F">
        <w:rPr>
          <w:rFonts w:ascii="Times New Roman" w:hAnsi="Times New Roman" w:cs="Times New Roman"/>
          <w:b/>
          <w:bCs/>
          <w:i/>
          <w:iCs/>
          <w:sz w:val="28"/>
          <w:szCs w:val="28"/>
        </w:rPr>
        <w:t xml:space="preserve">36. </w:t>
      </w:r>
      <w:r w:rsidRPr="00E31834">
        <w:rPr>
          <w:rFonts w:ascii="Times New Roman" w:hAnsi="Times New Roman" w:cs="Times New Roman"/>
          <w:b/>
          <w:bCs/>
          <w:sz w:val="28"/>
          <w:szCs w:val="28"/>
        </w:rPr>
        <w:t>Индивидуальные предприниматели регистрируются</w:t>
      </w:r>
      <w:r w:rsidRPr="00E7397F">
        <w:rPr>
          <w:rFonts w:ascii="Times New Roman" w:hAnsi="Times New Roman" w:cs="Times New Roman"/>
          <w:b/>
          <w:bCs/>
          <w:i/>
          <w:iCs/>
          <w:sz w:val="28"/>
          <w:szCs w:val="28"/>
        </w:rPr>
        <w:t xml:space="preserve"> </w:t>
      </w:r>
      <w:r w:rsidRPr="00E31834">
        <w:rPr>
          <w:rFonts w:ascii="Times New Roman" w:hAnsi="Times New Roman" w:cs="Times New Roman"/>
          <w:b/>
          <w:bCs/>
          <w:sz w:val="28"/>
          <w:szCs w:val="28"/>
        </w:rPr>
        <w:t>в:</w:t>
      </w:r>
      <w:r w:rsidRPr="00E7397F">
        <w:rPr>
          <w:rFonts w:ascii="Times New Roman" w:hAnsi="Times New Roman" w:cs="Times New Roman"/>
          <w:b/>
          <w:bCs/>
          <w:i/>
          <w:iCs/>
          <w:sz w:val="28"/>
          <w:szCs w:val="28"/>
        </w:rPr>
        <w:t xml:space="preserve">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а) налоговых органах;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б) в местной администрации;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в) в регистрационной службе;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г) в органах государственной безопасности.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7397F">
        <w:rPr>
          <w:rFonts w:ascii="Times New Roman" w:hAnsi="Times New Roman" w:cs="Times New Roman"/>
          <w:b/>
          <w:bCs/>
          <w:i/>
          <w:iCs/>
          <w:sz w:val="28"/>
          <w:szCs w:val="28"/>
        </w:rPr>
        <w:t xml:space="preserve">37. </w:t>
      </w:r>
      <w:r w:rsidRPr="00E31834">
        <w:rPr>
          <w:rFonts w:ascii="Times New Roman" w:hAnsi="Times New Roman" w:cs="Times New Roman"/>
          <w:b/>
          <w:bCs/>
          <w:sz w:val="28"/>
          <w:szCs w:val="28"/>
        </w:rPr>
        <w:t>Срок государственной регистрации предпринимателей:</w:t>
      </w:r>
      <w:r w:rsidRPr="00E7397F">
        <w:rPr>
          <w:rFonts w:ascii="Times New Roman" w:hAnsi="Times New Roman" w:cs="Times New Roman"/>
          <w:b/>
          <w:bCs/>
          <w:i/>
          <w:iCs/>
          <w:sz w:val="28"/>
          <w:szCs w:val="28"/>
        </w:rPr>
        <w:t xml:space="preserve">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а) 45 календарных дней;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б) 30 календарных дней;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в) 3 рабочих дня;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г) 60 рабочих дней.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31834">
        <w:rPr>
          <w:rFonts w:ascii="Times New Roman" w:hAnsi="Times New Roman" w:cs="Times New Roman"/>
          <w:b/>
          <w:bCs/>
          <w:sz w:val="28"/>
          <w:szCs w:val="28"/>
        </w:rPr>
        <w:t>38. Государственная пошлина за государственную регистрацию юридического лица составляет:</w:t>
      </w:r>
      <w:r w:rsidRPr="00E7397F">
        <w:rPr>
          <w:rFonts w:ascii="Times New Roman" w:hAnsi="Times New Roman" w:cs="Times New Roman"/>
          <w:b/>
          <w:bCs/>
          <w:i/>
          <w:iCs/>
          <w:sz w:val="28"/>
          <w:szCs w:val="28"/>
        </w:rPr>
        <w:t xml:space="preserve">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а) 500 рублей;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б) 50 рублей;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в) 4000 рублей;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г) 2000 рублей.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31834">
        <w:rPr>
          <w:rFonts w:ascii="Times New Roman" w:hAnsi="Times New Roman" w:cs="Times New Roman"/>
          <w:b/>
          <w:bCs/>
          <w:sz w:val="28"/>
          <w:szCs w:val="28"/>
        </w:rPr>
        <w:t>39. Государственная пошлина за государственную регистрацию индивидуального предпринимателя составляет:</w:t>
      </w:r>
      <w:r w:rsidRPr="00E7397F">
        <w:rPr>
          <w:rFonts w:ascii="Times New Roman" w:hAnsi="Times New Roman" w:cs="Times New Roman"/>
          <w:b/>
          <w:bCs/>
          <w:i/>
          <w:iCs/>
          <w:sz w:val="28"/>
          <w:szCs w:val="28"/>
        </w:rPr>
        <w:t xml:space="preserve">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а) 200 рублей;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б) 800 рублей;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в) 4000 рублей;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г) 2000 рублей.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31834">
        <w:rPr>
          <w:rFonts w:ascii="Times New Roman" w:hAnsi="Times New Roman" w:cs="Times New Roman"/>
          <w:b/>
          <w:bCs/>
          <w:sz w:val="28"/>
          <w:szCs w:val="28"/>
        </w:rPr>
        <w:t>40. Исключительная хозяйственная компетенция предполагает, что субъект может осуществлять:</w:t>
      </w:r>
      <w:r w:rsidRPr="00E7397F">
        <w:rPr>
          <w:rFonts w:ascii="Times New Roman" w:hAnsi="Times New Roman" w:cs="Times New Roman"/>
          <w:b/>
          <w:bCs/>
          <w:i/>
          <w:iCs/>
          <w:sz w:val="28"/>
          <w:szCs w:val="28"/>
        </w:rPr>
        <w:t xml:space="preserve">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а) только определенный вид деятельности и некоторые смежные виды деятельности;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б) любые виды предпринимательской деятельности;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lastRenderedPageBreak/>
        <w:t xml:space="preserve">в) любые законные виды предпринимательской деятельности;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г) только виды деятельности, определенные в учредительных документах.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31834">
        <w:rPr>
          <w:rFonts w:ascii="Times New Roman" w:hAnsi="Times New Roman" w:cs="Times New Roman"/>
          <w:b/>
          <w:bCs/>
          <w:sz w:val="28"/>
          <w:szCs w:val="28"/>
        </w:rPr>
        <w:t>41. Исключительной хозяйственной компетенцией обладают:</w:t>
      </w:r>
      <w:r w:rsidRPr="00E7397F">
        <w:rPr>
          <w:rFonts w:ascii="Times New Roman" w:hAnsi="Times New Roman" w:cs="Times New Roman"/>
          <w:b/>
          <w:bCs/>
          <w:i/>
          <w:iCs/>
          <w:sz w:val="28"/>
          <w:szCs w:val="28"/>
        </w:rPr>
        <w:t xml:space="preserve">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а) все коммерческие организации;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б) банки;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в) потребительские кооперативы; </w:t>
      </w:r>
    </w:p>
    <w:p w:rsidR="001467C2" w:rsidRPr="00E31834" w:rsidRDefault="001467C2" w:rsidP="001467C2">
      <w:pPr>
        <w:jc w:val="both"/>
        <w:rPr>
          <w:rFonts w:ascii="Times New Roman" w:hAnsi="Times New Roman" w:cs="Times New Roman"/>
          <w:i/>
          <w:iCs/>
          <w:sz w:val="28"/>
          <w:szCs w:val="28"/>
        </w:rPr>
      </w:pPr>
      <w:r w:rsidRPr="00E31834">
        <w:rPr>
          <w:rFonts w:ascii="Times New Roman" w:hAnsi="Times New Roman" w:cs="Times New Roman"/>
          <w:i/>
          <w:iCs/>
          <w:sz w:val="28"/>
          <w:szCs w:val="28"/>
        </w:rPr>
        <w:t xml:space="preserve">г) индивидуальные предприниматели.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E31834">
        <w:rPr>
          <w:rFonts w:ascii="Times New Roman" w:hAnsi="Times New Roman" w:cs="Times New Roman"/>
          <w:b/>
          <w:bCs/>
          <w:sz w:val="28"/>
          <w:szCs w:val="28"/>
        </w:rPr>
        <w:t>42. Специальная хозяйственная компетенция предполагает, что субъект может осуществлять:</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только определенный вид деятельности и некоторые смежные виды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б) любые виды предпринимательской деятельности;</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любые законные виды предпринимательской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только виды деятельности, определенные в учредительных документах. </w:t>
      </w:r>
    </w:p>
    <w:p w:rsidR="001467C2" w:rsidRPr="001B29FB" w:rsidRDefault="001467C2" w:rsidP="001467C2">
      <w:pPr>
        <w:jc w:val="both"/>
        <w:rPr>
          <w:rFonts w:ascii="Times New Roman" w:hAnsi="Times New Roman" w:cs="Times New Roman"/>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43. Общей хозяйственной компетенцией обладают:</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коммерческие организации, кроме унитарных;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унитарные предприятия;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все коммерческие организации;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некоммерческие организации.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44. Общая хозяйственная компетенция предполагает, что субъект может осуществлять:</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только определенный вид деятельности и некоторые смежные виды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любые виды предпринимательской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любые законные виды предпринимательской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только виды деятельности, определенные в учредительных документах.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45. Специальная хозяйственная компетенция характерна для:</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всех юридических лиц;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некоммерческих организаций и унитарных предприятий;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коммерческих организаций;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индивидуальных предпринимателей.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46. Является юридическим лицом:</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дочернее общество;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представительство;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филиал;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простое товарищество.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47. Не является юридическим лицом:</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дочернее общество;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холдинговая компания;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филиал; 43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lastRenderedPageBreak/>
        <w:t xml:space="preserve">г) полное товарищество.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48. Некоммерческие организации:</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имеют целью извлечение прибыли, но не распределяют ее между участниками;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не имеют целью извлечение прибыли и не распределяют ее между участниками;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в принципе не могут осуществлять предпринимательскую деятельность;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могут осуществлять любую предпринимательскую деятельность независимо от целей своей деятельности.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49. Юридическое лицо считается созданным со дня:</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принятия решения о создании юридического лица;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утверждения устава юридического лица;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подачи документов в регистрирующий орган;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внесения соответствующей записи в единый государственный реестр юридических лиц.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50. Коммерческие организации могут создаваться:</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в форме хозяйственных товариществ и обществ;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в форме производственных кооперативов;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в форме государственных и муниципальных унитарных предприятий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во всех вышеперечисленных формах.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51. Коммерческая организация может быть исключена из Единого государственного реестра юридических лиц решением регистрирующего органа вследствие:</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действия без лицензии;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неуплаты налогов;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неосуществления предпринимательской (хозяйственной)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поддержки терроризма.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52. Индивидуальные предприниматели:</w:t>
      </w:r>
      <w:r w:rsidRPr="00E7397F">
        <w:rPr>
          <w:rFonts w:ascii="Times New Roman" w:hAnsi="Times New Roman" w:cs="Times New Roman"/>
          <w:b/>
          <w:bCs/>
          <w:i/>
          <w:iCs/>
          <w:sz w:val="28"/>
          <w:szCs w:val="28"/>
        </w:rPr>
        <w:t xml:space="preserve">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могут заниматься любыми видами предпринимательской деятельности;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могут заниматься любыми видами предпринимательской деятельности кроме тех, что прямо запрещены им законом;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могут заниматься любыми видами предпринимательской деятельности только при наличии лицензии;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г) не вправе нанимать работников. </w:t>
      </w:r>
    </w:p>
    <w:p w:rsidR="001467C2" w:rsidRDefault="001467C2" w:rsidP="001467C2">
      <w:pPr>
        <w:jc w:val="both"/>
        <w:rPr>
          <w:rFonts w:ascii="Times New Roman" w:hAnsi="Times New Roman" w:cs="Times New Roman"/>
          <w:b/>
          <w:bCs/>
          <w:i/>
          <w:iCs/>
          <w:sz w:val="28"/>
          <w:szCs w:val="28"/>
        </w:rPr>
      </w:pPr>
    </w:p>
    <w:p w:rsidR="001467C2" w:rsidRDefault="001467C2" w:rsidP="001467C2">
      <w:pPr>
        <w:jc w:val="both"/>
        <w:rPr>
          <w:rFonts w:ascii="Times New Roman" w:hAnsi="Times New Roman" w:cs="Times New Roman"/>
          <w:b/>
          <w:bCs/>
          <w:i/>
          <w:iCs/>
          <w:sz w:val="28"/>
          <w:szCs w:val="28"/>
        </w:rPr>
      </w:pPr>
      <w:r>
        <w:rPr>
          <w:rFonts w:ascii="Times New Roman" w:hAnsi="Times New Roman" w:cs="Times New Roman"/>
          <w:b/>
          <w:bCs/>
          <w:sz w:val="28"/>
          <w:szCs w:val="28"/>
        </w:rPr>
        <w:t>1.</w:t>
      </w:r>
      <w:r w:rsidRPr="001B29FB">
        <w:rPr>
          <w:rFonts w:ascii="Times New Roman" w:hAnsi="Times New Roman" w:cs="Times New Roman"/>
          <w:b/>
          <w:bCs/>
          <w:sz w:val="28"/>
          <w:szCs w:val="28"/>
        </w:rPr>
        <w:t>53.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именуется:</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а) представительство: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б) филиал; </w:t>
      </w:r>
    </w:p>
    <w:p w:rsidR="001467C2" w:rsidRPr="001B29FB"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 xml:space="preserve">в) дочернее или зависимое общество; </w:t>
      </w:r>
    </w:p>
    <w:p w:rsidR="001467C2" w:rsidRDefault="001467C2" w:rsidP="001467C2">
      <w:pPr>
        <w:jc w:val="both"/>
        <w:rPr>
          <w:rFonts w:ascii="Times New Roman" w:hAnsi="Times New Roman" w:cs="Times New Roman"/>
          <w:i/>
          <w:iCs/>
          <w:sz w:val="28"/>
          <w:szCs w:val="28"/>
        </w:rPr>
      </w:pPr>
      <w:r w:rsidRPr="001B29FB">
        <w:rPr>
          <w:rFonts w:ascii="Times New Roman" w:hAnsi="Times New Roman" w:cs="Times New Roman"/>
          <w:i/>
          <w:iCs/>
          <w:sz w:val="28"/>
          <w:szCs w:val="28"/>
        </w:rPr>
        <w:t>г) дополнительный офис.</w:t>
      </w:r>
    </w:p>
    <w:p w:rsidR="001467C2" w:rsidRDefault="001467C2" w:rsidP="001467C2">
      <w:pPr>
        <w:jc w:val="both"/>
        <w:rPr>
          <w:rFonts w:ascii="Times New Roman" w:hAnsi="Times New Roman" w:cs="Times New Roman"/>
          <w:i/>
          <w:iCs/>
          <w:sz w:val="28"/>
          <w:szCs w:val="28"/>
        </w:rPr>
      </w:pPr>
    </w:p>
    <w:p w:rsidR="001467C2" w:rsidRPr="006E16BF"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1.</w:t>
      </w:r>
      <w:r w:rsidRPr="006E16BF">
        <w:rPr>
          <w:rFonts w:ascii="Times New Roman" w:hAnsi="Times New Roman" w:cs="Times New Roman"/>
          <w:b/>
          <w:bCs/>
          <w:sz w:val="28"/>
          <w:szCs w:val="28"/>
        </w:rPr>
        <w:t>54. Индивидуальные предприниматели и юридические лица подлежат обязательной государственной регистрации:</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органом Загса;</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Росреестром;</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Юстицией;</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г)</w:t>
      </w:r>
      <w:r w:rsidRPr="006E16BF">
        <w:rPr>
          <w:rFonts w:ascii="Times New Roman" w:hAnsi="Times New Roman" w:cs="Times New Roman"/>
          <w:i/>
          <w:iCs/>
          <w:sz w:val="28"/>
          <w:szCs w:val="28"/>
        </w:rPr>
        <w:t xml:space="preserve"> Федеральной налоговой службой.</w:t>
      </w:r>
    </w:p>
    <w:p w:rsidR="001467C2" w:rsidRPr="006E16BF" w:rsidRDefault="001467C2" w:rsidP="001467C2">
      <w:pPr>
        <w:jc w:val="both"/>
        <w:rPr>
          <w:rFonts w:ascii="Times New Roman" w:hAnsi="Times New Roman" w:cs="Times New Roman"/>
          <w:i/>
          <w:iCs/>
          <w:sz w:val="28"/>
          <w:szCs w:val="28"/>
        </w:rPr>
      </w:pPr>
    </w:p>
    <w:p w:rsidR="001467C2" w:rsidRPr="006E16BF" w:rsidRDefault="001467C2" w:rsidP="001467C2">
      <w:pPr>
        <w:pStyle w:val="ac"/>
        <w:numPr>
          <w:ilvl w:val="1"/>
          <w:numId w:val="26"/>
        </w:numPr>
        <w:spacing w:after="0" w:line="259" w:lineRule="auto"/>
        <w:ind w:left="0" w:firstLine="0"/>
        <w:jc w:val="both"/>
        <w:rPr>
          <w:rFonts w:ascii="Times New Roman" w:hAnsi="Times New Roman"/>
          <w:b/>
          <w:bCs/>
          <w:sz w:val="28"/>
          <w:szCs w:val="28"/>
        </w:rPr>
      </w:pPr>
      <w:r>
        <w:rPr>
          <w:rFonts w:ascii="Times New Roman" w:hAnsi="Times New Roman"/>
          <w:b/>
          <w:bCs/>
          <w:sz w:val="28"/>
          <w:szCs w:val="28"/>
        </w:rPr>
        <w:t xml:space="preserve"> </w:t>
      </w:r>
      <w:r w:rsidRPr="006E16BF">
        <w:rPr>
          <w:rFonts w:ascii="Times New Roman" w:hAnsi="Times New Roman"/>
          <w:b/>
          <w:bCs/>
          <w:sz w:val="28"/>
          <w:szCs w:val="28"/>
        </w:rPr>
        <w:t>По достижении какого возраста гражданин в Российской Федерации вправе заниматься индивидуальной предпринимательской деятельностью:</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14 лет;</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16 лет;</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15 лет;</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г)</w:t>
      </w:r>
      <w:r w:rsidRPr="006E16BF">
        <w:rPr>
          <w:rFonts w:ascii="Times New Roman" w:hAnsi="Times New Roman" w:cs="Times New Roman"/>
          <w:i/>
          <w:iCs/>
          <w:sz w:val="28"/>
          <w:szCs w:val="28"/>
        </w:rPr>
        <w:t>18 лет.</w:t>
      </w:r>
    </w:p>
    <w:p w:rsidR="001467C2" w:rsidRPr="006E16BF" w:rsidRDefault="001467C2" w:rsidP="001467C2">
      <w:pPr>
        <w:jc w:val="both"/>
        <w:rPr>
          <w:rFonts w:ascii="Times New Roman" w:hAnsi="Times New Roman" w:cs="Times New Roman"/>
          <w:i/>
          <w:iCs/>
          <w:sz w:val="28"/>
          <w:szCs w:val="28"/>
        </w:rPr>
      </w:pPr>
    </w:p>
    <w:p w:rsidR="001467C2" w:rsidRPr="002F0D50" w:rsidRDefault="001467C2" w:rsidP="001467C2">
      <w:pPr>
        <w:pStyle w:val="ac"/>
        <w:numPr>
          <w:ilvl w:val="1"/>
          <w:numId w:val="26"/>
        </w:numPr>
        <w:spacing w:after="0" w:line="259" w:lineRule="auto"/>
        <w:ind w:left="0" w:firstLine="0"/>
        <w:jc w:val="both"/>
        <w:rPr>
          <w:rFonts w:ascii="Times New Roman" w:hAnsi="Times New Roman"/>
          <w:b/>
          <w:bCs/>
          <w:sz w:val="28"/>
          <w:szCs w:val="28"/>
        </w:rPr>
      </w:pPr>
      <w:r w:rsidRPr="002F0D50">
        <w:rPr>
          <w:rFonts w:ascii="Times New Roman" w:hAnsi="Times New Roman"/>
          <w:b/>
          <w:bCs/>
          <w:sz w:val="28"/>
          <w:szCs w:val="28"/>
        </w:rPr>
        <w:t>Какой из перечисленных признаков не относится к предпринимательской деятельности:</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рисковый характер;</w:t>
      </w:r>
    </w:p>
    <w:p w:rsidR="001467C2" w:rsidRPr="006E16BF" w:rsidRDefault="001467C2" w:rsidP="001467C2">
      <w:pPr>
        <w:jc w:val="both"/>
        <w:rPr>
          <w:rFonts w:ascii="Times New Roman" w:hAnsi="Times New Roman" w:cs="Times New Roman"/>
          <w:i/>
          <w:iCs/>
          <w:sz w:val="28"/>
          <w:szCs w:val="28"/>
        </w:rPr>
      </w:pPr>
      <w:r w:rsidRPr="006E16BF">
        <w:rPr>
          <w:rFonts w:ascii="Times New Roman" w:hAnsi="Times New Roman" w:cs="Times New Roman"/>
          <w:i/>
          <w:iCs/>
          <w:sz w:val="28"/>
          <w:szCs w:val="28"/>
        </w:rPr>
        <w:t>б</w:t>
      </w:r>
      <w:r>
        <w:rPr>
          <w:rFonts w:ascii="Times New Roman" w:hAnsi="Times New Roman" w:cs="Times New Roman"/>
          <w:i/>
          <w:iCs/>
          <w:sz w:val="28"/>
          <w:szCs w:val="28"/>
        </w:rPr>
        <w:t>)</w:t>
      </w:r>
      <w:r w:rsidRPr="006E16BF">
        <w:rPr>
          <w:rFonts w:ascii="Times New Roman" w:hAnsi="Times New Roman" w:cs="Times New Roman"/>
          <w:i/>
          <w:iCs/>
          <w:sz w:val="28"/>
          <w:szCs w:val="28"/>
        </w:rPr>
        <w:t xml:space="preserve"> единоразовое получение прибыли;</w:t>
      </w:r>
    </w:p>
    <w:p w:rsidR="001467C2" w:rsidRPr="006E16BF" w:rsidRDefault="001467C2" w:rsidP="001467C2">
      <w:pPr>
        <w:jc w:val="both"/>
        <w:rPr>
          <w:rFonts w:ascii="Times New Roman" w:hAnsi="Times New Roman" w:cs="Times New Roman"/>
          <w:i/>
          <w:iCs/>
          <w:sz w:val="28"/>
          <w:szCs w:val="28"/>
        </w:rPr>
      </w:pPr>
      <w:r w:rsidRPr="006E16BF">
        <w:rPr>
          <w:rFonts w:ascii="Times New Roman" w:hAnsi="Times New Roman" w:cs="Times New Roman"/>
          <w:i/>
          <w:iCs/>
          <w:sz w:val="28"/>
          <w:szCs w:val="28"/>
        </w:rPr>
        <w:t>в</w:t>
      </w:r>
      <w:r>
        <w:rPr>
          <w:rFonts w:ascii="Times New Roman" w:hAnsi="Times New Roman" w:cs="Times New Roman"/>
          <w:i/>
          <w:iCs/>
          <w:sz w:val="28"/>
          <w:szCs w:val="28"/>
        </w:rPr>
        <w:t xml:space="preserve">) </w:t>
      </w:r>
      <w:r w:rsidRPr="006E16BF">
        <w:rPr>
          <w:rFonts w:ascii="Times New Roman" w:hAnsi="Times New Roman" w:cs="Times New Roman"/>
          <w:i/>
          <w:iCs/>
          <w:sz w:val="28"/>
          <w:szCs w:val="28"/>
        </w:rPr>
        <w:t>имущественная и организационная самостоятельность;</w:t>
      </w:r>
    </w:p>
    <w:p w:rsidR="001467C2" w:rsidRPr="006E16BF" w:rsidRDefault="001467C2" w:rsidP="001467C2">
      <w:pPr>
        <w:jc w:val="both"/>
        <w:rPr>
          <w:rFonts w:ascii="Times New Roman" w:hAnsi="Times New Roman" w:cs="Times New Roman"/>
          <w:i/>
          <w:iCs/>
          <w:sz w:val="28"/>
          <w:szCs w:val="28"/>
        </w:rPr>
      </w:pPr>
      <w:r w:rsidRPr="006E16BF">
        <w:rPr>
          <w:rFonts w:ascii="Times New Roman" w:hAnsi="Times New Roman" w:cs="Times New Roman"/>
          <w:i/>
          <w:iCs/>
          <w:sz w:val="28"/>
          <w:szCs w:val="28"/>
        </w:rPr>
        <w:t>г</w:t>
      </w:r>
      <w:r>
        <w:rPr>
          <w:rFonts w:ascii="Times New Roman" w:hAnsi="Times New Roman" w:cs="Times New Roman"/>
          <w:i/>
          <w:iCs/>
          <w:sz w:val="28"/>
          <w:szCs w:val="28"/>
        </w:rPr>
        <w:t>)</w:t>
      </w:r>
      <w:r w:rsidRPr="006E16BF">
        <w:rPr>
          <w:rFonts w:ascii="Times New Roman" w:hAnsi="Times New Roman" w:cs="Times New Roman"/>
          <w:i/>
          <w:iCs/>
          <w:sz w:val="28"/>
          <w:szCs w:val="28"/>
        </w:rPr>
        <w:t xml:space="preserve"> систематическое получение прибыли.</w:t>
      </w:r>
    </w:p>
    <w:p w:rsidR="001467C2" w:rsidRPr="006E16BF" w:rsidRDefault="001467C2" w:rsidP="001467C2">
      <w:pPr>
        <w:jc w:val="both"/>
        <w:rPr>
          <w:rFonts w:ascii="Times New Roman" w:hAnsi="Times New Roman" w:cs="Times New Roman"/>
          <w:i/>
          <w:iCs/>
          <w:sz w:val="28"/>
          <w:szCs w:val="28"/>
        </w:rPr>
      </w:pPr>
    </w:p>
    <w:p w:rsidR="001467C2" w:rsidRPr="002F0D50" w:rsidRDefault="001467C2" w:rsidP="001467C2">
      <w:pPr>
        <w:pStyle w:val="ac"/>
        <w:numPr>
          <w:ilvl w:val="1"/>
          <w:numId w:val="26"/>
        </w:numPr>
        <w:spacing w:after="0" w:line="259" w:lineRule="auto"/>
        <w:ind w:left="0" w:firstLine="0"/>
        <w:jc w:val="both"/>
        <w:rPr>
          <w:rFonts w:ascii="Times New Roman" w:hAnsi="Times New Roman"/>
          <w:b/>
          <w:bCs/>
          <w:sz w:val="28"/>
          <w:szCs w:val="28"/>
        </w:rPr>
      </w:pPr>
      <w:r w:rsidRPr="002F0D50">
        <w:rPr>
          <w:rFonts w:ascii="Times New Roman" w:hAnsi="Times New Roman"/>
          <w:b/>
          <w:bCs/>
          <w:sz w:val="28"/>
          <w:szCs w:val="28"/>
        </w:rPr>
        <w:t>Какой документ является подтверждением статуса индивидуального предпринимателя?</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судебное решение об эмансипации физического лица;</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решение органов опеки и попечительства об эмансипации физического лица;</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свидетельство ИП;</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г)</w:t>
      </w:r>
      <w:r w:rsidRPr="006E16BF">
        <w:rPr>
          <w:rFonts w:ascii="Times New Roman" w:hAnsi="Times New Roman" w:cs="Times New Roman"/>
          <w:i/>
          <w:iCs/>
          <w:sz w:val="28"/>
          <w:szCs w:val="28"/>
        </w:rPr>
        <w:t xml:space="preserve"> паспорт гражданина.</w:t>
      </w:r>
    </w:p>
    <w:p w:rsidR="001467C2" w:rsidRPr="006E16BF" w:rsidRDefault="001467C2" w:rsidP="001467C2">
      <w:pPr>
        <w:jc w:val="both"/>
        <w:rPr>
          <w:rFonts w:ascii="Times New Roman" w:hAnsi="Times New Roman" w:cs="Times New Roman"/>
          <w:i/>
          <w:iCs/>
          <w:sz w:val="28"/>
          <w:szCs w:val="28"/>
        </w:rPr>
      </w:pPr>
    </w:p>
    <w:p w:rsidR="001467C2" w:rsidRPr="002F0D50" w:rsidRDefault="001467C2" w:rsidP="001467C2">
      <w:pPr>
        <w:pStyle w:val="ac"/>
        <w:numPr>
          <w:ilvl w:val="1"/>
          <w:numId w:val="26"/>
        </w:numPr>
        <w:spacing w:after="0" w:line="259" w:lineRule="auto"/>
        <w:ind w:left="0" w:firstLine="0"/>
        <w:jc w:val="both"/>
        <w:rPr>
          <w:rFonts w:ascii="Times New Roman" w:hAnsi="Times New Roman"/>
          <w:b/>
          <w:bCs/>
          <w:sz w:val="28"/>
          <w:szCs w:val="28"/>
        </w:rPr>
      </w:pPr>
      <w:r w:rsidRPr="002F0D50">
        <w:rPr>
          <w:rFonts w:ascii="Times New Roman" w:hAnsi="Times New Roman"/>
          <w:b/>
          <w:bCs/>
          <w:sz w:val="28"/>
          <w:szCs w:val="28"/>
        </w:rPr>
        <w:t>В течение какого срока регистрирующий орган обязан рассмотреть заявление о государственной регистрации лица в качестве ИП и вынести соответствующее решение?</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3 рабочих дней;</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5 рабочих дней;</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10 рабочих дней;</w:t>
      </w:r>
    </w:p>
    <w:p w:rsidR="001467C2"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г)</w:t>
      </w:r>
      <w:r w:rsidRPr="006E16BF">
        <w:rPr>
          <w:rFonts w:ascii="Times New Roman" w:hAnsi="Times New Roman" w:cs="Times New Roman"/>
          <w:i/>
          <w:iCs/>
          <w:sz w:val="28"/>
          <w:szCs w:val="28"/>
        </w:rPr>
        <w:t xml:space="preserve"> 14 рабочих дней;</w:t>
      </w:r>
    </w:p>
    <w:p w:rsidR="001467C2" w:rsidRPr="006E16BF" w:rsidRDefault="001467C2" w:rsidP="001467C2">
      <w:pPr>
        <w:jc w:val="both"/>
        <w:rPr>
          <w:rFonts w:ascii="Times New Roman" w:hAnsi="Times New Roman" w:cs="Times New Roman"/>
          <w:i/>
          <w:iCs/>
          <w:sz w:val="28"/>
          <w:szCs w:val="28"/>
        </w:rPr>
      </w:pPr>
    </w:p>
    <w:p w:rsidR="001467C2" w:rsidRPr="002F0D50" w:rsidRDefault="001467C2" w:rsidP="001467C2">
      <w:pPr>
        <w:pStyle w:val="ac"/>
        <w:numPr>
          <w:ilvl w:val="0"/>
          <w:numId w:val="26"/>
        </w:numPr>
        <w:spacing w:after="0" w:line="259" w:lineRule="auto"/>
        <w:jc w:val="both"/>
        <w:rPr>
          <w:rFonts w:ascii="Times New Roman" w:hAnsi="Times New Roman"/>
          <w:b/>
          <w:bCs/>
          <w:i/>
          <w:iCs/>
          <w:color w:val="000000" w:themeColor="text1"/>
          <w:sz w:val="28"/>
          <w:szCs w:val="28"/>
        </w:rPr>
      </w:pPr>
      <w:r w:rsidRPr="002F0D50">
        <w:rPr>
          <w:rFonts w:ascii="Times New Roman" w:hAnsi="Times New Roman"/>
          <w:b/>
          <w:bCs/>
          <w:i/>
          <w:iCs/>
          <w:color w:val="000000" w:themeColor="text1"/>
          <w:sz w:val="28"/>
          <w:szCs w:val="28"/>
        </w:rPr>
        <w:t>Вопросы в открытой форме.</w:t>
      </w:r>
    </w:p>
    <w:p w:rsidR="001467C2" w:rsidRPr="00A64DF2" w:rsidRDefault="001467C2" w:rsidP="001467C2">
      <w:pPr>
        <w:pStyle w:val="ac"/>
        <w:numPr>
          <w:ilvl w:val="1"/>
          <w:numId w:val="27"/>
        </w:numPr>
        <w:spacing w:after="0" w:line="259" w:lineRule="auto"/>
        <w:ind w:left="0" w:firstLine="0"/>
        <w:jc w:val="both"/>
        <w:rPr>
          <w:rFonts w:ascii="Times New Roman" w:hAnsi="Times New Roman"/>
          <w:b/>
          <w:bCs/>
          <w:color w:val="000000" w:themeColor="text1"/>
          <w:sz w:val="28"/>
          <w:szCs w:val="28"/>
        </w:rPr>
      </w:pPr>
      <w:r w:rsidRPr="00A64DF2">
        <w:rPr>
          <w:rFonts w:ascii="Times New Roman" w:hAnsi="Times New Roman"/>
          <w:b/>
          <w:bCs/>
          <w:sz w:val="28"/>
          <w:szCs w:val="28"/>
        </w:rPr>
        <w:t>По договору</w:t>
      </w:r>
      <w:r w:rsidRPr="00A64DF2">
        <w:rPr>
          <w:rFonts w:ascii="Times New Roman" w:hAnsi="Times New Roman"/>
          <w:i/>
          <w:iCs/>
          <w:sz w:val="28"/>
          <w:szCs w:val="28"/>
        </w:rPr>
        <w:t xml:space="preserve"> __</w:t>
      </w:r>
      <w:r w:rsidRPr="00A64DF2">
        <w:rPr>
          <w:rFonts w:ascii="Times New Roman" w:hAnsi="Times New Roman"/>
          <w:i/>
          <w:iCs/>
          <w:sz w:val="28"/>
          <w:szCs w:val="28"/>
          <w:u w:val="single"/>
        </w:rPr>
        <w:t>(вставьте пропущенное слово)</w:t>
      </w:r>
      <w:r w:rsidRPr="00A64DF2">
        <w:rPr>
          <w:rFonts w:ascii="Times New Roman" w:hAnsi="Times New Roman"/>
          <w:i/>
          <w:iCs/>
          <w:sz w:val="28"/>
          <w:szCs w:val="28"/>
        </w:rPr>
        <w:t xml:space="preserve">__ </w:t>
      </w:r>
      <w:r w:rsidRPr="00A64DF2">
        <w:rPr>
          <w:rFonts w:ascii="Times New Roman" w:hAnsi="Times New Roman"/>
          <w:b/>
          <w:bCs/>
          <w:color w:val="000000" w:themeColor="text1"/>
          <w:sz w:val="28"/>
          <w:szCs w:val="28"/>
        </w:rPr>
        <w:t xml:space="preserve">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w:t>
      </w:r>
      <w:r w:rsidRPr="00A64DF2">
        <w:rPr>
          <w:rFonts w:ascii="Times New Roman" w:hAnsi="Times New Roman"/>
          <w:b/>
          <w:bCs/>
          <w:color w:val="000000" w:themeColor="text1"/>
          <w:sz w:val="28"/>
          <w:szCs w:val="28"/>
        </w:rPr>
        <w:lastRenderedPageBreak/>
        <w:t>в </w:t>
      </w:r>
      <w:hyperlink r:id="rId8" w:anchor="dst100013" w:history="1">
        <w:r w:rsidRPr="00A64DF2">
          <w:rPr>
            <w:rStyle w:val="ae"/>
            <w:b/>
            <w:bCs/>
            <w:color w:val="000000" w:themeColor="text1"/>
            <w:sz w:val="28"/>
            <w:szCs w:val="28"/>
            <w:u w:val="none"/>
          </w:rPr>
          <w:t>иных</w:t>
        </w:r>
      </w:hyperlink>
      <w:r w:rsidRPr="00A64DF2">
        <w:rPr>
          <w:rFonts w:ascii="Times New Roman" w:hAnsi="Times New Roman"/>
          <w:b/>
          <w:bCs/>
          <w:color w:val="000000" w:themeColor="text1"/>
          <w:sz w:val="28"/>
          <w:szCs w:val="28"/>
        </w:rPr>
        <w:t> целях, не связанных с личным, семейным, домашним и иным подобным использованием.</w:t>
      </w:r>
    </w:p>
    <w:p w:rsidR="001467C2" w:rsidRPr="006E16BF" w:rsidRDefault="001467C2" w:rsidP="001467C2">
      <w:pPr>
        <w:jc w:val="both"/>
        <w:rPr>
          <w:rFonts w:ascii="Times New Roman" w:hAnsi="Times New Roman" w:cs="Times New Roman"/>
          <w:b/>
          <w:bCs/>
          <w:color w:val="000000" w:themeColor="text1"/>
          <w:sz w:val="28"/>
          <w:szCs w:val="28"/>
        </w:rPr>
      </w:pPr>
    </w:p>
    <w:p w:rsidR="001467C2" w:rsidRPr="00A64DF2" w:rsidRDefault="001467C2" w:rsidP="001467C2">
      <w:pPr>
        <w:pStyle w:val="ac"/>
        <w:numPr>
          <w:ilvl w:val="1"/>
          <w:numId w:val="27"/>
        </w:numPr>
        <w:spacing w:after="0" w:line="259" w:lineRule="auto"/>
        <w:ind w:left="0" w:firstLine="0"/>
        <w:jc w:val="both"/>
        <w:rPr>
          <w:rFonts w:ascii="Times New Roman" w:hAnsi="Times New Roman"/>
          <w:b/>
          <w:bCs/>
          <w:sz w:val="28"/>
          <w:szCs w:val="28"/>
        </w:rPr>
      </w:pPr>
      <w:r w:rsidRPr="00A64DF2">
        <w:rPr>
          <w:rFonts w:ascii="Times New Roman" w:hAnsi="Times New Roman"/>
          <w:b/>
          <w:bCs/>
          <w:sz w:val="28"/>
          <w:szCs w:val="28"/>
        </w:rPr>
        <w:t>По договору</w:t>
      </w:r>
      <w:r w:rsidRPr="00A64DF2">
        <w:rPr>
          <w:rFonts w:ascii="Times New Roman" w:hAnsi="Times New Roman"/>
          <w:i/>
          <w:iCs/>
          <w:sz w:val="28"/>
          <w:szCs w:val="28"/>
        </w:rPr>
        <w:t xml:space="preserve"> __</w:t>
      </w:r>
      <w:r w:rsidRPr="00A64DF2">
        <w:rPr>
          <w:rFonts w:ascii="Times New Roman" w:hAnsi="Times New Roman"/>
          <w:i/>
          <w:iCs/>
          <w:sz w:val="28"/>
          <w:szCs w:val="28"/>
          <w:u w:val="single"/>
        </w:rPr>
        <w:t>(вставьте пропущенное слово)</w:t>
      </w:r>
      <w:r w:rsidRPr="00A64DF2">
        <w:rPr>
          <w:rFonts w:ascii="Times New Roman" w:hAnsi="Times New Roman"/>
          <w:i/>
          <w:iCs/>
          <w:sz w:val="28"/>
          <w:szCs w:val="28"/>
        </w:rPr>
        <w:t xml:space="preserve">__ </w:t>
      </w:r>
      <w:r w:rsidRPr="00A64DF2">
        <w:rPr>
          <w:rFonts w:ascii="Times New Roman" w:hAnsi="Times New Roman"/>
          <w:b/>
          <w:bCs/>
          <w:sz w:val="28"/>
          <w:szCs w:val="28"/>
        </w:rPr>
        <w:t>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467C2" w:rsidRPr="00A64DF2" w:rsidRDefault="001467C2" w:rsidP="001467C2">
      <w:pPr>
        <w:pStyle w:val="ac"/>
        <w:numPr>
          <w:ilvl w:val="1"/>
          <w:numId w:val="27"/>
        </w:numPr>
        <w:spacing w:after="0" w:line="259" w:lineRule="auto"/>
        <w:ind w:left="0" w:firstLine="0"/>
        <w:jc w:val="both"/>
        <w:rPr>
          <w:rFonts w:ascii="Times New Roman" w:hAnsi="Times New Roman"/>
          <w:b/>
          <w:bCs/>
          <w:sz w:val="28"/>
          <w:szCs w:val="28"/>
        </w:rPr>
      </w:pPr>
      <w:r w:rsidRPr="00A64DF2">
        <w:rPr>
          <w:rFonts w:ascii="Times New Roman" w:hAnsi="Times New Roman"/>
          <w:b/>
          <w:bCs/>
          <w:sz w:val="28"/>
          <w:szCs w:val="28"/>
        </w:rPr>
        <w:t>По договору</w:t>
      </w:r>
      <w:r w:rsidRPr="00A64DF2">
        <w:rPr>
          <w:rFonts w:ascii="Times New Roman" w:hAnsi="Times New Roman"/>
          <w:i/>
          <w:iCs/>
          <w:sz w:val="28"/>
          <w:szCs w:val="28"/>
        </w:rPr>
        <w:t xml:space="preserve"> __</w:t>
      </w:r>
      <w:r w:rsidRPr="00A64DF2">
        <w:rPr>
          <w:rFonts w:ascii="Times New Roman" w:hAnsi="Times New Roman"/>
          <w:i/>
          <w:iCs/>
          <w:sz w:val="28"/>
          <w:szCs w:val="28"/>
          <w:u w:val="single"/>
        </w:rPr>
        <w:t>(вставьте пропущенное слово)</w:t>
      </w:r>
      <w:r w:rsidRPr="00A64DF2">
        <w:rPr>
          <w:rFonts w:ascii="Times New Roman" w:hAnsi="Times New Roman"/>
          <w:i/>
          <w:iCs/>
          <w:sz w:val="28"/>
          <w:szCs w:val="28"/>
        </w:rPr>
        <w:t xml:space="preserve">__  </w:t>
      </w:r>
      <w:r w:rsidRPr="00A64DF2">
        <w:rPr>
          <w:rFonts w:ascii="Times New Roman" w:hAnsi="Times New Roman"/>
          <w:b/>
          <w:bCs/>
          <w:sz w:val="28"/>
          <w:szCs w:val="28"/>
        </w:rPr>
        <w:t>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467C2" w:rsidRPr="006E16BF" w:rsidRDefault="001467C2" w:rsidP="001467C2">
      <w:pPr>
        <w:jc w:val="both"/>
        <w:rPr>
          <w:rFonts w:ascii="Times New Roman" w:hAnsi="Times New Roman" w:cs="Times New Roman"/>
          <w:i/>
          <w:iCs/>
          <w:sz w:val="28"/>
          <w:szCs w:val="28"/>
        </w:rPr>
      </w:pPr>
    </w:p>
    <w:p w:rsidR="001467C2" w:rsidRPr="00A64DF2" w:rsidRDefault="001467C2" w:rsidP="001467C2">
      <w:pPr>
        <w:pStyle w:val="ac"/>
        <w:numPr>
          <w:ilvl w:val="1"/>
          <w:numId w:val="27"/>
        </w:numPr>
        <w:spacing w:after="0" w:line="259" w:lineRule="auto"/>
        <w:ind w:left="0" w:firstLine="0"/>
        <w:jc w:val="both"/>
        <w:rPr>
          <w:rFonts w:ascii="Times New Roman" w:hAnsi="Times New Roman"/>
          <w:b/>
          <w:bCs/>
          <w:sz w:val="28"/>
          <w:szCs w:val="28"/>
        </w:rPr>
      </w:pPr>
      <w:r w:rsidRPr="00A64DF2">
        <w:rPr>
          <w:rFonts w:ascii="Times New Roman" w:hAnsi="Times New Roman"/>
          <w:b/>
          <w:bCs/>
          <w:sz w:val="28"/>
          <w:szCs w:val="28"/>
        </w:rPr>
        <w:t>По договору</w:t>
      </w:r>
      <w:r w:rsidRPr="00A64DF2">
        <w:rPr>
          <w:rFonts w:ascii="Times New Roman" w:hAnsi="Times New Roman"/>
          <w:i/>
          <w:iCs/>
          <w:sz w:val="28"/>
          <w:szCs w:val="28"/>
        </w:rPr>
        <w:t xml:space="preserve"> __</w:t>
      </w:r>
      <w:r w:rsidRPr="00A64DF2">
        <w:rPr>
          <w:rFonts w:ascii="Times New Roman" w:hAnsi="Times New Roman"/>
          <w:i/>
          <w:iCs/>
          <w:sz w:val="28"/>
          <w:szCs w:val="28"/>
          <w:u w:val="single"/>
        </w:rPr>
        <w:t>(вставьте пропущенное слово)</w:t>
      </w:r>
      <w:r w:rsidRPr="00A64DF2">
        <w:rPr>
          <w:rFonts w:ascii="Times New Roman" w:hAnsi="Times New Roman"/>
          <w:i/>
          <w:iCs/>
          <w:sz w:val="28"/>
          <w:szCs w:val="28"/>
        </w:rPr>
        <w:t xml:space="preserve">__  </w:t>
      </w:r>
      <w:r w:rsidRPr="00A64DF2">
        <w:rPr>
          <w:rFonts w:ascii="Times New Roman" w:hAnsi="Times New Roman"/>
          <w:b/>
          <w:bCs/>
          <w:sz w:val="28"/>
          <w:szCs w:val="28"/>
        </w:rPr>
        <w:t>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467C2" w:rsidRPr="006E16BF" w:rsidRDefault="001467C2" w:rsidP="001467C2">
      <w:pPr>
        <w:jc w:val="both"/>
        <w:rPr>
          <w:rFonts w:ascii="Times New Roman" w:hAnsi="Times New Roman" w:cs="Times New Roman"/>
          <w:b/>
          <w:bCs/>
          <w:sz w:val="28"/>
          <w:szCs w:val="28"/>
        </w:rPr>
      </w:pPr>
    </w:p>
    <w:p w:rsidR="001467C2" w:rsidRPr="00A64DF2" w:rsidRDefault="001467C2" w:rsidP="001467C2">
      <w:pPr>
        <w:pStyle w:val="ac"/>
        <w:numPr>
          <w:ilvl w:val="1"/>
          <w:numId w:val="27"/>
        </w:numPr>
        <w:spacing w:after="0" w:line="259" w:lineRule="auto"/>
        <w:ind w:left="0" w:firstLine="0"/>
        <w:jc w:val="both"/>
        <w:rPr>
          <w:rFonts w:ascii="Times New Roman" w:hAnsi="Times New Roman"/>
          <w:i/>
          <w:iCs/>
          <w:sz w:val="28"/>
          <w:szCs w:val="28"/>
        </w:rPr>
      </w:pPr>
      <w:r w:rsidRPr="00A64DF2">
        <w:rPr>
          <w:rFonts w:ascii="Times New Roman" w:hAnsi="Times New Roman"/>
          <w:b/>
          <w:bCs/>
          <w:sz w:val="28"/>
          <w:szCs w:val="28"/>
        </w:rPr>
        <w:t>По договору</w:t>
      </w:r>
      <w:r w:rsidRPr="00A64DF2">
        <w:rPr>
          <w:rFonts w:ascii="Times New Roman" w:hAnsi="Times New Roman"/>
          <w:i/>
          <w:iCs/>
          <w:sz w:val="28"/>
          <w:szCs w:val="28"/>
        </w:rPr>
        <w:t xml:space="preserve"> __</w:t>
      </w:r>
      <w:r w:rsidRPr="00A64DF2">
        <w:rPr>
          <w:rFonts w:ascii="Times New Roman" w:hAnsi="Times New Roman"/>
          <w:i/>
          <w:iCs/>
          <w:sz w:val="28"/>
          <w:szCs w:val="28"/>
          <w:u w:val="single"/>
        </w:rPr>
        <w:t>(вставьте пропущенное слово)</w:t>
      </w:r>
      <w:r w:rsidRPr="00A64DF2">
        <w:rPr>
          <w:rFonts w:ascii="Times New Roman" w:hAnsi="Times New Roman"/>
          <w:i/>
          <w:iCs/>
          <w:sz w:val="28"/>
          <w:szCs w:val="28"/>
        </w:rPr>
        <w:t xml:space="preserve">__  </w:t>
      </w:r>
      <w:r w:rsidRPr="00A64DF2">
        <w:rPr>
          <w:rFonts w:ascii="Times New Roman" w:hAnsi="Times New Roman"/>
          <w:b/>
          <w:bCs/>
          <w:sz w:val="28"/>
          <w:szCs w:val="28"/>
        </w:rPr>
        <w:t>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467C2" w:rsidRPr="006E16BF" w:rsidRDefault="001467C2" w:rsidP="001467C2">
      <w:pPr>
        <w:jc w:val="both"/>
        <w:rPr>
          <w:rFonts w:ascii="Times New Roman" w:hAnsi="Times New Roman" w:cs="Times New Roman"/>
          <w:i/>
          <w:iCs/>
          <w:sz w:val="28"/>
          <w:szCs w:val="28"/>
        </w:rPr>
      </w:pPr>
    </w:p>
    <w:p w:rsidR="001467C2" w:rsidRPr="00A64DF2" w:rsidRDefault="001467C2" w:rsidP="001467C2">
      <w:pPr>
        <w:pStyle w:val="ac"/>
        <w:numPr>
          <w:ilvl w:val="1"/>
          <w:numId w:val="27"/>
        </w:numPr>
        <w:spacing w:after="0" w:line="259" w:lineRule="auto"/>
        <w:ind w:left="0" w:firstLine="0"/>
        <w:jc w:val="both"/>
        <w:rPr>
          <w:rFonts w:ascii="Times New Roman" w:hAnsi="Times New Roman"/>
          <w:b/>
          <w:bCs/>
          <w:sz w:val="28"/>
          <w:szCs w:val="28"/>
        </w:rPr>
      </w:pPr>
      <w:r w:rsidRPr="00A64DF2">
        <w:rPr>
          <w:rFonts w:ascii="Times New Roman" w:hAnsi="Times New Roman"/>
          <w:b/>
          <w:bCs/>
          <w:sz w:val="28"/>
          <w:szCs w:val="28"/>
        </w:rPr>
        <w:t>По договору</w:t>
      </w:r>
      <w:r w:rsidRPr="00A64DF2">
        <w:rPr>
          <w:rFonts w:ascii="Times New Roman" w:hAnsi="Times New Roman"/>
          <w:i/>
          <w:iCs/>
          <w:sz w:val="28"/>
          <w:szCs w:val="28"/>
        </w:rPr>
        <w:t xml:space="preserve"> __</w:t>
      </w:r>
      <w:r w:rsidRPr="00A64DF2">
        <w:rPr>
          <w:rFonts w:ascii="Times New Roman" w:hAnsi="Times New Roman"/>
          <w:i/>
          <w:iCs/>
          <w:sz w:val="28"/>
          <w:szCs w:val="28"/>
          <w:u w:val="single"/>
        </w:rPr>
        <w:t>(вставьте пропущенное слово)</w:t>
      </w:r>
      <w:r w:rsidRPr="00A64DF2">
        <w:rPr>
          <w:rFonts w:ascii="Times New Roman" w:hAnsi="Times New Roman"/>
          <w:i/>
          <w:iCs/>
          <w:sz w:val="28"/>
          <w:szCs w:val="28"/>
        </w:rPr>
        <w:t xml:space="preserve">__ </w:t>
      </w:r>
      <w:r w:rsidRPr="00A64DF2">
        <w:rPr>
          <w:rFonts w:ascii="Times New Roman" w:hAnsi="Times New Roman"/>
          <w:b/>
          <w:bCs/>
          <w:sz w:val="28"/>
          <w:szCs w:val="28"/>
        </w:rPr>
        <w:t>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467C2" w:rsidRPr="00B83759" w:rsidRDefault="001467C2" w:rsidP="001467C2">
      <w:pPr>
        <w:jc w:val="both"/>
        <w:rPr>
          <w:rFonts w:ascii="Times New Roman" w:hAnsi="Times New Roman" w:cs="Times New Roman"/>
          <w:color w:val="FF0000"/>
          <w:sz w:val="28"/>
          <w:szCs w:val="28"/>
        </w:rPr>
      </w:pPr>
    </w:p>
    <w:p w:rsidR="001467C2" w:rsidRPr="004D5F4E" w:rsidRDefault="001467C2" w:rsidP="001467C2">
      <w:pPr>
        <w:pStyle w:val="ac"/>
        <w:numPr>
          <w:ilvl w:val="0"/>
          <w:numId w:val="27"/>
        </w:numPr>
        <w:spacing w:after="0" w:line="259" w:lineRule="auto"/>
        <w:ind w:left="0" w:firstLine="0"/>
        <w:jc w:val="both"/>
        <w:rPr>
          <w:rFonts w:ascii="Times New Roman" w:hAnsi="Times New Roman"/>
          <w:b/>
          <w:bCs/>
          <w:i/>
          <w:iCs/>
          <w:sz w:val="28"/>
          <w:szCs w:val="28"/>
        </w:rPr>
      </w:pPr>
      <w:r w:rsidRPr="004D5F4E">
        <w:rPr>
          <w:rFonts w:ascii="Times New Roman" w:hAnsi="Times New Roman"/>
          <w:b/>
          <w:bCs/>
          <w:i/>
          <w:iCs/>
          <w:sz w:val="28"/>
          <w:szCs w:val="28"/>
        </w:rPr>
        <w:t>Вопросы на установление последовательности.</w:t>
      </w:r>
    </w:p>
    <w:p w:rsidR="001467C2" w:rsidRPr="006E16BF"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 xml:space="preserve">3.1 </w:t>
      </w:r>
      <w:r w:rsidRPr="006E16BF">
        <w:rPr>
          <w:rFonts w:ascii="Times New Roman" w:hAnsi="Times New Roman" w:cs="Times New Roman"/>
          <w:b/>
          <w:bCs/>
          <w:sz w:val="28"/>
          <w:szCs w:val="28"/>
        </w:rPr>
        <w:t>Установите правильную последовательность структурных элементов системы предпринимательского права, начиная с более широкого к более узкому:</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норма;</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отрасль;</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институт.</w:t>
      </w:r>
    </w:p>
    <w:p w:rsidR="001467C2" w:rsidRPr="006E16BF"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ind w:left="0" w:firstLine="0"/>
        <w:jc w:val="both"/>
        <w:rPr>
          <w:rFonts w:ascii="Times New Roman" w:hAnsi="Times New Roman"/>
          <w:b/>
          <w:bCs/>
          <w:sz w:val="28"/>
          <w:szCs w:val="28"/>
        </w:rPr>
      </w:pPr>
      <w:r w:rsidRPr="004D5F4E">
        <w:rPr>
          <w:rFonts w:ascii="Times New Roman" w:hAnsi="Times New Roman"/>
          <w:b/>
          <w:bCs/>
          <w:sz w:val="28"/>
          <w:szCs w:val="28"/>
        </w:rPr>
        <w:t>Установите правильную последовательность сделок в зависимости от количества воле изъявляющих сторон, начиная с наименьшего количества и заканчивая наибольшим:</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договор проката;</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решение учредителя о создании хозяйственного общества;</w:t>
      </w:r>
    </w:p>
    <w:p w:rsidR="001467C2"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учредительный договор;</w:t>
      </w:r>
    </w:p>
    <w:p w:rsidR="001467C2" w:rsidRPr="006E16BF"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ind w:left="0" w:firstLine="0"/>
        <w:jc w:val="both"/>
        <w:rPr>
          <w:rFonts w:ascii="Times New Roman" w:hAnsi="Times New Roman"/>
          <w:b/>
          <w:bCs/>
          <w:sz w:val="28"/>
          <w:szCs w:val="28"/>
        </w:rPr>
      </w:pPr>
      <w:r w:rsidRPr="004D5F4E">
        <w:rPr>
          <w:rFonts w:ascii="Times New Roman" w:hAnsi="Times New Roman"/>
          <w:b/>
          <w:bCs/>
          <w:sz w:val="28"/>
          <w:szCs w:val="28"/>
        </w:rPr>
        <w:lastRenderedPageBreak/>
        <w:t>Расположите процедуры банкротства в логически верной последовательности:</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наблюдение;</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финансовое оздоровление;</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внешнее управление;</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г)</w:t>
      </w:r>
      <w:r w:rsidRPr="006E16BF">
        <w:rPr>
          <w:rFonts w:ascii="Times New Roman" w:hAnsi="Times New Roman" w:cs="Times New Roman"/>
          <w:i/>
          <w:iCs/>
          <w:sz w:val="28"/>
          <w:szCs w:val="28"/>
        </w:rPr>
        <w:t xml:space="preserve"> конкурсное производство;</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д)</w:t>
      </w:r>
      <w:r w:rsidRPr="006E16BF">
        <w:rPr>
          <w:rFonts w:ascii="Times New Roman" w:hAnsi="Times New Roman" w:cs="Times New Roman"/>
          <w:i/>
          <w:iCs/>
          <w:sz w:val="28"/>
          <w:szCs w:val="28"/>
        </w:rPr>
        <w:t xml:space="preserve"> мировое соглашение.</w:t>
      </w:r>
    </w:p>
    <w:p w:rsidR="001467C2" w:rsidRPr="006E16BF"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ind w:left="0" w:firstLine="0"/>
        <w:jc w:val="both"/>
        <w:rPr>
          <w:rFonts w:ascii="Times New Roman" w:hAnsi="Times New Roman"/>
          <w:b/>
          <w:bCs/>
          <w:sz w:val="28"/>
          <w:szCs w:val="28"/>
        </w:rPr>
      </w:pPr>
      <w:r w:rsidRPr="004D5F4E">
        <w:rPr>
          <w:rFonts w:ascii="Times New Roman" w:hAnsi="Times New Roman"/>
          <w:b/>
          <w:bCs/>
          <w:sz w:val="28"/>
          <w:szCs w:val="28"/>
        </w:rPr>
        <w:t>Расположите источники предпринимательского права по юридической силе, начиная с документа большей юридической силы:</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Конституция РФ;</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Конвенция о международной купле-продаже;</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Федеральный закон «О рекламе»;</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г)</w:t>
      </w:r>
      <w:r w:rsidRPr="006E16BF">
        <w:rPr>
          <w:rFonts w:ascii="Times New Roman" w:hAnsi="Times New Roman" w:cs="Times New Roman"/>
          <w:i/>
          <w:iCs/>
          <w:sz w:val="28"/>
          <w:szCs w:val="28"/>
        </w:rPr>
        <w:t xml:space="preserve"> ГК РФ.</w:t>
      </w:r>
    </w:p>
    <w:p w:rsidR="001467C2" w:rsidRPr="006E16BF"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9"/>
        </w:numPr>
        <w:spacing w:after="0" w:line="259" w:lineRule="auto"/>
        <w:ind w:left="0" w:firstLine="0"/>
        <w:jc w:val="both"/>
        <w:rPr>
          <w:rFonts w:ascii="Times New Roman" w:hAnsi="Times New Roman"/>
          <w:b/>
          <w:bCs/>
          <w:sz w:val="28"/>
          <w:szCs w:val="28"/>
        </w:rPr>
      </w:pPr>
      <w:r w:rsidRPr="004D5F4E">
        <w:rPr>
          <w:rFonts w:ascii="Times New Roman" w:hAnsi="Times New Roman"/>
          <w:b/>
          <w:bCs/>
          <w:sz w:val="28"/>
          <w:szCs w:val="28"/>
        </w:rPr>
        <w:t>Расположите последовательно участников предпринимательских правоотношений начиная с более простых к более сложным:</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а)</w:t>
      </w:r>
      <w:r w:rsidRPr="006E16BF">
        <w:rPr>
          <w:rFonts w:ascii="Times New Roman" w:hAnsi="Times New Roman" w:cs="Times New Roman"/>
          <w:i/>
          <w:iCs/>
          <w:sz w:val="28"/>
          <w:szCs w:val="28"/>
        </w:rPr>
        <w:t xml:space="preserve"> хозяйственные общества;</w:t>
      </w:r>
    </w:p>
    <w:p w:rsidR="001467C2" w:rsidRPr="006E16BF"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б)</w:t>
      </w:r>
      <w:r w:rsidRPr="006E16BF">
        <w:rPr>
          <w:rFonts w:ascii="Times New Roman" w:hAnsi="Times New Roman" w:cs="Times New Roman"/>
          <w:i/>
          <w:iCs/>
          <w:sz w:val="28"/>
          <w:szCs w:val="28"/>
        </w:rPr>
        <w:t xml:space="preserve"> индивидуальные предприниматели;</w:t>
      </w:r>
    </w:p>
    <w:p w:rsidR="001467C2" w:rsidRDefault="001467C2" w:rsidP="001467C2">
      <w:pPr>
        <w:jc w:val="both"/>
        <w:rPr>
          <w:rFonts w:ascii="Times New Roman" w:hAnsi="Times New Roman" w:cs="Times New Roman"/>
          <w:i/>
          <w:iCs/>
          <w:sz w:val="28"/>
          <w:szCs w:val="28"/>
        </w:rPr>
      </w:pPr>
      <w:r>
        <w:rPr>
          <w:rFonts w:ascii="Times New Roman" w:hAnsi="Times New Roman" w:cs="Times New Roman"/>
          <w:i/>
          <w:iCs/>
          <w:sz w:val="28"/>
          <w:szCs w:val="28"/>
        </w:rPr>
        <w:t>в)</w:t>
      </w:r>
      <w:r w:rsidRPr="006E16BF">
        <w:rPr>
          <w:rFonts w:ascii="Times New Roman" w:hAnsi="Times New Roman" w:cs="Times New Roman"/>
          <w:i/>
          <w:iCs/>
          <w:sz w:val="28"/>
          <w:szCs w:val="28"/>
        </w:rPr>
        <w:t xml:space="preserve"> хозяйственные товарищества.</w:t>
      </w:r>
    </w:p>
    <w:p w:rsidR="001467C2" w:rsidRPr="006E16BF"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0"/>
          <w:numId w:val="28"/>
        </w:numPr>
        <w:spacing w:after="0" w:line="259" w:lineRule="auto"/>
        <w:jc w:val="both"/>
        <w:rPr>
          <w:rFonts w:ascii="Times New Roman" w:hAnsi="Times New Roman"/>
          <w:b/>
          <w:bCs/>
          <w:i/>
          <w:iCs/>
          <w:sz w:val="28"/>
          <w:szCs w:val="28"/>
        </w:rPr>
      </w:pPr>
      <w:r w:rsidRPr="004D5F4E">
        <w:rPr>
          <w:rFonts w:ascii="Times New Roman" w:hAnsi="Times New Roman"/>
          <w:b/>
          <w:bCs/>
          <w:i/>
          <w:iCs/>
          <w:sz w:val="28"/>
          <w:szCs w:val="28"/>
        </w:rPr>
        <w:t>Вопросы на установление соответствия.</w:t>
      </w:r>
    </w:p>
    <w:p w:rsidR="001467C2" w:rsidRPr="00133616" w:rsidRDefault="001467C2" w:rsidP="001467C2">
      <w:pPr>
        <w:jc w:val="both"/>
        <w:rPr>
          <w:rFonts w:ascii="Times New Roman" w:hAnsi="Times New Roman" w:cs="Times New Roman"/>
          <w:b/>
          <w:bCs/>
          <w:sz w:val="28"/>
          <w:szCs w:val="28"/>
        </w:rPr>
      </w:pPr>
      <w:r>
        <w:rPr>
          <w:rFonts w:ascii="Times New Roman" w:hAnsi="Times New Roman" w:cs="Times New Roman"/>
          <w:b/>
          <w:bCs/>
          <w:sz w:val="28"/>
          <w:szCs w:val="28"/>
        </w:rPr>
        <w:t xml:space="preserve">4.1 </w:t>
      </w:r>
      <w:r w:rsidRPr="00133616">
        <w:rPr>
          <w:rFonts w:ascii="Times New Roman" w:hAnsi="Times New Roman" w:cs="Times New Roman"/>
          <w:b/>
          <w:bCs/>
          <w:sz w:val="28"/>
          <w:szCs w:val="28"/>
        </w:rPr>
        <w:t>Установите соответствие, соединив цифры с буквами:</w:t>
      </w:r>
    </w:p>
    <w:p w:rsidR="001467C2" w:rsidRPr="00133616" w:rsidRDefault="001467C2" w:rsidP="001467C2">
      <w:pPr>
        <w:jc w:val="both"/>
        <w:rPr>
          <w:rFonts w:ascii="Times New Roman" w:hAnsi="Times New Roman" w:cs="Times New Roman"/>
          <w:b/>
          <w:bCs/>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4950"/>
      </w:tblGrid>
      <w:tr w:rsidR="001467C2" w:rsidRPr="00133616" w:rsidTr="001467C2">
        <w:tc>
          <w:tcPr>
            <w:tcW w:w="4406"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1"/>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1. ФНС</w:t>
            </w:r>
          </w:p>
        </w:tc>
        <w:tc>
          <w:tcPr>
            <w:tcW w:w="4950"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А.  надзор за монопольно высокими ценами</w:t>
            </w:r>
          </w:p>
        </w:tc>
      </w:tr>
      <w:tr w:rsidR="001467C2" w:rsidRPr="00133616" w:rsidTr="001467C2">
        <w:tc>
          <w:tcPr>
            <w:tcW w:w="4406"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1"/>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Роспотребнадзор</w:t>
            </w:r>
          </w:p>
        </w:tc>
        <w:tc>
          <w:tcPr>
            <w:tcW w:w="4950"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Б.  регистрация юридических лиц и ИП</w:t>
            </w:r>
          </w:p>
        </w:tc>
      </w:tr>
      <w:tr w:rsidR="001467C2" w:rsidRPr="00133616" w:rsidTr="001467C2">
        <w:tc>
          <w:tcPr>
            <w:tcW w:w="4406"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1"/>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ФАС</w:t>
            </w:r>
          </w:p>
        </w:tc>
        <w:tc>
          <w:tcPr>
            <w:tcW w:w="4950"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В.  правонарушения в сфере торговли</w:t>
            </w:r>
          </w:p>
        </w:tc>
      </w:tr>
    </w:tbl>
    <w:p w:rsidR="001467C2" w:rsidRPr="00133616"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jc w:val="both"/>
        <w:rPr>
          <w:rFonts w:ascii="Times New Roman" w:hAnsi="Times New Roman"/>
          <w:b/>
          <w:bCs/>
          <w:sz w:val="28"/>
          <w:szCs w:val="28"/>
        </w:rPr>
      </w:pPr>
      <w:r w:rsidRPr="004D5F4E">
        <w:rPr>
          <w:rFonts w:ascii="Times New Roman" w:hAnsi="Times New Roman"/>
          <w:b/>
          <w:bCs/>
          <w:sz w:val="28"/>
          <w:szCs w:val="28"/>
        </w:rPr>
        <w:t>Установите соответствие, соединив цифры с буквами:</w:t>
      </w:r>
    </w:p>
    <w:p w:rsidR="001467C2" w:rsidRPr="00133616" w:rsidRDefault="001467C2" w:rsidP="001467C2">
      <w:pPr>
        <w:jc w:val="both"/>
        <w:rPr>
          <w:rFonts w:ascii="Times New Roman" w:hAnsi="Times New Roman" w:cs="Times New Roman"/>
          <w:i/>
          <w:iCs/>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031"/>
      </w:tblGrid>
      <w:tr w:rsidR="001467C2" w:rsidRPr="00133616" w:rsidTr="001467C2">
        <w:tc>
          <w:tcPr>
            <w:tcW w:w="432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2"/>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Договор подряда</w:t>
            </w:r>
          </w:p>
        </w:tc>
        <w:tc>
          <w:tcPr>
            <w:tcW w:w="503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А.  поставщик и покупатель</w:t>
            </w:r>
          </w:p>
        </w:tc>
      </w:tr>
      <w:tr w:rsidR="001467C2" w:rsidRPr="00133616" w:rsidTr="001467C2">
        <w:tc>
          <w:tcPr>
            <w:tcW w:w="432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2"/>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Договор возмездного оказания услуг</w:t>
            </w:r>
          </w:p>
        </w:tc>
        <w:tc>
          <w:tcPr>
            <w:tcW w:w="503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Б.  подрядчик и заказчик</w:t>
            </w:r>
          </w:p>
        </w:tc>
      </w:tr>
      <w:tr w:rsidR="001467C2" w:rsidRPr="00133616" w:rsidTr="001467C2">
        <w:tc>
          <w:tcPr>
            <w:tcW w:w="432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2"/>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Договор поставки</w:t>
            </w:r>
          </w:p>
        </w:tc>
        <w:tc>
          <w:tcPr>
            <w:tcW w:w="503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В.  исполнитель и заказчик</w:t>
            </w:r>
          </w:p>
        </w:tc>
      </w:tr>
    </w:tbl>
    <w:p w:rsidR="001467C2" w:rsidRPr="00133616"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jc w:val="both"/>
        <w:rPr>
          <w:rFonts w:ascii="Times New Roman" w:hAnsi="Times New Roman"/>
          <w:b/>
          <w:bCs/>
          <w:sz w:val="28"/>
          <w:szCs w:val="28"/>
        </w:rPr>
      </w:pPr>
      <w:r w:rsidRPr="004D5F4E">
        <w:rPr>
          <w:rFonts w:ascii="Times New Roman" w:hAnsi="Times New Roman"/>
          <w:b/>
          <w:bCs/>
          <w:sz w:val="28"/>
          <w:szCs w:val="28"/>
        </w:rPr>
        <w:t>Установите соответствие, соединив цифры с буквами:</w:t>
      </w:r>
    </w:p>
    <w:p w:rsidR="001467C2" w:rsidRPr="00133616" w:rsidRDefault="001467C2" w:rsidP="001467C2">
      <w:pPr>
        <w:jc w:val="both"/>
        <w:rPr>
          <w:rFonts w:ascii="Times New Roman" w:hAnsi="Times New Roman" w:cs="Times New Roman"/>
          <w:i/>
          <w:iCs/>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2"/>
        <w:gridCol w:w="4974"/>
      </w:tblGrid>
      <w:tr w:rsidR="001467C2" w:rsidRPr="00133616" w:rsidTr="001467C2">
        <w:tc>
          <w:tcPr>
            <w:tcW w:w="4382"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3"/>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предписание</w:t>
            </w:r>
          </w:p>
        </w:tc>
        <w:tc>
          <w:tcPr>
            <w:tcW w:w="4974"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А.  надзорный орган</w:t>
            </w:r>
          </w:p>
        </w:tc>
      </w:tr>
      <w:tr w:rsidR="001467C2" w:rsidRPr="00133616" w:rsidTr="001467C2">
        <w:tc>
          <w:tcPr>
            <w:tcW w:w="4382"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3"/>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представление</w:t>
            </w:r>
          </w:p>
        </w:tc>
        <w:tc>
          <w:tcPr>
            <w:tcW w:w="4974"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Б.  прокуратура</w:t>
            </w:r>
          </w:p>
        </w:tc>
      </w:tr>
      <w:tr w:rsidR="001467C2" w:rsidRPr="00133616" w:rsidTr="001467C2">
        <w:tc>
          <w:tcPr>
            <w:tcW w:w="4382"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3"/>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решение</w:t>
            </w:r>
          </w:p>
        </w:tc>
        <w:tc>
          <w:tcPr>
            <w:tcW w:w="4974"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В.  арбитражный суд</w:t>
            </w:r>
          </w:p>
        </w:tc>
      </w:tr>
    </w:tbl>
    <w:p w:rsidR="001467C2" w:rsidRPr="00133616"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jc w:val="both"/>
        <w:rPr>
          <w:rFonts w:ascii="Times New Roman" w:hAnsi="Times New Roman"/>
          <w:b/>
          <w:bCs/>
          <w:sz w:val="28"/>
          <w:szCs w:val="28"/>
        </w:rPr>
      </w:pPr>
      <w:r w:rsidRPr="004D5F4E">
        <w:rPr>
          <w:rFonts w:ascii="Times New Roman" w:hAnsi="Times New Roman"/>
          <w:b/>
          <w:bCs/>
          <w:sz w:val="28"/>
          <w:szCs w:val="28"/>
        </w:rPr>
        <w:t>Установите соответствие, соединив цифры с буквами:</w:t>
      </w:r>
    </w:p>
    <w:p w:rsidR="001467C2" w:rsidRPr="00133616" w:rsidRDefault="001467C2" w:rsidP="001467C2">
      <w:pPr>
        <w:jc w:val="both"/>
        <w:rPr>
          <w:rFonts w:ascii="Times New Roman" w:hAnsi="Times New Roman" w:cs="Times New Roman"/>
          <w:i/>
          <w:iCs/>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4901"/>
      </w:tblGrid>
      <w:tr w:rsidR="001467C2" w:rsidRPr="00133616" w:rsidTr="001467C2">
        <w:tc>
          <w:tcPr>
            <w:tcW w:w="445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4"/>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несостоятельность</w:t>
            </w:r>
          </w:p>
        </w:tc>
        <w:tc>
          <w:tcPr>
            <w:tcW w:w="490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А.  лицензирующий орган</w:t>
            </w:r>
          </w:p>
        </w:tc>
      </w:tr>
      <w:tr w:rsidR="001467C2" w:rsidRPr="00133616" w:rsidTr="001467C2">
        <w:tc>
          <w:tcPr>
            <w:tcW w:w="445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4"/>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налогообложение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Б.  налоговые органы</w:t>
            </w:r>
          </w:p>
        </w:tc>
      </w:tr>
      <w:tr w:rsidR="001467C2" w:rsidRPr="00133616" w:rsidTr="001467C2">
        <w:tc>
          <w:tcPr>
            <w:tcW w:w="445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4"/>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лицензирование</w:t>
            </w:r>
          </w:p>
        </w:tc>
        <w:tc>
          <w:tcPr>
            <w:tcW w:w="490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В.  арбитражный суд</w:t>
            </w:r>
          </w:p>
        </w:tc>
      </w:tr>
    </w:tbl>
    <w:p w:rsidR="001467C2" w:rsidRPr="00133616" w:rsidRDefault="001467C2" w:rsidP="001467C2">
      <w:pPr>
        <w:jc w:val="both"/>
        <w:rPr>
          <w:rFonts w:ascii="Times New Roman" w:hAnsi="Times New Roman" w:cs="Times New Roman"/>
          <w:i/>
          <w:iCs/>
          <w:sz w:val="28"/>
          <w:szCs w:val="28"/>
        </w:rPr>
      </w:pPr>
    </w:p>
    <w:p w:rsidR="001467C2" w:rsidRPr="004D5F4E" w:rsidRDefault="001467C2" w:rsidP="001467C2">
      <w:pPr>
        <w:pStyle w:val="ac"/>
        <w:numPr>
          <w:ilvl w:val="1"/>
          <w:numId w:val="28"/>
        </w:numPr>
        <w:spacing w:after="0" w:line="259" w:lineRule="auto"/>
        <w:jc w:val="both"/>
        <w:rPr>
          <w:rFonts w:ascii="Times New Roman" w:hAnsi="Times New Roman"/>
          <w:b/>
          <w:bCs/>
          <w:sz w:val="28"/>
          <w:szCs w:val="28"/>
        </w:rPr>
      </w:pPr>
      <w:r w:rsidRPr="004D5F4E">
        <w:rPr>
          <w:rFonts w:ascii="Times New Roman" w:hAnsi="Times New Roman"/>
          <w:b/>
          <w:bCs/>
          <w:sz w:val="28"/>
          <w:szCs w:val="28"/>
        </w:rPr>
        <w:t>Установите соответствие, соединив цифры с буквами:</w:t>
      </w:r>
    </w:p>
    <w:p w:rsidR="001467C2" w:rsidRPr="00133616" w:rsidRDefault="001467C2" w:rsidP="001467C2">
      <w:pPr>
        <w:jc w:val="both"/>
        <w:rPr>
          <w:rFonts w:ascii="Times New Roman" w:hAnsi="Times New Roman" w:cs="Times New Roman"/>
          <w:i/>
          <w:iCs/>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955"/>
      </w:tblGrid>
      <w:tr w:rsidR="001467C2" w:rsidRPr="00133616" w:rsidTr="001467C2">
        <w:tc>
          <w:tcPr>
            <w:tcW w:w="440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5"/>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сделка</w:t>
            </w:r>
          </w:p>
        </w:tc>
        <w:tc>
          <w:tcPr>
            <w:tcW w:w="495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А.  уведомления</w:t>
            </w:r>
          </w:p>
        </w:tc>
      </w:tr>
      <w:tr w:rsidR="001467C2" w:rsidRPr="00133616" w:rsidTr="001467C2">
        <w:tc>
          <w:tcPr>
            <w:tcW w:w="440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5"/>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корпоративные акты</w:t>
            </w:r>
          </w:p>
        </w:tc>
        <w:tc>
          <w:tcPr>
            <w:tcW w:w="495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Б.  устав</w:t>
            </w:r>
          </w:p>
        </w:tc>
      </w:tr>
      <w:tr w:rsidR="001467C2" w:rsidRPr="00133616" w:rsidTr="001467C2">
        <w:tc>
          <w:tcPr>
            <w:tcW w:w="4401"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widowControl/>
              <w:numPr>
                <w:ilvl w:val="0"/>
                <w:numId w:val="25"/>
              </w:numPr>
              <w:spacing w:line="259" w:lineRule="auto"/>
              <w:jc w:val="both"/>
              <w:rPr>
                <w:rFonts w:ascii="Times New Roman" w:hAnsi="Times New Roman" w:cs="Times New Roman"/>
                <w:i/>
                <w:iCs/>
                <w:sz w:val="28"/>
                <w:szCs w:val="28"/>
              </w:rPr>
            </w:pPr>
            <w:r w:rsidRPr="00133616">
              <w:rPr>
                <w:rFonts w:ascii="Times New Roman" w:hAnsi="Times New Roman" w:cs="Times New Roman"/>
                <w:i/>
                <w:iCs/>
                <w:sz w:val="28"/>
                <w:szCs w:val="28"/>
              </w:rPr>
              <w:t>юридически значимые сообщения</w:t>
            </w:r>
          </w:p>
        </w:tc>
        <w:tc>
          <w:tcPr>
            <w:tcW w:w="4955" w:type="dxa"/>
            <w:tcBorders>
              <w:top w:val="single" w:sz="4" w:space="0" w:color="000000"/>
              <w:left w:val="single" w:sz="4" w:space="0" w:color="000000"/>
              <w:bottom w:val="single" w:sz="4" w:space="0" w:color="000000"/>
              <w:right w:val="single" w:sz="4" w:space="0" w:color="000000"/>
            </w:tcBorders>
            <w:hideMark/>
          </w:tcPr>
          <w:p w:rsidR="001467C2" w:rsidRPr="00133616" w:rsidRDefault="001467C2" w:rsidP="001467C2">
            <w:pPr>
              <w:jc w:val="both"/>
              <w:rPr>
                <w:rFonts w:ascii="Times New Roman" w:hAnsi="Times New Roman" w:cs="Times New Roman"/>
                <w:i/>
                <w:iCs/>
                <w:sz w:val="28"/>
                <w:szCs w:val="28"/>
              </w:rPr>
            </w:pPr>
            <w:r w:rsidRPr="00133616">
              <w:rPr>
                <w:rFonts w:ascii="Times New Roman" w:hAnsi="Times New Roman" w:cs="Times New Roman"/>
                <w:i/>
                <w:iCs/>
                <w:sz w:val="28"/>
                <w:szCs w:val="28"/>
              </w:rPr>
              <w:t>В.  доверенность</w:t>
            </w:r>
          </w:p>
        </w:tc>
      </w:tr>
    </w:tbl>
    <w:p w:rsidR="001467C2" w:rsidRDefault="001467C2" w:rsidP="001467C2">
      <w:pPr>
        <w:jc w:val="both"/>
        <w:rPr>
          <w:rFonts w:ascii="Times New Roman" w:hAnsi="Times New Roman" w:cs="Times New Roman"/>
          <w:i/>
          <w:sz w:val="28"/>
          <w:szCs w:val="28"/>
        </w:rPr>
      </w:pPr>
    </w:p>
    <w:p w:rsidR="00FB7516" w:rsidRPr="00FB7516" w:rsidRDefault="00FB7516" w:rsidP="00FB7516">
      <w:pPr>
        <w:widowControl/>
        <w:ind w:firstLine="7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b/>
          <w:bCs/>
          <w:i/>
          <w:iCs/>
          <w:sz w:val="28"/>
          <w:szCs w:val="28"/>
          <w:lang w:bidi="ar-SA"/>
        </w:rPr>
        <w:t>Шкала оценивания результатов тестирования</w:t>
      </w:r>
      <w:r w:rsidRPr="00FB7516">
        <w:rPr>
          <w:rFonts w:ascii="Times New Roman" w:eastAsia="Times New Roman" w:hAnsi="Times New Roman" w:cs="Times New Roman"/>
          <w:i/>
          <w:iCs/>
          <w:sz w:val="28"/>
          <w:szCs w:val="28"/>
          <w:lang w:bidi="ar-SA"/>
        </w:rPr>
        <w:t>:</w:t>
      </w:r>
      <w:r w:rsidRPr="00FB7516">
        <w:rPr>
          <w:rFonts w:ascii="Times New Roman" w:eastAsia="Times New Roman" w:hAnsi="Times New Roman" w:cs="Times New Roman"/>
          <w:sz w:val="28"/>
          <w:szCs w:val="28"/>
          <w:lang w:bidi="ar-SA"/>
        </w:rP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по очно-заочной и заочной формам обучения - 60 баллов (установлено положением П 02.016).</w:t>
      </w:r>
    </w:p>
    <w:p w:rsidR="00FB7516" w:rsidRPr="00FB7516" w:rsidRDefault="00FB7516" w:rsidP="00FB7516">
      <w:pPr>
        <w:widowControl/>
        <w:ind w:firstLine="7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Максимальный балл за тестирование представляет собой разность двух чисел: максимального балла по промежуточной аттестации для данной формы обучения (36 или 60) и максимального балла за решение компетентностно-ориентированной задачи (6).</w:t>
      </w:r>
    </w:p>
    <w:p w:rsidR="00FB7516" w:rsidRPr="00FB7516" w:rsidRDefault="00FB7516" w:rsidP="00FB7516">
      <w:pPr>
        <w:widowControl/>
        <w:ind w:firstLine="7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Балл, полученный обучающимся за тестирование, суммируется с баллом, выставленным ему за решение компетентностно-ориентированной задачи.</w:t>
      </w:r>
    </w:p>
    <w:p w:rsidR="00FB7516" w:rsidRPr="00FB7516" w:rsidRDefault="00FB7516" w:rsidP="00FB7516">
      <w:pPr>
        <w:widowControl/>
        <w:ind w:firstLine="7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следующим образом:</w:t>
      </w:r>
    </w:p>
    <w:p w:rsidR="00FB7516" w:rsidRPr="00FB7516" w:rsidRDefault="00FB7516" w:rsidP="00FB7516">
      <w:pPr>
        <w:jc w:val="both"/>
        <w:rPr>
          <w:rFonts w:ascii="Times New Roman" w:eastAsia="Times New Roman" w:hAnsi="Times New Roman" w:cs="Times New Roman"/>
          <w:sz w:val="28"/>
          <w:szCs w:val="28"/>
          <w:lang w:bidi="ar-SA"/>
        </w:rPr>
      </w:pPr>
    </w:p>
    <w:p w:rsidR="00FB7516" w:rsidRPr="00FB7516" w:rsidRDefault="00FB7516" w:rsidP="00FB7516">
      <w:pPr>
        <w:jc w:val="both"/>
        <w:rPr>
          <w:rFonts w:ascii="Times New Roman" w:eastAsia="Times New Roman" w:hAnsi="Times New Roman" w:cs="Times New Roman"/>
          <w:sz w:val="28"/>
          <w:szCs w:val="28"/>
          <w:lang w:bidi="ar-SA"/>
        </w:rPr>
      </w:pPr>
      <w:r w:rsidRPr="00FB7516">
        <w:rPr>
          <w:rFonts w:ascii="Times New Roman" w:eastAsia="Times New Roman" w:hAnsi="Times New Roman" w:cs="Times New Roman"/>
          <w:sz w:val="28"/>
          <w:szCs w:val="28"/>
          <w:lang w:bidi="ar-SA"/>
        </w:rPr>
        <w:t>Соответствие 100-балльной и 5-балльной шкал</w:t>
      </w:r>
    </w:p>
    <w:p w:rsidR="00FB7516" w:rsidRPr="00FB7516" w:rsidRDefault="00FB7516" w:rsidP="00FB7516">
      <w:pPr>
        <w:jc w:val="both"/>
        <w:rPr>
          <w:rFonts w:ascii="Times New Roman" w:eastAsia="Times New Roman" w:hAnsi="Times New Roman" w:cs="Times New Roman"/>
          <w:color w:val="auto"/>
          <w:sz w:val="28"/>
          <w:szCs w:val="28"/>
          <w:lang w:bidi="ar-SA"/>
        </w:rPr>
      </w:pPr>
    </w:p>
    <w:tbl>
      <w:tblPr>
        <w:tblW w:w="0" w:type="auto"/>
        <w:jc w:val="center"/>
        <w:tblLayout w:type="fixed"/>
        <w:tblCellMar>
          <w:left w:w="0" w:type="dxa"/>
          <w:right w:w="0" w:type="dxa"/>
        </w:tblCellMar>
        <w:tblLook w:val="0000" w:firstRow="0" w:lastRow="0" w:firstColumn="0" w:lastColumn="0" w:noHBand="0" w:noVBand="0"/>
      </w:tblPr>
      <w:tblGrid>
        <w:gridCol w:w="4824"/>
        <w:gridCol w:w="4742"/>
      </w:tblGrid>
      <w:tr w:rsidR="00FB7516" w:rsidRPr="00FB7516"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nil"/>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Сумма баллов по 100-балльной шкале</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Оценка по 5-балльной шкале</w:t>
            </w:r>
          </w:p>
        </w:tc>
      </w:tr>
      <w:tr w:rsidR="00FB7516" w:rsidRPr="00FB7516"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100-85</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Отлично</w:t>
            </w:r>
          </w:p>
        </w:tc>
      </w:tr>
      <w:tr w:rsidR="00FB7516" w:rsidRPr="00FB7516" w:rsidTr="001467C2">
        <w:tblPrEx>
          <w:tblCellMar>
            <w:top w:w="0" w:type="dxa"/>
            <w:left w:w="0" w:type="dxa"/>
            <w:bottom w:w="0" w:type="dxa"/>
            <w:right w:w="0" w:type="dxa"/>
          </w:tblCellMar>
        </w:tblPrEx>
        <w:trPr>
          <w:trHeight w:hRule="exact" w:val="283"/>
          <w:jc w:val="center"/>
        </w:trPr>
        <w:tc>
          <w:tcPr>
            <w:tcW w:w="4824" w:type="dxa"/>
            <w:tcBorders>
              <w:top w:val="single" w:sz="4" w:space="0" w:color="auto"/>
              <w:left w:val="single" w:sz="4" w:space="0" w:color="auto"/>
              <w:bottom w:val="nil"/>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84-70</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Хорошо</w:t>
            </w:r>
          </w:p>
        </w:tc>
      </w:tr>
      <w:tr w:rsidR="00FB7516" w:rsidRPr="00FB7516"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69-50</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Удовлетворительно</w:t>
            </w:r>
          </w:p>
        </w:tc>
      </w:tr>
      <w:tr w:rsidR="00FB7516" w:rsidRPr="00FB7516"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single" w:sz="4" w:space="0" w:color="auto"/>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49 и менее</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Неудовлетворительно</w:t>
            </w:r>
          </w:p>
        </w:tc>
      </w:tr>
    </w:tbl>
    <w:p w:rsidR="00FB7516" w:rsidRPr="00FB7516" w:rsidRDefault="00FB7516" w:rsidP="00FB7516">
      <w:pPr>
        <w:jc w:val="both"/>
        <w:rPr>
          <w:rFonts w:ascii="Times New Roman" w:eastAsia="Times New Roman" w:hAnsi="Times New Roman" w:cs="Times New Roman"/>
          <w:sz w:val="28"/>
          <w:szCs w:val="28"/>
          <w:lang w:bidi="ar-SA"/>
        </w:rPr>
      </w:pPr>
    </w:p>
    <w:p w:rsidR="00FB7516" w:rsidRPr="00FB7516" w:rsidRDefault="00FB7516" w:rsidP="00FB7516">
      <w:pPr>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Соответствие 100-балльной и дихотомической шкал</w:t>
      </w:r>
    </w:p>
    <w:tbl>
      <w:tblPr>
        <w:tblW w:w="0" w:type="auto"/>
        <w:jc w:val="center"/>
        <w:tblLayout w:type="fixed"/>
        <w:tblCellMar>
          <w:left w:w="0" w:type="dxa"/>
          <w:right w:w="0" w:type="dxa"/>
        </w:tblCellMar>
        <w:tblLook w:val="0000" w:firstRow="0" w:lastRow="0" w:firstColumn="0" w:lastColumn="0" w:noHBand="0" w:noVBand="0"/>
      </w:tblPr>
      <w:tblGrid>
        <w:gridCol w:w="4824"/>
        <w:gridCol w:w="4690"/>
      </w:tblGrid>
      <w:tr w:rsidR="00FB7516" w:rsidRPr="00FB7516"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nil"/>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Сумма баллов по 100-балльной шкале</w:t>
            </w:r>
          </w:p>
        </w:tc>
        <w:tc>
          <w:tcPr>
            <w:tcW w:w="4690" w:type="dxa"/>
            <w:tcBorders>
              <w:top w:val="single" w:sz="4" w:space="0" w:color="auto"/>
              <w:left w:val="single" w:sz="4" w:space="0" w:color="auto"/>
              <w:bottom w:val="nil"/>
              <w:right w:val="single" w:sz="4" w:space="0" w:color="auto"/>
            </w:tcBorders>
            <w:shd w:val="clear" w:color="auto" w:fill="FFFFFF"/>
            <w:vAlign w:val="bottom"/>
          </w:tcPr>
          <w:p w:rsidR="00FB7516" w:rsidRPr="00FB7516" w:rsidRDefault="00FB7516" w:rsidP="00FB7516">
            <w:pPr>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Оценка по дихотомической шкале</w:t>
            </w:r>
          </w:p>
        </w:tc>
      </w:tr>
      <w:tr w:rsidR="00FB7516" w:rsidRPr="00FB7516"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100-50</w:t>
            </w:r>
          </w:p>
        </w:tc>
        <w:tc>
          <w:tcPr>
            <w:tcW w:w="4690" w:type="dxa"/>
            <w:tcBorders>
              <w:top w:val="single" w:sz="4" w:space="0" w:color="auto"/>
              <w:left w:val="single" w:sz="4" w:space="0" w:color="auto"/>
              <w:bottom w:val="nil"/>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зачтено</w:t>
            </w:r>
          </w:p>
        </w:tc>
      </w:tr>
      <w:tr w:rsidR="00FB7516" w:rsidRPr="00FB7516"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single" w:sz="4" w:space="0" w:color="auto"/>
              <w:right w:val="nil"/>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49 и менее</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bottom"/>
          </w:tcPr>
          <w:p w:rsidR="00FB7516" w:rsidRPr="00FB7516" w:rsidRDefault="00FB7516" w:rsidP="00FB7516">
            <w:pPr>
              <w:ind w:firstLine="820"/>
              <w:jc w:val="both"/>
              <w:rPr>
                <w:rFonts w:ascii="Times New Roman" w:eastAsia="Times New Roman" w:hAnsi="Times New Roman" w:cs="Times New Roman"/>
                <w:color w:val="auto"/>
                <w:sz w:val="28"/>
                <w:szCs w:val="28"/>
                <w:lang w:bidi="ar-SA"/>
              </w:rPr>
            </w:pPr>
            <w:r w:rsidRPr="00FB7516">
              <w:rPr>
                <w:rFonts w:ascii="Times New Roman" w:eastAsia="Times New Roman" w:hAnsi="Times New Roman" w:cs="Times New Roman"/>
                <w:sz w:val="28"/>
                <w:szCs w:val="28"/>
                <w:lang w:bidi="ar-SA"/>
              </w:rPr>
              <w:t>не зачтено</w:t>
            </w:r>
          </w:p>
        </w:tc>
      </w:tr>
    </w:tbl>
    <w:p w:rsidR="00FB7516" w:rsidRPr="00FB7516" w:rsidRDefault="00FB7516" w:rsidP="00FB7516">
      <w:pPr>
        <w:widowControl/>
        <w:jc w:val="both"/>
        <w:rPr>
          <w:rFonts w:ascii="Times New Roman" w:eastAsia="Times New Roman" w:hAnsi="Times New Roman" w:cs="Times New Roman"/>
          <w:color w:val="auto"/>
          <w:sz w:val="28"/>
          <w:szCs w:val="28"/>
          <w:lang w:bidi="ar-SA"/>
        </w:rPr>
      </w:pPr>
    </w:p>
    <w:p w:rsidR="00FB7516" w:rsidRPr="00FB7516" w:rsidRDefault="00FB7516" w:rsidP="00FB7516">
      <w:pPr>
        <w:keepNext/>
        <w:keepLines/>
        <w:ind w:firstLine="720"/>
        <w:jc w:val="both"/>
        <w:outlineLvl w:val="2"/>
        <w:rPr>
          <w:rFonts w:ascii="Times New Roman" w:eastAsia="Times New Roman" w:hAnsi="Times New Roman" w:cs="Times New Roman"/>
          <w:color w:val="auto"/>
          <w:sz w:val="28"/>
          <w:szCs w:val="28"/>
          <w:lang w:bidi="ar-SA"/>
        </w:rPr>
      </w:pPr>
      <w:bookmarkStart w:id="549" w:name="bookmark3159"/>
      <w:bookmarkStart w:id="550" w:name="bookmark3160"/>
      <w:bookmarkStart w:id="551" w:name="bookmark3161"/>
      <w:r w:rsidRPr="00FB7516">
        <w:rPr>
          <w:rFonts w:ascii="Times New Roman" w:eastAsia="Times New Roman" w:hAnsi="Times New Roman" w:cs="Times New Roman"/>
          <w:b/>
          <w:bCs/>
          <w:i/>
          <w:iCs/>
          <w:sz w:val="28"/>
          <w:szCs w:val="28"/>
          <w:lang w:bidi="ar-SA"/>
        </w:rPr>
        <w:t>Критерии оценивания результатов тестирования:</w:t>
      </w:r>
      <w:bookmarkEnd w:id="549"/>
      <w:bookmarkEnd w:id="550"/>
      <w:bookmarkEnd w:id="551"/>
    </w:p>
    <w:p w:rsidR="00FB7516" w:rsidRPr="00FB7516" w:rsidRDefault="00FB7516" w:rsidP="00FB7516">
      <w:pPr>
        <w:widowControl/>
        <w:ind w:firstLine="720"/>
        <w:jc w:val="both"/>
        <w:rPr>
          <w:rFonts w:ascii="Times New Roman" w:eastAsia="Times New Roman" w:hAnsi="Times New Roman" w:cs="Times New Roman"/>
          <w:sz w:val="28"/>
          <w:szCs w:val="28"/>
          <w:lang w:bidi="ar-SA"/>
        </w:rPr>
      </w:pPr>
      <w:r w:rsidRPr="00FB7516">
        <w:rPr>
          <w:rFonts w:ascii="Times New Roman" w:eastAsia="Times New Roman" w:hAnsi="Times New Roman" w:cs="Times New Roman"/>
          <w:sz w:val="28"/>
          <w:szCs w:val="28"/>
          <w:lang w:bidi="ar-SA"/>
        </w:rPr>
        <w:t xml:space="preserve">Каждый вопрос (задание) в тестовой форме оценивается по дихотомической шкале: выполнено - </w:t>
      </w:r>
      <w:r w:rsidRPr="00FB7516">
        <w:rPr>
          <w:rFonts w:ascii="Times New Roman" w:eastAsia="Times New Roman" w:hAnsi="Times New Roman" w:cs="Times New Roman"/>
          <w:b/>
          <w:bCs/>
          <w:sz w:val="28"/>
          <w:szCs w:val="28"/>
          <w:lang w:bidi="ar-SA"/>
        </w:rPr>
        <w:t>2 балла</w:t>
      </w:r>
      <w:r w:rsidRPr="00FB7516">
        <w:rPr>
          <w:rFonts w:ascii="Times New Roman" w:eastAsia="Times New Roman" w:hAnsi="Times New Roman" w:cs="Times New Roman"/>
          <w:sz w:val="28"/>
          <w:szCs w:val="28"/>
          <w:lang w:bidi="ar-SA"/>
        </w:rPr>
        <w:t xml:space="preserve">, не выполнено - </w:t>
      </w:r>
      <w:r w:rsidRPr="00FB7516">
        <w:rPr>
          <w:rFonts w:ascii="Times New Roman" w:eastAsia="Times New Roman" w:hAnsi="Times New Roman" w:cs="Times New Roman"/>
          <w:b/>
          <w:bCs/>
          <w:sz w:val="28"/>
          <w:szCs w:val="28"/>
          <w:lang w:bidi="ar-SA"/>
        </w:rPr>
        <w:t>0 баллов</w:t>
      </w:r>
      <w:r w:rsidRPr="00FB7516">
        <w:rPr>
          <w:rFonts w:ascii="Times New Roman" w:eastAsia="Times New Roman" w:hAnsi="Times New Roman" w:cs="Times New Roman"/>
          <w:sz w:val="28"/>
          <w:szCs w:val="28"/>
          <w:lang w:bidi="ar-SA"/>
        </w:rPr>
        <w:t>.</w:t>
      </w:r>
    </w:p>
    <w:p w:rsidR="00FB7516" w:rsidRPr="00FB7516" w:rsidRDefault="00FB7516" w:rsidP="00FB7516">
      <w:pPr>
        <w:widowControl/>
        <w:ind w:firstLine="720"/>
        <w:jc w:val="both"/>
        <w:rPr>
          <w:rFonts w:ascii="Times New Roman" w:eastAsia="Times New Roman" w:hAnsi="Times New Roman" w:cs="Times New Roman"/>
          <w:color w:val="auto"/>
          <w:sz w:val="28"/>
          <w:szCs w:val="28"/>
          <w:lang w:bidi="ar-SA"/>
        </w:rPr>
      </w:pPr>
    </w:p>
    <w:p w:rsidR="00FB7516" w:rsidRPr="00FB7516" w:rsidRDefault="00FB7516" w:rsidP="00FB7516">
      <w:pPr>
        <w:keepNext/>
        <w:keepLines/>
        <w:ind w:firstLine="720"/>
        <w:jc w:val="both"/>
        <w:outlineLvl w:val="1"/>
        <w:rPr>
          <w:rFonts w:ascii="Times New Roman" w:eastAsia="Times New Roman" w:hAnsi="Times New Roman" w:cs="Times New Roman"/>
          <w:color w:val="auto"/>
          <w:sz w:val="28"/>
          <w:szCs w:val="28"/>
          <w:lang w:bidi="ar-SA"/>
        </w:rPr>
      </w:pPr>
      <w:bookmarkStart w:id="552" w:name="bookmark3162"/>
      <w:bookmarkStart w:id="553" w:name="bookmark3163"/>
      <w:bookmarkStart w:id="554" w:name="bookmark3164"/>
      <w:r w:rsidRPr="00FB7516">
        <w:rPr>
          <w:rFonts w:ascii="Times New Roman" w:eastAsia="Times New Roman" w:hAnsi="Times New Roman" w:cs="Times New Roman"/>
          <w:b/>
          <w:bCs/>
          <w:sz w:val="28"/>
          <w:szCs w:val="28"/>
          <w:lang w:bidi="ar-SA"/>
        </w:rPr>
        <w:t>2.2 КОМПЕТЕНТНОСТНО-ОРИЕНТИРОВАННЫЕ ЗАДАЧИ</w:t>
      </w:r>
      <w:bookmarkEnd w:id="552"/>
      <w:bookmarkEnd w:id="553"/>
      <w:bookmarkEnd w:id="554"/>
    </w:p>
    <w:p w:rsidR="00FB7516" w:rsidRPr="001467C2" w:rsidRDefault="00FB7516" w:rsidP="00FB7516">
      <w:pPr>
        <w:widowControl/>
        <w:jc w:val="both"/>
        <w:rPr>
          <w:rFonts w:ascii="Times New Roman" w:eastAsia="Times New Roman" w:hAnsi="Times New Roman" w:cs="Times New Roman"/>
          <w:i/>
          <w:sz w:val="28"/>
          <w:szCs w:val="28"/>
          <w:lang w:bidi="ar-SA"/>
        </w:rPr>
      </w:pPr>
      <w:r w:rsidRPr="001467C2">
        <w:rPr>
          <w:rFonts w:ascii="Times New Roman" w:eastAsia="Times New Roman" w:hAnsi="Times New Roman" w:cs="Times New Roman"/>
          <w:i/>
          <w:sz w:val="28"/>
          <w:szCs w:val="28"/>
          <w:lang w:bidi="ar-SA"/>
        </w:rPr>
        <w:t>Компетентностно-ориентированная задача № 1</w:t>
      </w:r>
    </w:p>
    <w:p w:rsidR="001467C2" w:rsidRDefault="001467C2" w:rsidP="001467C2">
      <w:pPr>
        <w:pStyle w:val="1"/>
        <w:tabs>
          <w:tab w:val="left" w:pos="1134"/>
          <w:tab w:val="left" w:pos="1560"/>
        </w:tabs>
        <w:jc w:val="both"/>
      </w:pPr>
      <w:r>
        <w:t>На вопрос об удовлетворении, каких требований кредиторов к должнику вводится мораторий, студент Магомедов указал, что моратории распространяются на денежные обязательства и обязательные платежи, задолженности по заработной плате, возмещение вреда, причиненного жизни и здоровью. А студент Караев возразил и сказал, что моратории распространяются на денежные обязательства, обязательные платежи, возмещение вреда, причиненного жизни и здоровью.</w:t>
      </w:r>
    </w:p>
    <w:p w:rsidR="001467C2" w:rsidRDefault="001467C2" w:rsidP="001467C2">
      <w:pPr>
        <w:pStyle w:val="1"/>
        <w:tabs>
          <w:tab w:val="left" w:pos="1134"/>
          <w:tab w:val="left" w:pos="1560"/>
        </w:tabs>
        <w:ind w:firstLine="709"/>
        <w:jc w:val="both"/>
      </w:pPr>
      <w:r>
        <w:rPr>
          <w:i/>
          <w:iCs/>
        </w:rPr>
        <w:t>Какие ими допущены ошибки? При решении задачи используйте Федеральный закон «О несостоятельности (банкротстве)».</w:t>
      </w:r>
    </w:p>
    <w:p w:rsidR="001467C2" w:rsidRPr="00FB7516" w:rsidRDefault="001467C2" w:rsidP="00FB7516">
      <w:pPr>
        <w:widowControl/>
        <w:jc w:val="both"/>
        <w:rPr>
          <w:rFonts w:ascii="Times New Roman" w:eastAsia="Times New Roman" w:hAnsi="Times New Roman" w:cs="Times New Roman"/>
          <w:i/>
          <w:color w:val="auto"/>
          <w:sz w:val="28"/>
          <w:szCs w:val="28"/>
          <w:lang w:bidi="ar-SA"/>
        </w:rPr>
      </w:pPr>
    </w:p>
    <w:p w:rsidR="00FB7516" w:rsidRDefault="00FB7516" w:rsidP="00FB7516">
      <w:pPr>
        <w:widowControl/>
        <w:jc w:val="both"/>
        <w:rPr>
          <w:rFonts w:ascii="Times New Roman" w:eastAsia="Times New Roman" w:hAnsi="Times New Roman" w:cs="Times New Roman"/>
          <w:i/>
          <w:sz w:val="28"/>
          <w:szCs w:val="28"/>
          <w:lang w:bidi="ar-SA"/>
        </w:rPr>
      </w:pPr>
      <w:r w:rsidRPr="001467C2">
        <w:rPr>
          <w:rFonts w:ascii="Times New Roman" w:eastAsia="Times New Roman" w:hAnsi="Times New Roman" w:cs="Times New Roman"/>
          <w:i/>
          <w:sz w:val="28"/>
          <w:szCs w:val="28"/>
          <w:lang w:bidi="ar-SA"/>
        </w:rPr>
        <w:t>Компетентностно-ориентированная задача № 2</w:t>
      </w:r>
    </w:p>
    <w:p w:rsidR="001467C2" w:rsidRDefault="001467C2" w:rsidP="001467C2">
      <w:pPr>
        <w:pStyle w:val="1"/>
        <w:tabs>
          <w:tab w:val="left" w:pos="1134"/>
          <w:tab w:val="left" w:pos="1560"/>
        </w:tabs>
        <w:ind w:firstLine="0"/>
        <w:jc w:val="both"/>
      </w:pPr>
      <w:r>
        <w:t>Укажите, на какие из ниже перечисленных сфер распространяется действие Федерального закона «О естественных монополиях».</w:t>
      </w:r>
    </w:p>
    <w:p w:rsidR="001467C2" w:rsidRDefault="001467C2" w:rsidP="001467C2">
      <w:pPr>
        <w:pStyle w:val="1"/>
        <w:numPr>
          <w:ilvl w:val="0"/>
          <w:numId w:val="19"/>
        </w:numPr>
        <w:tabs>
          <w:tab w:val="left" w:pos="1134"/>
          <w:tab w:val="left" w:pos="1560"/>
          <w:tab w:val="left" w:pos="1932"/>
        </w:tabs>
        <w:ind w:left="940" w:hanging="231"/>
        <w:jc w:val="both"/>
      </w:pPr>
      <w:r>
        <w:t>транспортировка газа по трубопроводам;</w:t>
      </w:r>
    </w:p>
    <w:p w:rsidR="001467C2" w:rsidRDefault="001467C2" w:rsidP="001467C2">
      <w:pPr>
        <w:pStyle w:val="1"/>
        <w:numPr>
          <w:ilvl w:val="0"/>
          <w:numId w:val="19"/>
        </w:numPr>
        <w:tabs>
          <w:tab w:val="left" w:pos="1134"/>
          <w:tab w:val="left" w:pos="1560"/>
          <w:tab w:val="left" w:pos="1932"/>
        </w:tabs>
        <w:ind w:firstLine="709"/>
        <w:jc w:val="both"/>
      </w:pPr>
      <w:r>
        <w:t>железнодорожные перевозки;</w:t>
      </w:r>
    </w:p>
    <w:p w:rsidR="001467C2" w:rsidRDefault="001467C2" w:rsidP="001467C2">
      <w:pPr>
        <w:pStyle w:val="1"/>
        <w:numPr>
          <w:ilvl w:val="0"/>
          <w:numId w:val="19"/>
        </w:numPr>
        <w:tabs>
          <w:tab w:val="left" w:pos="1134"/>
          <w:tab w:val="left" w:pos="1560"/>
          <w:tab w:val="left" w:pos="1932"/>
        </w:tabs>
        <w:ind w:firstLine="709"/>
        <w:jc w:val="both"/>
      </w:pPr>
      <w:r>
        <w:t>услуги по передаче электрической энергии;</w:t>
      </w:r>
    </w:p>
    <w:p w:rsidR="001467C2" w:rsidRDefault="001467C2" w:rsidP="001467C2">
      <w:pPr>
        <w:pStyle w:val="1"/>
        <w:numPr>
          <w:ilvl w:val="0"/>
          <w:numId w:val="19"/>
        </w:numPr>
        <w:tabs>
          <w:tab w:val="left" w:pos="1134"/>
          <w:tab w:val="left" w:pos="1560"/>
          <w:tab w:val="left" w:pos="1932"/>
        </w:tabs>
        <w:ind w:firstLine="709"/>
        <w:jc w:val="both"/>
      </w:pPr>
      <w:r>
        <w:t>автомобильные перевозки;</w:t>
      </w:r>
    </w:p>
    <w:p w:rsidR="001467C2" w:rsidRDefault="001467C2" w:rsidP="001467C2">
      <w:pPr>
        <w:pStyle w:val="1"/>
        <w:numPr>
          <w:ilvl w:val="0"/>
          <w:numId w:val="19"/>
        </w:numPr>
        <w:tabs>
          <w:tab w:val="left" w:pos="1134"/>
          <w:tab w:val="left" w:pos="1560"/>
          <w:tab w:val="left" w:pos="1932"/>
        </w:tabs>
        <w:ind w:firstLine="709"/>
        <w:jc w:val="both"/>
      </w:pPr>
      <w:r>
        <w:t>услуги транспортных терминалов, портов, аэропортов;</w:t>
      </w:r>
    </w:p>
    <w:p w:rsidR="001467C2" w:rsidRDefault="001467C2" w:rsidP="001467C2">
      <w:pPr>
        <w:pStyle w:val="1"/>
        <w:numPr>
          <w:ilvl w:val="0"/>
          <w:numId w:val="19"/>
        </w:numPr>
        <w:tabs>
          <w:tab w:val="left" w:pos="1134"/>
          <w:tab w:val="left" w:pos="1560"/>
          <w:tab w:val="left" w:pos="1932"/>
        </w:tabs>
        <w:ind w:firstLine="709"/>
        <w:jc w:val="both"/>
      </w:pPr>
      <w:r>
        <w:t>хранение в ломбарде;</w:t>
      </w:r>
    </w:p>
    <w:p w:rsidR="001467C2" w:rsidRDefault="001467C2" w:rsidP="001467C2">
      <w:pPr>
        <w:pStyle w:val="1"/>
        <w:numPr>
          <w:ilvl w:val="0"/>
          <w:numId w:val="19"/>
        </w:numPr>
        <w:tabs>
          <w:tab w:val="left" w:pos="1134"/>
          <w:tab w:val="left" w:pos="1560"/>
          <w:tab w:val="left" w:pos="1932"/>
        </w:tabs>
        <w:ind w:firstLine="709"/>
        <w:jc w:val="both"/>
      </w:pPr>
      <w:r>
        <w:t>хранение на товарном складе;</w:t>
      </w:r>
    </w:p>
    <w:p w:rsidR="001467C2" w:rsidRDefault="001467C2" w:rsidP="001467C2">
      <w:pPr>
        <w:pStyle w:val="1"/>
        <w:numPr>
          <w:ilvl w:val="0"/>
          <w:numId w:val="19"/>
        </w:numPr>
        <w:tabs>
          <w:tab w:val="left" w:pos="1134"/>
          <w:tab w:val="left" w:pos="1560"/>
          <w:tab w:val="left" w:pos="1922"/>
        </w:tabs>
        <w:ind w:firstLine="709"/>
        <w:jc w:val="both"/>
      </w:pPr>
      <w:r>
        <w:t>транспортировка нефти и нефтепродуктов по магистральным трубопроводам.</w:t>
      </w:r>
    </w:p>
    <w:p w:rsidR="001467C2" w:rsidRPr="001467C2" w:rsidRDefault="001467C2" w:rsidP="001467C2">
      <w:pPr>
        <w:pStyle w:val="1"/>
        <w:tabs>
          <w:tab w:val="left" w:pos="1134"/>
          <w:tab w:val="left" w:pos="1560"/>
        </w:tabs>
        <w:ind w:firstLine="709"/>
        <w:jc w:val="both"/>
      </w:pPr>
      <w:r>
        <w:rPr>
          <w:i/>
          <w:iCs/>
        </w:rPr>
        <w:t>При решении задачи используйте Федеральный закон «О естественных монополиях».</w:t>
      </w:r>
    </w:p>
    <w:p w:rsidR="001467C2" w:rsidRPr="00FB7516" w:rsidRDefault="001467C2" w:rsidP="00FB7516">
      <w:pPr>
        <w:widowControl/>
        <w:jc w:val="both"/>
        <w:rPr>
          <w:rFonts w:ascii="Times New Roman" w:eastAsia="Times New Roman" w:hAnsi="Times New Roman" w:cs="Times New Roman"/>
          <w:i/>
          <w:color w:val="auto"/>
          <w:sz w:val="28"/>
          <w:szCs w:val="28"/>
          <w:lang w:bidi="ar-SA"/>
        </w:rPr>
      </w:pPr>
    </w:p>
    <w:p w:rsidR="00FB7516" w:rsidRDefault="00FB7516" w:rsidP="00FB7516">
      <w:pPr>
        <w:widowControl/>
        <w:jc w:val="both"/>
        <w:rPr>
          <w:rFonts w:ascii="Times New Roman" w:eastAsia="Times New Roman" w:hAnsi="Times New Roman" w:cs="Times New Roman"/>
          <w:i/>
          <w:sz w:val="28"/>
          <w:szCs w:val="28"/>
          <w:lang w:bidi="ar-SA"/>
        </w:rPr>
      </w:pPr>
      <w:r w:rsidRPr="001467C2">
        <w:rPr>
          <w:rFonts w:ascii="Times New Roman" w:eastAsia="Times New Roman" w:hAnsi="Times New Roman" w:cs="Times New Roman"/>
          <w:i/>
          <w:sz w:val="28"/>
          <w:szCs w:val="28"/>
          <w:lang w:bidi="ar-SA"/>
        </w:rPr>
        <w:t>Компетентностно-ориентированная задача № 3</w:t>
      </w:r>
    </w:p>
    <w:p w:rsidR="001467C2" w:rsidRDefault="001467C2" w:rsidP="001467C2">
      <w:pPr>
        <w:pStyle w:val="1"/>
        <w:tabs>
          <w:tab w:val="left" w:pos="1134"/>
          <w:tab w:val="left" w:pos="1560"/>
        </w:tabs>
        <w:ind w:firstLine="0"/>
        <w:jc w:val="both"/>
      </w:pPr>
      <w:r>
        <w:t>Иванов приобрел в магазине холодильник с условием его доставки из магазина. При доставке холодильника автомобиль попал в аварию, и холодильник был помят. Иванов отказался от холодильника и потребовал его заменить, однако магазин указал, что покупатель стал собственником холодильника с момента его приобретения, в аварии магазин не виноват, поэтому не несет ответственности за недостатки холодильника, а возмещать ущерб должен виновник происшедшего.</w:t>
      </w:r>
    </w:p>
    <w:p w:rsidR="001467C2" w:rsidRDefault="001467C2" w:rsidP="001467C2">
      <w:pPr>
        <w:pStyle w:val="1"/>
        <w:tabs>
          <w:tab w:val="left" w:pos="1134"/>
          <w:tab w:val="left" w:pos="1560"/>
        </w:tabs>
        <w:ind w:firstLine="709"/>
        <w:jc w:val="both"/>
      </w:pPr>
      <w:r>
        <w:rPr>
          <w:i/>
          <w:iCs/>
        </w:rPr>
        <w:t>Кто прав в этом споре? Решите задачу, используя нормы гражданского законодательства - ГК РФ и закона «О защите прав потребителей».</w:t>
      </w:r>
    </w:p>
    <w:p w:rsidR="001467C2" w:rsidRPr="00FB7516" w:rsidRDefault="001467C2" w:rsidP="00FB7516">
      <w:pPr>
        <w:widowControl/>
        <w:jc w:val="both"/>
        <w:rPr>
          <w:rFonts w:ascii="Times New Roman" w:eastAsia="Times New Roman" w:hAnsi="Times New Roman" w:cs="Times New Roman"/>
          <w:i/>
          <w:color w:val="auto"/>
          <w:sz w:val="28"/>
          <w:szCs w:val="28"/>
          <w:lang w:bidi="ar-SA"/>
        </w:rPr>
      </w:pPr>
    </w:p>
    <w:p w:rsidR="001467C2" w:rsidRDefault="00FB7516" w:rsidP="00FB7516">
      <w:pPr>
        <w:pStyle w:val="aa"/>
        <w:spacing w:after="0" w:line="240" w:lineRule="auto"/>
        <w:jc w:val="both"/>
        <w:rPr>
          <w:rStyle w:val="12"/>
          <w:i/>
          <w:color w:val="000000"/>
          <w:sz w:val="28"/>
          <w:szCs w:val="28"/>
        </w:rPr>
      </w:pPr>
      <w:r w:rsidRPr="001467C2">
        <w:rPr>
          <w:rStyle w:val="12"/>
          <w:i/>
          <w:color w:val="000000"/>
          <w:sz w:val="28"/>
          <w:szCs w:val="28"/>
        </w:rPr>
        <w:t>Компетентностно-ориентированная задача № 4</w:t>
      </w:r>
    </w:p>
    <w:p w:rsidR="001467C2" w:rsidRDefault="001467C2" w:rsidP="001467C2">
      <w:pPr>
        <w:pStyle w:val="1"/>
        <w:tabs>
          <w:tab w:val="left" w:pos="1134"/>
          <w:tab w:val="left" w:pos="1560"/>
        </w:tabs>
        <w:ind w:firstLine="0"/>
        <w:jc w:val="both"/>
      </w:pPr>
      <w:r>
        <w:t>Предприниматель Цветов, обязавшийся по договору займа с Арбузовым возвращать взятую у него сумму денег на один год по частям ежемесячно и с процентами, нарушил срок, установленный для возврата очередной части займа по той причине, что разорился. Арбузов потребовал от Цветова досрочного возврата всей оставшейся суммы займа вместе с причитающимися процентами.</w:t>
      </w:r>
    </w:p>
    <w:p w:rsidR="001467C2" w:rsidRDefault="001467C2" w:rsidP="001467C2">
      <w:pPr>
        <w:pStyle w:val="1"/>
        <w:tabs>
          <w:tab w:val="left" w:pos="1134"/>
          <w:tab w:val="left" w:pos="1560"/>
        </w:tabs>
        <w:ind w:firstLine="709"/>
        <w:jc w:val="both"/>
      </w:pPr>
      <w:r>
        <w:rPr>
          <w:i/>
          <w:iCs/>
        </w:rPr>
        <w:t>Были ли основания у займодавца Арбузова требовать досрочного возвращения долга у заемщика Цветова в данной ситуации?</w:t>
      </w:r>
    </w:p>
    <w:p w:rsidR="001467C2" w:rsidRPr="00D8007B" w:rsidRDefault="001467C2" w:rsidP="001467C2">
      <w:pPr>
        <w:pStyle w:val="1"/>
        <w:tabs>
          <w:tab w:val="left" w:pos="284"/>
          <w:tab w:val="left" w:pos="567"/>
          <w:tab w:val="left" w:pos="1134"/>
          <w:tab w:val="left" w:pos="1560"/>
          <w:tab w:val="left" w:pos="2369"/>
        </w:tabs>
        <w:ind w:firstLine="709"/>
        <w:jc w:val="both"/>
        <w:rPr>
          <w:b/>
          <w:i/>
        </w:rPr>
      </w:pPr>
    </w:p>
    <w:p w:rsidR="001467C2" w:rsidRDefault="001467C2" w:rsidP="001467C2">
      <w:pPr>
        <w:pStyle w:val="aa"/>
        <w:spacing w:after="0" w:line="240" w:lineRule="auto"/>
        <w:jc w:val="both"/>
        <w:rPr>
          <w:rStyle w:val="12"/>
          <w:i/>
          <w:color w:val="000000"/>
          <w:sz w:val="28"/>
          <w:szCs w:val="28"/>
        </w:rPr>
      </w:pPr>
      <w:r w:rsidRPr="001467C2">
        <w:rPr>
          <w:rStyle w:val="12"/>
          <w:i/>
          <w:color w:val="000000"/>
          <w:sz w:val="28"/>
          <w:szCs w:val="28"/>
        </w:rPr>
        <w:lastRenderedPageBreak/>
        <w:t>Компетентн</w:t>
      </w:r>
      <w:r>
        <w:rPr>
          <w:rStyle w:val="12"/>
          <w:i/>
          <w:color w:val="000000"/>
          <w:sz w:val="28"/>
          <w:szCs w:val="28"/>
        </w:rPr>
        <w:t>остно-ориентированная задача № 5</w:t>
      </w:r>
    </w:p>
    <w:p w:rsidR="001467C2" w:rsidRDefault="001467C2" w:rsidP="001467C2">
      <w:pPr>
        <w:pStyle w:val="1"/>
        <w:tabs>
          <w:tab w:val="left" w:pos="1134"/>
          <w:tab w:val="left" w:pos="1560"/>
        </w:tabs>
        <w:ind w:firstLine="0"/>
        <w:jc w:val="both"/>
      </w:pPr>
      <w:r>
        <w:t>Предприниматель Злобин по договору целевого займа с коммерческим банком должен был полученные от него средства использовать на развитие производства прохладительных напитков, но вместо этого стал изготавливать самодельную водку. Когда банк попытался проконтролировать целевое использование суммы займа Злобиным, то не смог это выполнить, поскольку последний не вел отчетности расходования средств. В связи с этим банк потребовал от Злобина досрочного возврата суммы займа и уплаты причитающихся процентов согласно договору.</w:t>
      </w:r>
    </w:p>
    <w:p w:rsidR="001467C2" w:rsidRDefault="001467C2" w:rsidP="001467C2">
      <w:pPr>
        <w:pStyle w:val="1"/>
        <w:tabs>
          <w:tab w:val="left" w:pos="1134"/>
          <w:tab w:val="left" w:pos="1560"/>
        </w:tabs>
        <w:ind w:firstLine="709"/>
        <w:jc w:val="both"/>
      </w:pPr>
      <w:r>
        <w:rPr>
          <w:i/>
          <w:iCs/>
        </w:rPr>
        <w:t>Какие были основания у заимодавца - коммерческого банка требовать у заемщика - Злобина досрочного расторжения договора целевого займа? Могут ли быть наложены какие-либо санкции на заемщика, если они не предусмотрены?</w:t>
      </w:r>
    </w:p>
    <w:p w:rsidR="001467C2" w:rsidRDefault="001467C2" w:rsidP="001467C2">
      <w:pPr>
        <w:pStyle w:val="aa"/>
        <w:spacing w:after="0" w:line="240" w:lineRule="auto"/>
        <w:jc w:val="both"/>
        <w:rPr>
          <w:rStyle w:val="12"/>
          <w:i/>
          <w:color w:val="000000"/>
          <w:sz w:val="28"/>
          <w:szCs w:val="28"/>
        </w:rPr>
      </w:pPr>
    </w:p>
    <w:p w:rsidR="001467C2" w:rsidRPr="001467C2" w:rsidRDefault="001467C2" w:rsidP="001467C2">
      <w:pPr>
        <w:pStyle w:val="aa"/>
        <w:spacing w:after="0" w:line="240" w:lineRule="auto"/>
        <w:jc w:val="both"/>
        <w:rPr>
          <w:rFonts w:ascii="Times New Roman" w:hAnsi="Times New Roman"/>
          <w:i/>
          <w:color w:val="000000"/>
          <w:sz w:val="28"/>
          <w:szCs w:val="28"/>
        </w:rPr>
      </w:pPr>
      <w:r w:rsidRPr="001467C2">
        <w:rPr>
          <w:rStyle w:val="12"/>
          <w:i/>
          <w:color w:val="000000"/>
          <w:sz w:val="28"/>
          <w:szCs w:val="28"/>
        </w:rPr>
        <w:t>Компетентн</w:t>
      </w:r>
      <w:r>
        <w:rPr>
          <w:rStyle w:val="12"/>
          <w:i/>
          <w:color w:val="000000"/>
          <w:sz w:val="28"/>
          <w:szCs w:val="28"/>
        </w:rPr>
        <w:t>остно-ориентированная задача № 6</w:t>
      </w:r>
    </w:p>
    <w:p w:rsidR="001467C2" w:rsidRDefault="001467C2" w:rsidP="001467C2">
      <w:pPr>
        <w:pStyle w:val="1"/>
        <w:tabs>
          <w:tab w:val="left" w:pos="1134"/>
          <w:tab w:val="left" w:pos="1560"/>
        </w:tabs>
        <w:jc w:val="both"/>
      </w:pPr>
      <w:r>
        <w:t>Акционерное общество «Веста» продала банку свое требование к покупателю об оплате за отгруженную продукцию. Банк немедленно оплатил 80% стоимости отгруженной продукции и получил при этом соответствующее вознаграждение. Оставшуюся часть стоимости банк обязуется уплатить после получения денег от покупателя. Однако покупатель продукции оказался неплатежеспособным. Банк потребовал от поставщика вернуть ему деньги.</w:t>
      </w:r>
    </w:p>
    <w:p w:rsidR="001467C2" w:rsidRDefault="001467C2" w:rsidP="001467C2">
      <w:pPr>
        <w:pStyle w:val="1"/>
        <w:tabs>
          <w:tab w:val="left" w:pos="1134"/>
          <w:tab w:val="left" w:pos="1560"/>
        </w:tabs>
        <w:ind w:firstLine="709"/>
        <w:jc w:val="both"/>
        <w:rPr>
          <w:i/>
          <w:iCs/>
        </w:rPr>
      </w:pPr>
      <w:r>
        <w:rPr>
          <w:i/>
          <w:iCs/>
        </w:rPr>
        <w:t>Решите задачу. Проанализируйте ситуацию, сославшись на нормативно-правовые акты.</w:t>
      </w:r>
    </w:p>
    <w:p w:rsidR="001467C2" w:rsidRDefault="001467C2" w:rsidP="001467C2">
      <w:pPr>
        <w:pStyle w:val="1"/>
        <w:tabs>
          <w:tab w:val="left" w:pos="1134"/>
          <w:tab w:val="left" w:pos="1560"/>
        </w:tabs>
        <w:ind w:firstLine="709"/>
        <w:jc w:val="both"/>
      </w:pPr>
    </w:p>
    <w:p w:rsidR="001467C2" w:rsidRPr="001467C2" w:rsidRDefault="001467C2" w:rsidP="001467C2">
      <w:pPr>
        <w:pStyle w:val="aa"/>
        <w:spacing w:after="0" w:line="240" w:lineRule="auto"/>
        <w:jc w:val="both"/>
        <w:rPr>
          <w:rFonts w:ascii="Times New Roman" w:hAnsi="Times New Roman"/>
          <w:i/>
          <w:color w:val="000000"/>
          <w:sz w:val="28"/>
          <w:szCs w:val="28"/>
        </w:rPr>
      </w:pPr>
      <w:r w:rsidRPr="001467C2">
        <w:rPr>
          <w:rStyle w:val="12"/>
          <w:i/>
          <w:color w:val="000000"/>
          <w:sz w:val="28"/>
          <w:szCs w:val="28"/>
        </w:rPr>
        <w:t>Компетентн</w:t>
      </w:r>
      <w:r>
        <w:rPr>
          <w:rStyle w:val="12"/>
          <w:i/>
          <w:color w:val="000000"/>
          <w:sz w:val="28"/>
          <w:szCs w:val="28"/>
        </w:rPr>
        <w:t>остно-ориентированная задача № 7</w:t>
      </w:r>
    </w:p>
    <w:p w:rsidR="001467C2" w:rsidRDefault="001467C2" w:rsidP="001467C2">
      <w:pPr>
        <w:pStyle w:val="1"/>
        <w:tabs>
          <w:tab w:val="left" w:pos="1134"/>
          <w:tab w:val="left" w:pos="1560"/>
        </w:tabs>
        <w:jc w:val="both"/>
      </w:pPr>
      <w:r>
        <w:t>Предприниматель Ветров занимается оптовой куплей-продажей женской обуви зарубежного производства. Испытывая денежные затруднения, он взял кредит в коммерческом банке «Ставрополье» под уступку ему своего права требования на получение денег от предпринимателя Павленко, занимающегося розничной продажей обуви. Право денежного требования коммерческого банка к Павленко возникнет через один месяц, в момент передачи последнему Ветровым обуви. После получения обуви от Ветрова Павленко оплатил коммерческому банку денежное требование. При этом оказалось, что уплаченная им сумма превысила сумму дога Ветрова банку «Ставрополье», обеспеченного уступкой требования. В процессе продажи выяснилось, что обувь, полученная Павленко от Ветрова, имеет небольшие дефекты. В связи с этим цену на нее пришлось снизить. Павленко потерпел убытки и потребовал от коммерческого банка «Ставрополье» вернуть ему сумму, превышающую сумму его долга, обеспеченную уступкой требования.</w:t>
      </w:r>
    </w:p>
    <w:p w:rsidR="001467C2" w:rsidRDefault="001467C2" w:rsidP="001467C2">
      <w:pPr>
        <w:pStyle w:val="1"/>
        <w:tabs>
          <w:tab w:val="left" w:pos="1134"/>
          <w:tab w:val="left" w:pos="1560"/>
        </w:tabs>
        <w:jc w:val="both"/>
        <w:rPr>
          <w:i/>
          <w:iCs/>
        </w:rPr>
      </w:pPr>
      <w:r>
        <w:rPr>
          <w:i/>
          <w:iCs/>
        </w:rPr>
        <w:t>Решите задачу. Дайте правовую оценку данной ситуации.</w:t>
      </w:r>
    </w:p>
    <w:p w:rsidR="001467C2" w:rsidRDefault="001467C2" w:rsidP="001467C2">
      <w:pPr>
        <w:pStyle w:val="1"/>
        <w:tabs>
          <w:tab w:val="left" w:pos="1134"/>
          <w:tab w:val="left" w:pos="1560"/>
        </w:tabs>
        <w:jc w:val="both"/>
        <w:rPr>
          <w:i/>
          <w:iCs/>
        </w:rPr>
      </w:pPr>
    </w:p>
    <w:p w:rsidR="001467C2" w:rsidRDefault="001467C2" w:rsidP="001467C2">
      <w:pPr>
        <w:pStyle w:val="aa"/>
        <w:spacing w:after="0" w:line="240" w:lineRule="auto"/>
        <w:jc w:val="both"/>
        <w:rPr>
          <w:rStyle w:val="12"/>
          <w:i/>
          <w:color w:val="000000"/>
          <w:sz w:val="28"/>
          <w:szCs w:val="28"/>
        </w:rPr>
      </w:pPr>
      <w:r w:rsidRPr="001467C2">
        <w:rPr>
          <w:rStyle w:val="12"/>
          <w:i/>
          <w:color w:val="000000"/>
          <w:sz w:val="28"/>
          <w:szCs w:val="28"/>
        </w:rPr>
        <w:t>Компетентн</w:t>
      </w:r>
      <w:r>
        <w:rPr>
          <w:rStyle w:val="12"/>
          <w:i/>
          <w:color w:val="000000"/>
          <w:sz w:val="28"/>
          <w:szCs w:val="28"/>
        </w:rPr>
        <w:t>остно-ориентированная задача № 8</w:t>
      </w:r>
    </w:p>
    <w:p w:rsidR="001467C2" w:rsidRDefault="001467C2" w:rsidP="001467C2">
      <w:pPr>
        <w:pStyle w:val="1"/>
        <w:tabs>
          <w:tab w:val="left" w:pos="1134"/>
          <w:tab w:val="left" w:pos="1560"/>
        </w:tabs>
        <w:ind w:firstLine="0"/>
        <w:jc w:val="both"/>
      </w:pPr>
      <w:r>
        <w:t xml:space="preserve">Предприниматель Дроздов с целью погашения задолженности по кредитному договору перед коммерческим банком «Иосиф и Ко», продал последнему денежное требование к предпринимателю Климову, срок платежа которого уже наступил. Банк в жесткой форме предложил Климову погасить денежное требование. Чтобы оплатить его, Климов вынужден был срочно продать по пониженной цене товар, полученный от Дроздова. После этого Климов потребовал от Дроздова возмещения убытков, </w:t>
      </w:r>
      <w:r>
        <w:lastRenderedPageBreak/>
        <w:t>вызванных нарушением последним договора заключённого между ними при совершении сделки по купле-продаже товара, о запрете уступки требования.</w:t>
      </w:r>
    </w:p>
    <w:p w:rsidR="001467C2" w:rsidRDefault="001467C2" w:rsidP="001467C2">
      <w:pPr>
        <w:pStyle w:val="1"/>
        <w:tabs>
          <w:tab w:val="left" w:pos="1134"/>
          <w:tab w:val="left" w:pos="1560"/>
        </w:tabs>
        <w:ind w:firstLine="709"/>
        <w:jc w:val="both"/>
      </w:pPr>
      <w:r>
        <w:rPr>
          <w:i/>
          <w:iCs/>
        </w:rPr>
        <w:t>Решите задачу. Правомерны ли требования Климова к Дроздову? В каком случае денежное требование, являющееся предметом уступки, признаётся действительным?</w:t>
      </w:r>
    </w:p>
    <w:p w:rsidR="001467C2" w:rsidRDefault="001467C2" w:rsidP="001467C2">
      <w:pPr>
        <w:pStyle w:val="1"/>
        <w:tabs>
          <w:tab w:val="left" w:pos="1134"/>
          <w:tab w:val="left" w:pos="1560"/>
        </w:tabs>
        <w:jc w:val="both"/>
      </w:pPr>
    </w:p>
    <w:p w:rsidR="001467C2" w:rsidRPr="001467C2" w:rsidRDefault="001467C2" w:rsidP="001467C2">
      <w:pPr>
        <w:pStyle w:val="aa"/>
        <w:spacing w:after="0" w:line="240" w:lineRule="auto"/>
        <w:jc w:val="both"/>
        <w:rPr>
          <w:rFonts w:ascii="Times New Roman" w:hAnsi="Times New Roman"/>
          <w:i/>
          <w:color w:val="000000"/>
          <w:sz w:val="28"/>
          <w:szCs w:val="28"/>
        </w:rPr>
      </w:pPr>
      <w:r w:rsidRPr="001467C2">
        <w:rPr>
          <w:rStyle w:val="12"/>
          <w:i/>
          <w:color w:val="000000"/>
          <w:sz w:val="28"/>
          <w:szCs w:val="28"/>
        </w:rPr>
        <w:t>Компетентн</w:t>
      </w:r>
      <w:r>
        <w:rPr>
          <w:rStyle w:val="12"/>
          <w:i/>
          <w:color w:val="000000"/>
          <w:sz w:val="28"/>
          <w:szCs w:val="28"/>
        </w:rPr>
        <w:t>остно-ориентированная задача № 9</w:t>
      </w:r>
    </w:p>
    <w:p w:rsidR="001467C2" w:rsidRDefault="001467C2" w:rsidP="001467C2">
      <w:pPr>
        <w:pStyle w:val="1"/>
        <w:tabs>
          <w:tab w:val="left" w:pos="1134"/>
          <w:tab w:val="left" w:pos="1560"/>
        </w:tabs>
        <w:jc w:val="both"/>
      </w:pPr>
      <w:r>
        <w:t>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кредтом.</w:t>
      </w:r>
    </w:p>
    <w:p w:rsidR="001467C2" w:rsidRDefault="001467C2" w:rsidP="001467C2">
      <w:pPr>
        <w:pStyle w:val="1"/>
        <w:tabs>
          <w:tab w:val="left" w:pos="1134"/>
          <w:tab w:val="left" w:pos="1560"/>
        </w:tabs>
        <w:ind w:firstLine="709"/>
        <w:jc w:val="both"/>
      </w:pPr>
      <w:r>
        <w:t>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и этом обе спорящие стороны ссылались в обоснование своей позиции на ст. 315 ГК.</w:t>
      </w:r>
    </w:p>
    <w:p w:rsidR="001467C2" w:rsidRDefault="001467C2" w:rsidP="001467C2">
      <w:pPr>
        <w:pStyle w:val="1"/>
        <w:tabs>
          <w:tab w:val="left" w:pos="1134"/>
          <w:tab w:val="left" w:pos="1560"/>
        </w:tabs>
        <w:ind w:firstLine="709"/>
        <w:jc w:val="both"/>
        <w:rPr>
          <w:i/>
          <w:iCs/>
        </w:rPr>
      </w:pPr>
      <w:r>
        <w:rPr>
          <w:i/>
          <w:iCs/>
        </w:rPr>
        <w:t>Решите задачу. Проанализируйте ст. 315 ГК и ответьте, правомерны ли действия банка?</w:t>
      </w:r>
    </w:p>
    <w:p w:rsidR="001467C2" w:rsidRDefault="001467C2" w:rsidP="001467C2">
      <w:pPr>
        <w:pStyle w:val="1"/>
        <w:tabs>
          <w:tab w:val="left" w:pos="1134"/>
          <w:tab w:val="left" w:pos="1560"/>
        </w:tabs>
        <w:ind w:firstLine="709"/>
        <w:jc w:val="both"/>
        <w:rPr>
          <w:i/>
          <w:iCs/>
        </w:rPr>
      </w:pPr>
    </w:p>
    <w:p w:rsidR="001467C2" w:rsidRPr="001467C2" w:rsidRDefault="001467C2" w:rsidP="001467C2">
      <w:pPr>
        <w:pStyle w:val="aa"/>
        <w:spacing w:after="0" w:line="240" w:lineRule="auto"/>
        <w:jc w:val="both"/>
        <w:rPr>
          <w:rFonts w:ascii="Times New Roman" w:hAnsi="Times New Roman"/>
          <w:i/>
          <w:color w:val="000000"/>
          <w:sz w:val="28"/>
          <w:szCs w:val="28"/>
        </w:rPr>
      </w:pPr>
      <w:r w:rsidRPr="001467C2">
        <w:rPr>
          <w:rStyle w:val="12"/>
          <w:i/>
          <w:color w:val="000000"/>
          <w:sz w:val="28"/>
          <w:szCs w:val="28"/>
        </w:rPr>
        <w:t>Компетентн</w:t>
      </w:r>
      <w:r>
        <w:rPr>
          <w:rStyle w:val="12"/>
          <w:i/>
          <w:color w:val="000000"/>
          <w:sz w:val="28"/>
          <w:szCs w:val="28"/>
        </w:rPr>
        <w:t>остно-ориентированная задача № 10</w:t>
      </w:r>
    </w:p>
    <w:p w:rsidR="001467C2" w:rsidRDefault="001467C2" w:rsidP="001467C2">
      <w:pPr>
        <w:pStyle w:val="1"/>
        <w:tabs>
          <w:tab w:val="left" w:pos="1134"/>
          <w:tab w:val="left" w:pos="1560"/>
        </w:tabs>
        <w:ind w:firstLine="0"/>
        <w:jc w:val="both"/>
      </w:pPr>
      <w: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1467C2" w:rsidRDefault="001467C2" w:rsidP="001467C2">
      <w:pPr>
        <w:pStyle w:val="1"/>
        <w:tabs>
          <w:tab w:val="left" w:pos="1134"/>
          <w:tab w:val="left" w:pos="1560"/>
        </w:tabs>
        <w:ind w:firstLine="709"/>
        <w:jc w:val="both"/>
        <w:rPr>
          <w:i/>
          <w:iCs/>
        </w:rPr>
      </w:pPr>
      <w:r>
        <w:rPr>
          <w:i/>
          <w:iCs/>
        </w:rPr>
        <w:t>Кто прав в данной ситуации: кредитор - коммерческий банк или заемщик - предприниматель Вазов?</w:t>
      </w:r>
    </w:p>
    <w:p w:rsidR="001467C2" w:rsidRPr="00ED4891" w:rsidRDefault="001467C2" w:rsidP="00FB7516">
      <w:pPr>
        <w:pStyle w:val="aa"/>
        <w:spacing w:after="0" w:line="240" w:lineRule="auto"/>
        <w:jc w:val="both"/>
        <w:rPr>
          <w:rFonts w:ascii="Times New Roman" w:hAnsi="Times New Roman"/>
          <w:i/>
          <w:sz w:val="28"/>
          <w:szCs w:val="28"/>
        </w:rPr>
      </w:pP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b/>
          <w:bCs/>
          <w:color w:val="000000"/>
          <w:sz w:val="28"/>
          <w:szCs w:val="28"/>
        </w:rPr>
        <w:t xml:space="preserve">Шкала оценивания решения компетентностно-ориентированной задачи: </w:t>
      </w:r>
      <w:r w:rsidRPr="00ED4891">
        <w:rPr>
          <w:rStyle w:val="12"/>
          <w:color w:val="000000"/>
          <w:sz w:val="28"/>
          <w:szCs w:val="28"/>
        </w:rPr>
        <w:t>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по очно-заочной и заочной формам обучения - 60 (установлено положением П 02.016).</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color w:val="000000"/>
          <w:sz w:val="28"/>
          <w:szCs w:val="28"/>
        </w:rPr>
        <w:t>Максимальное количество баллов за решение компетентностно-ориентированной задачи - 6 баллов.</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color w:val="000000"/>
          <w:sz w:val="28"/>
          <w:szCs w:val="28"/>
        </w:rPr>
        <w:t>Балл, полученный обучающимся за решение компетентностно-ориентированной задачи, суммируется с баллом, выставленным ему по результатам тестирования.</w:t>
      </w:r>
    </w:p>
    <w:p w:rsidR="00FB7516" w:rsidRPr="00ED4891" w:rsidRDefault="00FB7516" w:rsidP="00FB7516">
      <w:pPr>
        <w:pStyle w:val="aa"/>
        <w:spacing w:after="0" w:line="240" w:lineRule="auto"/>
        <w:ind w:firstLine="440"/>
        <w:jc w:val="both"/>
        <w:rPr>
          <w:rStyle w:val="12"/>
          <w:color w:val="000000"/>
          <w:sz w:val="28"/>
          <w:szCs w:val="28"/>
        </w:rPr>
      </w:pPr>
      <w:r w:rsidRPr="00ED4891">
        <w:rPr>
          <w:rStyle w:val="12"/>
          <w:color w:val="000000"/>
          <w:sz w:val="28"/>
          <w:szCs w:val="28"/>
        </w:rPr>
        <w:t>Общий балл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следующим образом:</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a6"/>
          <w:color w:val="000000"/>
        </w:rPr>
        <w:t>Соответствие 100-балльной и 5-балльной шкал</w:t>
      </w:r>
    </w:p>
    <w:tbl>
      <w:tblPr>
        <w:tblW w:w="0" w:type="auto"/>
        <w:jc w:val="center"/>
        <w:tblLayout w:type="fixed"/>
        <w:tblCellMar>
          <w:left w:w="0" w:type="dxa"/>
          <w:right w:w="0" w:type="dxa"/>
        </w:tblCellMar>
        <w:tblLook w:val="0000" w:firstRow="0" w:lastRow="0" w:firstColumn="0" w:lastColumn="0" w:noHBand="0" w:noVBand="0"/>
      </w:tblPr>
      <w:tblGrid>
        <w:gridCol w:w="4824"/>
        <w:gridCol w:w="4742"/>
      </w:tblGrid>
      <w:tr w:rsidR="00FB7516" w:rsidRPr="00ED4891"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nil"/>
              <w:right w:val="nil"/>
            </w:tcBorders>
            <w:shd w:val="clear" w:color="auto" w:fill="FFFFFF"/>
            <w:vAlign w:val="bottom"/>
          </w:tcPr>
          <w:p w:rsidR="00FB7516" w:rsidRPr="00ED4891" w:rsidRDefault="00FB7516" w:rsidP="001467C2">
            <w:pPr>
              <w:pStyle w:val="a9"/>
              <w:ind w:firstLine="820"/>
              <w:jc w:val="both"/>
            </w:pPr>
            <w:r w:rsidRPr="00ED4891">
              <w:rPr>
                <w:rStyle w:val="a8"/>
              </w:rPr>
              <w:t>Сумма баллов по 100-балльной шкале</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Оценка по 5-балльной шкале</w:t>
            </w:r>
          </w:p>
        </w:tc>
      </w:tr>
      <w:tr w:rsidR="00FB7516" w:rsidRPr="00ED4891"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ED4891" w:rsidRDefault="00FB7516" w:rsidP="001467C2">
            <w:pPr>
              <w:pStyle w:val="a9"/>
              <w:ind w:firstLine="820"/>
              <w:jc w:val="both"/>
            </w:pPr>
            <w:r w:rsidRPr="00ED4891">
              <w:rPr>
                <w:rStyle w:val="a8"/>
              </w:rPr>
              <w:t>100-85</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Отлично</w:t>
            </w:r>
          </w:p>
        </w:tc>
      </w:tr>
      <w:tr w:rsidR="00FB7516" w:rsidRPr="00ED4891" w:rsidTr="001467C2">
        <w:tblPrEx>
          <w:tblCellMar>
            <w:top w:w="0" w:type="dxa"/>
            <w:left w:w="0" w:type="dxa"/>
            <w:bottom w:w="0" w:type="dxa"/>
            <w:right w:w="0" w:type="dxa"/>
          </w:tblCellMar>
        </w:tblPrEx>
        <w:trPr>
          <w:trHeight w:hRule="exact" w:val="283"/>
          <w:jc w:val="center"/>
        </w:trPr>
        <w:tc>
          <w:tcPr>
            <w:tcW w:w="4824" w:type="dxa"/>
            <w:tcBorders>
              <w:top w:val="single" w:sz="4" w:space="0" w:color="auto"/>
              <w:left w:val="single" w:sz="4" w:space="0" w:color="auto"/>
              <w:bottom w:val="nil"/>
              <w:right w:val="nil"/>
            </w:tcBorders>
            <w:shd w:val="clear" w:color="auto" w:fill="FFFFFF"/>
            <w:vAlign w:val="bottom"/>
          </w:tcPr>
          <w:p w:rsidR="00FB7516" w:rsidRPr="00ED4891" w:rsidRDefault="00FB7516" w:rsidP="001467C2">
            <w:pPr>
              <w:pStyle w:val="a9"/>
              <w:ind w:firstLine="820"/>
              <w:jc w:val="both"/>
            </w:pPr>
            <w:r w:rsidRPr="00ED4891">
              <w:rPr>
                <w:rStyle w:val="a8"/>
              </w:rPr>
              <w:t>84-70</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Хорошо</w:t>
            </w:r>
          </w:p>
        </w:tc>
      </w:tr>
      <w:tr w:rsidR="00FB7516" w:rsidRPr="00ED4891"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ED4891" w:rsidRDefault="00FB7516" w:rsidP="001467C2">
            <w:pPr>
              <w:pStyle w:val="a9"/>
              <w:ind w:firstLine="820"/>
              <w:jc w:val="both"/>
            </w:pPr>
            <w:r w:rsidRPr="00ED4891">
              <w:rPr>
                <w:rStyle w:val="a8"/>
              </w:rPr>
              <w:t>69-50</w:t>
            </w:r>
          </w:p>
        </w:tc>
        <w:tc>
          <w:tcPr>
            <w:tcW w:w="4742" w:type="dxa"/>
            <w:tcBorders>
              <w:top w:val="single" w:sz="4" w:space="0" w:color="auto"/>
              <w:left w:val="single" w:sz="4" w:space="0" w:color="auto"/>
              <w:bottom w:val="nil"/>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Удовлетворительно</w:t>
            </w:r>
          </w:p>
        </w:tc>
      </w:tr>
      <w:tr w:rsidR="00FB7516" w:rsidRPr="00ED4891"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single" w:sz="4" w:space="0" w:color="auto"/>
              <w:right w:val="nil"/>
            </w:tcBorders>
            <w:shd w:val="clear" w:color="auto" w:fill="FFFFFF"/>
            <w:vAlign w:val="bottom"/>
          </w:tcPr>
          <w:p w:rsidR="00FB7516" w:rsidRPr="00ED4891" w:rsidRDefault="00FB7516" w:rsidP="001467C2">
            <w:pPr>
              <w:pStyle w:val="a9"/>
              <w:ind w:firstLine="820"/>
              <w:jc w:val="both"/>
            </w:pPr>
            <w:r w:rsidRPr="00ED4891">
              <w:rPr>
                <w:rStyle w:val="a8"/>
              </w:rPr>
              <w:t>49 и менее</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Неудовлетворительно</w:t>
            </w:r>
          </w:p>
        </w:tc>
      </w:tr>
    </w:tbl>
    <w:p w:rsidR="00FB7516" w:rsidRPr="00ED4891" w:rsidRDefault="00FB7516" w:rsidP="00FB7516">
      <w:pPr>
        <w:pStyle w:val="a7"/>
        <w:jc w:val="both"/>
      </w:pPr>
      <w:r w:rsidRPr="00ED4891">
        <w:rPr>
          <w:rStyle w:val="a6"/>
        </w:rPr>
        <w:lastRenderedPageBreak/>
        <w:t>Соответствие 100-балльной и дихотомической шкал</w:t>
      </w:r>
    </w:p>
    <w:tbl>
      <w:tblPr>
        <w:tblW w:w="0" w:type="auto"/>
        <w:jc w:val="center"/>
        <w:tblLayout w:type="fixed"/>
        <w:tblCellMar>
          <w:left w:w="0" w:type="dxa"/>
          <w:right w:w="0" w:type="dxa"/>
        </w:tblCellMar>
        <w:tblLook w:val="0000" w:firstRow="0" w:lastRow="0" w:firstColumn="0" w:lastColumn="0" w:noHBand="0" w:noVBand="0"/>
      </w:tblPr>
      <w:tblGrid>
        <w:gridCol w:w="4824"/>
        <w:gridCol w:w="4690"/>
      </w:tblGrid>
      <w:tr w:rsidR="00FB7516" w:rsidRPr="00ED4891"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ED4891" w:rsidRDefault="00FB7516" w:rsidP="001467C2">
            <w:pPr>
              <w:pStyle w:val="a9"/>
              <w:ind w:firstLine="820"/>
              <w:jc w:val="both"/>
            </w:pPr>
            <w:r w:rsidRPr="00ED4891">
              <w:rPr>
                <w:rStyle w:val="a8"/>
              </w:rPr>
              <w:t>Сумма баллов по 100-балльной шкале</w:t>
            </w:r>
          </w:p>
        </w:tc>
        <w:tc>
          <w:tcPr>
            <w:tcW w:w="4690" w:type="dxa"/>
            <w:tcBorders>
              <w:top w:val="single" w:sz="4" w:space="0" w:color="auto"/>
              <w:left w:val="single" w:sz="4" w:space="0" w:color="auto"/>
              <w:bottom w:val="nil"/>
              <w:right w:val="single" w:sz="4" w:space="0" w:color="auto"/>
            </w:tcBorders>
            <w:shd w:val="clear" w:color="auto" w:fill="FFFFFF"/>
            <w:vAlign w:val="bottom"/>
          </w:tcPr>
          <w:p w:rsidR="00FB7516" w:rsidRPr="00ED4891" w:rsidRDefault="00FB7516" w:rsidP="001467C2">
            <w:pPr>
              <w:pStyle w:val="a9"/>
              <w:jc w:val="both"/>
            </w:pPr>
            <w:r w:rsidRPr="00ED4891">
              <w:rPr>
                <w:rStyle w:val="a8"/>
              </w:rPr>
              <w:t>Оценка по дихотомической шкале</w:t>
            </w:r>
          </w:p>
        </w:tc>
      </w:tr>
      <w:tr w:rsidR="00FB7516" w:rsidRPr="00ED4891" w:rsidTr="001467C2">
        <w:tblPrEx>
          <w:tblCellMar>
            <w:top w:w="0" w:type="dxa"/>
            <w:left w:w="0" w:type="dxa"/>
            <w:bottom w:w="0" w:type="dxa"/>
            <w:right w:w="0" w:type="dxa"/>
          </w:tblCellMar>
        </w:tblPrEx>
        <w:trPr>
          <w:trHeight w:hRule="exact" w:val="288"/>
          <w:jc w:val="center"/>
        </w:trPr>
        <w:tc>
          <w:tcPr>
            <w:tcW w:w="4824" w:type="dxa"/>
            <w:tcBorders>
              <w:top w:val="single" w:sz="4" w:space="0" w:color="auto"/>
              <w:left w:val="single" w:sz="4" w:space="0" w:color="auto"/>
              <w:bottom w:val="nil"/>
              <w:right w:val="nil"/>
            </w:tcBorders>
            <w:shd w:val="clear" w:color="auto" w:fill="FFFFFF"/>
            <w:vAlign w:val="bottom"/>
          </w:tcPr>
          <w:p w:rsidR="00FB7516" w:rsidRPr="00ED4891" w:rsidRDefault="00FB7516" w:rsidP="001467C2">
            <w:pPr>
              <w:pStyle w:val="a9"/>
              <w:ind w:firstLine="820"/>
              <w:jc w:val="both"/>
            </w:pPr>
            <w:r w:rsidRPr="00ED4891">
              <w:rPr>
                <w:rStyle w:val="a8"/>
              </w:rPr>
              <w:t>100-50</w:t>
            </w:r>
          </w:p>
        </w:tc>
        <w:tc>
          <w:tcPr>
            <w:tcW w:w="4690" w:type="dxa"/>
            <w:tcBorders>
              <w:top w:val="single" w:sz="4" w:space="0" w:color="auto"/>
              <w:left w:val="single" w:sz="4" w:space="0" w:color="auto"/>
              <w:bottom w:val="nil"/>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зачтено</w:t>
            </w:r>
          </w:p>
        </w:tc>
      </w:tr>
      <w:tr w:rsidR="00FB7516" w:rsidRPr="00ED4891" w:rsidTr="001467C2">
        <w:tblPrEx>
          <w:tblCellMar>
            <w:top w:w="0" w:type="dxa"/>
            <w:left w:w="0" w:type="dxa"/>
            <w:bottom w:w="0" w:type="dxa"/>
            <w:right w:w="0" w:type="dxa"/>
          </w:tblCellMar>
        </w:tblPrEx>
        <w:trPr>
          <w:trHeight w:hRule="exact" w:val="293"/>
          <w:jc w:val="center"/>
        </w:trPr>
        <w:tc>
          <w:tcPr>
            <w:tcW w:w="4824" w:type="dxa"/>
            <w:tcBorders>
              <w:top w:val="single" w:sz="4" w:space="0" w:color="auto"/>
              <w:left w:val="single" w:sz="4" w:space="0" w:color="auto"/>
              <w:bottom w:val="single" w:sz="4" w:space="0" w:color="auto"/>
              <w:right w:val="nil"/>
            </w:tcBorders>
            <w:shd w:val="clear" w:color="auto" w:fill="FFFFFF"/>
            <w:vAlign w:val="bottom"/>
          </w:tcPr>
          <w:p w:rsidR="00FB7516" w:rsidRPr="00ED4891" w:rsidRDefault="00FB7516" w:rsidP="001467C2">
            <w:pPr>
              <w:pStyle w:val="a9"/>
              <w:ind w:firstLine="820"/>
              <w:jc w:val="both"/>
            </w:pPr>
            <w:r w:rsidRPr="00ED4891">
              <w:rPr>
                <w:rStyle w:val="a8"/>
              </w:rPr>
              <w:t>49 и менее</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bottom"/>
          </w:tcPr>
          <w:p w:rsidR="00FB7516" w:rsidRPr="00ED4891" w:rsidRDefault="00FB7516" w:rsidP="001467C2">
            <w:pPr>
              <w:pStyle w:val="a9"/>
              <w:ind w:firstLine="820"/>
              <w:jc w:val="both"/>
            </w:pPr>
            <w:r w:rsidRPr="00ED4891">
              <w:rPr>
                <w:rStyle w:val="a8"/>
              </w:rPr>
              <w:t>не зачтено</w:t>
            </w:r>
          </w:p>
        </w:tc>
      </w:tr>
    </w:tbl>
    <w:p w:rsidR="00FB7516" w:rsidRDefault="00FB7516" w:rsidP="00FB7516">
      <w:pPr>
        <w:jc w:val="both"/>
        <w:rPr>
          <w:rFonts w:ascii="Times New Roman" w:hAnsi="Times New Roman"/>
          <w:sz w:val="28"/>
          <w:szCs w:val="28"/>
        </w:rPr>
      </w:pPr>
    </w:p>
    <w:p w:rsidR="00FB7516" w:rsidRPr="00ED4891" w:rsidRDefault="00FB7516" w:rsidP="00FB7516">
      <w:pPr>
        <w:jc w:val="both"/>
        <w:rPr>
          <w:rFonts w:ascii="Times New Roman" w:hAnsi="Times New Roman"/>
          <w:sz w:val="28"/>
          <w:szCs w:val="28"/>
        </w:rPr>
      </w:pP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b/>
          <w:bCs/>
          <w:color w:val="000000"/>
          <w:sz w:val="28"/>
          <w:szCs w:val="28"/>
        </w:rPr>
        <w:t>Критерии оценивания решения компетентностно-ориентированной задачи</w:t>
      </w:r>
      <w:r w:rsidRPr="00ED4891">
        <w:rPr>
          <w:rStyle w:val="12"/>
          <w:color w:val="000000"/>
          <w:sz w:val="28"/>
          <w:szCs w:val="28"/>
        </w:rPr>
        <w:t>:</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b/>
          <w:bCs/>
          <w:color w:val="000000"/>
          <w:sz w:val="28"/>
          <w:szCs w:val="28"/>
        </w:rPr>
        <w:t xml:space="preserve">6-5 баллов </w:t>
      </w:r>
      <w:r w:rsidRPr="00ED4891">
        <w:rPr>
          <w:rStyle w:val="12"/>
          <w:color w:val="000000"/>
          <w:sz w:val="28"/>
          <w:szCs w:val="28"/>
        </w:rPr>
        <w:t>выставляется обучающемуся, если решение задачи демонстрирует глубокое понимание обучающимся предложенной проблемы и разностороннее ее рассмотрение; свободно конструируемая работа представляет собой логичное, ясное и при этом краткое, точное описание хода решения задачи (последовательности (или выполнения) необходимых трудовых действий) и формулировку доказанного, правильного вывода (ответа); при этом обучающимся предложено несколько вариантов решения или оригинальное, нестандартное решение (или наиболее эффективное, или наиболее рациональное, или оптимальное, или единственно правильное решение); задача решена в установленное преподавателем время или с опережением времени.</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b/>
          <w:bCs/>
          <w:color w:val="000000"/>
          <w:sz w:val="28"/>
          <w:szCs w:val="28"/>
        </w:rPr>
        <w:t xml:space="preserve">4-3 балла </w:t>
      </w:r>
      <w:r w:rsidRPr="00ED4891">
        <w:rPr>
          <w:rStyle w:val="12"/>
          <w:color w:val="000000"/>
          <w:sz w:val="28"/>
          <w:szCs w:val="28"/>
        </w:rPr>
        <w:t>выставляется обучающемуся, если решение задачи демонстрирует понимание обучающимся предложенной проблемы; задача решена типовым способом в установленное преподавателем время; имеют место общие фразы и (или) несущественные недочеты в описании хода решения и (или) вывода (ответа).</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b/>
          <w:bCs/>
          <w:color w:val="000000"/>
          <w:sz w:val="28"/>
          <w:szCs w:val="28"/>
        </w:rPr>
        <w:t xml:space="preserve">2-1 балла </w:t>
      </w:r>
      <w:r w:rsidRPr="00ED4891">
        <w:rPr>
          <w:rStyle w:val="12"/>
          <w:color w:val="000000"/>
          <w:sz w:val="28"/>
          <w:szCs w:val="28"/>
        </w:rPr>
        <w:t>выставляется обучающемуся, если решение задачи демонстрирует поверхностное понимание обучающимся предложенной проблемы; осуществлена попытка шаблонного решения задачи, но при ее решении допущены ошибки и (или) превышено установленное преподавателем время.</w:t>
      </w:r>
    </w:p>
    <w:p w:rsidR="00FB7516" w:rsidRPr="00ED4891" w:rsidRDefault="00FB7516" w:rsidP="00FB7516">
      <w:pPr>
        <w:pStyle w:val="aa"/>
        <w:spacing w:after="0" w:line="240" w:lineRule="auto"/>
        <w:ind w:firstLine="440"/>
        <w:jc w:val="both"/>
        <w:rPr>
          <w:rFonts w:ascii="Times New Roman" w:hAnsi="Times New Roman"/>
          <w:sz w:val="28"/>
          <w:szCs w:val="28"/>
        </w:rPr>
      </w:pPr>
      <w:r w:rsidRPr="00ED4891">
        <w:rPr>
          <w:rStyle w:val="12"/>
          <w:b/>
          <w:bCs/>
          <w:color w:val="000000"/>
          <w:sz w:val="28"/>
          <w:szCs w:val="28"/>
        </w:rPr>
        <w:t xml:space="preserve">0 баллов </w:t>
      </w:r>
      <w:r w:rsidRPr="00ED4891">
        <w:rPr>
          <w:rStyle w:val="12"/>
          <w:color w:val="000000"/>
          <w:sz w:val="28"/>
          <w:szCs w:val="28"/>
        </w:rPr>
        <w:t>выставляется обучающемуся, если решение задачи демонстрирует непонимание обучающимся предложенной проблемы, и (или) значительное место занимают общие фразы и голословные рассуждения, и (или) задача не решена.</w:t>
      </w:r>
    </w:p>
    <w:p w:rsidR="00FB7516" w:rsidRPr="00ED4891" w:rsidRDefault="00FB7516" w:rsidP="00FB7516">
      <w:pPr>
        <w:pStyle w:val="ac"/>
        <w:shd w:val="clear" w:color="auto" w:fill="FFFFFF"/>
        <w:tabs>
          <w:tab w:val="left" w:pos="426"/>
        </w:tabs>
        <w:autoSpaceDE w:val="0"/>
        <w:autoSpaceDN w:val="0"/>
        <w:adjustRightInd w:val="0"/>
        <w:spacing w:after="0" w:line="240" w:lineRule="auto"/>
        <w:ind w:left="0"/>
        <w:jc w:val="both"/>
        <w:rPr>
          <w:rFonts w:ascii="Times New Roman" w:hAnsi="Times New Roman"/>
          <w:sz w:val="28"/>
          <w:szCs w:val="28"/>
          <w:lang w:val="ru-RU"/>
        </w:rPr>
      </w:pPr>
    </w:p>
    <w:p w:rsidR="00FB7516" w:rsidRPr="00ED4891" w:rsidRDefault="00FB7516" w:rsidP="00FB7516">
      <w:pPr>
        <w:pStyle w:val="ac"/>
        <w:shd w:val="clear" w:color="auto" w:fill="FFFFFF"/>
        <w:tabs>
          <w:tab w:val="left" w:pos="426"/>
        </w:tabs>
        <w:autoSpaceDE w:val="0"/>
        <w:autoSpaceDN w:val="0"/>
        <w:adjustRightInd w:val="0"/>
        <w:spacing w:after="0" w:line="240" w:lineRule="auto"/>
        <w:ind w:left="0"/>
        <w:jc w:val="both"/>
        <w:rPr>
          <w:rFonts w:ascii="Times New Roman" w:hAnsi="Times New Roman"/>
          <w:sz w:val="28"/>
          <w:szCs w:val="28"/>
        </w:rPr>
      </w:pPr>
    </w:p>
    <w:p w:rsidR="00FB7516" w:rsidRPr="00ED4891" w:rsidRDefault="00FB7516" w:rsidP="00FB7516">
      <w:pPr>
        <w:pStyle w:val="ac"/>
        <w:shd w:val="clear" w:color="auto" w:fill="FFFFFF"/>
        <w:tabs>
          <w:tab w:val="left" w:pos="426"/>
        </w:tabs>
        <w:autoSpaceDE w:val="0"/>
        <w:autoSpaceDN w:val="0"/>
        <w:adjustRightInd w:val="0"/>
        <w:spacing w:after="0" w:line="240" w:lineRule="auto"/>
        <w:ind w:left="0"/>
        <w:jc w:val="both"/>
        <w:rPr>
          <w:rFonts w:ascii="Times New Roman" w:hAnsi="Times New Roman"/>
          <w:sz w:val="28"/>
          <w:szCs w:val="28"/>
        </w:rPr>
      </w:pPr>
    </w:p>
    <w:p w:rsidR="00574404" w:rsidRPr="00FB7516" w:rsidRDefault="00574404" w:rsidP="00FB7516">
      <w:pPr>
        <w:pStyle w:val="1"/>
        <w:tabs>
          <w:tab w:val="left" w:pos="1919"/>
        </w:tabs>
        <w:spacing w:line="259" w:lineRule="auto"/>
        <w:jc w:val="both"/>
        <w:rPr>
          <w:lang w:val="x-none"/>
        </w:rPr>
      </w:pPr>
    </w:p>
    <w:sectPr w:rsidR="00574404" w:rsidRPr="00FB7516">
      <w:pgSz w:w="11900" w:h="16840"/>
      <w:pgMar w:top="1131" w:right="726" w:bottom="1205" w:left="802" w:header="703" w:footer="7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F2" w:rsidRDefault="00037FF2">
      <w:r>
        <w:separator/>
      </w:r>
    </w:p>
  </w:endnote>
  <w:endnote w:type="continuationSeparator" w:id="0">
    <w:p w:rsidR="00037FF2" w:rsidRDefault="0003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F2" w:rsidRDefault="00037FF2"/>
  </w:footnote>
  <w:footnote w:type="continuationSeparator" w:id="0">
    <w:p w:rsidR="00037FF2" w:rsidRDefault="00037F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iCs/>
        <w:smallCaps w:val="0"/>
        <w:strike w:val="0"/>
        <w:color w:val="000000"/>
        <w:spacing w:val="0"/>
        <w:w w:val="100"/>
        <w:position w:val="0"/>
        <w:sz w:val="28"/>
        <w:szCs w:val="28"/>
        <w:u w:val="none"/>
      </w:rPr>
    </w:lvl>
  </w:abstractNum>
  <w:abstractNum w:abstractNumId="1" w15:restartNumberingAfterBreak="0">
    <w:nsid w:val="000004A9"/>
    <w:multiLevelType w:val="multilevel"/>
    <w:tmpl w:val="000004A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24E2187"/>
    <w:multiLevelType w:val="hybridMultilevel"/>
    <w:tmpl w:val="6734BE2C"/>
    <w:lvl w:ilvl="0" w:tplc="990A9B40">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612047F"/>
    <w:multiLevelType w:val="multilevel"/>
    <w:tmpl w:val="57364C7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9A4A67"/>
    <w:multiLevelType w:val="multilevel"/>
    <w:tmpl w:val="4DCE2ED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8002835"/>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17AAA"/>
    <w:multiLevelType w:val="multilevel"/>
    <w:tmpl w:val="E4D0C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367DC"/>
    <w:multiLevelType w:val="multilevel"/>
    <w:tmpl w:val="6FBAD52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D5415E"/>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63671C"/>
    <w:multiLevelType w:val="multilevel"/>
    <w:tmpl w:val="AF8C0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E4DD8"/>
    <w:multiLevelType w:val="multilevel"/>
    <w:tmpl w:val="150EF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B69D1"/>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D95683"/>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2E7D8B"/>
    <w:multiLevelType w:val="hybridMultilevel"/>
    <w:tmpl w:val="ACB06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A672EF9"/>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8512B3"/>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33ADD"/>
    <w:multiLevelType w:val="hybridMultilevel"/>
    <w:tmpl w:val="ACB06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182BB5"/>
    <w:multiLevelType w:val="multilevel"/>
    <w:tmpl w:val="E2E2B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A7E99"/>
    <w:multiLevelType w:val="multilevel"/>
    <w:tmpl w:val="C64CC714"/>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B013ACC"/>
    <w:multiLevelType w:val="multilevel"/>
    <w:tmpl w:val="CB84154C"/>
    <w:lvl w:ilvl="0">
      <w:start w:val="1"/>
      <w:numFmt w:val="decimal"/>
      <w:lvlText w:val="%1"/>
      <w:lvlJc w:val="left"/>
      <w:pPr>
        <w:ind w:left="525" w:hanging="525"/>
      </w:pPr>
      <w:rPr>
        <w:rFonts w:hint="default"/>
      </w:rPr>
    </w:lvl>
    <w:lvl w:ilvl="1">
      <w:start w:val="5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3F24A6"/>
    <w:multiLevelType w:val="multilevel"/>
    <w:tmpl w:val="53DA305C"/>
    <w:lvl w:ilvl="0">
      <w:start w:val="1"/>
      <w:numFmt w:val="decimal"/>
      <w:lvlText w:val="%1"/>
      <w:lvlJc w:val="left"/>
      <w:pPr>
        <w:ind w:left="405" w:hanging="405"/>
      </w:pPr>
      <w:rPr>
        <w:rFonts w:hint="default"/>
        <w:b/>
        <w:sz w:val="32"/>
      </w:rPr>
    </w:lvl>
    <w:lvl w:ilvl="1">
      <w:start w:val="1"/>
      <w:numFmt w:val="decimal"/>
      <w:lvlText w:val="%1.%2"/>
      <w:lvlJc w:val="left"/>
      <w:pPr>
        <w:ind w:left="1257" w:hanging="405"/>
      </w:pPr>
      <w:rPr>
        <w:rFonts w:hint="default"/>
        <w:b/>
        <w:sz w:val="32"/>
      </w:rPr>
    </w:lvl>
    <w:lvl w:ilvl="2">
      <w:start w:val="1"/>
      <w:numFmt w:val="decimal"/>
      <w:lvlText w:val="%1.%2.%3"/>
      <w:lvlJc w:val="left"/>
      <w:pPr>
        <w:ind w:left="2424" w:hanging="720"/>
      </w:pPr>
      <w:rPr>
        <w:rFonts w:hint="default"/>
        <w:b/>
        <w:sz w:val="32"/>
      </w:rPr>
    </w:lvl>
    <w:lvl w:ilvl="3">
      <w:start w:val="1"/>
      <w:numFmt w:val="decimal"/>
      <w:lvlText w:val="%1.%2.%3.%4"/>
      <w:lvlJc w:val="left"/>
      <w:pPr>
        <w:ind w:left="3276" w:hanging="720"/>
      </w:pPr>
      <w:rPr>
        <w:rFonts w:hint="default"/>
        <w:b/>
        <w:sz w:val="32"/>
      </w:rPr>
    </w:lvl>
    <w:lvl w:ilvl="4">
      <w:start w:val="1"/>
      <w:numFmt w:val="decimal"/>
      <w:lvlText w:val="%1.%2.%3.%4.%5"/>
      <w:lvlJc w:val="left"/>
      <w:pPr>
        <w:ind w:left="4488" w:hanging="1080"/>
      </w:pPr>
      <w:rPr>
        <w:rFonts w:hint="default"/>
        <w:b/>
        <w:sz w:val="32"/>
      </w:rPr>
    </w:lvl>
    <w:lvl w:ilvl="5">
      <w:start w:val="1"/>
      <w:numFmt w:val="decimal"/>
      <w:lvlText w:val="%1.%2.%3.%4.%5.%6"/>
      <w:lvlJc w:val="left"/>
      <w:pPr>
        <w:ind w:left="5340" w:hanging="1080"/>
      </w:pPr>
      <w:rPr>
        <w:rFonts w:hint="default"/>
        <w:b/>
        <w:sz w:val="32"/>
      </w:rPr>
    </w:lvl>
    <w:lvl w:ilvl="6">
      <w:start w:val="1"/>
      <w:numFmt w:val="decimal"/>
      <w:lvlText w:val="%1.%2.%3.%4.%5.%6.%7"/>
      <w:lvlJc w:val="left"/>
      <w:pPr>
        <w:ind w:left="6552" w:hanging="1440"/>
      </w:pPr>
      <w:rPr>
        <w:rFonts w:hint="default"/>
        <w:b/>
        <w:sz w:val="32"/>
      </w:rPr>
    </w:lvl>
    <w:lvl w:ilvl="7">
      <w:start w:val="1"/>
      <w:numFmt w:val="decimal"/>
      <w:lvlText w:val="%1.%2.%3.%4.%5.%6.%7.%8"/>
      <w:lvlJc w:val="left"/>
      <w:pPr>
        <w:ind w:left="7404" w:hanging="1440"/>
      </w:pPr>
      <w:rPr>
        <w:rFonts w:hint="default"/>
        <w:b/>
        <w:sz w:val="32"/>
      </w:rPr>
    </w:lvl>
    <w:lvl w:ilvl="8">
      <w:start w:val="1"/>
      <w:numFmt w:val="decimal"/>
      <w:lvlText w:val="%1.%2.%3.%4.%5.%6.%7.%8.%9"/>
      <w:lvlJc w:val="left"/>
      <w:pPr>
        <w:ind w:left="8616" w:hanging="1800"/>
      </w:pPr>
      <w:rPr>
        <w:rFonts w:hint="default"/>
        <w:b/>
        <w:sz w:val="32"/>
      </w:rPr>
    </w:lvl>
  </w:abstractNum>
  <w:abstractNum w:abstractNumId="21" w15:restartNumberingAfterBreak="0">
    <w:nsid w:val="571D2942"/>
    <w:multiLevelType w:val="multilevel"/>
    <w:tmpl w:val="387AF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0E1F78"/>
    <w:multiLevelType w:val="multilevel"/>
    <w:tmpl w:val="F6524AF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34FDB"/>
    <w:multiLevelType w:val="hybridMultilevel"/>
    <w:tmpl w:val="ACB06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5571402"/>
    <w:multiLevelType w:val="hybridMultilevel"/>
    <w:tmpl w:val="6734BE2C"/>
    <w:lvl w:ilvl="0" w:tplc="990A9B40">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67637BF8"/>
    <w:multiLevelType w:val="multilevel"/>
    <w:tmpl w:val="4796BB10"/>
    <w:lvl w:ilvl="0">
      <w:start w:val="2"/>
      <w:numFmt w:val="decimal"/>
      <w:lvlText w:val="%1"/>
      <w:lvlJc w:val="left"/>
      <w:pPr>
        <w:ind w:left="375" w:hanging="375"/>
      </w:pPr>
      <w:rPr>
        <w:rFonts w:hint="default"/>
        <w:color w:val="auto"/>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6" w15:restartNumberingAfterBreak="0">
    <w:nsid w:val="682655DB"/>
    <w:multiLevelType w:val="multilevel"/>
    <w:tmpl w:val="E4D0C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F67579"/>
    <w:multiLevelType w:val="hybridMultilevel"/>
    <w:tmpl w:val="ACB06F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9CB6D53"/>
    <w:multiLevelType w:val="hybridMultilevel"/>
    <w:tmpl w:val="ACB06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C537548"/>
    <w:multiLevelType w:val="multilevel"/>
    <w:tmpl w:val="23802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2"/>
  </w:num>
  <w:num w:numId="4">
    <w:abstractNumId w:val="10"/>
  </w:num>
  <w:num w:numId="5">
    <w:abstractNumId w:val="17"/>
  </w:num>
  <w:num w:numId="6">
    <w:abstractNumId w:val="29"/>
  </w:num>
  <w:num w:numId="7">
    <w:abstractNumId w:val="22"/>
  </w:num>
  <w:num w:numId="8">
    <w:abstractNumId w:val="18"/>
  </w:num>
  <w:num w:numId="9">
    <w:abstractNumId w:val="0"/>
  </w:num>
  <w:num w:numId="10">
    <w:abstractNumId w:val="20"/>
  </w:num>
  <w:num w:numId="11">
    <w:abstractNumId w:val="4"/>
  </w:num>
  <w:num w:numId="12">
    <w:abstractNumId w:val="8"/>
  </w:num>
  <w:num w:numId="13">
    <w:abstractNumId w:val="21"/>
  </w:num>
  <w:num w:numId="14">
    <w:abstractNumId w:val="5"/>
  </w:num>
  <w:num w:numId="15">
    <w:abstractNumId w:val="15"/>
  </w:num>
  <w:num w:numId="16">
    <w:abstractNumId w:val="14"/>
  </w:num>
  <w:num w:numId="17">
    <w:abstractNumId w:val="11"/>
  </w:num>
  <w:num w:numId="18">
    <w:abstractNumId w:val="24"/>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25"/>
  </w:num>
  <w:num w:numId="28">
    <w:abstractNumId w:val="3"/>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04"/>
    <w:rsid w:val="00037FF2"/>
    <w:rsid w:val="001467C2"/>
    <w:rsid w:val="001C4A07"/>
    <w:rsid w:val="00386E2A"/>
    <w:rsid w:val="00574404"/>
    <w:rsid w:val="00674CBD"/>
    <w:rsid w:val="006919EA"/>
    <w:rsid w:val="00853BB2"/>
    <w:rsid w:val="00AF5F81"/>
    <w:rsid w:val="00B31F97"/>
    <w:rsid w:val="00D8007B"/>
    <w:rsid w:val="00E278E3"/>
    <w:rsid w:val="00F763F4"/>
    <w:rsid w:val="00FB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5BB94-7631-40D4-AEF0-9F2F910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color w:val="4057FF"/>
      <w:w w:val="80"/>
      <w:sz w:val="19"/>
      <w:szCs w:val="19"/>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single"/>
      <w:shd w:val="clear" w:color="auto" w:fill="FFFFFF"/>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u w:val="none"/>
      <w:shd w:val="clear" w:color="auto" w:fill="auto"/>
    </w:rPr>
  </w:style>
  <w:style w:type="character" w:customStyle="1" w:styleId="31">
    <w:name w:val="Заголовок №3_"/>
    <w:basedOn w:val="a0"/>
    <w:link w:val="32"/>
    <w:uiPriority w:val="9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uiPriority w:val="9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uiPriority w:val="99"/>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sz w:val="18"/>
      <w:szCs w:val="18"/>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Pr>
      <w:rFonts w:ascii="Arial" w:eastAsia="Arial" w:hAnsi="Arial" w:cs="Arial"/>
      <w:color w:val="4057FF"/>
      <w:w w:val="80"/>
      <w:sz w:val="19"/>
      <w:szCs w:val="19"/>
    </w:rPr>
  </w:style>
  <w:style w:type="paragraph" w:customStyle="1" w:styleId="20">
    <w:name w:val="Заголовок №2"/>
    <w:basedOn w:val="a"/>
    <w:link w:val="2"/>
    <w:pPr>
      <w:ind w:left="1600"/>
      <w:outlineLvl w:val="1"/>
    </w:pPr>
    <w:rPr>
      <w:rFonts w:ascii="Times New Roman" w:eastAsia="Times New Roman" w:hAnsi="Times New Roman" w:cs="Times New Roman"/>
      <w:sz w:val="32"/>
      <w:szCs w:val="32"/>
      <w:u w:val="single"/>
      <w:shd w:val="clear" w:color="auto" w:fill="FFFFFF"/>
    </w:rPr>
  </w:style>
  <w:style w:type="paragraph" w:customStyle="1" w:styleId="11">
    <w:name w:val="Заголовок №1"/>
    <w:basedOn w:val="a"/>
    <w:link w:val="10"/>
    <w:pPr>
      <w:spacing w:after="210" w:line="250" w:lineRule="auto"/>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pacing w:after="3000" w:line="206" w:lineRule="auto"/>
      <w:ind w:left="4350"/>
    </w:pPr>
    <w:rPr>
      <w:rFonts w:ascii="Times New Roman" w:eastAsia="Times New Roman" w:hAnsi="Times New Roman" w:cs="Times New Roman"/>
      <w:sz w:val="20"/>
      <w:szCs w:val="20"/>
    </w:rPr>
  </w:style>
  <w:style w:type="paragraph" w:customStyle="1" w:styleId="22">
    <w:name w:val="Основной текст (2)"/>
    <w:basedOn w:val="a"/>
    <w:link w:val="21"/>
    <w:pPr>
      <w:ind w:left="940" w:firstLine="740"/>
    </w:pPr>
    <w:rPr>
      <w:rFonts w:ascii="Times New Roman" w:eastAsia="Times New Roman" w:hAnsi="Times New Roman" w:cs="Times New Roman"/>
      <w:i/>
      <w:iCs/>
    </w:rPr>
  </w:style>
  <w:style w:type="paragraph" w:customStyle="1" w:styleId="32">
    <w:name w:val="Заголовок №3"/>
    <w:basedOn w:val="a"/>
    <w:link w:val="31"/>
    <w:uiPriority w:val="99"/>
    <w:pPr>
      <w:ind w:left="1640"/>
      <w:outlineLvl w:val="2"/>
    </w:pPr>
    <w:rPr>
      <w:rFonts w:ascii="Times New Roman" w:eastAsia="Times New Roman" w:hAnsi="Times New Roman" w:cs="Times New Roman"/>
      <w:b/>
      <w:bCs/>
      <w:sz w:val="28"/>
      <w:szCs w:val="28"/>
    </w:rPr>
  </w:style>
  <w:style w:type="paragraph" w:customStyle="1" w:styleId="a7">
    <w:name w:val="Подпись к таблице"/>
    <w:basedOn w:val="a"/>
    <w:link w:val="a6"/>
    <w:uiPriority w:val="99"/>
    <w:rPr>
      <w:rFonts w:ascii="Times New Roman" w:eastAsia="Times New Roman" w:hAnsi="Times New Roman" w:cs="Times New Roman"/>
      <w:sz w:val="28"/>
      <w:szCs w:val="28"/>
    </w:rPr>
  </w:style>
  <w:style w:type="paragraph" w:customStyle="1" w:styleId="a9">
    <w:name w:val="Другое"/>
    <w:basedOn w:val="a"/>
    <w:link w:val="a8"/>
    <w:uiPriority w:val="99"/>
    <w:pPr>
      <w:ind w:firstLine="400"/>
    </w:pPr>
    <w:rPr>
      <w:rFonts w:ascii="Times New Roman" w:eastAsia="Times New Roman" w:hAnsi="Times New Roman" w:cs="Times New Roman"/>
      <w:sz w:val="28"/>
      <w:szCs w:val="28"/>
    </w:rPr>
  </w:style>
  <w:style w:type="paragraph" w:styleId="aa">
    <w:name w:val="Body Text"/>
    <w:basedOn w:val="a"/>
    <w:link w:val="ab"/>
    <w:uiPriority w:val="99"/>
    <w:unhideWhenUsed/>
    <w:rsid w:val="00D8007B"/>
    <w:pPr>
      <w:widowControl/>
      <w:spacing w:after="120" w:line="276" w:lineRule="auto"/>
    </w:pPr>
    <w:rPr>
      <w:rFonts w:ascii="Calibri" w:eastAsia="Times New Roman" w:hAnsi="Calibri" w:cs="Times New Roman"/>
      <w:color w:val="auto"/>
      <w:sz w:val="22"/>
      <w:szCs w:val="22"/>
      <w:lang w:bidi="ar-SA"/>
    </w:rPr>
  </w:style>
  <w:style w:type="character" w:customStyle="1" w:styleId="ab">
    <w:name w:val="Основной текст Знак"/>
    <w:basedOn w:val="a0"/>
    <w:link w:val="aa"/>
    <w:uiPriority w:val="99"/>
    <w:rsid w:val="00D8007B"/>
    <w:rPr>
      <w:rFonts w:ascii="Calibri" w:eastAsia="Times New Roman" w:hAnsi="Calibri" w:cs="Times New Roman"/>
      <w:sz w:val="22"/>
      <w:szCs w:val="22"/>
      <w:lang w:bidi="ar-SA"/>
    </w:rPr>
  </w:style>
  <w:style w:type="character" w:customStyle="1" w:styleId="12">
    <w:name w:val="Основной текст Знак1"/>
    <w:uiPriority w:val="99"/>
    <w:locked/>
    <w:rsid w:val="00D8007B"/>
    <w:rPr>
      <w:rFonts w:ascii="Times New Roman" w:hAnsi="Times New Roman" w:cs="Times New Roman"/>
      <w:u w:val="none"/>
    </w:rPr>
  </w:style>
  <w:style w:type="paragraph" w:styleId="ac">
    <w:name w:val="List Paragraph"/>
    <w:basedOn w:val="a"/>
    <w:link w:val="ad"/>
    <w:uiPriority w:val="34"/>
    <w:qFormat/>
    <w:rsid w:val="00E278E3"/>
    <w:pPr>
      <w:widowControl/>
      <w:spacing w:after="200" w:line="276" w:lineRule="auto"/>
      <w:ind w:left="720"/>
      <w:contextualSpacing/>
    </w:pPr>
    <w:rPr>
      <w:rFonts w:ascii="Calibri" w:eastAsia="Times New Roman" w:hAnsi="Calibri" w:cs="Times New Roman"/>
      <w:color w:val="auto"/>
      <w:sz w:val="22"/>
      <w:szCs w:val="22"/>
      <w:lang w:val="x-none" w:eastAsia="x-none" w:bidi="ar-SA"/>
    </w:rPr>
  </w:style>
  <w:style w:type="character" w:customStyle="1" w:styleId="ad">
    <w:name w:val="Абзац списка Знак"/>
    <w:link w:val="ac"/>
    <w:uiPriority w:val="34"/>
    <w:rsid w:val="00E278E3"/>
    <w:rPr>
      <w:rFonts w:ascii="Calibri" w:eastAsia="Times New Roman" w:hAnsi="Calibri" w:cs="Times New Roman"/>
      <w:sz w:val="22"/>
      <w:szCs w:val="22"/>
      <w:lang w:val="x-none" w:eastAsia="x-none" w:bidi="ar-SA"/>
    </w:rPr>
  </w:style>
  <w:style w:type="character" w:styleId="ae">
    <w:name w:val="Hyperlink"/>
    <w:basedOn w:val="a0"/>
    <w:uiPriority w:val="99"/>
    <w:unhideWhenUsed/>
    <w:rsid w:val="00146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9045</Words>
  <Characters>51562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dc:creator>
  <cp:keywords/>
  <cp:lastModifiedBy>user</cp:lastModifiedBy>
  <cp:revision>3</cp:revision>
  <dcterms:created xsi:type="dcterms:W3CDTF">2023-12-19T10:42:00Z</dcterms:created>
  <dcterms:modified xsi:type="dcterms:W3CDTF">2023-12-19T13:30:00Z</dcterms:modified>
</cp:coreProperties>
</file>