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7B450" w14:textId="36B79D23" w:rsidR="00D412C5" w:rsidRDefault="00E218D7" w:rsidP="00D412C5">
      <w:pPr>
        <w:rPr>
          <w:b/>
          <w:bCs/>
          <w:sz w:val="13"/>
        </w:rPr>
      </w:pPr>
      <w:r>
        <w:rPr>
          <w:b/>
          <w:bCs/>
          <w:noProof/>
          <w:sz w:val="1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AF744A" wp14:editId="0D314884">
                <wp:simplePos x="0" y="0"/>
                <wp:positionH relativeFrom="column">
                  <wp:posOffset>3175635</wp:posOffset>
                </wp:positionH>
                <wp:positionV relativeFrom="paragraph">
                  <wp:posOffset>-400685</wp:posOffset>
                </wp:positionV>
                <wp:extent cx="228600" cy="285750"/>
                <wp:effectExtent l="0" t="0" r="0" b="4445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DF0A29" id="Прямоугольник 1" o:spid="_x0000_s1026" style="position:absolute;margin-left:250.05pt;margin-top:-31.55pt;width:18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" stroked="f" strokeweight="2pt"/>
            </w:pict>
          </mc:Fallback>
        </mc:AlternateContent>
      </w:r>
    </w:p>
    <w:p w14:paraId="593D31AF" w14:textId="77777777" w:rsidR="00D412C5" w:rsidRDefault="00D412C5" w:rsidP="00D412C5">
      <w:pPr>
        <w:rPr>
          <w:sz w:val="20"/>
        </w:rPr>
      </w:pPr>
    </w:p>
    <w:p w14:paraId="1BA7F180" w14:textId="77777777" w:rsidR="00D412C5" w:rsidRDefault="00D412C5" w:rsidP="00D412C5">
      <w:pPr>
        <w:rPr>
          <w:sz w:val="20"/>
        </w:rPr>
      </w:pPr>
    </w:p>
    <w:p w14:paraId="14E876B2" w14:textId="77777777" w:rsidR="00D412C5" w:rsidRPr="00CF73C2" w:rsidRDefault="00D412C5" w:rsidP="00D412C5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МИНОБРНАУКИ РОССИИ</w:t>
      </w:r>
    </w:p>
    <w:p w14:paraId="351E512C" w14:textId="77777777" w:rsidR="00D412C5" w:rsidRPr="00CF73C2" w:rsidRDefault="00D412C5" w:rsidP="00D412C5">
      <w:pPr>
        <w:jc w:val="center"/>
        <w:rPr>
          <w:sz w:val="28"/>
          <w:szCs w:val="28"/>
        </w:rPr>
      </w:pPr>
    </w:p>
    <w:p w14:paraId="671CDBE6" w14:textId="77777777" w:rsidR="00D412C5" w:rsidRPr="00CF73C2" w:rsidRDefault="00D412C5" w:rsidP="00D412C5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Юго-Западный государственный университет</w:t>
      </w:r>
    </w:p>
    <w:p w14:paraId="592CFB5E" w14:textId="77777777" w:rsidR="00D412C5" w:rsidRPr="00CF73C2" w:rsidRDefault="00D412C5" w:rsidP="00D412C5">
      <w:pPr>
        <w:jc w:val="center"/>
        <w:rPr>
          <w:sz w:val="28"/>
          <w:szCs w:val="28"/>
        </w:rPr>
      </w:pPr>
    </w:p>
    <w:p w14:paraId="2DB425CF" w14:textId="77777777" w:rsidR="00D412C5" w:rsidRPr="00CF73C2" w:rsidRDefault="00D412C5" w:rsidP="00D412C5">
      <w:pPr>
        <w:jc w:val="center"/>
        <w:rPr>
          <w:sz w:val="28"/>
          <w:szCs w:val="28"/>
        </w:rPr>
      </w:pPr>
    </w:p>
    <w:p w14:paraId="731B35D0" w14:textId="77777777" w:rsidR="00D412C5" w:rsidRPr="00CF73C2" w:rsidRDefault="00D412C5" w:rsidP="00D412C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357"/>
      </w:tblGrid>
      <w:tr w:rsidR="00D412C5" w:rsidRPr="00CF73C2" w14:paraId="43C7DB86" w14:textId="77777777" w:rsidTr="00E55C07">
        <w:trPr>
          <w:trHeight w:val="2693"/>
        </w:trPr>
        <w:tc>
          <w:tcPr>
            <w:tcW w:w="5353" w:type="dxa"/>
          </w:tcPr>
          <w:p w14:paraId="75EC4E91" w14:textId="77777777" w:rsidR="00D412C5" w:rsidRPr="00CF73C2" w:rsidRDefault="00D412C5" w:rsidP="00E55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14:paraId="058F00FF" w14:textId="77777777" w:rsidR="00D412C5" w:rsidRPr="00CF73C2" w:rsidRDefault="00D412C5" w:rsidP="00E55C07">
            <w:pPr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УТВЕРЖДАЮ:</w:t>
            </w:r>
          </w:p>
          <w:p w14:paraId="5A25F4E7" w14:textId="77777777" w:rsidR="00D412C5" w:rsidRPr="00CF73C2" w:rsidRDefault="00D412C5" w:rsidP="00E55C07">
            <w:pPr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Проректор по науке и инновациям</w:t>
            </w:r>
          </w:p>
          <w:p w14:paraId="7D311995" w14:textId="77777777" w:rsidR="00D412C5" w:rsidRPr="00CF73C2" w:rsidRDefault="00D412C5" w:rsidP="00E55C07">
            <w:pPr>
              <w:jc w:val="center"/>
              <w:rPr>
                <w:sz w:val="28"/>
                <w:szCs w:val="28"/>
              </w:rPr>
            </w:pPr>
          </w:p>
          <w:p w14:paraId="5FAF56E6" w14:textId="3F6E149A" w:rsidR="00D412C5" w:rsidRPr="00CF73C2" w:rsidRDefault="00D412C5" w:rsidP="00547DAE">
            <w:pPr>
              <w:jc w:val="right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 xml:space="preserve">О.Г. </w:t>
            </w:r>
            <w:r>
              <w:rPr>
                <w:sz w:val="28"/>
                <w:szCs w:val="28"/>
              </w:rPr>
              <w:t>Ларина</w:t>
            </w:r>
          </w:p>
          <w:p w14:paraId="64A59370" w14:textId="77777777" w:rsidR="00D412C5" w:rsidRPr="00CF73C2" w:rsidRDefault="00D412C5" w:rsidP="00547DAE">
            <w:pPr>
              <w:jc w:val="right"/>
            </w:pPr>
            <w:r w:rsidRPr="00CF73C2">
              <w:rPr>
                <w:i/>
              </w:rPr>
              <w:t>(подпись, инициалы, фамилия)</w:t>
            </w:r>
          </w:p>
          <w:p w14:paraId="3F162061" w14:textId="77777777" w:rsidR="00D412C5" w:rsidRPr="00CF73C2" w:rsidRDefault="00D412C5" w:rsidP="00547DAE">
            <w:pPr>
              <w:jc w:val="right"/>
              <w:rPr>
                <w:sz w:val="28"/>
                <w:szCs w:val="28"/>
              </w:rPr>
            </w:pPr>
          </w:p>
          <w:p w14:paraId="4EE50A45" w14:textId="77777777" w:rsidR="00D412C5" w:rsidRPr="00CF73C2" w:rsidRDefault="00D412C5" w:rsidP="00547DAE">
            <w:pPr>
              <w:jc w:val="right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«</w:t>
            </w:r>
            <w:r w:rsidR="00041BB7">
              <w:rPr>
                <w:sz w:val="28"/>
                <w:szCs w:val="28"/>
              </w:rPr>
              <w:t>31</w:t>
            </w:r>
            <w:r w:rsidRPr="00CF73C2">
              <w:rPr>
                <w:sz w:val="28"/>
                <w:szCs w:val="28"/>
              </w:rPr>
              <w:t xml:space="preserve">» </w:t>
            </w:r>
            <w:r w:rsidR="00041BB7">
              <w:rPr>
                <w:sz w:val="28"/>
                <w:szCs w:val="28"/>
              </w:rPr>
              <w:t>августа</w:t>
            </w:r>
            <w:r w:rsidRPr="00CF73C2">
              <w:rPr>
                <w:sz w:val="28"/>
                <w:szCs w:val="28"/>
              </w:rPr>
              <w:t xml:space="preserve"> 20</w:t>
            </w:r>
            <w:r w:rsidR="00041BB7">
              <w:rPr>
                <w:sz w:val="28"/>
                <w:szCs w:val="28"/>
              </w:rPr>
              <w:t>20</w:t>
            </w:r>
            <w:r w:rsidRPr="00CF73C2">
              <w:rPr>
                <w:sz w:val="28"/>
                <w:szCs w:val="28"/>
              </w:rPr>
              <w:t xml:space="preserve"> г.</w:t>
            </w:r>
          </w:p>
        </w:tc>
      </w:tr>
    </w:tbl>
    <w:p w14:paraId="653D7114" w14:textId="77777777" w:rsidR="00D412C5" w:rsidRPr="00CF73C2" w:rsidRDefault="00D412C5" w:rsidP="00D412C5">
      <w:pPr>
        <w:jc w:val="center"/>
        <w:rPr>
          <w:sz w:val="28"/>
          <w:szCs w:val="28"/>
        </w:rPr>
      </w:pPr>
    </w:p>
    <w:p w14:paraId="0127FE76" w14:textId="77777777" w:rsidR="00D412C5" w:rsidRPr="00CF73C2" w:rsidRDefault="00D412C5" w:rsidP="00D412C5">
      <w:pPr>
        <w:jc w:val="center"/>
        <w:rPr>
          <w:sz w:val="28"/>
          <w:szCs w:val="28"/>
        </w:rPr>
      </w:pPr>
    </w:p>
    <w:p w14:paraId="7659A172" w14:textId="77777777" w:rsidR="00D412C5" w:rsidRPr="00CF73C2" w:rsidRDefault="00D412C5" w:rsidP="00D412C5">
      <w:pPr>
        <w:jc w:val="center"/>
        <w:rPr>
          <w:sz w:val="28"/>
          <w:szCs w:val="28"/>
        </w:rPr>
      </w:pPr>
    </w:p>
    <w:p w14:paraId="6793958A" w14:textId="77777777" w:rsidR="00D412C5" w:rsidRPr="00CF73C2" w:rsidRDefault="00D412C5" w:rsidP="00D412C5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РАБОЧАЯ ПРОГРАММА ДИСЦИПЛИНЫ</w:t>
      </w:r>
    </w:p>
    <w:p w14:paraId="23DCAF91" w14:textId="77777777" w:rsidR="00D412C5" w:rsidRPr="00CF73C2" w:rsidRDefault="00D412C5" w:rsidP="00D412C5">
      <w:pPr>
        <w:jc w:val="center"/>
        <w:rPr>
          <w:sz w:val="28"/>
          <w:szCs w:val="28"/>
        </w:rPr>
      </w:pPr>
    </w:p>
    <w:p w14:paraId="64481EBF" w14:textId="77777777" w:rsidR="00D412C5" w:rsidRDefault="00D412C5" w:rsidP="00D412C5">
      <w:pPr>
        <w:jc w:val="center"/>
        <w:rPr>
          <w:sz w:val="28"/>
          <w:szCs w:val="28"/>
          <w:u w:val="single"/>
        </w:rPr>
      </w:pPr>
      <w:r w:rsidRPr="00D412C5">
        <w:rPr>
          <w:sz w:val="28"/>
          <w:szCs w:val="28"/>
          <w:u w:val="single"/>
        </w:rPr>
        <w:t>Научно-</w:t>
      </w:r>
      <w:r>
        <w:rPr>
          <w:sz w:val="28"/>
          <w:szCs w:val="28"/>
          <w:u w:val="single"/>
        </w:rPr>
        <w:t>и</w:t>
      </w:r>
      <w:r w:rsidRPr="00D412C5">
        <w:rPr>
          <w:sz w:val="28"/>
          <w:szCs w:val="28"/>
          <w:u w:val="single"/>
        </w:rPr>
        <w:t xml:space="preserve">сследовательская </w:t>
      </w:r>
      <w:r>
        <w:rPr>
          <w:sz w:val="28"/>
          <w:szCs w:val="28"/>
          <w:u w:val="single"/>
        </w:rPr>
        <w:t>п</w:t>
      </w:r>
      <w:r w:rsidRPr="00D412C5">
        <w:rPr>
          <w:sz w:val="28"/>
          <w:szCs w:val="28"/>
          <w:u w:val="single"/>
        </w:rPr>
        <w:t>рактика</w:t>
      </w:r>
      <w:r w:rsidRPr="0016138B">
        <w:rPr>
          <w:sz w:val="28"/>
          <w:szCs w:val="28"/>
          <w:u w:val="single"/>
        </w:rPr>
        <w:t xml:space="preserve"> </w:t>
      </w:r>
    </w:p>
    <w:p w14:paraId="3DD073C2" w14:textId="77777777" w:rsidR="00D412C5" w:rsidRPr="00CF73C2" w:rsidRDefault="00D412C5" w:rsidP="00D412C5">
      <w:pPr>
        <w:jc w:val="center"/>
        <w:rPr>
          <w:i/>
        </w:rPr>
      </w:pPr>
      <w:r w:rsidRPr="00CF73C2">
        <w:rPr>
          <w:i/>
        </w:rPr>
        <w:t>(наименование дисциплины)</w:t>
      </w:r>
    </w:p>
    <w:p w14:paraId="00F5A250" w14:textId="77777777" w:rsidR="00D412C5" w:rsidRPr="00CF73C2" w:rsidRDefault="00D412C5" w:rsidP="00D412C5">
      <w:pPr>
        <w:jc w:val="center"/>
        <w:rPr>
          <w:sz w:val="28"/>
          <w:szCs w:val="28"/>
        </w:rPr>
      </w:pPr>
    </w:p>
    <w:p w14:paraId="6A607974" w14:textId="77777777" w:rsidR="00D412C5" w:rsidRPr="00CF73C2" w:rsidRDefault="00D412C5" w:rsidP="00D412C5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направление подготовки </w:t>
      </w:r>
    </w:p>
    <w:p w14:paraId="12203F4C" w14:textId="77777777" w:rsidR="00D412C5" w:rsidRPr="00CF73C2" w:rsidRDefault="00D412C5" w:rsidP="00D412C5">
      <w:pPr>
        <w:jc w:val="center"/>
        <w:rPr>
          <w:sz w:val="28"/>
          <w:szCs w:val="28"/>
          <w:u w:val="single"/>
        </w:rPr>
      </w:pPr>
      <w:r w:rsidRPr="00CF73C2">
        <w:rPr>
          <w:sz w:val="28"/>
          <w:szCs w:val="28"/>
          <w:u w:val="single"/>
        </w:rPr>
        <w:t>38.06.01</w:t>
      </w:r>
    </w:p>
    <w:p w14:paraId="7A28F19D" w14:textId="77777777" w:rsidR="00D412C5" w:rsidRPr="00CF73C2" w:rsidRDefault="00D412C5" w:rsidP="00D412C5">
      <w:pPr>
        <w:jc w:val="center"/>
        <w:rPr>
          <w:i/>
        </w:rPr>
      </w:pPr>
      <w:r w:rsidRPr="00CF73C2">
        <w:rPr>
          <w:i/>
        </w:rPr>
        <w:t>шифр согласно ФГОС ВО</w:t>
      </w:r>
      <w:r w:rsidRPr="00CF73C2">
        <w:rPr>
          <w:i/>
        </w:rPr>
        <w:br/>
      </w:r>
    </w:p>
    <w:p w14:paraId="0FCA1E48" w14:textId="77777777" w:rsidR="00D412C5" w:rsidRPr="00CF73C2" w:rsidRDefault="00D412C5" w:rsidP="00D412C5">
      <w:pPr>
        <w:jc w:val="center"/>
        <w:rPr>
          <w:sz w:val="28"/>
          <w:szCs w:val="28"/>
          <w:u w:val="single"/>
        </w:rPr>
      </w:pPr>
      <w:r w:rsidRPr="00CF73C2">
        <w:rPr>
          <w:sz w:val="28"/>
          <w:szCs w:val="28"/>
          <w:u w:val="single"/>
        </w:rPr>
        <w:t xml:space="preserve">Экономика </w:t>
      </w:r>
    </w:p>
    <w:p w14:paraId="57F86893" w14:textId="77777777" w:rsidR="00D412C5" w:rsidRPr="00CF73C2" w:rsidRDefault="00D412C5" w:rsidP="00D412C5">
      <w:pPr>
        <w:jc w:val="center"/>
        <w:rPr>
          <w:i/>
        </w:rPr>
      </w:pPr>
      <w:r w:rsidRPr="00CF73C2">
        <w:rPr>
          <w:i/>
        </w:rPr>
        <w:t>наименование направления подготовки</w:t>
      </w:r>
    </w:p>
    <w:p w14:paraId="6FD0C6FC" w14:textId="77777777" w:rsidR="00D412C5" w:rsidRPr="00CF73C2" w:rsidRDefault="00D412C5" w:rsidP="00D412C5">
      <w:pPr>
        <w:jc w:val="center"/>
        <w:rPr>
          <w:i/>
          <w:sz w:val="28"/>
          <w:szCs w:val="28"/>
        </w:rPr>
      </w:pPr>
    </w:p>
    <w:p w14:paraId="376EADDB" w14:textId="77777777" w:rsidR="00D412C5" w:rsidRPr="00CF73C2" w:rsidRDefault="00D412C5" w:rsidP="00D412C5">
      <w:pPr>
        <w:tabs>
          <w:tab w:val="left" w:pos="3255"/>
        </w:tabs>
        <w:jc w:val="center"/>
        <w:rPr>
          <w:sz w:val="28"/>
          <w:szCs w:val="28"/>
        </w:rPr>
      </w:pPr>
      <w:r w:rsidRPr="00CF73C2">
        <w:rPr>
          <w:sz w:val="28"/>
          <w:szCs w:val="28"/>
          <w:u w:val="single"/>
        </w:rPr>
        <w:t>«Экономика и управление народным хозяйством (</w:t>
      </w:r>
      <w:r>
        <w:rPr>
          <w:sz w:val="28"/>
          <w:szCs w:val="28"/>
          <w:u w:val="single"/>
        </w:rPr>
        <w:t>региональная экономика</w:t>
      </w:r>
      <w:r w:rsidRPr="00CF73C2">
        <w:rPr>
          <w:sz w:val="28"/>
          <w:szCs w:val="28"/>
          <w:u w:val="single"/>
        </w:rPr>
        <w:t>)»</w:t>
      </w:r>
    </w:p>
    <w:p w14:paraId="2C106B39" w14:textId="77777777" w:rsidR="00D412C5" w:rsidRPr="00CF73C2" w:rsidRDefault="00D412C5" w:rsidP="00D412C5">
      <w:pPr>
        <w:jc w:val="center"/>
        <w:rPr>
          <w:i/>
        </w:rPr>
      </w:pPr>
      <w:r w:rsidRPr="00CF73C2">
        <w:rPr>
          <w:rFonts w:eastAsia="TimesNewRoman"/>
          <w:i/>
        </w:rPr>
        <w:t>наименование профиля (специализации) подготовки</w:t>
      </w:r>
    </w:p>
    <w:p w14:paraId="0CEE3A2F" w14:textId="77777777" w:rsidR="00D412C5" w:rsidRPr="00CF73C2" w:rsidRDefault="00D412C5" w:rsidP="00D412C5">
      <w:pPr>
        <w:jc w:val="center"/>
      </w:pPr>
    </w:p>
    <w:p w14:paraId="2A3AD3B3" w14:textId="77777777" w:rsidR="00D412C5" w:rsidRPr="00CF73C2" w:rsidRDefault="00D412C5" w:rsidP="00D412C5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квалификация (степень) выпускника: </w:t>
      </w:r>
    </w:p>
    <w:p w14:paraId="2DD83D77" w14:textId="77777777" w:rsidR="00D412C5" w:rsidRPr="00CF73C2" w:rsidRDefault="00D412C5" w:rsidP="00D412C5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Исследователь. Преподаватель-исследователь.</w:t>
      </w:r>
    </w:p>
    <w:p w14:paraId="5BBAC3FD" w14:textId="77777777" w:rsidR="00D412C5" w:rsidRPr="00CF73C2" w:rsidRDefault="00D412C5" w:rsidP="00D412C5">
      <w:pPr>
        <w:jc w:val="center"/>
        <w:rPr>
          <w:sz w:val="28"/>
          <w:szCs w:val="28"/>
        </w:rPr>
      </w:pPr>
    </w:p>
    <w:p w14:paraId="26FD9EDF" w14:textId="77777777" w:rsidR="00D412C5" w:rsidRPr="00CF73C2" w:rsidRDefault="00D412C5" w:rsidP="00D412C5">
      <w:pPr>
        <w:jc w:val="center"/>
        <w:rPr>
          <w:sz w:val="28"/>
          <w:szCs w:val="28"/>
        </w:rPr>
      </w:pPr>
    </w:p>
    <w:p w14:paraId="6AC4A24E" w14:textId="77777777" w:rsidR="00D412C5" w:rsidRPr="00CF73C2" w:rsidRDefault="00D412C5" w:rsidP="00D412C5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форма обучения   </w:t>
      </w:r>
      <w:r w:rsidRPr="00CF73C2">
        <w:rPr>
          <w:i/>
          <w:sz w:val="28"/>
          <w:szCs w:val="28"/>
          <w:u w:val="single"/>
        </w:rPr>
        <w:t>очная</w:t>
      </w:r>
    </w:p>
    <w:p w14:paraId="14938D9D" w14:textId="77777777" w:rsidR="00D412C5" w:rsidRPr="00CF73C2" w:rsidRDefault="00D412C5" w:rsidP="00D412C5">
      <w:pPr>
        <w:jc w:val="center"/>
        <w:rPr>
          <w:i/>
        </w:rPr>
      </w:pPr>
      <w:r w:rsidRPr="00CF73C2">
        <w:rPr>
          <w:i/>
        </w:rPr>
        <w:t>( очная,  заочная)</w:t>
      </w:r>
    </w:p>
    <w:p w14:paraId="7BAC7C80" w14:textId="77777777" w:rsidR="00D412C5" w:rsidRPr="00CF73C2" w:rsidRDefault="00D412C5" w:rsidP="00D412C5">
      <w:pPr>
        <w:jc w:val="center"/>
        <w:rPr>
          <w:i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5070"/>
        <w:gridCol w:w="919"/>
        <w:gridCol w:w="755"/>
        <w:gridCol w:w="979"/>
        <w:gridCol w:w="1769"/>
      </w:tblGrid>
      <w:tr w:rsidR="00D412C5" w:rsidRPr="00CF73C2" w14:paraId="038F8151" w14:textId="77777777" w:rsidTr="00E55C07">
        <w:trPr>
          <w:trHeight w:val="483"/>
        </w:trPr>
        <w:tc>
          <w:tcPr>
            <w:tcW w:w="5070" w:type="dxa"/>
            <w:shd w:val="clear" w:color="auto" w:fill="auto"/>
          </w:tcPr>
          <w:p w14:paraId="23312ABF" w14:textId="77777777" w:rsidR="00D412C5" w:rsidRPr="00CF73C2" w:rsidRDefault="00D412C5" w:rsidP="00E55C07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304198C3" w14:textId="77777777" w:rsidR="00D412C5" w:rsidRPr="00CF73C2" w:rsidRDefault="00D412C5" w:rsidP="00E55C07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</w:tcPr>
          <w:p w14:paraId="5F8E2D3B" w14:textId="77777777" w:rsidR="00D412C5" w:rsidRPr="00CF73C2" w:rsidRDefault="00D412C5" w:rsidP="00E55C07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14:paraId="6C6A19B5" w14:textId="77777777" w:rsidR="00D412C5" w:rsidRPr="00CF73C2" w:rsidRDefault="00D412C5" w:rsidP="00E55C07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14:paraId="3D691676" w14:textId="77777777" w:rsidR="00D412C5" w:rsidRPr="00CF73C2" w:rsidRDefault="00D412C5" w:rsidP="00E55C07">
            <w:pPr>
              <w:jc w:val="center"/>
              <w:rPr>
                <w:color w:val="FFFFFF"/>
                <w:sz w:val="28"/>
                <w:szCs w:val="28"/>
              </w:rPr>
            </w:pPr>
          </w:p>
        </w:tc>
      </w:tr>
    </w:tbl>
    <w:p w14:paraId="3360A8BD" w14:textId="77777777" w:rsidR="00D412C5" w:rsidRPr="00CF73C2" w:rsidRDefault="00D412C5" w:rsidP="00D412C5">
      <w:pPr>
        <w:jc w:val="center"/>
        <w:rPr>
          <w:color w:val="FFFFFF"/>
          <w:sz w:val="28"/>
          <w:szCs w:val="28"/>
        </w:rPr>
      </w:pPr>
      <w:r w:rsidRPr="00CF73C2">
        <w:rPr>
          <w:color w:val="FFFFFF"/>
          <w:sz w:val="28"/>
          <w:szCs w:val="28"/>
        </w:rPr>
        <w:t>ние форм контя знаний по семестрам:</w:t>
      </w:r>
    </w:p>
    <w:p w14:paraId="1E3629DD" w14:textId="77777777" w:rsidR="00D412C5" w:rsidRPr="00CF73C2" w:rsidRDefault="00D412C5" w:rsidP="00D412C5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Курск – 20</w:t>
      </w:r>
      <w:r>
        <w:rPr>
          <w:sz w:val="28"/>
          <w:szCs w:val="28"/>
        </w:rPr>
        <w:t>20</w:t>
      </w:r>
    </w:p>
    <w:p w14:paraId="4E563B39" w14:textId="77777777" w:rsidR="00547DAE" w:rsidRDefault="00D412C5" w:rsidP="00547DAE">
      <w:pPr>
        <w:jc w:val="both"/>
        <w:rPr>
          <w:color w:val="000000"/>
        </w:rPr>
      </w:pPr>
      <w:r w:rsidRPr="00CF73C2">
        <w:rPr>
          <w:rFonts w:ascii="Calibri" w:hAnsi="Calibri"/>
        </w:rPr>
        <w:br w:type="page"/>
      </w:r>
      <w:r w:rsidR="00547DAE">
        <w:rPr>
          <w:color w:val="000000"/>
        </w:rPr>
        <w:lastRenderedPageBreak/>
        <w:t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(региональная экономика)», одобренного Ученым советом университета, протокол № 11 «29» июня 2020 г.</w:t>
      </w:r>
    </w:p>
    <w:p w14:paraId="5D2AE048" w14:textId="77777777" w:rsidR="00547DAE" w:rsidRDefault="00547DAE" w:rsidP="00547DAE">
      <w:pPr>
        <w:jc w:val="both"/>
        <w:rPr>
          <w:color w:val="000000"/>
        </w:rPr>
      </w:pPr>
    </w:p>
    <w:p w14:paraId="50EB1D8C" w14:textId="77777777" w:rsidR="00547DAE" w:rsidRDefault="00547DAE" w:rsidP="00547DAE">
      <w:pPr>
        <w:jc w:val="both"/>
        <w:rPr>
          <w:color w:val="000000"/>
        </w:rPr>
      </w:pPr>
      <w:r>
        <w:rPr>
          <w:color w:val="000000"/>
        </w:rPr>
        <w:t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(региональная экономика)» на заседании кафедры экономики, управления и аудита, протокол № 1 «31» августа 2020 г.</w:t>
      </w:r>
    </w:p>
    <w:p w14:paraId="66D95335" w14:textId="77777777" w:rsidR="00547DAE" w:rsidRDefault="00547DAE" w:rsidP="00547DAE">
      <w:r>
        <w:t xml:space="preserve">  </w:t>
      </w:r>
    </w:p>
    <w:p w14:paraId="3A59FFCE" w14:textId="77777777" w:rsidR="00547DAE" w:rsidRDefault="00547DAE" w:rsidP="00547DAE">
      <w:r>
        <w:t>Зав.   кафедрой                                                                                                д.э.н., проф. Е.А. Бессонова</w:t>
      </w:r>
    </w:p>
    <w:p w14:paraId="29B75CBA" w14:textId="77777777" w:rsidR="00547DAE" w:rsidRDefault="00547DAE" w:rsidP="00547DAE"/>
    <w:p w14:paraId="7A6D0BB5" w14:textId="77777777" w:rsidR="00547DAE" w:rsidRDefault="00547DAE" w:rsidP="00547DAE">
      <w:pPr>
        <w:rPr>
          <w:i/>
        </w:rPr>
      </w:pPr>
      <w:r>
        <w:t>Разработчик программы                                                                                  д.э.н., проф. Е.В. Харченко</w:t>
      </w:r>
      <w:r>
        <w:rPr>
          <w:vertAlign w:val="superscript"/>
        </w:rPr>
        <w:t xml:space="preserve">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                                                </w:t>
      </w:r>
    </w:p>
    <w:p w14:paraId="44670B2D" w14:textId="77777777" w:rsidR="00547DAE" w:rsidRDefault="00547DAE" w:rsidP="00547DAE"/>
    <w:p w14:paraId="402490E5" w14:textId="77777777" w:rsidR="00547DAE" w:rsidRDefault="00547DAE" w:rsidP="00547DAE">
      <w:r>
        <w:t>Согласовано:</w:t>
      </w:r>
    </w:p>
    <w:p w14:paraId="55D768F9" w14:textId="77777777" w:rsidR="00547DAE" w:rsidRDefault="00547DAE" w:rsidP="00547DAE">
      <w:r>
        <w:t>Директор научной библиотеки                                                                                     В.Г. Макаровская</w:t>
      </w:r>
    </w:p>
    <w:p w14:paraId="43E2F2BF" w14:textId="77777777" w:rsidR="00547DAE" w:rsidRDefault="00547DAE" w:rsidP="00547DAE"/>
    <w:p w14:paraId="74875E81" w14:textId="77777777" w:rsidR="00547DAE" w:rsidRDefault="00547DAE" w:rsidP="00547DAE">
      <w:r>
        <w:t xml:space="preserve">Начальник отдела подготовки и </w:t>
      </w:r>
    </w:p>
    <w:p w14:paraId="084161E5" w14:textId="77777777" w:rsidR="00547DAE" w:rsidRDefault="00547DAE" w:rsidP="00547DAE">
      <w:r>
        <w:t>аттестации кадров высшей квалификации                                                                      Н.А. Милостная</w:t>
      </w:r>
    </w:p>
    <w:p w14:paraId="4F553860" w14:textId="77777777" w:rsidR="00547DAE" w:rsidRDefault="00547DAE" w:rsidP="00547DAE">
      <w:pPr>
        <w:jc w:val="both"/>
        <w:rPr>
          <w:i/>
        </w:rPr>
      </w:pPr>
    </w:p>
    <w:p w14:paraId="13609ED5" w14:textId="77777777" w:rsidR="00547DAE" w:rsidRDefault="00547DAE" w:rsidP="00547DAE">
      <w:pPr>
        <w:jc w:val="both"/>
        <w:rPr>
          <w:color w:val="000000"/>
        </w:rPr>
      </w:pPr>
      <w:r>
        <w:rPr>
          <w:color w:val="000000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</w:rPr>
        <w:t>(региональная экономика)</w:t>
      </w:r>
      <w:r>
        <w:rPr>
          <w:color w:val="000000"/>
        </w:rPr>
        <w:t xml:space="preserve">» на заседании кафедры экономики, управления и аудита, протокол № </w:t>
      </w:r>
    </w:p>
    <w:p w14:paraId="7CBA10B1" w14:textId="77777777" w:rsidR="00547DAE" w:rsidRDefault="00547DAE" w:rsidP="00547DAE"/>
    <w:p w14:paraId="091F42CD" w14:textId="77777777" w:rsidR="00547DAE" w:rsidRDefault="00547DAE" w:rsidP="00547DAE">
      <w:r>
        <w:t xml:space="preserve">Зав. кафедрой  </w:t>
      </w:r>
      <w:r>
        <w:rPr>
          <w:u w:val="single"/>
        </w:rPr>
        <w:t xml:space="preserve">                                                                             </w:t>
      </w:r>
      <w:r>
        <w:t>д.э.н., проф. Е.А. Бессонова</w:t>
      </w:r>
    </w:p>
    <w:p w14:paraId="0F52668D" w14:textId="77777777" w:rsidR="00547DAE" w:rsidRDefault="00547DAE" w:rsidP="00547DAE"/>
    <w:p w14:paraId="6734EBEA" w14:textId="77777777" w:rsidR="00547DAE" w:rsidRDefault="00547DAE" w:rsidP="00547DAE">
      <w:pPr>
        <w:jc w:val="both"/>
        <w:rPr>
          <w:color w:val="000000"/>
        </w:rPr>
      </w:pPr>
      <w:r>
        <w:rPr>
          <w:color w:val="000000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</w:rPr>
        <w:t>(региональная экономика)</w:t>
      </w:r>
      <w:r>
        <w:rPr>
          <w:color w:val="000000"/>
        </w:rPr>
        <w:t xml:space="preserve">» на заседании кафедры экономики, управления и аудита, протокол № </w:t>
      </w:r>
    </w:p>
    <w:p w14:paraId="744B4ECA" w14:textId="77777777" w:rsidR="00547DAE" w:rsidRDefault="00547DAE" w:rsidP="00547DAE"/>
    <w:p w14:paraId="081A92F9" w14:textId="77777777" w:rsidR="00547DAE" w:rsidRDefault="00547DAE" w:rsidP="00547DAE">
      <w:pPr>
        <w:ind w:left="426"/>
      </w:pPr>
      <w:r>
        <w:t xml:space="preserve">Зав. кафедрой  </w:t>
      </w:r>
      <w:r>
        <w:rPr>
          <w:u w:val="single"/>
        </w:rPr>
        <w:t xml:space="preserve">                                                                             </w:t>
      </w:r>
      <w:r>
        <w:t>д.э.н., проф. Е.А. Бессонова</w:t>
      </w:r>
    </w:p>
    <w:p w14:paraId="7E850A08" w14:textId="77777777" w:rsidR="00547DAE" w:rsidRDefault="00547DAE" w:rsidP="00547DAE">
      <w:pPr>
        <w:tabs>
          <w:tab w:val="left" w:pos="993"/>
        </w:tabs>
        <w:ind w:left="877"/>
      </w:pPr>
    </w:p>
    <w:p w14:paraId="30294D30" w14:textId="1E23613E" w:rsidR="00041BB7" w:rsidRDefault="00041BB7" w:rsidP="00547DAE">
      <w:pPr>
        <w:jc w:val="both"/>
      </w:pPr>
      <w:bookmarkStart w:id="0" w:name="_GoBack"/>
      <w:bookmarkEnd w:id="0"/>
    </w:p>
    <w:p w14:paraId="28A18DD1" w14:textId="77777777" w:rsidR="0079375A" w:rsidRDefault="0079375A" w:rsidP="00041BB7">
      <w:pPr>
        <w:ind w:firstLine="709"/>
        <w:jc w:val="both"/>
        <w:rPr>
          <w:b/>
          <w:bCs/>
          <w:sz w:val="28"/>
          <w:szCs w:val="28"/>
        </w:rPr>
        <w:sectPr w:rsidR="0079375A" w:rsidSect="00EE06F1">
          <w:headerReference w:type="default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0D45186" w14:textId="77777777" w:rsidR="003524C0" w:rsidRPr="003E52F3" w:rsidRDefault="003524C0" w:rsidP="00041BB7">
      <w:pPr>
        <w:ind w:firstLine="709"/>
        <w:jc w:val="both"/>
        <w:rPr>
          <w:b/>
          <w:bCs/>
          <w:sz w:val="28"/>
          <w:szCs w:val="28"/>
        </w:rPr>
      </w:pPr>
      <w:r w:rsidRPr="003E52F3">
        <w:rPr>
          <w:b/>
          <w:bCs/>
          <w:sz w:val="28"/>
          <w:szCs w:val="28"/>
        </w:rPr>
        <w:lastRenderedPageBreak/>
        <w:t>1. Планируемые результаты обучения, соотнесенные с планируемыми результатами освоения образовательной программы.</w:t>
      </w:r>
    </w:p>
    <w:p w14:paraId="4C487884" w14:textId="77777777" w:rsidR="003524C0" w:rsidRPr="003E52F3" w:rsidRDefault="003524C0" w:rsidP="003E52F3">
      <w:pPr>
        <w:tabs>
          <w:tab w:val="left" w:pos="180"/>
          <w:tab w:val="right" w:leader="underscore" w:pos="8505"/>
        </w:tabs>
        <w:ind w:firstLine="720"/>
        <w:jc w:val="both"/>
        <w:rPr>
          <w:b/>
          <w:bCs/>
          <w:sz w:val="28"/>
          <w:szCs w:val="28"/>
        </w:rPr>
      </w:pPr>
    </w:p>
    <w:p w14:paraId="13443CF1" w14:textId="77777777" w:rsidR="003524C0" w:rsidRPr="003E52F3" w:rsidRDefault="003524C0" w:rsidP="003E52F3">
      <w:pPr>
        <w:tabs>
          <w:tab w:val="left" w:pos="180"/>
          <w:tab w:val="right" w:leader="underscore" w:pos="8505"/>
        </w:tabs>
        <w:ind w:firstLine="720"/>
        <w:jc w:val="both"/>
        <w:rPr>
          <w:b/>
          <w:bCs/>
          <w:sz w:val="28"/>
          <w:szCs w:val="28"/>
        </w:rPr>
      </w:pPr>
      <w:r w:rsidRPr="003E52F3">
        <w:rPr>
          <w:b/>
          <w:bCs/>
          <w:sz w:val="28"/>
          <w:szCs w:val="28"/>
        </w:rPr>
        <w:t xml:space="preserve">1.1 Цель преподавания дисциплины </w:t>
      </w:r>
    </w:p>
    <w:p w14:paraId="3BE2ACFD" w14:textId="77777777" w:rsidR="00EF7D4C" w:rsidRDefault="00EF7D4C" w:rsidP="003E52F3">
      <w:pPr>
        <w:shd w:val="clear" w:color="auto" w:fill="FFFFFF"/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F7D4C">
        <w:rPr>
          <w:sz w:val="28"/>
          <w:szCs w:val="28"/>
        </w:rPr>
        <w:t xml:space="preserve">аучно-исследовательская практика аспирантов является </w:t>
      </w:r>
      <w:r>
        <w:rPr>
          <w:sz w:val="28"/>
          <w:szCs w:val="28"/>
        </w:rPr>
        <w:t>п</w:t>
      </w:r>
      <w:r w:rsidRPr="00EF7D4C">
        <w:rPr>
          <w:sz w:val="28"/>
          <w:szCs w:val="28"/>
        </w:rPr>
        <w:t>рактикой по получению профессиональных умений и опыта профессиональной деятельности.</w:t>
      </w:r>
    </w:p>
    <w:p w14:paraId="02132BAC" w14:textId="77777777" w:rsidR="00EE06F1" w:rsidRPr="003E52F3" w:rsidRDefault="00EE06F1" w:rsidP="003E52F3">
      <w:pPr>
        <w:shd w:val="clear" w:color="auto" w:fill="FFFFFF"/>
        <w:ind w:right="21" w:firstLine="720"/>
        <w:jc w:val="both"/>
        <w:rPr>
          <w:sz w:val="28"/>
          <w:szCs w:val="28"/>
        </w:rPr>
      </w:pPr>
      <w:r w:rsidRPr="003E52F3">
        <w:rPr>
          <w:sz w:val="28"/>
          <w:szCs w:val="28"/>
        </w:rPr>
        <w:t>Цель на</w:t>
      </w:r>
      <w:r w:rsidR="00B10414" w:rsidRPr="003E52F3">
        <w:rPr>
          <w:sz w:val="28"/>
          <w:szCs w:val="28"/>
        </w:rPr>
        <w:t>учно-исследовательской практики -</w:t>
      </w:r>
      <w:r w:rsidRPr="003E52F3">
        <w:rPr>
          <w:sz w:val="28"/>
          <w:szCs w:val="28"/>
        </w:rPr>
        <w:t xml:space="preserve"> систематизация, расширение и закрепление профессиональных знаний, формирование навыков ведения самостоятельной научной работы, исследования и экспериментирования.</w:t>
      </w:r>
    </w:p>
    <w:p w14:paraId="347F1D15" w14:textId="77777777" w:rsidR="00EE06F1" w:rsidRPr="003E52F3" w:rsidRDefault="00EE06F1" w:rsidP="003E52F3">
      <w:pPr>
        <w:shd w:val="clear" w:color="auto" w:fill="FFFFFF"/>
        <w:ind w:right="21" w:firstLine="720"/>
        <w:jc w:val="both"/>
        <w:rPr>
          <w:sz w:val="28"/>
          <w:szCs w:val="28"/>
        </w:rPr>
      </w:pPr>
    </w:p>
    <w:p w14:paraId="0B8B7FEF" w14:textId="77777777" w:rsidR="003524C0" w:rsidRPr="003E52F3" w:rsidRDefault="003524C0" w:rsidP="003E52F3">
      <w:pPr>
        <w:shd w:val="clear" w:color="auto" w:fill="FFFFFF"/>
        <w:ind w:right="21" w:firstLine="720"/>
        <w:jc w:val="both"/>
        <w:rPr>
          <w:b/>
          <w:sz w:val="28"/>
          <w:szCs w:val="28"/>
        </w:rPr>
      </w:pPr>
      <w:r w:rsidRPr="003E52F3">
        <w:rPr>
          <w:b/>
          <w:sz w:val="28"/>
          <w:szCs w:val="28"/>
        </w:rPr>
        <w:t xml:space="preserve">1.2 Задачи изучения дисциплины. </w:t>
      </w:r>
    </w:p>
    <w:p w14:paraId="01B79B04" w14:textId="77777777" w:rsidR="00EE06F1" w:rsidRPr="003E52F3" w:rsidRDefault="00EE06F1" w:rsidP="003E52F3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Задачи научно-исследовательской практики:</w:t>
      </w:r>
    </w:p>
    <w:p w14:paraId="7BC29BDA" w14:textId="77777777" w:rsidR="008363A6" w:rsidRPr="003E52F3" w:rsidRDefault="00EE06F1" w:rsidP="003E52F3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а) изучить:</w:t>
      </w:r>
      <w:r w:rsidR="007540F8" w:rsidRPr="003E52F3">
        <w:rPr>
          <w:rFonts w:ascii="Times New Roman" w:hAnsi="Times New Roman"/>
          <w:sz w:val="28"/>
          <w:szCs w:val="28"/>
        </w:rPr>
        <w:t xml:space="preserve"> </w:t>
      </w:r>
    </w:p>
    <w:p w14:paraId="73E1EB43" w14:textId="77777777" w:rsidR="00F97517" w:rsidRPr="003E52F3" w:rsidRDefault="00F97517" w:rsidP="003E52F3">
      <w:pPr>
        <w:pStyle w:val="HTML"/>
        <w:numPr>
          <w:ilvl w:val="0"/>
          <w:numId w:val="40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 xml:space="preserve">закономерности экономического развития; </w:t>
      </w:r>
    </w:p>
    <w:p w14:paraId="3D0B5DDB" w14:textId="77777777" w:rsidR="00F97517" w:rsidRPr="003E52F3" w:rsidRDefault="00F97517" w:rsidP="003E52F3">
      <w:pPr>
        <w:pStyle w:val="HTML"/>
        <w:numPr>
          <w:ilvl w:val="0"/>
          <w:numId w:val="40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научное мировоззрение с использованием знаний в области истории и философии наук;</w:t>
      </w:r>
    </w:p>
    <w:p w14:paraId="781C5F6A" w14:textId="77777777" w:rsidR="00F97517" w:rsidRPr="003E52F3" w:rsidRDefault="00F97517" w:rsidP="003E52F3">
      <w:pPr>
        <w:pStyle w:val="HTML"/>
        <w:numPr>
          <w:ilvl w:val="0"/>
          <w:numId w:val="40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методологию решения исследовательских и практических задач;</w:t>
      </w:r>
    </w:p>
    <w:p w14:paraId="738562EF" w14:textId="77777777" w:rsidR="008363A6" w:rsidRPr="003E52F3" w:rsidRDefault="008363A6" w:rsidP="003E52F3">
      <w:pPr>
        <w:pStyle w:val="HTML"/>
        <w:numPr>
          <w:ilvl w:val="0"/>
          <w:numId w:val="40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особенности научно-исследовательской деятельности в соответствующей профессиональной области;</w:t>
      </w:r>
    </w:p>
    <w:p w14:paraId="5F316DB9" w14:textId="77777777" w:rsidR="00EE06F1" w:rsidRPr="003E52F3" w:rsidRDefault="007540F8" w:rsidP="003E52F3">
      <w:pPr>
        <w:pStyle w:val="HTML"/>
        <w:numPr>
          <w:ilvl w:val="0"/>
          <w:numId w:val="40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теоретические и методологические аспекты конкретной научной проблемы в рамках выбранного научного направления;</w:t>
      </w:r>
    </w:p>
    <w:p w14:paraId="064B38A3" w14:textId="77777777" w:rsidR="008363A6" w:rsidRPr="003E52F3" w:rsidRDefault="008363A6" w:rsidP="003E52F3">
      <w:pPr>
        <w:pStyle w:val="HTML"/>
        <w:numPr>
          <w:ilvl w:val="0"/>
          <w:numId w:val="40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особенности работы исследовательского коллектива в научной отрасли;</w:t>
      </w:r>
    </w:p>
    <w:p w14:paraId="0EC8844F" w14:textId="77777777" w:rsidR="008363A6" w:rsidRPr="003E52F3" w:rsidRDefault="00EE06F1" w:rsidP="003E52F3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б) выполнить</w:t>
      </w:r>
      <w:r w:rsidR="008363A6" w:rsidRPr="003E52F3">
        <w:rPr>
          <w:rFonts w:ascii="Times New Roman" w:hAnsi="Times New Roman"/>
          <w:sz w:val="28"/>
          <w:szCs w:val="28"/>
        </w:rPr>
        <w:t>:</w:t>
      </w:r>
    </w:p>
    <w:p w14:paraId="3D887BED" w14:textId="77777777" w:rsidR="00F97517" w:rsidRPr="003E52F3" w:rsidRDefault="00F97517" w:rsidP="003E52F3">
      <w:pPr>
        <w:pStyle w:val="HTML"/>
        <w:numPr>
          <w:ilvl w:val="0"/>
          <w:numId w:val="4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критический анализ и оценку современных научных достижений;</w:t>
      </w:r>
    </w:p>
    <w:p w14:paraId="380719E6" w14:textId="77777777" w:rsidR="00F97517" w:rsidRPr="003E52F3" w:rsidRDefault="00F97517" w:rsidP="003E52F3">
      <w:pPr>
        <w:pStyle w:val="HTML"/>
        <w:numPr>
          <w:ilvl w:val="0"/>
          <w:numId w:val="4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комплексные исследования;</w:t>
      </w:r>
    </w:p>
    <w:p w14:paraId="03796E7D" w14:textId="77777777" w:rsidR="00F97517" w:rsidRPr="003E52F3" w:rsidRDefault="00F97517" w:rsidP="003E52F3">
      <w:pPr>
        <w:pStyle w:val="HTML"/>
        <w:numPr>
          <w:ilvl w:val="0"/>
          <w:numId w:val="4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анализ и интерпретацию данных отечественной и зарубежной статистики;</w:t>
      </w:r>
    </w:p>
    <w:p w14:paraId="64907465" w14:textId="77777777" w:rsidR="008363A6" w:rsidRPr="003E52F3" w:rsidRDefault="008363A6" w:rsidP="003E52F3">
      <w:pPr>
        <w:pStyle w:val="HTML"/>
        <w:numPr>
          <w:ilvl w:val="0"/>
          <w:numId w:val="4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работу в составе исследовательских коллективов;</w:t>
      </w:r>
    </w:p>
    <w:p w14:paraId="14CE2F5F" w14:textId="77777777" w:rsidR="00F97517" w:rsidRPr="003E52F3" w:rsidRDefault="00F97517" w:rsidP="003E52F3">
      <w:pPr>
        <w:pStyle w:val="HTML"/>
        <w:numPr>
          <w:ilvl w:val="0"/>
          <w:numId w:val="4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работу по подготовке тезисов, научных статей и отчета, отражающих основные результаты научно-исследовательской работы аспиранта;</w:t>
      </w:r>
    </w:p>
    <w:p w14:paraId="44FBF979" w14:textId="77777777" w:rsidR="008363A6" w:rsidRPr="003E52F3" w:rsidRDefault="00EE06F1" w:rsidP="003E52F3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в) приобрести навыки</w:t>
      </w:r>
      <w:r w:rsidR="008363A6" w:rsidRPr="003E52F3">
        <w:rPr>
          <w:rFonts w:ascii="Times New Roman" w:hAnsi="Times New Roman"/>
          <w:sz w:val="28"/>
          <w:szCs w:val="28"/>
        </w:rPr>
        <w:t>:</w:t>
      </w:r>
    </w:p>
    <w:p w14:paraId="119E6602" w14:textId="77777777" w:rsidR="008363A6" w:rsidRPr="003E52F3" w:rsidRDefault="008363A6" w:rsidP="003E52F3">
      <w:pPr>
        <w:pStyle w:val="HTML"/>
        <w:numPr>
          <w:ilvl w:val="0"/>
          <w:numId w:val="42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генерирования новых идеи при решении исследовательских и практических задач, в том числе в междисциплинарных областях;</w:t>
      </w:r>
    </w:p>
    <w:p w14:paraId="04BC2668" w14:textId="77777777" w:rsidR="007540F8" w:rsidRPr="003E52F3" w:rsidRDefault="00EE06F1" w:rsidP="003E52F3">
      <w:pPr>
        <w:pStyle w:val="HTML"/>
        <w:numPr>
          <w:ilvl w:val="0"/>
          <w:numId w:val="42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использования теоретических, методических знаний и умений по фундаментальным дисциплинам при проведении научно-исследовательской работы</w:t>
      </w:r>
      <w:r w:rsidR="00DC0853" w:rsidRPr="003E52F3">
        <w:rPr>
          <w:rFonts w:ascii="Times New Roman" w:hAnsi="Times New Roman"/>
          <w:sz w:val="28"/>
          <w:szCs w:val="28"/>
        </w:rPr>
        <w:t>;</w:t>
      </w:r>
    </w:p>
    <w:p w14:paraId="411A28CA" w14:textId="77777777" w:rsidR="00DC0853" w:rsidRPr="003E52F3" w:rsidRDefault="00DC0853" w:rsidP="003E52F3">
      <w:pPr>
        <w:pStyle w:val="HTML"/>
        <w:numPr>
          <w:ilvl w:val="0"/>
          <w:numId w:val="42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системного рассмотрения объектов исследования;</w:t>
      </w:r>
    </w:p>
    <w:p w14:paraId="239BB263" w14:textId="77777777" w:rsidR="00F97517" w:rsidRPr="003E52F3" w:rsidRDefault="00F97517" w:rsidP="003E52F3">
      <w:pPr>
        <w:pStyle w:val="HTML"/>
        <w:numPr>
          <w:ilvl w:val="0"/>
          <w:numId w:val="42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организации работы исследовательского коллектива в научной отрасли, соответствующей направлению подготовки;</w:t>
      </w:r>
    </w:p>
    <w:p w14:paraId="2717541C" w14:textId="77777777" w:rsidR="008363A6" w:rsidRPr="003E52F3" w:rsidRDefault="007540F8" w:rsidP="003E52F3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В результате изучения дисциплины аспирант должен освоить</w:t>
      </w:r>
      <w:r w:rsidR="008363A6" w:rsidRPr="003E52F3">
        <w:rPr>
          <w:rFonts w:ascii="Times New Roman" w:hAnsi="Times New Roman"/>
          <w:sz w:val="28"/>
          <w:szCs w:val="28"/>
        </w:rPr>
        <w:t>:</w:t>
      </w:r>
    </w:p>
    <w:p w14:paraId="45028F56" w14:textId="77777777" w:rsidR="00F97517" w:rsidRPr="003E52F3" w:rsidRDefault="00F97517" w:rsidP="003E52F3">
      <w:pPr>
        <w:pStyle w:val="HTML"/>
        <w:numPr>
          <w:ilvl w:val="0"/>
          <w:numId w:val="43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современные методы исследования;</w:t>
      </w:r>
    </w:p>
    <w:p w14:paraId="0E41B5EE" w14:textId="77777777" w:rsidR="008363A6" w:rsidRPr="003E52F3" w:rsidRDefault="008363A6" w:rsidP="003E52F3">
      <w:pPr>
        <w:pStyle w:val="HTML"/>
        <w:numPr>
          <w:ilvl w:val="0"/>
          <w:numId w:val="43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информационно-коммуникационны</w:t>
      </w:r>
      <w:r w:rsidR="00F97517" w:rsidRPr="003E52F3">
        <w:rPr>
          <w:rFonts w:ascii="Times New Roman" w:hAnsi="Times New Roman"/>
          <w:sz w:val="28"/>
          <w:szCs w:val="28"/>
        </w:rPr>
        <w:t>е</w:t>
      </w:r>
      <w:r w:rsidRPr="003E52F3">
        <w:rPr>
          <w:rFonts w:ascii="Times New Roman" w:hAnsi="Times New Roman"/>
          <w:sz w:val="28"/>
          <w:szCs w:val="28"/>
        </w:rPr>
        <w:t xml:space="preserve"> технологии;</w:t>
      </w:r>
    </w:p>
    <w:p w14:paraId="09ED1D38" w14:textId="77777777" w:rsidR="008363A6" w:rsidRPr="003E52F3" w:rsidRDefault="008363A6" w:rsidP="003E52F3">
      <w:pPr>
        <w:pStyle w:val="HTML"/>
        <w:numPr>
          <w:ilvl w:val="0"/>
          <w:numId w:val="43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навыки проектирования комплексных исследований;</w:t>
      </w:r>
    </w:p>
    <w:p w14:paraId="688691D5" w14:textId="77777777" w:rsidR="008363A6" w:rsidRPr="003E52F3" w:rsidRDefault="00DC0853" w:rsidP="003E52F3">
      <w:pPr>
        <w:pStyle w:val="HTML"/>
        <w:numPr>
          <w:ilvl w:val="0"/>
          <w:numId w:val="43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t>навыки работы в российских и международных исследовательских коллективах;</w:t>
      </w:r>
    </w:p>
    <w:p w14:paraId="0D9583D4" w14:textId="77777777" w:rsidR="007540F8" w:rsidRPr="003E52F3" w:rsidRDefault="007540F8" w:rsidP="003E52F3">
      <w:pPr>
        <w:pStyle w:val="HTML"/>
        <w:numPr>
          <w:ilvl w:val="0"/>
          <w:numId w:val="43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E52F3">
        <w:rPr>
          <w:rFonts w:ascii="Times New Roman" w:hAnsi="Times New Roman"/>
          <w:sz w:val="28"/>
          <w:szCs w:val="28"/>
        </w:rPr>
        <w:lastRenderedPageBreak/>
        <w:t>навыки ведения самостоятельной научно-исследовательской работы по исследованию конкретной научной проблемы в социально-экономической сфере.</w:t>
      </w:r>
    </w:p>
    <w:p w14:paraId="3BEF21A0" w14:textId="77777777" w:rsidR="00F97517" w:rsidRPr="003E52F3" w:rsidRDefault="00F97517" w:rsidP="003E52F3">
      <w:pPr>
        <w:ind w:firstLine="720"/>
        <w:jc w:val="both"/>
        <w:rPr>
          <w:b/>
          <w:sz w:val="28"/>
          <w:szCs w:val="28"/>
        </w:rPr>
      </w:pPr>
    </w:p>
    <w:p w14:paraId="5FE9C726" w14:textId="77777777" w:rsidR="003524C0" w:rsidRPr="003E52F3" w:rsidRDefault="003524C0" w:rsidP="003E52F3">
      <w:pPr>
        <w:ind w:firstLine="720"/>
        <w:jc w:val="both"/>
        <w:rPr>
          <w:b/>
          <w:sz w:val="28"/>
          <w:szCs w:val="28"/>
        </w:rPr>
      </w:pPr>
      <w:r w:rsidRPr="003E52F3">
        <w:rPr>
          <w:b/>
          <w:sz w:val="28"/>
          <w:szCs w:val="28"/>
        </w:rPr>
        <w:t>1.3 Компетенции, формируемые в результате освоения дисциплины</w:t>
      </w:r>
    </w:p>
    <w:p w14:paraId="2689D659" w14:textId="77777777" w:rsidR="003524C0" w:rsidRPr="003E52F3" w:rsidRDefault="003524C0" w:rsidP="003E52F3">
      <w:pPr>
        <w:tabs>
          <w:tab w:val="left" w:pos="426"/>
          <w:tab w:val="right" w:leader="underscore" w:pos="8505"/>
        </w:tabs>
        <w:ind w:firstLine="720"/>
        <w:jc w:val="both"/>
        <w:rPr>
          <w:b/>
          <w:bCs/>
          <w:sz w:val="28"/>
          <w:szCs w:val="28"/>
        </w:rPr>
      </w:pPr>
    </w:p>
    <w:p w14:paraId="10F0CA22" w14:textId="77777777" w:rsidR="003524C0" w:rsidRPr="003E52F3" w:rsidRDefault="007540F8" w:rsidP="003E52F3">
      <w:pPr>
        <w:tabs>
          <w:tab w:val="left" w:pos="708"/>
        </w:tabs>
        <w:ind w:firstLine="720"/>
        <w:jc w:val="both"/>
        <w:rPr>
          <w:sz w:val="28"/>
          <w:szCs w:val="28"/>
        </w:rPr>
      </w:pPr>
      <w:r w:rsidRPr="003E52F3">
        <w:rPr>
          <w:sz w:val="28"/>
          <w:szCs w:val="28"/>
        </w:rPr>
        <w:t>В результате прохождения научно-исследовательской практики аспирант должен приобрести следующие практические навыки, умения, универсальные и профессиональные компетенции</w:t>
      </w:r>
      <w:r w:rsidR="003524C0" w:rsidRPr="003E52F3">
        <w:rPr>
          <w:sz w:val="28"/>
          <w:szCs w:val="28"/>
        </w:rPr>
        <w:t>:</w:t>
      </w:r>
    </w:p>
    <w:p w14:paraId="00873DDE" w14:textId="77777777" w:rsidR="00F3211F" w:rsidRPr="003E52F3" w:rsidRDefault="00F3211F" w:rsidP="003E52F3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3E52F3">
        <w:rPr>
          <w:sz w:val="28"/>
          <w:szCs w:val="28"/>
        </w:rPr>
        <w:t>ОПК-1 – способность самостоятельно осуществлять научно-исследовательскую деятельность в соответствующей профессиональной области с использованием совре</w:t>
      </w:r>
      <w:r w:rsidR="003E52F3">
        <w:rPr>
          <w:sz w:val="28"/>
          <w:szCs w:val="28"/>
        </w:rPr>
        <w:t>менных методов исследова</w:t>
      </w:r>
      <w:r w:rsidRPr="003E52F3">
        <w:rPr>
          <w:sz w:val="28"/>
          <w:szCs w:val="28"/>
        </w:rPr>
        <w:t>ния и информационно-коммуникационных технологий;</w:t>
      </w:r>
    </w:p>
    <w:p w14:paraId="5F5D1403" w14:textId="77777777" w:rsidR="00F3211F" w:rsidRPr="003E52F3" w:rsidRDefault="00F3211F" w:rsidP="003E52F3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3E52F3">
        <w:rPr>
          <w:sz w:val="28"/>
          <w:szCs w:val="28"/>
        </w:rPr>
        <w:t>ОПК-2 - готовность организовать работу исследовательского кол</w:t>
      </w:r>
      <w:r w:rsidR="003E52F3">
        <w:rPr>
          <w:sz w:val="28"/>
          <w:szCs w:val="28"/>
        </w:rPr>
        <w:t>лектива в научной отрасли, соот</w:t>
      </w:r>
      <w:r w:rsidRPr="003E52F3">
        <w:rPr>
          <w:sz w:val="28"/>
          <w:szCs w:val="28"/>
        </w:rPr>
        <w:t>ветствующей направлению подготовки;</w:t>
      </w:r>
    </w:p>
    <w:p w14:paraId="10D590EF" w14:textId="77777777" w:rsidR="00F3211F" w:rsidRPr="003E52F3" w:rsidRDefault="00F3211F" w:rsidP="003E52F3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3E52F3">
        <w:rPr>
          <w:sz w:val="28"/>
          <w:szCs w:val="28"/>
        </w:rPr>
        <w:t>УК-1</w:t>
      </w:r>
      <w:r w:rsidRPr="003E52F3">
        <w:rPr>
          <w:sz w:val="28"/>
          <w:szCs w:val="28"/>
        </w:rPr>
        <w:tab/>
        <w:t>- способность к критическому анализу и оценке современных научных дости</w:t>
      </w:r>
      <w:r w:rsidR="003E52F3">
        <w:rPr>
          <w:sz w:val="28"/>
          <w:szCs w:val="28"/>
        </w:rPr>
        <w:t>жений, гене</w:t>
      </w:r>
      <w:r w:rsidRPr="003E52F3">
        <w:rPr>
          <w:sz w:val="28"/>
          <w:szCs w:val="28"/>
        </w:rPr>
        <w:t>рированию новых идей при решении исследовательских и практических задач, в том числе в междисциплинарных областях;</w:t>
      </w:r>
    </w:p>
    <w:p w14:paraId="6C25D798" w14:textId="77777777" w:rsidR="00F3211F" w:rsidRPr="003E52F3" w:rsidRDefault="00F3211F" w:rsidP="003E52F3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3E52F3">
        <w:rPr>
          <w:sz w:val="28"/>
          <w:szCs w:val="28"/>
        </w:rPr>
        <w:t>УК-2 - способность проектировать и осуществлять комплексны</w:t>
      </w:r>
      <w:r w:rsidR="003E52F3">
        <w:rPr>
          <w:sz w:val="28"/>
          <w:szCs w:val="28"/>
        </w:rPr>
        <w:t>е исследования, в том числе меж</w:t>
      </w:r>
      <w:r w:rsidRPr="003E52F3">
        <w:rPr>
          <w:sz w:val="28"/>
          <w:szCs w:val="28"/>
        </w:rPr>
        <w:t>дисциплинарные, на основе целостного системного научного мировоззрения с использованием знаний в области истории и философии наук;</w:t>
      </w:r>
    </w:p>
    <w:p w14:paraId="02CCD9F5" w14:textId="77777777" w:rsidR="00F3211F" w:rsidRPr="003E52F3" w:rsidRDefault="00F3211F" w:rsidP="003E52F3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3E52F3">
        <w:rPr>
          <w:sz w:val="28"/>
          <w:szCs w:val="28"/>
        </w:rPr>
        <w:t>УК-3 - готовность участвовать в работе российских и международных исследова</w:t>
      </w:r>
      <w:r w:rsidR="003E52F3">
        <w:rPr>
          <w:sz w:val="28"/>
          <w:szCs w:val="28"/>
        </w:rPr>
        <w:t>тельских коллек</w:t>
      </w:r>
      <w:r w:rsidRPr="003E52F3">
        <w:rPr>
          <w:sz w:val="28"/>
          <w:szCs w:val="28"/>
        </w:rPr>
        <w:t>тивов по решению научных и научно-образовательных задач;</w:t>
      </w:r>
    </w:p>
    <w:p w14:paraId="07D249AC" w14:textId="77777777" w:rsidR="00F3211F" w:rsidRPr="003E52F3" w:rsidRDefault="00F3211F" w:rsidP="003E52F3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3E52F3">
        <w:rPr>
          <w:sz w:val="28"/>
          <w:szCs w:val="28"/>
        </w:rPr>
        <w:t>УК-5 - способностью следовать этическим нормам в профессиональной деятельности;</w:t>
      </w:r>
    </w:p>
    <w:p w14:paraId="296111C5" w14:textId="77777777" w:rsidR="00F3211F" w:rsidRPr="003E52F3" w:rsidRDefault="00F3211F" w:rsidP="003E52F3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3E52F3">
        <w:rPr>
          <w:sz w:val="28"/>
          <w:szCs w:val="28"/>
        </w:rPr>
        <w:t>ПК-1 - способностью к самостоятельной постановке и решению сложных теоретиче</w:t>
      </w:r>
      <w:r w:rsidR="003E52F3">
        <w:rPr>
          <w:sz w:val="28"/>
          <w:szCs w:val="28"/>
        </w:rPr>
        <w:t>ских и при</w:t>
      </w:r>
      <w:r w:rsidRPr="003E52F3">
        <w:rPr>
          <w:sz w:val="28"/>
          <w:szCs w:val="28"/>
        </w:rPr>
        <w:t>кладных задач в области управления промышленностью;</w:t>
      </w:r>
    </w:p>
    <w:p w14:paraId="0BF38B93" w14:textId="77777777" w:rsidR="00F3211F" w:rsidRPr="003E52F3" w:rsidRDefault="00F3211F" w:rsidP="003E52F3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3E52F3">
        <w:rPr>
          <w:sz w:val="28"/>
          <w:szCs w:val="28"/>
        </w:rPr>
        <w:t>ПК-2 - способностью к разработке новых и адаптации существующих методов, ме</w:t>
      </w:r>
      <w:r w:rsidR="003E52F3">
        <w:rPr>
          <w:sz w:val="28"/>
          <w:szCs w:val="28"/>
        </w:rPr>
        <w:t>ханизмов и ин</w:t>
      </w:r>
      <w:r w:rsidRPr="003E52F3">
        <w:rPr>
          <w:sz w:val="28"/>
          <w:szCs w:val="28"/>
        </w:rPr>
        <w:t>струментов функционирования экономики, организации и управле</w:t>
      </w:r>
      <w:r w:rsidR="003E52F3">
        <w:rPr>
          <w:sz w:val="28"/>
          <w:szCs w:val="28"/>
        </w:rPr>
        <w:t>ния хозяйственными образова</w:t>
      </w:r>
      <w:r w:rsidRPr="003E52F3">
        <w:rPr>
          <w:sz w:val="28"/>
          <w:szCs w:val="28"/>
        </w:rPr>
        <w:t>ниями в промышленности;</w:t>
      </w:r>
    </w:p>
    <w:p w14:paraId="193E48E7" w14:textId="77777777" w:rsidR="00F3211F" w:rsidRPr="003E52F3" w:rsidRDefault="00F3211F" w:rsidP="003E52F3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3E52F3">
        <w:rPr>
          <w:sz w:val="28"/>
          <w:szCs w:val="28"/>
        </w:rPr>
        <w:t>ПК-3 – способностью к разработке механизмов устойчивого развития экономики промышленных отраслей, комплексов, предприятий;</w:t>
      </w:r>
    </w:p>
    <w:p w14:paraId="057F947C" w14:textId="77777777" w:rsidR="00F3211F" w:rsidRPr="003E52F3" w:rsidRDefault="00F3211F" w:rsidP="003E52F3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3E52F3">
        <w:rPr>
          <w:sz w:val="28"/>
          <w:szCs w:val="28"/>
        </w:rPr>
        <w:t>ПК-4</w:t>
      </w:r>
      <w:r w:rsidRPr="003E52F3">
        <w:rPr>
          <w:sz w:val="28"/>
          <w:szCs w:val="28"/>
        </w:rPr>
        <w:tab/>
        <w:t>- способностью разрабатывать и применять инструменты внутрифирменного и стратегического планирования на промышленных предприятиях, отраслях и комплексах;</w:t>
      </w:r>
    </w:p>
    <w:p w14:paraId="0A700A9E" w14:textId="77777777" w:rsidR="00F3211F" w:rsidRPr="003E52F3" w:rsidRDefault="00F3211F" w:rsidP="003E52F3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3E52F3">
        <w:rPr>
          <w:sz w:val="28"/>
          <w:szCs w:val="28"/>
        </w:rPr>
        <w:t>ПК-5</w:t>
      </w:r>
      <w:r w:rsidRPr="003E52F3">
        <w:rPr>
          <w:sz w:val="28"/>
          <w:szCs w:val="28"/>
        </w:rPr>
        <w:tab/>
        <w:t>- способностью формировать и совершенствовать теоретические и методологические основы эффективности развития предприятий, отраслей и комплексов народного хозяйства;</w:t>
      </w:r>
    </w:p>
    <w:p w14:paraId="0753F5A7" w14:textId="77777777" w:rsidR="00F3211F" w:rsidRPr="003E52F3" w:rsidRDefault="00F3211F" w:rsidP="003E52F3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3E52F3">
        <w:rPr>
          <w:sz w:val="28"/>
          <w:szCs w:val="28"/>
        </w:rPr>
        <w:t>ПК-6 – способностью определять теоретические и методические подходы к созданию системы контроллинга в промышленной организации;</w:t>
      </w:r>
    </w:p>
    <w:p w14:paraId="3B03C3E0" w14:textId="77777777" w:rsidR="00F3211F" w:rsidRPr="003E52F3" w:rsidRDefault="00F3211F" w:rsidP="003E52F3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3E52F3">
        <w:rPr>
          <w:sz w:val="28"/>
          <w:szCs w:val="28"/>
        </w:rPr>
        <w:t>ПК-7 – способностью к решению проблем реструктуризации отраслей и предприя</w:t>
      </w:r>
      <w:r w:rsidR="003E52F3">
        <w:rPr>
          <w:sz w:val="28"/>
          <w:szCs w:val="28"/>
        </w:rPr>
        <w:t>тий промыш</w:t>
      </w:r>
      <w:r w:rsidRPr="003E52F3">
        <w:rPr>
          <w:sz w:val="28"/>
          <w:szCs w:val="28"/>
        </w:rPr>
        <w:t>ленности;</w:t>
      </w:r>
    </w:p>
    <w:p w14:paraId="1A7E2D0D" w14:textId="77777777" w:rsidR="00F3211F" w:rsidRPr="003E52F3" w:rsidRDefault="00F3211F" w:rsidP="003E52F3">
      <w:pPr>
        <w:tabs>
          <w:tab w:val="left" w:pos="426"/>
          <w:tab w:val="right" w:leader="underscore" w:pos="8505"/>
        </w:tabs>
        <w:jc w:val="both"/>
        <w:rPr>
          <w:sz w:val="28"/>
          <w:szCs w:val="28"/>
        </w:rPr>
      </w:pPr>
      <w:r w:rsidRPr="003E52F3">
        <w:rPr>
          <w:sz w:val="28"/>
          <w:szCs w:val="28"/>
        </w:rPr>
        <w:t>ПК-8 – способностью к решению методологических проблем экономики промышленности как науки;</w:t>
      </w:r>
    </w:p>
    <w:p w14:paraId="7592FE39" w14:textId="77777777" w:rsidR="007A7090" w:rsidRPr="003E52F3" w:rsidRDefault="00F3211F" w:rsidP="003E52F3">
      <w:pPr>
        <w:tabs>
          <w:tab w:val="left" w:pos="426"/>
          <w:tab w:val="right" w:leader="underscore" w:pos="8505"/>
        </w:tabs>
        <w:jc w:val="both"/>
        <w:rPr>
          <w:color w:val="FF0000"/>
          <w:sz w:val="28"/>
          <w:szCs w:val="28"/>
        </w:rPr>
      </w:pPr>
      <w:r w:rsidRPr="003E52F3">
        <w:rPr>
          <w:sz w:val="28"/>
          <w:szCs w:val="28"/>
        </w:rPr>
        <w:lastRenderedPageBreak/>
        <w:t>ПК-9 - способностью адаптировать результаты научных исследований для исполь</w:t>
      </w:r>
      <w:r w:rsidR="003E52F3">
        <w:rPr>
          <w:sz w:val="28"/>
          <w:szCs w:val="28"/>
        </w:rPr>
        <w:t>зования в пре</w:t>
      </w:r>
      <w:r w:rsidRPr="003E52F3">
        <w:rPr>
          <w:sz w:val="28"/>
          <w:szCs w:val="28"/>
        </w:rPr>
        <w:t>подавательской деятельности.</w:t>
      </w:r>
    </w:p>
    <w:p w14:paraId="232FBAE2" w14:textId="77777777" w:rsidR="007A7090" w:rsidRPr="003E52F3" w:rsidRDefault="007A7090" w:rsidP="003E52F3">
      <w:pPr>
        <w:tabs>
          <w:tab w:val="left" w:pos="426"/>
          <w:tab w:val="right" w:leader="underscore" w:pos="8505"/>
        </w:tabs>
        <w:jc w:val="both"/>
        <w:rPr>
          <w:b/>
          <w:bCs/>
          <w:sz w:val="28"/>
          <w:szCs w:val="28"/>
        </w:rPr>
      </w:pPr>
    </w:p>
    <w:p w14:paraId="79213269" w14:textId="77777777" w:rsidR="003524C0" w:rsidRDefault="003E52F3" w:rsidP="003E52F3">
      <w:pPr>
        <w:tabs>
          <w:tab w:val="left" w:pos="426"/>
          <w:tab w:val="right" w:leader="underscore" w:pos="8505"/>
        </w:tabs>
        <w:ind w:firstLine="709"/>
        <w:jc w:val="both"/>
        <w:rPr>
          <w:b/>
          <w:bCs/>
          <w:sz w:val="28"/>
          <w:szCs w:val="28"/>
        </w:rPr>
      </w:pPr>
      <w:r w:rsidRPr="003E52F3">
        <w:rPr>
          <w:b/>
          <w:bCs/>
          <w:sz w:val="28"/>
          <w:szCs w:val="28"/>
        </w:rPr>
        <w:t>2. Место дисциплины в структуре образовательной программы</w:t>
      </w:r>
    </w:p>
    <w:p w14:paraId="0997DCD6" w14:textId="77777777" w:rsidR="003E52F3" w:rsidRPr="003E52F3" w:rsidRDefault="003E52F3" w:rsidP="003E52F3">
      <w:pPr>
        <w:tabs>
          <w:tab w:val="left" w:pos="426"/>
          <w:tab w:val="right" w:leader="underscore" w:pos="8505"/>
        </w:tabs>
        <w:ind w:firstLine="709"/>
        <w:jc w:val="both"/>
        <w:rPr>
          <w:b/>
          <w:bCs/>
          <w:sz w:val="28"/>
          <w:szCs w:val="28"/>
        </w:rPr>
      </w:pPr>
    </w:p>
    <w:p w14:paraId="21FFA66E" w14:textId="77777777" w:rsidR="007540F8" w:rsidRPr="003E52F3" w:rsidRDefault="007540F8" w:rsidP="003E52F3">
      <w:pPr>
        <w:ind w:firstLine="720"/>
        <w:jc w:val="both"/>
        <w:rPr>
          <w:sz w:val="28"/>
          <w:szCs w:val="28"/>
        </w:rPr>
      </w:pPr>
      <w:r w:rsidRPr="003E52F3">
        <w:rPr>
          <w:sz w:val="28"/>
          <w:szCs w:val="28"/>
        </w:rPr>
        <w:t>Дисциплина Б2.2 «Научно-исследовательская практика» относится к разделу Б.2 «Практики».</w:t>
      </w:r>
    </w:p>
    <w:p w14:paraId="67A095A3" w14:textId="77777777" w:rsidR="007540F8" w:rsidRPr="003E52F3" w:rsidRDefault="007540F8" w:rsidP="003E52F3">
      <w:pPr>
        <w:ind w:firstLine="720"/>
        <w:jc w:val="both"/>
        <w:rPr>
          <w:sz w:val="28"/>
          <w:szCs w:val="28"/>
        </w:rPr>
      </w:pPr>
      <w:r w:rsidRPr="003E52F3">
        <w:rPr>
          <w:sz w:val="28"/>
          <w:szCs w:val="28"/>
        </w:rPr>
        <w:t xml:space="preserve">Дисциплина изучается на  </w:t>
      </w:r>
      <w:r w:rsidRPr="003E52F3">
        <w:rPr>
          <w:sz w:val="28"/>
          <w:szCs w:val="28"/>
          <w:u w:val="single"/>
        </w:rPr>
        <w:t>3</w:t>
      </w:r>
      <w:r w:rsidRPr="003E52F3">
        <w:rPr>
          <w:sz w:val="28"/>
          <w:szCs w:val="28"/>
        </w:rPr>
        <w:t xml:space="preserve">  курсе в</w:t>
      </w:r>
      <w:r w:rsidRPr="003E52F3">
        <w:rPr>
          <w:sz w:val="28"/>
          <w:szCs w:val="28"/>
          <w:u w:val="single"/>
        </w:rPr>
        <w:t xml:space="preserve"> 6</w:t>
      </w:r>
      <w:r w:rsidRPr="003E52F3">
        <w:rPr>
          <w:sz w:val="28"/>
          <w:szCs w:val="28"/>
        </w:rPr>
        <w:t xml:space="preserve"> семестре.</w:t>
      </w:r>
    </w:p>
    <w:p w14:paraId="16997997" w14:textId="77777777" w:rsidR="003524C0" w:rsidRPr="003E52F3" w:rsidRDefault="003524C0" w:rsidP="003E52F3">
      <w:pPr>
        <w:ind w:firstLine="720"/>
        <w:jc w:val="both"/>
        <w:rPr>
          <w:sz w:val="28"/>
          <w:szCs w:val="28"/>
        </w:rPr>
      </w:pPr>
    </w:p>
    <w:p w14:paraId="18DA5480" w14:textId="77777777" w:rsidR="007540F8" w:rsidRPr="003E52F3" w:rsidRDefault="007540F8" w:rsidP="003E52F3">
      <w:pPr>
        <w:ind w:firstLine="720"/>
        <w:jc w:val="both"/>
        <w:rPr>
          <w:b/>
          <w:sz w:val="28"/>
          <w:szCs w:val="28"/>
        </w:rPr>
      </w:pPr>
      <w:r w:rsidRPr="003E52F3">
        <w:rPr>
          <w:b/>
          <w:sz w:val="28"/>
          <w:szCs w:val="28"/>
        </w:rPr>
        <w:t>3 Формы проведения научно-исследовательской практики</w:t>
      </w:r>
    </w:p>
    <w:p w14:paraId="0AE86049" w14:textId="77777777" w:rsidR="007540F8" w:rsidRPr="003E52F3" w:rsidRDefault="007540F8" w:rsidP="003E52F3">
      <w:pPr>
        <w:ind w:firstLine="720"/>
        <w:jc w:val="both"/>
        <w:rPr>
          <w:sz w:val="28"/>
          <w:szCs w:val="28"/>
        </w:rPr>
      </w:pPr>
      <w:r w:rsidRPr="003E52F3">
        <w:rPr>
          <w:sz w:val="28"/>
          <w:szCs w:val="28"/>
        </w:rPr>
        <w:t>Формы проведения практики, в зависимости от места ее прохождения, могут быть:</w:t>
      </w:r>
    </w:p>
    <w:p w14:paraId="0FC28353" w14:textId="77777777" w:rsidR="007540F8" w:rsidRPr="003E52F3" w:rsidRDefault="007540F8" w:rsidP="003E52F3">
      <w:pPr>
        <w:ind w:firstLine="720"/>
        <w:jc w:val="both"/>
        <w:rPr>
          <w:sz w:val="28"/>
          <w:szCs w:val="28"/>
        </w:rPr>
      </w:pPr>
      <w:r w:rsidRPr="003E52F3">
        <w:rPr>
          <w:sz w:val="28"/>
          <w:szCs w:val="28"/>
        </w:rPr>
        <w:t>-лабораторная;</w:t>
      </w:r>
    </w:p>
    <w:p w14:paraId="3434C079" w14:textId="77777777" w:rsidR="007540F8" w:rsidRPr="003E52F3" w:rsidRDefault="007540F8" w:rsidP="003E52F3">
      <w:pPr>
        <w:ind w:firstLine="720"/>
        <w:jc w:val="both"/>
        <w:rPr>
          <w:sz w:val="28"/>
          <w:szCs w:val="28"/>
        </w:rPr>
      </w:pPr>
      <w:r w:rsidRPr="003E52F3">
        <w:rPr>
          <w:sz w:val="28"/>
          <w:szCs w:val="28"/>
        </w:rPr>
        <w:t>- заводская;</w:t>
      </w:r>
    </w:p>
    <w:p w14:paraId="66C8BA12" w14:textId="77777777" w:rsidR="007540F8" w:rsidRPr="003E52F3" w:rsidRDefault="007540F8" w:rsidP="003E52F3">
      <w:pPr>
        <w:ind w:firstLine="720"/>
        <w:jc w:val="both"/>
        <w:rPr>
          <w:sz w:val="28"/>
          <w:szCs w:val="28"/>
        </w:rPr>
      </w:pPr>
      <w:r w:rsidRPr="003E52F3">
        <w:rPr>
          <w:sz w:val="28"/>
          <w:szCs w:val="28"/>
        </w:rPr>
        <w:t>- архивная;</w:t>
      </w:r>
    </w:p>
    <w:p w14:paraId="3D9735C2" w14:textId="77777777" w:rsidR="007540F8" w:rsidRPr="003E52F3" w:rsidRDefault="007540F8" w:rsidP="003E52F3">
      <w:pPr>
        <w:ind w:firstLine="720"/>
        <w:jc w:val="both"/>
        <w:rPr>
          <w:sz w:val="28"/>
          <w:szCs w:val="28"/>
        </w:rPr>
      </w:pPr>
      <w:r w:rsidRPr="003E52F3">
        <w:rPr>
          <w:sz w:val="28"/>
          <w:szCs w:val="28"/>
        </w:rPr>
        <w:t>- работа в проектной организации или конструкторском бюро;</w:t>
      </w:r>
    </w:p>
    <w:p w14:paraId="6CF6188F" w14:textId="77777777" w:rsidR="007540F8" w:rsidRPr="003E52F3" w:rsidRDefault="007540F8" w:rsidP="003E52F3">
      <w:pPr>
        <w:ind w:firstLine="720"/>
        <w:jc w:val="both"/>
        <w:rPr>
          <w:sz w:val="28"/>
          <w:szCs w:val="28"/>
        </w:rPr>
      </w:pPr>
      <w:r w:rsidRPr="003E52F3">
        <w:rPr>
          <w:sz w:val="28"/>
          <w:szCs w:val="28"/>
        </w:rPr>
        <w:t>- эксплуатационная.</w:t>
      </w:r>
    </w:p>
    <w:p w14:paraId="381911EC" w14:textId="77777777" w:rsidR="007540F8" w:rsidRPr="003E52F3" w:rsidRDefault="007540F8" w:rsidP="003E52F3">
      <w:pPr>
        <w:ind w:firstLine="720"/>
        <w:jc w:val="both"/>
        <w:rPr>
          <w:sz w:val="28"/>
          <w:szCs w:val="28"/>
        </w:rPr>
      </w:pPr>
    </w:p>
    <w:p w14:paraId="34D15AD5" w14:textId="77777777" w:rsidR="007540F8" w:rsidRPr="003E52F3" w:rsidRDefault="007540F8" w:rsidP="003E52F3">
      <w:pPr>
        <w:ind w:firstLine="720"/>
        <w:jc w:val="both"/>
        <w:rPr>
          <w:b/>
          <w:sz w:val="28"/>
          <w:szCs w:val="28"/>
        </w:rPr>
      </w:pPr>
      <w:r w:rsidRPr="003E52F3">
        <w:rPr>
          <w:b/>
          <w:sz w:val="28"/>
          <w:szCs w:val="28"/>
        </w:rPr>
        <w:t>4 Место и время проведения научно-исследовательской практики</w:t>
      </w:r>
    </w:p>
    <w:p w14:paraId="5E967DE3" w14:textId="77777777" w:rsidR="007540F8" w:rsidRPr="003E52F3" w:rsidRDefault="007540F8" w:rsidP="003E52F3">
      <w:pPr>
        <w:ind w:firstLine="720"/>
        <w:jc w:val="both"/>
        <w:rPr>
          <w:b/>
          <w:sz w:val="28"/>
          <w:szCs w:val="28"/>
        </w:rPr>
      </w:pPr>
    </w:p>
    <w:p w14:paraId="4E684581" w14:textId="77777777" w:rsidR="007540F8" w:rsidRPr="003E52F3" w:rsidRDefault="007540F8" w:rsidP="003E52F3">
      <w:pPr>
        <w:ind w:firstLine="720"/>
        <w:jc w:val="both"/>
        <w:rPr>
          <w:sz w:val="28"/>
          <w:szCs w:val="28"/>
        </w:rPr>
      </w:pPr>
      <w:r w:rsidRPr="003E52F3">
        <w:rPr>
          <w:sz w:val="28"/>
          <w:szCs w:val="28"/>
        </w:rPr>
        <w:t xml:space="preserve">Аспиранты </w:t>
      </w:r>
      <w:r w:rsidR="00B10414" w:rsidRPr="003E52F3">
        <w:rPr>
          <w:sz w:val="28"/>
          <w:szCs w:val="28"/>
        </w:rPr>
        <w:t xml:space="preserve">направления подготовки </w:t>
      </w:r>
      <w:r w:rsidRPr="003E52F3">
        <w:rPr>
          <w:sz w:val="28"/>
          <w:szCs w:val="28"/>
        </w:rPr>
        <w:t xml:space="preserve"> </w:t>
      </w:r>
      <w:r w:rsidR="00B10414" w:rsidRPr="003E52F3">
        <w:rPr>
          <w:sz w:val="28"/>
          <w:szCs w:val="28"/>
        </w:rPr>
        <w:t>38.06.01 «Экономика» направленности Экономика и управление народным хозяйством (экономика, организация и управление предприятиями, отрас</w:t>
      </w:r>
      <w:r w:rsidR="00787B52">
        <w:rPr>
          <w:sz w:val="28"/>
          <w:szCs w:val="28"/>
        </w:rPr>
        <w:t xml:space="preserve">лями, комплексами - </w:t>
      </w:r>
      <w:r w:rsidR="00B10414" w:rsidRPr="003E52F3">
        <w:rPr>
          <w:sz w:val="28"/>
          <w:szCs w:val="28"/>
        </w:rPr>
        <w:t>промышленность)</w:t>
      </w:r>
      <w:r w:rsidR="00787B52">
        <w:rPr>
          <w:sz w:val="28"/>
          <w:szCs w:val="28"/>
        </w:rPr>
        <w:t xml:space="preserve"> </w:t>
      </w:r>
      <w:r w:rsidRPr="003E52F3">
        <w:rPr>
          <w:sz w:val="28"/>
          <w:szCs w:val="28"/>
        </w:rPr>
        <w:t>практику на предприятиях и организациях, с которыми заключены долгосрочные соглашения о сотрудничестве.</w:t>
      </w:r>
    </w:p>
    <w:p w14:paraId="113F501D" w14:textId="77777777" w:rsidR="007540F8" w:rsidRPr="003E52F3" w:rsidRDefault="007540F8" w:rsidP="003E52F3">
      <w:pPr>
        <w:ind w:firstLine="720"/>
        <w:jc w:val="both"/>
        <w:rPr>
          <w:sz w:val="28"/>
          <w:szCs w:val="28"/>
        </w:rPr>
      </w:pPr>
    </w:p>
    <w:p w14:paraId="44F131BD" w14:textId="77777777" w:rsidR="007540F8" w:rsidRPr="003E52F3" w:rsidRDefault="007540F8" w:rsidP="003E52F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F3">
        <w:rPr>
          <w:rFonts w:ascii="Times New Roman" w:hAnsi="Times New Roman" w:cs="Times New Roman"/>
          <w:b/>
          <w:sz w:val="28"/>
          <w:szCs w:val="28"/>
        </w:rPr>
        <w:t>5 Структура и содержание научно-исследовательской практики</w:t>
      </w:r>
    </w:p>
    <w:p w14:paraId="740E0B41" w14:textId="77777777" w:rsidR="003524C0" w:rsidRPr="003E52F3" w:rsidRDefault="003524C0" w:rsidP="003E52F3">
      <w:pPr>
        <w:tabs>
          <w:tab w:val="left" w:pos="0"/>
          <w:tab w:val="right" w:leader="underscore" w:pos="8505"/>
        </w:tabs>
        <w:ind w:firstLine="720"/>
        <w:jc w:val="both"/>
        <w:rPr>
          <w:b/>
          <w:bCs/>
          <w:sz w:val="28"/>
          <w:szCs w:val="28"/>
        </w:rPr>
      </w:pPr>
    </w:p>
    <w:p w14:paraId="59D2B685" w14:textId="77777777" w:rsidR="007540F8" w:rsidRPr="003E52F3" w:rsidRDefault="007540F8" w:rsidP="003E52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52F3">
        <w:rPr>
          <w:rFonts w:ascii="Times New Roman" w:hAnsi="Times New Roman" w:cs="Times New Roman"/>
          <w:sz w:val="28"/>
          <w:szCs w:val="28"/>
        </w:rPr>
        <w:t>Общая трудоемкость научно-исследовательской практики составляет</w:t>
      </w:r>
      <w:r w:rsidR="003524C0" w:rsidRPr="003E5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090" w:rsidRPr="003E52F3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="003524C0" w:rsidRPr="003E52F3">
        <w:rPr>
          <w:rFonts w:ascii="Times New Roman" w:hAnsi="Times New Roman" w:cs="Times New Roman"/>
          <w:bCs/>
          <w:sz w:val="28"/>
          <w:szCs w:val="28"/>
        </w:rPr>
        <w:t xml:space="preserve"> зачетных единиц (з.е.) </w:t>
      </w:r>
      <w:r w:rsidR="007A7090" w:rsidRPr="003E52F3">
        <w:rPr>
          <w:rFonts w:ascii="Times New Roman" w:hAnsi="Times New Roman" w:cs="Times New Roman"/>
          <w:bCs/>
          <w:sz w:val="28"/>
          <w:szCs w:val="28"/>
        </w:rPr>
        <w:t>324</w:t>
      </w:r>
      <w:r w:rsidR="003524C0" w:rsidRPr="003E52F3">
        <w:rPr>
          <w:rFonts w:ascii="Times New Roman" w:hAnsi="Times New Roman" w:cs="Times New Roman"/>
          <w:bCs/>
          <w:sz w:val="28"/>
          <w:szCs w:val="28"/>
        </w:rPr>
        <w:t xml:space="preserve"> часа.</w:t>
      </w:r>
      <w:r w:rsidRPr="003E52F3">
        <w:rPr>
          <w:rFonts w:ascii="Times New Roman" w:hAnsi="Times New Roman" w:cs="Times New Roman"/>
          <w:sz w:val="28"/>
          <w:szCs w:val="28"/>
        </w:rPr>
        <w:t xml:space="preserve"> Структура и содержание научно-исследовательской практики представлены в табл.1</w:t>
      </w:r>
    </w:p>
    <w:p w14:paraId="03B0FA8A" w14:textId="77777777" w:rsidR="00F97517" w:rsidRPr="003E52F3" w:rsidRDefault="00F97517" w:rsidP="003E52F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7883B07" w14:textId="77777777" w:rsidR="007540F8" w:rsidRPr="003E52F3" w:rsidRDefault="007540F8" w:rsidP="003E52F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E52F3">
        <w:rPr>
          <w:rFonts w:ascii="Times New Roman" w:hAnsi="Times New Roman" w:cs="Times New Roman"/>
          <w:sz w:val="28"/>
          <w:szCs w:val="28"/>
        </w:rPr>
        <w:t>Таблица 1</w:t>
      </w:r>
    </w:p>
    <w:p w14:paraId="004D4C8B" w14:textId="77777777" w:rsidR="00F97517" w:rsidRDefault="00F97517" w:rsidP="007540F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595"/>
        <w:gridCol w:w="4394"/>
        <w:gridCol w:w="1208"/>
        <w:gridCol w:w="2032"/>
      </w:tblGrid>
      <w:tr w:rsidR="00F97517" w:rsidRPr="00CF3E32" w14:paraId="62192F97" w14:textId="77777777" w:rsidTr="00051D94">
        <w:tc>
          <w:tcPr>
            <w:tcW w:w="660" w:type="dxa"/>
            <w:shd w:val="clear" w:color="auto" w:fill="auto"/>
          </w:tcPr>
          <w:p w14:paraId="307E3189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№</w:t>
            </w:r>
          </w:p>
          <w:p w14:paraId="743F21B8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п/п</w:t>
            </w:r>
          </w:p>
        </w:tc>
        <w:tc>
          <w:tcPr>
            <w:tcW w:w="1595" w:type="dxa"/>
            <w:shd w:val="clear" w:color="auto" w:fill="auto"/>
          </w:tcPr>
          <w:p w14:paraId="34FD8CFA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Разделы (этапы) практики</w:t>
            </w:r>
          </w:p>
        </w:tc>
        <w:tc>
          <w:tcPr>
            <w:tcW w:w="4394" w:type="dxa"/>
            <w:shd w:val="clear" w:color="auto" w:fill="auto"/>
          </w:tcPr>
          <w:p w14:paraId="7E16137B" w14:textId="77777777" w:rsidR="00F97517" w:rsidRPr="00CF3E32" w:rsidRDefault="00F97517" w:rsidP="0053256C">
            <w:pPr>
              <w:tabs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 xml:space="preserve">Виды работ на практике, включая самостоятельную работу </w:t>
            </w:r>
            <w:r w:rsidR="0053256C">
              <w:rPr>
                <w:bCs/>
              </w:rPr>
              <w:t>аспиранта</w:t>
            </w:r>
          </w:p>
        </w:tc>
        <w:tc>
          <w:tcPr>
            <w:tcW w:w="1208" w:type="dxa"/>
            <w:shd w:val="clear" w:color="auto" w:fill="auto"/>
          </w:tcPr>
          <w:p w14:paraId="2FF64C85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 xml:space="preserve">Трудоемкость </w:t>
            </w:r>
          </w:p>
          <w:p w14:paraId="16E26775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в часах</w:t>
            </w:r>
          </w:p>
        </w:tc>
        <w:tc>
          <w:tcPr>
            <w:tcW w:w="2032" w:type="dxa"/>
            <w:shd w:val="clear" w:color="auto" w:fill="auto"/>
          </w:tcPr>
          <w:p w14:paraId="06A79E84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 xml:space="preserve">Формы </w:t>
            </w:r>
          </w:p>
          <w:p w14:paraId="6778EB78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 xml:space="preserve">текущего </w:t>
            </w:r>
          </w:p>
          <w:p w14:paraId="24EE394E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контроля</w:t>
            </w:r>
          </w:p>
        </w:tc>
      </w:tr>
      <w:tr w:rsidR="00F97517" w:rsidRPr="00CF3E32" w14:paraId="746FF3B7" w14:textId="77777777" w:rsidTr="00051D94">
        <w:tc>
          <w:tcPr>
            <w:tcW w:w="660" w:type="dxa"/>
            <w:shd w:val="clear" w:color="auto" w:fill="auto"/>
          </w:tcPr>
          <w:p w14:paraId="7B438DEA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14:paraId="69A856F2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caps/>
              </w:rPr>
              <w:t xml:space="preserve">1 </w:t>
            </w:r>
            <w:r w:rsidRPr="00CF3E32">
              <w:t>этап</w:t>
            </w:r>
            <w:r w:rsidRPr="00CF3E32">
              <w:rPr>
                <w:caps/>
              </w:rPr>
              <w:t>. с</w:t>
            </w:r>
            <w:r w:rsidRPr="00CF3E32">
              <w:t xml:space="preserve">оставление индивидуального плана прохождения практики совместно с </w:t>
            </w:r>
            <w:r w:rsidRPr="00CF3E32">
              <w:lastRenderedPageBreak/>
              <w:t>научным руководителем</w:t>
            </w:r>
          </w:p>
        </w:tc>
        <w:tc>
          <w:tcPr>
            <w:tcW w:w="4394" w:type="dxa"/>
            <w:shd w:val="clear" w:color="auto" w:fill="auto"/>
          </w:tcPr>
          <w:p w14:paraId="7A1C7560" w14:textId="77777777" w:rsidR="00F97517" w:rsidRPr="00CF3E32" w:rsidRDefault="00F97517" w:rsidP="00F97517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lastRenderedPageBreak/>
              <w:t>Аспирант самостоятельно составляет план прохождения практики и утверждает его у своего научного руководителя. Также на этом этапе формулируются цель и задачи экспериментального исследования.</w:t>
            </w:r>
          </w:p>
        </w:tc>
        <w:tc>
          <w:tcPr>
            <w:tcW w:w="1208" w:type="dxa"/>
            <w:shd w:val="clear" w:color="auto" w:fill="auto"/>
          </w:tcPr>
          <w:p w14:paraId="30CFE08F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032" w:type="dxa"/>
            <w:shd w:val="clear" w:color="auto" w:fill="auto"/>
          </w:tcPr>
          <w:p w14:paraId="31E68B04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 xml:space="preserve">Утвержденный индивидуальный план </w:t>
            </w:r>
          </w:p>
        </w:tc>
      </w:tr>
      <w:tr w:rsidR="00F97517" w:rsidRPr="00CF3E32" w14:paraId="4DC0BBDF" w14:textId="77777777" w:rsidTr="00051D94">
        <w:tc>
          <w:tcPr>
            <w:tcW w:w="660" w:type="dxa"/>
            <w:shd w:val="clear" w:color="auto" w:fill="auto"/>
          </w:tcPr>
          <w:p w14:paraId="05E59677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lastRenderedPageBreak/>
              <w:t>2</w:t>
            </w:r>
          </w:p>
        </w:tc>
        <w:tc>
          <w:tcPr>
            <w:tcW w:w="1595" w:type="dxa"/>
            <w:shd w:val="clear" w:color="auto" w:fill="auto"/>
          </w:tcPr>
          <w:p w14:paraId="53CA04C2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>2 этап. Подготовка к проведению научного исследования включая инструктаж по технике безопасности.</w:t>
            </w:r>
          </w:p>
        </w:tc>
        <w:tc>
          <w:tcPr>
            <w:tcW w:w="4394" w:type="dxa"/>
            <w:shd w:val="clear" w:color="auto" w:fill="auto"/>
          </w:tcPr>
          <w:p w14:paraId="082562CB" w14:textId="77777777" w:rsidR="00F97517" w:rsidRPr="00CF3E32" w:rsidRDefault="00F97517" w:rsidP="00F97517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>Для подготовки к проведению научного исследования аспиранту необходимо изучить: методы исследования и проведения экспериментальных работ; методы анализа и обра</w:t>
            </w:r>
            <w:r>
              <w:t>ботки</w:t>
            </w:r>
            <w:r w:rsidRPr="00CF3E32">
              <w:t xml:space="preserve"> данных; модели процессов и явлений, относящихся к исследуемому объекту;</w:t>
            </w:r>
            <w:r>
              <w:t xml:space="preserve"> </w:t>
            </w:r>
            <w:r w:rsidRPr="00CF3E32">
              <w:t xml:space="preserve">информационные технологии в научных исследованиях, программные продукты, относящиеся к профессиональной сфере; требования к оформлению научно-технической документации; порядок внедрения результатов научных исследований и разработок. </w:t>
            </w:r>
          </w:p>
        </w:tc>
        <w:tc>
          <w:tcPr>
            <w:tcW w:w="1208" w:type="dxa"/>
            <w:shd w:val="clear" w:color="auto" w:fill="auto"/>
          </w:tcPr>
          <w:p w14:paraId="1D4BB0D5" w14:textId="77777777" w:rsidR="00F97517" w:rsidRPr="00CF3E32" w:rsidRDefault="00F97517" w:rsidP="00F97517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032" w:type="dxa"/>
            <w:shd w:val="clear" w:color="auto" w:fill="auto"/>
          </w:tcPr>
          <w:p w14:paraId="7BCB9FDC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>Результат: методика проведения исследования. Сдача теста или зачета по технике безопасности.</w:t>
            </w:r>
          </w:p>
        </w:tc>
      </w:tr>
      <w:tr w:rsidR="00F97517" w:rsidRPr="00CF3E32" w14:paraId="4E2FE86A" w14:textId="77777777" w:rsidTr="00051D94">
        <w:tc>
          <w:tcPr>
            <w:tcW w:w="660" w:type="dxa"/>
            <w:shd w:val="clear" w:color="auto" w:fill="auto"/>
          </w:tcPr>
          <w:p w14:paraId="75F44B13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37F11BC7" w14:textId="77777777" w:rsidR="00F97517" w:rsidRPr="00CF3E32" w:rsidRDefault="00F97517" w:rsidP="00F97517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>
              <w:t xml:space="preserve">3 этап  – проведение </w:t>
            </w:r>
            <w:r w:rsidRPr="00CF3E32">
              <w:t xml:space="preserve">исследования. </w:t>
            </w:r>
          </w:p>
        </w:tc>
        <w:tc>
          <w:tcPr>
            <w:tcW w:w="4394" w:type="dxa"/>
            <w:shd w:val="clear" w:color="auto" w:fill="auto"/>
          </w:tcPr>
          <w:p w14:paraId="37C36F25" w14:textId="77777777" w:rsidR="00F97517" w:rsidRPr="00F97517" w:rsidRDefault="00F97517" w:rsidP="00F97517">
            <w:pPr>
              <w:tabs>
                <w:tab w:val="left" w:pos="426"/>
                <w:tab w:val="right" w:leader="underscore" w:pos="8505"/>
              </w:tabs>
              <w:jc w:val="both"/>
            </w:pPr>
            <w:r w:rsidRPr="00CF3E32">
              <w:t xml:space="preserve">На данном этапе аспирант </w:t>
            </w:r>
            <w:r>
              <w:t>систематизирует материал по выбранной проблематике исследования, проводит критический анализ существующих методов решения проблемы, определяет направления научного исследования.</w:t>
            </w:r>
          </w:p>
        </w:tc>
        <w:tc>
          <w:tcPr>
            <w:tcW w:w="1208" w:type="dxa"/>
            <w:shd w:val="clear" w:color="auto" w:fill="auto"/>
          </w:tcPr>
          <w:p w14:paraId="5F8BADB7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032" w:type="dxa"/>
            <w:shd w:val="clear" w:color="auto" w:fill="auto"/>
          </w:tcPr>
          <w:p w14:paraId="0C942611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</w:pPr>
            <w:r w:rsidRPr="00CF3E32">
              <w:t xml:space="preserve">Результат: </w:t>
            </w:r>
            <w:r>
              <w:t>подготовка тезисов.</w:t>
            </w:r>
          </w:p>
          <w:p w14:paraId="2A8512D3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>Проверка записей в журнале по практике.</w:t>
            </w:r>
          </w:p>
        </w:tc>
      </w:tr>
      <w:tr w:rsidR="00F97517" w:rsidRPr="00CF3E32" w14:paraId="33CA70CD" w14:textId="77777777" w:rsidTr="00051D94">
        <w:tc>
          <w:tcPr>
            <w:tcW w:w="660" w:type="dxa"/>
            <w:shd w:val="clear" w:color="auto" w:fill="auto"/>
          </w:tcPr>
          <w:p w14:paraId="1EF41A74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14:paraId="15A795DB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 xml:space="preserve">4 этап  – обработка и анализ полученных результатов. </w:t>
            </w:r>
          </w:p>
        </w:tc>
        <w:tc>
          <w:tcPr>
            <w:tcW w:w="4394" w:type="dxa"/>
            <w:shd w:val="clear" w:color="auto" w:fill="auto"/>
          </w:tcPr>
          <w:p w14:paraId="592CB17F" w14:textId="77777777" w:rsidR="00F97517" w:rsidRPr="00CF3E32" w:rsidRDefault="00F97517" w:rsidP="00F97517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>На данном этапе аспирант проводит статистическую обработку данных, делает выводы об их достоверности, про</w:t>
            </w:r>
            <w:r>
              <w:t xml:space="preserve">водит их анализ. </w:t>
            </w:r>
          </w:p>
        </w:tc>
        <w:tc>
          <w:tcPr>
            <w:tcW w:w="1208" w:type="dxa"/>
            <w:shd w:val="clear" w:color="auto" w:fill="auto"/>
          </w:tcPr>
          <w:p w14:paraId="22A24528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032" w:type="dxa"/>
            <w:shd w:val="clear" w:color="auto" w:fill="auto"/>
          </w:tcPr>
          <w:p w14:paraId="4643D836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>Результат: выводы по результатам исследова</w:t>
            </w:r>
            <w:r>
              <w:t>ния; подготовка научной статьи.</w:t>
            </w:r>
            <w:r w:rsidRPr="00CF3E32">
              <w:t xml:space="preserve"> Проверка записей в журнале по практике.</w:t>
            </w:r>
          </w:p>
        </w:tc>
      </w:tr>
      <w:tr w:rsidR="00F97517" w:rsidRPr="00CF3E32" w14:paraId="574D4403" w14:textId="77777777" w:rsidTr="00051D94">
        <w:tc>
          <w:tcPr>
            <w:tcW w:w="660" w:type="dxa"/>
            <w:shd w:val="clear" w:color="auto" w:fill="auto"/>
          </w:tcPr>
          <w:p w14:paraId="78563280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14:paraId="1DDC4406" w14:textId="77777777" w:rsidR="00F97517" w:rsidRPr="001451D2" w:rsidRDefault="00F97517" w:rsidP="00051D94">
            <w:pPr>
              <w:pStyle w:val="HTML"/>
              <w:jc w:val="both"/>
              <w:rPr>
                <w:rFonts w:cs="Courier New"/>
                <w:bCs/>
                <w:sz w:val="24"/>
                <w:szCs w:val="24"/>
                <w:lang w:val="ru-RU" w:eastAsia="ru-RU"/>
              </w:rPr>
            </w:pPr>
            <w:r w:rsidRPr="001451D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этап – инновационная деятельность. </w:t>
            </w:r>
          </w:p>
        </w:tc>
        <w:tc>
          <w:tcPr>
            <w:tcW w:w="4394" w:type="dxa"/>
            <w:shd w:val="clear" w:color="auto" w:fill="auto"/>
          </w:tcPr>
          <w:p w14:paraId="262A66D5" w14:textId="77777777" w:rsidR="00F97517" w:rsidRPr="001451D2" w:rsidRDefault="00F97517" w:rsidP="00F97517">
            <w:pPr>
              <w:pStyle w:val="HTML"/>
              <w:jc w:val="both"/>
              <w:rPr>
                <w:rFonts w:cs="Courier New"/>
                <w:bCs/>
                <w:sz w:val="24"/>
                <w:szCs w:val="24"/>
                <w:lang w:val="ru-RU" w:eastAsia="ru-RU"/>
              </w:rPr>
            </w:pPr>
            <w:r w:rsidRPr="001451D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Аспирант анализирует возможность внедрения результатов исследования, их использования (аспирант проводит  апробацию предложенных в научном исследовании подходов, методов, алгоритмов и делает вывод по результатам проведенного исследования). Оформляет заявку на участие в гранте или конкурсе научных работ.</w:t>
            </w:r>
          </w:p>
        </w:tc>
        <w:tc>
          <w:tcPr>
            <w:tcW w:w="1208" w:type="dxa"/>
            <w:shd w:val="clear" w:color="auto" w:fill="auto"/>
          </w:tcPr>
          <w:p w14:paraId="43B7CC40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032" w:type="dxa"/>
            <w:shd w:val="clear" w:color="auto" w:fill="auto"/>
          </w:tcPr>
          <w:p w14:paraId="7D23890A" w14:textId="77777777" w:rsidR="00F97517" w:rsidRPr="00CF3E32" w:rsidRDefault="00F97517" w:rsidP="00F97517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>Результат: заявка на участие в гранте. Проверка записей в журнале по практике.</w:t>
            </w:r>
          </w:p>
        </w:tc>
      </w:tr>
      <w:tr w:rsidR="00F97517" w:rsidRPr="00CF3E32" w14:paraId="52D86EF5" w14:textId="77777777" w:rsidTr="00051D94">
        <w:tc>
          <w:tcPr>
            <w:tcW w:w="660" w:type="dxa"/>
            <w:shd w:val="clear" w:color="auto" w:fill="auto"/>
          </w:tcPr>
          <w:p w14:paraId="4A36F8D6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rPr>
                <w:bCs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14:paraId="39F50A1A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 xml:space="preserve">6 этап – заключительный. </w:t>
            </w:r>
          </w:p>
        </w:tc>
        <w:tc>
          <w:tcPr>
            <w:tcW w:w="4394" w:type="dxa"/>
            <w:shd w:val="clear" w:color="auto" w:fill="auto"/>
          </w:tcPr>
          <w:p w14:paraId="0891518E" w14:textId="77777777" w:rsidR="00F97517" w:rsidRPr="001451D2" w:rsidRDefault="00F97517" w:rsidP="00051D9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51D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Аспирант оформляет отчет о практике, готовит публикацию и презентацию результатов проведенного исследования. Защищает отчет по научно-исследовательской практике.</w:t>
            </w:r>
          </w:p>
          <w:p w14:paraId="49F25A59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</w:p>
        </w:tc>
        <w:tc>
          <w:tcPr>
            <w:tcW w:w="1208" w:type="dxa"/>
            <w:shd w:val="clear" w:color="auto" w:fill="auto"/>
          </w:tcPr>
          <w:p w14:paraId="7180F726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032" w:type="dxa"/>
            <w:shd w:val="clear" w:color="auto" w:fill="auto"/>
          </w:tcPr>
          <w:p w14:paraId="7B965F71" w14:textId="77777777" w:rsidR="00F97517" w:rsidRPr="00CF3E32" w:rsidRDefault="00F97517" w:rsidP="00051D9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CF3E32">
              <w:t>Результат: публикация и презентация, аттестация по научно-исследовательской практике. Проверка записей в журнале по практике.</w:t>
            </w:r>
          </w:p>
        </w:tc>
      </w:tr>
    </w:tbl>
    <w:p w14:paraId="54257F0D" w14:textId="77777777" w:rsidR="00F97517" w:rsidRPr="00BD649F" w:rsidRDefault="00F97517" w:rsidP="00BD64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D87EB97" w14:textId="77777777" w:rsidR="003524C0" w:rsidRPr="00BD649F" w:rsidRDefault="003524C0" w:rsidP="00BD649F">
      <w:pPr>
        <w:tabs>
          <w:tab w:val="left" w:pos="0"/>
          <w:tab w:val="right" w:leader="underscore" w:pos="8505"/>
        </w:tabs>
        <w:ind w:firstLine="720"/>
        <w:jc w:val="both"/>
        <w:rPr>
          <w:b/>
          <w:bCs/>
          <w:sz w:val="28"/>
          <w:szCs w:val="28"/>
        </w:rPr>
      </w:pPr>
    </w:p>
    <w:p w14:paraId="2265DFD7" w14:textId="77777777" w:rsidR="0005229C" w:rsidRDefault="0005229C" w:rsidP="00BD649F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14:paraId="394908BB" w14:textId="77777777" w:rsidR="00F97517" w:rsidRPr="00BD649F" w:rsidRDefault="00F97517" w:rsidP="00BD649F">
      <w:pPr>
        <w:tabs>
          <w:tab w:val="left" w:pos="900"/>
        </w:tabs>
        <w:ind w:firstLine="720"/>
        <w:jc w:val="both"/>
        <w:rPr>
          <w:b/>
          <w:bCs/>
          <w:sz w:val="28"/>
          <w:szCs w:val="28"/>
        </w:rPr>
      </w:pPr>
      <w:r w:rsidRPr="00BD649F">
        <w:rPr>
          <w:b/>
          <w:sz w:val="28"/>
          <w:szCs w:val="28"/>
        </w:rPr>
        <w:lastRenderedPageBreak/>
        <w:t>6</w:t>
      </w:r>
      <w:r w:rsidRPr="00BD649F">
        <w:rPr>
          <w:b/>
          <w:bCs/>
          <w:sz w:val="28"/>
          <w:szCs w:val="28"/>
        </w:rPr>
        <w:t xml:space="preserve"> Научно-исследовательские и научно-производственные технологии </w:t>
      </w:r>
    </w:p>
    <w:p w14:paraId="41E0CEAB" w14:textId="77777777" w:rsidR="00F97517" w:rsidRPr="00BD649F" w:rsidRDefault="00F97517" w:rsidP="00BD649F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BD649F">
        <w:rPr>
          <w:bCs/>
          <w:sz w:val="28"/>
          <w:szCs w:val="28"/>
        </w:rPr>
        <w:t>Научно-исследовательские и научно-производственные технологии, которые может использовать аспирант при выполнении различных видов работ на научно-исследовательской практике: используются как традиционные, так и специальные научно-исследовательские и научно-производственные технологии</w:t>
      </w:r>
      <w:r w:rsidR="000C65C5" w:rsidRPr="00BD649F">
        <w:rPr>
          <w:bCs/>
          <w:sz w:val="28"/>
          <w:szCs w:val="28"/>
        </w:rPr>
        <w:t>, позволяющие аспиранту достичь целей научно-исследовательской работы.</w:t>
      </w:r>
      <w:r w:rsidR="000C65C5" w:rsidRPr="00BD649F">
        <w:rPr>
          <w:sz w:val="28"/>
          <w:szCs w:val="28"/>
        </w:rPr>
        <w:t xml:space="preserve"> </w:t>
      </w:r>
      <w:r w:rsidR="000C65C5" w:rsidRPr="00BD649F">
        <w:rPr>
          <w:bCs/>
          <w:sz w:val="28"/>
          <w:szCs w:val="28"/>
        </w:rPr>
        <w:t>Аспирант в рамках научно-исследовательской практики пользуется комплексом фундаментальных методов научного познания: анализа, синтеза, диалектического единства качественной и количественной оценки, системного анализа, субъектно-объектного подхода, а также теоретическими методами исследования эволюционной, транзитивной и инклюзивной экономики. В процессе обоснования теоретических положений, выводов и рекомендаций используются разнообразные методологические инструменты, подходы, методы и приемы: экономико-математические, экономико-статистические, системного и структурно-функционального анализа, монографический, аналитический, программно-целевой, сравнительно-исторический, нормативный, графический, метод экспертных оценок, методы оптимизации и др.</w:t>
      </w:r>
    </w:p>
    <w:p w14:paraId="68653CB4" w14:textId="77777777" w:rsidR="003524C0" w:rsidRPr="00BD649F" w:rsidRDefault="003524C0" w:rsidP="00BD649F">
      <w:pPr>
        <w:tabs>
          <w:tab w:val="left" w:pos="426"/>
          <w:tab w:val="right" w:leader="underscore" w:pos="8505"/>
        </w:tabs>
        <w:ind w:firstLine="426"/>
        <w:jc w:val="both"/>
        <w:rPr>
          <w:b/>
          <w:bCs/>
          <w:sz w:val="28"/>
          <w:szCs w:val="28"/>
        </w:rPr>
      </w:pPr>
    </w:p>
    <w:p w14:paraId="0ED6A347" w14:textId="77777777" w:rsidR="003524C0" w:rsidRPr="00BD649F" w:rsidRDefault="00585A35" w:rsidP="00BD649F">
      <w:pPr>
        <w:tabs>
          <w:tab w:val="left" w:pos="426"/>
          <w:tab w:val="right" w:leader="underscore" w:pos="8505"/>
        </w:tabs>
        <w:ind w:firstLine="426"/>
        <w:jc w:val="both"/>
        <w:rPr>
          <w:b/>
          <w:bCs/>
          <w:sz w:val="28"/>
          <w:szCs w:val="28"/>
        </w:rPr>
      </w:pPr>
      <w:r w:rsidRPr="00BD649F">
        <w:rPr>
          <w:b/>
          <w:bCs/>
          <w:sz w:val="28"/>
          <w:szCs w:val="28"/>
        </w:rPr>
        <w:t>7</w:t>
      </w:r>
      <w:r w:rsidR="003524C0" w:rsidRPr="00BD649F">
        <w:rPr>
          <w:b/>
          <w:bCs/>
          <w:sz w:val="28"/>
          <w:szCs w:val="28"/>
        </w:rPr>
        <w:t xml:space="preserve"> Учебно-методическое обеспечение для самостоятельной работы</w:t>
      </w:r>
    </w:p>
    <w:p w14:paraId="5B42A51F" w14:textId="77777777" w:rsidR="003524C0" w:rsidRPr="00BD649F" w:rsidRDefault="003524C0" w:rsidP="00BD649F">
      <w:pPr>
        <w:tabs>
          <w:tab w:val="left" w:pos="426"/>
          <w:tab w:val="right" w:leader="underscore" w:pos="8505"/>
        </w:tabs>
        <w:ind w:firstLine="426"/>
        <w:jc w:val="both"/>
        <w:rPr>
          <w:b/>
          <w:bCs/>
          <w:sz w:val="28"/>
          <w:szCs w:val="28"/>
        </w:rPr>
      </w:pPr>
    </w:p>
    <w:p w14:paraId="26C5774C" w14:textId="77777777" w:rsidR="003524C0" w:rsidRPr="00BD649F" w:rsidRDefault="003524C0" w:rsidP="00BD649F">
      <w:pPr>
        <w:ind w:firstLine="709"/>
        <w:jc w:val="both"/>
        <w:rPr>
          <w:sz w:val="28"/>
          <w:szCs w:val="28"/>
        </w:rPr>
      </w:pPr>
      <w:r w:rsidRPr="00BD649F">
        <w:rPr>
          <w:color w:val="000000"/>
          <w:sz w:val="28"/>
          <w:szCs w:val="28"/>
        </w:rPr>
        <w:t>Аспиранты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</w:t>
      </w:r>
      <w:r w:rsidRPr="00BD649F">
        <w:rPr>
          <w:color w:val="000000"/>
          <w:sz w:val="28"/>
          <w:szCs w:val="28"/>
        </w:rPr>
        <w:softHyphen/>
        <w:t>лами внутреннего распорядка работников.</w:t>
      </w:r>
    </w:p>
    <w:p w14:paraId="007E5AB5" w14:textId="77777777" w:rsidR="003524C0" w:rsidRPr="00BD649F" w:rsidRDefault="003524C0" w:rsidP="00BD649F">
      <w:pPr>
        <w:ind w:firstLine="709"/>
        <w:jc w:val="both"/>
        <w:rPr>
          <w:color w:val="000000"/>
          <w:sz w:val="28"/>
          <w:szCs w:val="28"/>
          <w:vertAlign w:val="subscript"/>
        </w:rPr>
      </w:pPr>
      <w:r w:rsidRPr="00BD649F">
        <w:rPr>
          <w:color w:val="000000"/>
          <w:sz w:val="28"/>
          <w:szCs w:val="28"/>
        </w:rPr>
        <w:t>Учебно-методическое обеспечение для самостоятельной работы обучаю</w:t>
      </w:r>
      <w:r w:rsidRPr="00BD649F">
        <w:rPr>
          <w:color w:val="000000"/>
          <w:sz w:val="28"/>
          <w:szCs w:val="28"/>
        </w:rPr>
        <w:softHyphen/>
        <w:t xml:space="preserve">щихся по данной дисциплине, организуется: </w:t>
      </w:r>
    </w:p>
    <w:p w14:paraId="0A6A78CC" w14:textId="77777777" w:rsidR="003524C0" w:rsidRPr="00BD649F" w:rsidRDefault="003524C0" w:rsidP="00BD649F">
      <w:pPr>
        <w:ind w:firstLine="709"/>
        <w:jc w:val="both"/>
        <w:rPr>
          <w:sz w:val="28"/>
          <w:szCs w:val="28"/>
        </w:rPr>
      </w:pPr>
      <w:r w:rsidRPr="00BD649F">
        <w:rPr>
          <w:i/>
          <w:iCs/>
          <w:color w:val="000000"/>
          <w:spacing w:val="-10"/>
          <w:sz w:val="28"/>
          <w:szCs w:val="28"/>
        </w:rPr>
        <w:t>библиотекой университета:</w:t>
      </w:r>
    </w:p>
    <w:p w14:paraId="31A8CF93" w14:textId="77777777" w:rsidR="003524C0" w:rsidRPr="00BD649F" w:rsidRDefault="003524C0" w:rsidP="00BD649F">
      <w:pPr>
        <w:tabs>
          <w:tab w:val="left" w:pos="426"/>
          <w:tab w:val="right" w:leader="underscore" w:pos="8505"/>
        </w:tabs>
        <w:ind w:firstLine="709"/>
        <w:jc w:val="both"/>
        <w:rPr>
          <w:color w:val="000000"/>
          <w:sz w:val="28"/>
          <w:szCs w:val="28"/>
        </w:rPr>
      </w:pPr>
      <w:r w:rsidRPr="00BD649F">
        <w:rPr>
          <w:color w:val="000000"/>
          <w:sz w:val="28"/>
          <w:szCs w:val="28"/>
        </w:rPr>
        <w:t>• библиотечный фонд укомплектован учебной, методической, научной, периодической, справочной и художественной литературой в соответствии с УП и данной РПД;</w:t>
      </w:r>
    </w:p>
    <w:p w14:paraId="343018DA" w14:textId="77777777" w:rsidR="003524C0" w:rsidRPr="00BD649F" w:rsidRDefault="003524C0" w:rsidP="00BD649F">
      <w:pPr>
        <w:numPr>
          <w:ilvl w:val="0"/>
          <w:numId w:val="30"/>
        </w:numPr>
        <w:ind w:firstLine="709"/>
        <w:rPr>
          <w:color w:val="000000"/>
          <w:sz w:val="28"/>
          <w:szCs w:val="28"/>
        </w:rPr>
      </w:pPr>
      <w:r w:rsidRPr="00BD649F">
        <w:rPr>
          <w:color w:val="000000"/>
          <w:sz w:val="28"/>
          <w:szCs w:val="28"/>
        </w:rPr>
        <w:t>имеется доступ к основным информационным образовательным ре</w:t>
      </w:r>
      <w:r w:rsidRPr="00BD649F">
        <w:rPr>
          <w:color w:val="000000"/>
          <w:sz w:val="28"/>
          <w:szCs w:val="28"/>
        </w:rPr>
        <w:softHyphen/>
        <w:t>сурсам, информационной базе данных, в том числе библиографической, воз</w:t>
      </w:r>
      <w:r w:rsidRPr="00BD649F">
        <w:rPr>
          <w:color w:val="000000"/>
          <w:sz w:val="28"/>
          <w:szCs w:val="28"/>
        </w:rPr>
        <w:softHyphen/>
        <w:t>можность выхода в Интернет.</w:t>
      </w:r>
    </w:p>
    <w:p w14:paraId="3436283E" w14:textId="77777777" w:rsidR="003524C0" w:rsidRPr="00BD649F" w:rsidRDefault="003524C0" w:rsidP="00BD649F">
      <w:pPr>
        <w:ind w:firstLine="709"/>
        <w:rPr>
          <w:sz w:val="28"/>
          <w:szCs w:val="28"/>
        </w:rPr>
      </w:pPr>
      <w:r w:rsidRPr="00BD649F">
        <w:rPr>
          <w:bCs/>
          <w:i/>
          <w:iCs/>
          <w:color w:val="000000"/>
          <w:sz w:val="28"/>
          <w:szCs w:val="28"/>
        </w:rPr>
        <w:t>кафедрой:</w:t>
      </w:r>
    </w:p>
    <w:p w14:paraId="1CB2A7D5" w14:textId="77777777" w:rsidR="003524C0" w:rsidRPr="00BD649F" w:rsidRDefault="003524C0" w:rsidP="00BD649F">
      <w:pPr>
        <w:numPr>
          <w:ilvl w:val="0"/>
          <w:numId w:val="30"/>
        </w:numPr>
        <w:ind w:firstLine="709"/>
        <w:rPr>
          <w:color w:val="000000"/>
          <w:sz w:val="28"/>
          <w:szCs w:val="28"/>
        </w:rPr>
      </w:pPr>
      <w:r w:rsidRPr="00BD649F">
        <w:rPr>
          <w:color w:val="000000"/>
          <w:sz w:val="28"/>
          <w:szCs w:val="28"/>
        </w:rPr>
        <w:t>путем обеспечения доступности всего необходимого учебно</w:t>
      </w:r>
      <w:r w:rsidRPr="00BD649F">
        <w:rPr>
          <w:color w:val="000000"/>
          <w:sz w:val="28"/>
          <w:szCs w:val="28"/>
        </w:rPr>
        <w:softHyphen/>
        <w:t>-методического и справочного материала;</w:t>
      </w:r>
    </w:p>
    <w:p w14:paraId="0CDD5549" w14:textId="77777777" w:rsidR="003524C0" w:rsidRPr="00BD649F" w:rsidRDefault="003524C0" w:rsidP="00BD649F">
      <w:pPr>
        <w:numPr>
          <w:ilvl w:val="0"/>
          <w:numId w:val="30"/>
        </w:numPr>
        <w:ind w:firstLine="709"/>
        <w:rPr>
          <w:color w:val="000000"/>
          <w:sz w:val="28"/>
          <w:szCs w:val="28"/>
        </w:rPr>
      </w:pPr>
      <w:r w:rsidRPr="00BD649F">
        <w:rPr>
          <w:color w:val="000000"/>
          <w:sz w:val="28"/>
          <w:szCs w:val="28"/>
        </w:rPr>
        <w:t>путем предоставления сведений о наличии учебно-методической ли</w:t>
      </w:r>
      <w:r w:rsidRPr="00BD649F">
        <w:rPr>
          <w:color w:val="000000"/>
          <w:sz w:val="28"/>
          <w:szCs w:val="28"/>
        </w:rPr>
        <w:softHyphen/>
        <w:t>тературы, современных программных средств.</w:t>
      </w:r>
    </w:p>
    <w:p w14:paraId="221D8483" w14:textId="77777777" w:rsidR="003524C0" w:rsidRPr="00BD649F" w:rsidRDefault="003524C0" w:rsidP="00BD649F">
      <w:pPr>
        <w:numPr>
          <w:ilvl w:val="0"/>
          <w:numId w:val="30"/>
        </w:numPr>
        <w:ind w:firstLine="709"/>
        <w:rPr>
          <w:color w:val="000000"/>
          <w:sz w:val="28"/>
          <w:szCs w:val="28"/>
        </w:rPr>
      </w:pPr>
      <w:r w:rsidRPr="00BD649F">
        <w:rPr>
          <w:color w:val="000000"/>
          <w:sz w:val="28"/>
          <w:szCs w:val="28"/>
        </w:rPr>
        <w:t>путем разработки:</w:t>
      </w:r>
    </w:p>
    <w:p w14:paraId="61714D26" w14:textId="77777777" w:rsidR="003524C0" w:rsidRPr="00BD649F" w:rsidRDefault="003524C0" w:rsidP="00BD649F">
      <w:pPr>
        <w:numPr>
          <w:ilvl w:val="0"/>
          <w:numId w:val="31"/>
        </w:numPr>
        <w:ind w:firstLine="709"/>
        <w:rPr>
          <w:color w:val="000000"/>
          <w:sz w:val="28"/>
          <w:szCs w:val="28"/>
        </w:rPr>
      </w:pPr>
      <w:r w:rsidRPr="00BD649F">
        <w:rPr>
          <w:color w:val="000000"/>
          <w:sz w:val="28"/>
          <w:szCs w:val="28"/>
        </w:rPr>
        <w:t>методических рекомендаций, пособий по организации самостоятельной работы аспирантов;</w:t>
      </w:r>
    </w:p>
    <w:p w14:paraId="52A98BCC" w14:textId="77777777" w:rsidR="003524C0" w:rsidRPr="00BD649F" w:rsidRDefault="003524C0" w:rsidP="00BD649F">
      <w:pPr>
        <w:numPr>
          <w:ilvl w:val="0"/>
          <w:numId w:val="31"/>
        </w:numPr>
        <w:ind w:firstLine="709"/>
        <w:rPr>
          <w:color w:val="000000"/>
          <w:sz w:val="28"/>
          <w:szCs w:val="28"/>
        </w:rPr>
      </w:pPr>
      <w:r w:rsidRPr="00BD649F">
        <w:rPr>
          <w:color w:val="000000"/>
          <w:sz w:val="28"/>
          <w:szCs w:val="28"/>
        </w:rPr>
        <w:t>заданий для самостоятельной работы;</w:t>
      </w:r>
    </w:p>
    <w:p w14:paraId="4D65034D" w14:textId="77777777" w:rsidR="003524C0" w:rsidRPr="00BD649F" w:rsidRDefault="003524C0" w:rsidP="00BD649F">
      <w:pPr>
        <w:numPr>
          <w:ilvl w:val="0"/>
          <w:numId w:val="31"/>
        </w:numPr>
        <w:ind w:firstLine="709"/>
        <w:rPr>
          <w:color w:val="000000"/>
          <w:sz w:val="28"/>
          <w:szCs w:val="28"/>
        </w:rPr>
      </w:pPr>
      <w:r w:rsidRPr="00BD649F">
        <w:rPr>
          <w:color w:val="000000"/>
          <w:sz w:val="28"/>
          <w:szCs w:val="28"/>
        </w:rPr>
        <w:t>вопросов к зачетам;</w:t>
      </w:r>
    </w:p>
    <w:p w14:paraId="373C73EB" w14:textId="77777777" w:rsidR="003524C0" w:rsidRPr="00BD649F" w:rsidRDefault="003524C0" w:rsidP="00BD649F">
      <w:pPr>
        <w:ind w:firstLine="709"/>
        <w:rPr>
          <w:sz w:val="28"/>
          <w:szCs w:val="28"/>
        </w:rPr>
      </w:pPr>
      <w:r w:rsidRPr="00BD649F">
        <w:rPr>
          <w:bCs/>
          <w:i/>
          <w:iCs/>
          <w:color w:val="000000"/>
          <w:sz w:val="28"/>
          <w:szCs w:val="28"/>
        </w:rPr>
        <w:t>типографией университета:</w:t>
      </w:r>
    </w:p>
    <w:p w14:paraId="2537DB22" w14:textId="77777777" w:rsidR="003524C0" w:rsidRPr="00BD649F" w:rsidRDefault="003524C0" w:rsidP="00BD649F">
      <w:pPr>
        <w:numPr>
          <w:ilvl w:val="0"/>
          <w:numId w:val="31"/>
        </w:numPr>
        <w:ind w:firstLine="709"/>
        <w:rPr>
          <w:color w:val="000000"/>
          <w:sz w:val="28"/>
          <w:szCs w:val="28"/>
        </w:rPr>
      </w:pPr>
      <w:r w:rsidRPr="00BD649F">
        <w:rPr>
          <w:color w:val="000000"/>
          <w:sz w:val="28"/>
          <w:szCs w:val="28"/>
        </w:rPr>
        <w:lastRenderedPageBreak/>
        <w:t>помощь авторам в подготовке и издании научной, учебной и методиче</w:t>
      </w:r>
      <w:r w:rsidRPr="00BD649F">
        <w:rPr>
          <w:color w:val="000000"/>
          <w:sz w:val="28"/>
          <w:szCs w:val="28"/>
        </w:rPr>
        <w:softHyphen/>
        <w:t>ской литературы;</w:t>
      </w:r>
    </w:p>
    <w:p w14:paraId="6ADE7C3E" w14:textId="77777777" w:rsidR="003524C0" w:rsidRPr="00BD649F" w:rsidRDefault="00585A35" w:rsidP="00BD649F">
      <w:pPr>
        <w:tabs>
          <w:tab w:val="left" w:pos="426"/>
          <w:tab w:val="right" w:leader="underscore" w:pos="8505"/>
        </w:tabs>
        <w:ind w:firstLine="709"/>
        <w:jc w:val="both"/>
        <w:rPr>
          <w:color w:val="000000"/>
          <w:sz w:val="28"/>
          <w:szCs w:val="28"/>
        </w:rPr>
      </w:pPr>
      <w:r w:rsidRPr="00BD649F">
        <w:rPr>
          <w:color w:val="000000"/>
          <w:sz w:val="28"/>
          <w:szCs w:val="28"/>
        </w:rPr>
        <w:t>-удовлетворение потребности в</w:t>
      </w:r>
      <w:r w:rsidR="003524C0" w:rsidRPr="00BD649F">
        <w:rPr>
          <w:color w:val="000000"/>
          <w:sz w:val="28"/>
          <w:szCs w:val="28"/>
        </w:rPr>
        <w:t xml:space="preserve"> тиражировании научной, учебной и ме</w:t>
      </w:r>
      <w:r w:rsidR="003524C0" w:rsidRPr="00BD649F">
        <w:rPr>
          <w:color w:val="000000"/>
          <w:sz w:val="28"/>
          <w:szCs w:val="28"/>
        </w:rPr>
        <w:softHyphen/>
        <w:t>тодической литературы.</w:t>
      </w:r>
    </w:p>
    <w:p w14:paraId="74514F01" w14:textId="77777777" w:rsidR="003524C0" w:rsidRPr="00BD649F" w:rsidRDefault="003524C0" w:rsidP="00BD649F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</w:p>
    <w:p w14:paraId="6E50DC8F" w14:textId="77777777" w:rsidR="00585A35" w:rsidRPr="00BD649F" w:rsidRDefault="00585A35" w:rsidP="00BD649F">
      <w:pPr>
        <w:pStyle w:val="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D649F">
        <w:rPr>
          <w:b/>
          <w:sz w:val="28"/>
          <w:szCs w:val="28"/>
        </w:rPr>
        <w:t>8. Формы промежуточной аттестации</w:t>
      </w:r>
    </w:p>
    <w:p w14:paraId="2F2A5C40" w14:textId="77777777" w:rsidR="004E6E56" w:rsidRPr="00BD649F" w:rsidRDefault="004E6E56" w:rsidP="00BD649F">
      <w:pPr>
        <w:tabs>
          <w:tab w:val="left" w:pos="18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BD649F">
        <w:rPr>
          <w:bCs/>
          <w:sz w:val="28"/>
          <w:szCs w:val="28"/>
        </w:rPr>
        <w:t>Оценка знаний, умений, навыков, характеризующая этапы формирования компетенций, закрепленных за  научно-исследовательской практикой осуществляется в форме текущего контроля и промежуточной аттестации.</w:t>
      </w:r>
    </w:p>
    <w:p w14:paraId="0721D84C" w14:textId="77777777" w:rsidR="004E6E56" w:rsidRPr="00BD649F" w:rsidRDefault="004E6E56" w:rsidP="00BD649F">
      <w:pPr>
        <w:tabs>
          <w:tab w:val="left" w:pos="18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BD649F">
        <w:rPr>
          <w:bCs/>
          <w:sz w:val="28"/>
          <w:szCs w:val="28"/>
        </w:rPr>
        <w:t xml:space="preserve">Текущий контроль проводится в течение практики на месте ее проведения руководителем практики от университета.  </w:t>
      </w:r>
    </w:p>
    <w:p w14:paraId="3873954E" w14:textId="77777777" w:rsidR="002E18AD" w:rsidRPr="00BD649F" w:rsidRDefault="004E6E56" w:rsidP="00BD649F">
      <w:pPr>
        <w:tabs>
          <w:tab w:val="left" w:pos="18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  <w:r w:rsidRPr="00BD649F">
        <w:rPr>
          <w:bCs/>
          <w:sz w:val="28"/>
          <w:szCs w:val="28"/>
        </w:rPr>
        <w:t>Промежуточная аттестация проводится в соответствии  с рабочим учебным планом направления подготовки 38.06.01 «Экономика» в форме зачета с оценкой. На зачет обучающийся представляет  отчет о практике. Зачет проводится в форме устной защиты отчета о практике. К защите допускаются отчеты</w:t>
      </w:r>
      <w:r w:rsidR="002E18AD" w:rsidRPr="00BD649F">
        <w:rPr>
          <w:bCs/>
          <w:sz w:val="28"/>
          <w:szCs w:val="28"/>
        </w:rPr>
        <w:t>, соответствующ</w:t>
      </w:r>
      <w:r w:rsidRPr="00BD649F">
        <w:rPr>
          <w:bCs/>
          <w:sz w:val="28"/>
          <w:szCs w:val="28"/>
        </w:rPr>
        <w:t>ие</w:t>
      </w:r>
      <w:r w:rsidR="002E18AD" w:rsidRPr="00BD649F">
        <w:rPr>
          <w:bCs/>
          <w:sz w:val="28"/>
          <w:szCs w:val="28"/>
        </w:rPr>
        <w:t xml:space="preserve"> следующим требованиям:</w:t>
      </w:r>
    </w:p>
    <w:p w14:paraId="4533A5EE" w14:textId="77777777" w:rsidR="002E18AD" w:rsidRPr="00BD649F" w:rsidRDefault="002E18AD" w:rsidP="00BD649F">
      <w:pPr>
        <w:tabs>
          <w:tab w:val="left" w:pos="180"/>
          <w:tab w:val="right" w:leader="underscore" w:pos="8505"/>
        </w:tabs>
        <w:ind w:firstLine="709"/>
        <w:jc w:val="both"/>
        <w:rPr>
          <w:bCs/>
          <w:color w:val="000000"/>
          <w:sz w:val="28"/>
          <w:szCs w:val="28"/>
        </w:rPr>
      </w:pPr>
      <w:r w:rsidRPr="00BD649F">
        <w:rPr>
          <w:bCs/>
          <w:color w:val="000000"/>
          <w:sz w:val="28"/>
          <w:szCs w:val="28"/>
        </w:rPr>
        <w:t>1. Стиль изложения материала научный</w:t>
      </w:r>
      <w:r w:rsidR="008C2798" w:rsidRPr="00BD649F">
        <w:rPr>
          <w:bCs/>
          <w:color w:val="000000"/>
          <w:sz w:val="28"/>
          <w:szCs w:val="28"/>
        </w:rPr>
        <w:t>, оформление отчета по научно-исследовательской работе соответствует требованиям</w:t>
      </w:r>
      <w:r w:rsidRPr="00BD649F">
        <w:rPr>
          <w:bCs/>
          <w:color w:val="000000"/>
          <w:sz w:val="28"/>
          <w:szCs w:val="28"/>
        </w:rPr>
        <w:t>.</w:t>
      </w:r>
    </w:p>
    <w:p w14:paraId="69717812" w14:textId="77777777" w:rsidR="002E18AD" w:rsidRPr="00BD649F" w:rsidRDefault="002E18AD" w:rsidP="00BD649F">
      <w:pPr>
        <w:tabs>
          <w:tab w:val="left" w:pos="180"/>
          <w:tab w:val="right" w:leader="underscore" w:pos="8505"/>
        </w:tabs>
        <w:ind w:firstLine="709"/>
        <w:jc w:val="both"/>
        <w:rPr>
          <w:bCs/>
          <w:color w:val="000000"/>
          <w:sz w:val="28"/>
          <w:szCs w:val="28"/>
        </w:rPr>
      </w:pPr>
      <w:r w:rsidRPr="00BD649F">
        <w:rPr>
          <w:bCs/>
          <w:color w:val="000000"/>
          <w:sz w:val="28"/>
          <w:szCs w:val="28"/>
        </w:rPr>
        <w:t>2. Формулировка цели исследования должна позволять определить, на решение какой проблемы направлено исследование. Поставленные задачи исследования должны позволять достичь цель исследования и раскрыть основные аспекты рассматриваемой проблемы.</w:t>
      </w:r>
    </w:p>
    <w:p w14:paraId="411837DC" w14:textId="77777777" w:rsidR="002E18AD" w:rsidRPr="00BD649F" w:rsidRDefault="002E18AD" w:rsidP="00BD649F">
      <w:pPr>
        <w:tabs>
          <w:tab w:val="left" w:pos="180"/>
          <w:tab w:val="right" w:leader="underscore" w:pos="8505"/>
        </w:tabs>
        <w:ind w:firstLine="709"/>
        <w:jc w:val="both"/>
        <w:rPr>
          <w:bCs/>
          <w:color w:val="000000"/>
          <w:sz w:val="28"/>
          <w:szCs w:val="28"/>
        </w:rPr>
      </w:pPr>
      <w:r w:rsidRPr="00BD649F">
        <w:rPr>
          <w:bCs/>
          <w:color w:val="000000"/>
          <w:sz w:val="28"/>
          <w:szCs w:val="28"/>
        </w:rPr>
        <w:t xml:space="preserve">3. В работе должны быть раскрыты теоретические аспекты по тематике исследования, сформулированной аспирантом и его научным руководителем. В теоретическую часть должны быть включены: причины появления изучаемой проблемы, демаркация рассматриваемой экономической категории, классификация факторов или признаков, оказывающих существенное влияние, прогнозы развития проблемной ситуации. </w:t>
      </w:r>
    </w:p>
    <w:p w14:paraId="5923CD49" w14:textId="77777777" w:rsidR="008C2798" w:rsidRPr="00BD649F" w:rsidRDefault="008C2798" w:rsidP="00BD649F">
      <w:pPr>
        <w:tabs>
          <w:tab w:val="left" w:pos="180"/>
          <w:tab w:val="right" w:leader="underscore" w:pos="8505"/>
        </w:tabs>
        <w:ind w:firstLine="709"/>
        <w:jc w:val="both"/>
        <w:rPr>
          <w:bCs/>
          <w:color w:val="000000"/>
          <w:sz w:val="28"/>
          <w:szCs w:val="28"/>
        </w:rPr>
      </w:pPr>
      <w:r w:rsidRPr="00BD649F">
        <w:rPr>
          <w:bCs/>
          <w:color w:val="000000"/>
          <w:sz w:val="28"/>
          <w:szCs w:val="28"/>
        </w:rPr>
        <w:t>4. В работе должна быть отражена методологическая база научного исследования; должны быть проанализированы и систематизированы методы, которые используются или могут использоваться для решения научно-практической проблемы, выявлены преимущества и недостатки методов.</w:t>
      </w:r>
    </w:p>
    <w:p w14:paraId="4D87459B" w14:textId="77777777" w:rsidR="002E18AD" w:rsidRPr="00BD649F" w:rsidRDefault="008C2798" w:rsidP="00BD649F">
      <w:pPr>
        <w:tabs>
          <w:tab w:val="left" w:pos="180"/>
          <w:tab w:val="right" w:leader="underscore" w:pos="8505"/>
        </w:tabs>
        <w:ind w:firstLine="709"/>
        <w:jc w:val="both"/>
        <w:rPr>
          <w:bCs/>
          <w:color w:val="000000"/>
          <w:sz w:val="28"/>
          <w:szCs w:val="28"/>
        </w:rPr>
      </w:pPr>
      <w:r w:rsidRPr="00BD649F">
        <w:rPr>
          <w:bCs/>
          <w:color w:val="000000"/>
          <w:sz w:val="28"/>
          <w:szCs w:val="28"/>
        </w:rPr>
        <w:t xml:space="preserve">5. </w:t>
      </w:r>
      <w:r w:rsidR="002E18AD" w:rsidRPr="00BD649F">
        <w:rPr>
          <w:bCs/>
          <w:color w:val="000000"/>
          <w:sz w:val="28"/>
          <w:szCs w:val="28"/>
        </w:rPr>
        <w:t>Тео</w:t>
      </w:r>
      <w:r w:rsidRPr="00BD649F">
        <w:rPr>
          <w:bCs/>
          <w:color w:val="000000"/>
          <w:sz w:val="28"/>
          <w:szCs w:val="28"/>
        </w:rPr>
        <w:t xml:space="preserve">ретическая и </w:t>
      </w:r>
      <w:r w:rsidR="002E18AD" w:rsidRPr="00BD649F">
        <w:rPr>
          <w:bCs/>
          <w:color w:val="000000"/>
          <w:sz w:val="28"/>
          <w:szCs w:val="28"/>
        </w:rPr>
        <w:t>методологическая части должна содержать элементы, отражающие авторское отношение к рассматриваемой проблеме и авторские разработ</w:t>
      </w:r>
      <w:r w:rsidRPr="00BD649F">
        <w:rPr>
          <w:bCs/>
          <w:color w:val="000000"/>
          <w:sz w:val="28"/>
          <w:szCs w:val="28"/>
        </w:rPr>
        <w:t xml:space="preserve">ки и расчеты. В работе также должны быть указаны конкретные рекомендации по решению выявленной научно-практической проблемы. </w:t>
      </w:r>
    </w:p>
    <w:p w14:paraId="59862E36" w14:textId="77777777" w:rsidR="008C2798" w:rsidRPr="00BD649F" w:rsidRDefault="008C2798" w:rsidP="00BD649F">
      <w:pPr>
        <w:tabs>
          <w:tab w:val="left" w:pos="180"/>
          <w:tab w:val="right" w:leader="underscore" w:pos="8505"/>
        </w:tabs>
        <w:ind w:firstLine="709"/>
        <w:jc w:val="both"/>
        <w:rPr>
          <w:bCs/>
          <w:color w:val="000000"/>
          <w:sz w:val="28"/>
          <w:szCs w:val="28"/>
        </w:rPr>
      </w:pPr>
      <w:r w:rsidRPr="00BD649F">
        <w:rPr>
          <w:bCs/>
          <w:color w:val="000000"/>
          <w:sz w:val="28"/>
          <w:szCs w:val="28"/>
        </w:rPr>
        <w:t>6. По материалам научно-исследовательской работы оформлен и защищен отчет.</w:t>
      </w:r>
    </w:p>
    <w:p w14:paraId="0BA7C4D5" w14:textId="77777777" w:rsidR="008C2798" w:rsidRPr="00BD649F" w:rsidRDefault="008C2798" w:rsidP="00BD649F">
      <w:pPr>
        <w:tabs>
          <w:tab w:val="left" w:pos="180"/>
          <w:tab w:val="right" w:leader="underscore" w:pos="8505"/>
        </w:tabs>
        <w:ind w:firstLine="709"/>
        <w:jc w:val="both"/>
        <w:rPr>
          <w:bCs/>
          <w:color w:val="000000"/>
          <w:sz w:val="28"/>
          <w:szCs w:val="28"/>
        </w:rPr>
      </w:pPr>
      <w:r w:rsidRPr="00BD649F">
        <w:rPr>
          <w:bCs/>
          <w:color w:val="000000"/>
          <w:sz w:val="28"/>
          <w:szCs w:val="28"/>
        </w:rPr>
        <w:t>7. По материалам научно-исследовательской работы оформлены тезисы конференции и научные статьи.</w:t>
      </w:r>
    </w:p>
    <w:p w14:paraId="3E36D27B" w14:textId="77777777" w:rsidR="00417B87" w:rsidRPr="00BD649F" w:rsidRDefault="00417B87" w:rsidP="00BD649F">
      <w:pPr>
        <w:tabs>
          <w:tab w:val="left" w:pos="180"/>
          <w:tab w:val="right" w:leader="underscore" w:pos="8505"/>
        </w:tabs>
        <w:ind w:firstLine="720"/>
        <w:jc w:val="both"/>
        <w:rPr>
          <w:bCs/>
          <w:sz w:val="28"/>
          <w:szCs w:val="28"/>
        </w:rPr>
      </w:pPr>
    </w:p>
    <w:p w14:paraId="58358DE0" w14:textId="77777777" w:rsidR="00472FD0" w:rsidRPr="00BD649F" w:rsidRDefault="00585A35" w:rsidP="00BD649F">
      <w:pPr>
        <w:tabs>
          <w:tab w:val="left" w:pos="180"/>
          <w:tab w:val="right" w:leader="underscore" w:pos="8505"/>
        </w:tabs>
        <w:ind w:firstLine="709"/>
        <w:jc w:val="both"/>
        <w:rPr>
          <w:b/>
          <w:bCs/>
          <w:sz w:val="28"/>
          <w:szCs w:val="28"/>
        </w:rPr>
      </w:pPr>
      <w:r w:rsidRPr="00BD649F">
        <w:rPr>
          <w:b/>
          <w:sz w:val="28"/>
          <w:szCs w:val="28"/>
        </w:rPr>
        <w:t>9.</w:t>
      </w:r>
      <w:r w:rsidR="003524C0" w:rsidRPr="00BD649F">
        <w:rPr>
          <w:b/>
          <w:sz w:val="28"/>
          <w:szCs w:val="28"/>
        </w:rPr>
        <w:t xml:space="preserve"> Учебно-методическое и информационное обеспечение </w:t>
      </w:r>
      <w:r w:rsidRPr="00BD649F">
        <w:rPr>
          <w:b/>
          <w:bCs/>
          <w:sz w:val="28"/>
          <w:szCs w:val="28"/>
        </w:rPr>
        <w:t>научно-исследовательской практики</w:t>
      </w:r>
    </w:p>
    <w:p w14:paraId="1990B85F" w14:textId="77777777" w:rsidR="00472FD0" w:rsidRPr="00BD649F" w:rsidRDefault="00472FD0" w:rsidP="00BD649F">
      <w:pPr>
        <w:tabs>
          <w:tab w:val="left" w:pos="1134"/>
          <w:tab w:val="right" w:leader="underscore" w:pos="8505"/>
        </w:tabs>
        <w:ind w:firstLine="851"/>
        <w:rPr>
          <w:b/>
          <w:sz w:val="28"/>
          <w:szCs w:val="28"/>
        </w:rPr>
      </w:pPr>
      <w:r w:rsidRPr="00BD649F">
        <w:rPr>
          <w:b/>
          <w:sz w:val="28"/>
          <w:szCs w:val="28"/>
        </w:rPr>
        <w:t>9.1 Основная и дополнительная литература.</w:t>
      </w:r>
    </w:p>
    <w:p w14:paraId="5FFDE0DD" w14:textId="77777777" w:rsidR="00472FD0" w:rsidRPr="00BD649F" w:rsidRDefault="00472FD0" w:rsidP="00BD649F">
      <w:pPr>
        <w:tabs>
          <w:tab w:val="left" w:pos="1134"/>
          <w:tab w:val="right" w:leader="underscore" w:pos="8505"/>
        </w:tabs>
        <w:ind w:firstLine="851"/>
        <w:rPr>
          <w:b/>
          <w:sz w:val="28"/>
          <w:szCs w:val="28"/>
        </w:rPr>
      </w:pPr>
      <w:r w:rsidRPr="00BD649F">
        <w:rPr>
          <w:b/>
          <w:sz w:val="28"/>
          <w:szCs w:val="28"/>
        </w:rPr>
        <w:lastRenderedPageBreak/>
        <w:t>а) Основная литература</w:t>
      </w:r>
    </w:p>
    <w:p w14:paraId="29A85BA6" w14:textId="77777777" w:rsidR="00B04815" w:rsidRPr="00B04815" w:rsidRDefault="00B04815" w:rsidP="00B04815">
      <w:pPr>
        <w:numPr>
          <w:ilvl w:val="0"/>
          <w:numId w:val="47"/>
        </w:numPr>
        <w:ind w:left="0" w:firstLine="709"/>
        <w:rPr>
          <w:sz w:val="28"/>
          <w:szCs w:val="28"/>
        </w:rPr>
      </w:pPr>
      <w:r w:rsidRPr="00B04815">
        <w:rPr>
          <w:sz w:val="28"/>
          <w:szCs w:val="28"/>
        </w:rPr>
        <w:t>Шкляр, М.Ф. Основы научных исследований [Электронный ресурс]: учебное пособие : [16+] / М.Ф. Шкляр. – 7-е изд. – Москва : Дашков и К°, 2019. – 208 с. – (Учебные издания для бакалавров). – Режим доступа: https://biblioclub.ru/index.php?page=book&amp;id=573356</w:t>
      </w:r>
    </w:p>
    <w:p w14:paraId="3AD0AF38" w14:textId="77777777" w:rsidR="00B04815" w:rsidRPr="00B04815" w:rsidRDefault="00B04815" w:rsidP="00B04815">
      <w:pPr>
        <w:numPr>
          <w:ilvl w:val="0"/>
          <w:numId w:val="47"/>
        </w:numPr>
        <w:ind w:left="0" w:firstLine="709"/>
        <w:rPr>
          <w:sz w:val="28"/>
          <w:szCs w:val="28"/>
        </w:rPr>
      </w:pPr>
      <w:r w:rsidRPr="00B04815">
        <w:rPr>
          <w:sz w:val="28"/>
          <w:szCs w:val="28"/>
        </w:rPr>
        <w:t>Пещеров, Г.И. Методология научного исследования [Электронный ресурс]: учебное пособие : [16+] / Г.И. Пещеров ; Институт мировых цивилизаций. – Москва : Институт мировых цивилизаций, 2017. – 312 с. – Режим доступа: https://biblioclub.ru/index.php?page=book&amp;id=598470</w:t>
      </w:r>
    </w:p>
    <w:p w14:paraId="72DECEDB" w14:textId="77777777" w:rsidR="00472FD0" w:rsidRPr="00BD649F" w:rsidRDefault="00472FD0" w:rsidP="00BD649F">
      <w:pPr>
        <w:tabs>
          <w:tab w:val="left" w:pos="1134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</w:p>
    <w:p w14:paraId="68B2ADC1" w14:textId="77777777" w:rsidR="00472FD0" w:rsidRPr="00BD649F" w:rsidRDefault="00472FD0" w:rsidP="00BD649F">
      <w:pPr>
        <w:tabs>
          <w:tab w:val="left" w:pos="1134"/>
          <w:tab w:val="right" w:leader="underscore" w:pos="8505"/>
        </w:tabs>
        <w:ind w:firstLine="851"/>
        <w:jc w:val="both"/>
        <w:rPr>
          <w:b/>
          <w:bCs/>
          <w:sz w:val="28"/>
          <w:szCs w:val="28"/>
        </w:rPr>
      </w:pPr>
      <w:r w:rsidRPr="00BD649F">
        <w:rPr>
          <w:b/>
          <w:bCs/>
          <w:sz w:val="28"/>
          <w:szCs w:val="28"/>
        </w:rPr>
        <w:t>б) Дополнительная литература</w:t>
      </w:r>
    </w:p>
    <w:p w14:paraId="29C0AB3E" w14:textId="77777777" w:rsidR="00472FD0" w:rsidRPr="00BD649F" w:rsidRDefault="00472FD0" w:rsidP="00B04815">
      <w:pPr>
        <w:pStyle w:val="ae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D649F">
        <w:rPr>
          <w:rFonts w:ascii="Times New Roman" w:hAnsi="Times New Roman"/>
          <w:bCs/>
          <w:sz w:val="28"/>
          <w:szCs w:val="28"/>
        </w:rPr>
        <w:t xml:space="preserve">Основы научных исследований и изобретательства [Текст] : учебное пособие / И. Б. Рыжков. - Изд. 2-е, стер. - Санкт-Петербург : Лань, 2013. - 244 с.  </w:t>
      </w:r>
    </w:p>
    <w:p w14:paraId="5F76331A" w14:textId="77777777" w:rsidR="00472FD0" w:rsidRPr="00BD649F" w:rsidRDefault="00472FD0" w:rsidP="00B04815">
      <w:pPr>
        <w:pStyle w:val="ae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D649F">
        <w:rPr>
          <w:rFonts w:ascii="Times New Roman" w:hAnsi="Times New Roman"/>
          <w:bCs/>
          <w:sz w:val="28"/>
          <w:szCs w:val="28"/>
        </w:rPr>
        <w:t>Научно-исследовательские работы (курсовые, дипломные, диссертации): общая методология, методика подготовки и оформления [Текст] : учебное пособие / Ю. В. Алексеев, В. П. Казачинский, Н. С. Никитина. - М. : АСВ, 2011. - 120 с</w:t>
      </w:r>
    </w:p>
    <w:p w14:paraId="54935485" w14:textId="77777777" w:rsidR="00472FD0" w:rsidRPr="00BD649F" w:rsidRDefault="00472FD0" w:rsidP="00B04815">
      <w:pPr>
        <w:pStyle w:val="ae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49F">
        <w:rPr>
          <w:rFonts w:ascii="Times New Roman" w:hAnsi="Times New Roman"/>
          <w:bCs/>
          <w:sz w:val="28"/>
          <w:szCs w:val="28"/>
        </w:rPr>
        <w:t>Кухта, А. В. НИР как важнейший этап инновационного процесса [Текст] / А. В. Кухта // Ученый совет. - 2013. - № 6. - С. 30-36</w:t>
      </w:r>
      <w:r w:rsidRPr="00BD649F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</w:p>
    <w:p w14:paraId="331E579F" w14:textId="77777777" w:rsidR="00472FD0" w:rsidRPr="00BD649F" w:rsidRDefault="00472FD0" w:rsidP="00B04815">
      <w:pPr>
        <w:pStyle w:val="ae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D649F">
        <w:rPr>
          <w:rFonts w:ascii="Times New Roman" w:hAnsi="Times New Roman"/>
          <w:bCs/>
          <w:sz w:val="28"/>
          <w:szCs w:val="28"/>
        </w:rPr>
        <w:t>Малинова, О. Ю. Методика научно-исследовательской работы: [Электронный ресурс]: учебное пособие/ О.Ю. Малинова – М.: МГИМО-Университет, 2014. - 123 с.</w:t>
      </w:r>
    </w:p>
    <w:p w14:paraId="2E14386B" w14:textId="77777777" w:rsidR="00472FD0" w:rsidRPr="00BD649F" w:rsidRDefault="00472FD0" w:rsidP="00B04815">
      <w:pPr>
        <w:pStyle w:val="ae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D649F">
        <w:rPr>
          <w:rFonts w:ascii="Times New Roman" w:hAnsi="Times New Roman"/>
          <w:bCs/>
          <w:sz w:val="28"/>
          <w:szCs w:val="28"/>
        </w:rPr>
        <w:t>Рой, О. М. Методология научно-исследовательской деятельности в экономике и управлении [Электронный ресурс]: учебное пособие/О.М. Рой. - Омский государственный университет, 2010. – 226 с.</w:t>
      </w:r>
    </w:p>
    <w:p w14:paraId="58C5298D" w14:textId="77777777" w:rsidR="003524C0" w:rsidRPr="00BD649F" w:rsidRDefault="003524C0" w:rsidP="00BD649F">
      <w:pPr>
        <w:pStyle w:val="ae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14:paraId="1ED7E768" w14:textId="77777777" w:rsidR="00585A35" w:rsidRPr="00BD649F" w:rsidRDefault="00585A35" w:rsidP="00BD649F">
      <w:pPr>
        <w:tabs>
          <w:tab w:val="left" w:pos="708"/>
        </w:tabs>
        <w:ind w:firstLine="720"/>
        <w:jc w:val="both"/>
        <w:rPr>
          <w:b/>
          <w:sz w:val="28"/>
          <w:szCs w:val="28"/>
        </w:rPr>
      </w:pPr>
      <w:r w:rsidRPr="00BD649F">
        <w:rPr>
          <w:b/>
          <w:sz w:val="28"/>
          <w:szCs w:val="28"/>
        </w:rPr>
        <w:t>9.2 Перечень методических указаний</w:t>
      </w:r>
    </w:p>
    <w:p w14:paraId="5BD54ACF" w14:textId="77777777" w:rsidR="00303B8C" w:rsidRPr="00BD649F" w:rsidRDefault="00041BB7" w:rsidP="00BD649F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Харченко Е.В. </w:t>
      </w:r>
      <w:r w:rsidR="00BD649F" w:rsidRPr="00BD649F">
        <w:rPr>
          <w:sz w:val="28"/>
          <w:szCs w:val="28"/>
        </w:rPr>
        <w:t>Научно-исследовательская практика: методические указания для  обучающихся по  направлению подготовки 38.06.01 «Экономика</w:t>
      </w:r>
      <w:r>
        <w:rPr>
          <w:sz w:val="28"/>
          <w:szCs w:val="28"/>
        </w:rPr>
        <w:t xml:space="preserve"> и управление народным хозяйством (региональная экономика)</w:t>
      </w:r>
      <w:r w:rsidR="00BD649F" w:rsidRPr="00BD649F">
        <w:rPr>
          <w:sz w:val="28"/>
          <w:szCs w:val="28"/>
        </w:rPr>
        <w:t xml:space="preserve">» / Юго-Зап. гос. Ун-т; cост. </w:t>
      </w:r>
      <w:r>
        <w:rPr>
          <w:sz w:val="28"/>
          <w:szCs w:val="28"/>
        </w:rPr>
        <w:t>Харченко Е. В.</w:t>
      </w:r>
      <w:r w:rsidR="00BD649F" w:rsidRPr="00BD649F">
        <w:rPr>
          <w:sz w:val="28"/>
          <w:szCs w:val="28"/>
        </w:rPr>
        <w:t xml:space="preserve"> - Курск, 2018. 17 с</w:t>
      </w:r>
      <w:r w:rsidR="009F3F4A">
        <w:rPr>
          <w:sz w:val="28"/>
          <w:szCs w:val="28"/>
        </w:rPr>
        <w:t>.</w:t>
      </w:r>
    </w:p>
    <w:p w14:paraId="20A3D2B9" w14:textId="77777777" w:rsidR="00787B52" w:rsidRPr="00BD649F" w:rsidRDefault="00787B52" w:rsidP="00BD649F">
      <w:pPr>
        <w:tabs>
          <w:tab w:val="left" w:pos="708"/>
        </w:tabs>
        <w:ind w:firstLine="720"/>
        <w:jc w:val="both"/>
        <w:rPr>
          <w:sz w:val="28"/>
          <w:szCs w:val="28"/>
        </w:rPr>
      </w:pPr>
    </w:p>
    <w:p w14:paraId="47D7CFC9" w14:textId="77777777" w:rsidR="00585A35" w:rsidRPr="00BD649F" w:rsidRDefault="00585A35" w:rsidP="00BD649F">
      <w:pPr>
        <w:tabs>
          <w:tab w:val="left" w:pos="708"/>
        </w:tabs>
        <w:ind w:firstLine="720"/>
        <w:jc w:val="both"/>
        <w:rPr>
          <w:b/>
          <w:sz w:val="28"/>
          <w:szCs w:val="28"/>
        </w:rPr>
      </w:pPr>
      <w:r w:rsidRPr="00BD649F">
        <w:rPr>
          <w:b/>
          <w:sz w:val="28"/>
          <w:szCs w:val="28"/>
        </w:rPr>
        <w:t>9.3. Электронные и интернет ресурсы</w:t>
      </w:r>
    </w:p>
    <w:p w14:paraId="3D4B1DEC" w14:textId="77777777" w:rsidR="00585A35" w:rsidRPr="00BD649F" w:rsidRDefault="00303B8C" w:rsidP="00BD649F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BD649F">
        <w:rPr>
          <w:bCs/>
          <w:sz w:val="28"/>
          <w:szCs w:val="28"/>
        </w:rPr>
        <w:t xml:space="preserve">10. </w:t>
      </w:r>
      <w:hyperlink r:id="rId8" w:history="1">
        <w:r w:rsidRPr="00BD649F">
          <w:rPr>
            <w:rStyle w:val="ad"/>
            <w:bCs/>
            <w:sz w:val="28"/>
            <w:szCs w:val="28"/>
            <w:u w:val="none"/>
          </w:rPr>
          <w:t>http://biblioclub.ru/</w:t>
        </w:r>
      </w:hyperlink>
      <w:r w:rsidRPr="00BD649F">
        <w:rPr>
          <w:bCs/>
          <w:sz w:val="28"/>
          <w:szCs w:val="28"/>
        </w:rPr>
        <w:t xml:space="preserve">  Электронная библиотека</w:t>
      </w:r>
    </w:p>
    <w:p w14:paraId="05C7C0A7" w14:textId="77777777" w:rsidR="00303B8C" w:rsidRPr="00BD649F" w:rsidRDefault="00303B8C" w:rsidP="00BD649F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BD649F">
        <w:rPr>
          <w:bCs/>
          <w:sz w:val="28"/>
          <w:szCs w:val="28"/>
        </w:rPr>
        <w:t xml:space="preserve">11. </w:t>
      </w:r>
      <w:hyperlink r:id="rId9" w:history="1">
        <w:r w:rsidRPr="00BD649F">
          <w:rPr>
            <w:rStyle w:val="ad"/>
            <w:bCs/>
            <w:sz w:val="28"/>
            <w:szCs w:val="28"/>
          </w:rPr>
          <w:t>http://vak.ed.gov.ru/</w:t>
        </w:r>
      </w:hyperlink>
      <w:r w:rsidRPr="00BD649F">
        <w:rPr>
          <w:bCs/>
          <w:sz w:val="28"/>
          <w:szCs w:val="28"/>
        </w:rPr>
        <w:t xml:space="preserve"> Официальный сайт Высшей аттестационной комиссии Министерства образования Российской Федерации</w:t>
      </w:r>
    </w:p>
    <w:p w14:paraId="5B3678F2" w14:textId="77777777" w:rsidR="00303B8C" w:rsidRPr="00BD649F" w:rsidRDefault="00303B8C" w:rsidP="00BD649F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BD649F">
        <w:rPr>
          <w:bCs/>
          <w:sz w:val="28"/>
          <w:szCs w:val="28"/>
        </w:rPr>
        <w:t xml:space="preserve">12. </w:t>
      </w:r>
      <w:hyperlink r:id="rId10" w:history="1">
        <w:r w:rsidRPr="00BD649F">
          <w:rPr>
            <w:rStyle w:val="ad"/>
            <w:bCs/>
            <w:sz w:val="28"/>
            <w:szCs w:val="28"/>
          </w:rPr>
          <w:t>http://aspirantura.com/</w:t>
        </w:r>
      </w:hyperlink>
      <w:r w:rsidRPr="00BD649F">
        <w:rPr>
          <w:bCs/>
          <w:sz w:val="28"/>
          <w:szCs w:val="28"/>
        </w:rPr>
        <w:t xml:space="preserve"> На сайте aspirantura.com содержатся ответы на вопросы, касающиеся различных аспектов подготовки и защиты диссертации. Он предназначен для аспирантов, докторантов и соискателей ученых степеней, может быть полезен для ознакомления научным руководителям и научным консультантам.</w:t>
      </w:r>
    </w:p>
    <w:p w14:paraId="53CAB12E" w14:textId="77777777" w:rsidR="00303B8C" w:rsidRPr="00BD649F" w:rsidRDefault="00303B8C" w:rsidP="00BD649F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BD649F">
        <w:rPr>
          <w:bCs/>
          <w:sz w:val="28"/>
          <w:szCs w:val="28"/>
        </w:rPr>
        <w:t xml:space="preserve">13. </w:t>
      </w:r>
      <w:hyperlink r:id="rId11" w:history="1">
        <w:r w:rsidRPr="00BD649F">
          <w:rPr>
            <w:rStyle w:val="ad"/>
            <w:bCs/>
            <w:sz w:val="28"/>
            <w:szCs w:val="28"/>
          </w:rPr>
          <w:t>http://diser.biz/</w:t>
        </w:r>
      </w:hyperlink>
      <w:r w:rsidRPr="00BD649F">
        <w:rPr>
          <w:bCs/>
          <w:sz w:val="28"/>
          <w:szCs w:val="28"/>
        </w:rPr>
        <w:t xml:space="preserve"> Диссерта</w:t>
      </w:r>
      <w:r w:rsidR="00787B52" w:rsidRPr="00BD649F">
        <w:rPr>
          <w:bCs/>
          <w:sz w:val="28"/>
          <w:szCs w:val="28"/>
        </w:rPr>
        <w:t xml:space="preserve">нт </w:t>
      </w:r>
      <w:r w:rsidRPr="00BD649F">
        <w:rPr>
          <w:bCs/>
          <w:sz w:val="28"/>
          <w:szCs w:val="28"/>
        </w:rPr>
        <w:t xml:space="preserve"> online - сайт для всех тех, кто собирается работать над диссертацией или уже начал такую работу. Здесь вы найдете методические указания по подготовке диссертаций, авторефератов, научных публикаций. А также, возможно, воспользуетесь разнообразными услугами для соискателей ученых степеней.</w:t>
      </w:r>
    </w:p>
    <w:p w14:paraId="21FC26AD" w14:textId="77777777" w:rsidR="00303B8C" w:rsidRPr="00BD649F" w:rsidRDefault="00303B8C" w:rsidP="00BD649F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BD649F">
        <w:rPr>
          <w:bCs/>
          <w:sz w:val="28"/>
          <w:szCs w:val="28"/>
        </w:rPr>
        <w:lastRenderedPageBreak/>
        <w:t xml:space="preserve">14. </w:t>
      </w:r>
      <w:hyperlink r:id="rId12" w:history="1">
        <w:r w:rsidRPr="00BD649F">
          <w:rPr>
            <w:rStyle w:val="ad"/>
            <w:bCs/>
            <w:sz w:val="28"/>
            <w:szCs w:val="28"/>
          </w:rPr>
          <w:t>http://www.jurnal.org/</w:t>
        </w:r>
      </w:hyperlink>
      <w:r w:rsidRPr="00BD649F">
        <w:rPr>
          <w:bCs/>
          <w:sz w:val="28"/>
          <w:szCs w:val="28"/>
        </w:rPr>
        <w:t xml:space="preserve"> Журнал научных публикаций аспирантов и докторантов</w:t>
      </w:r>
    </w:p>
    <w:p w14:paraId="61648314" w14:textId="77777777" w:rsidR="00303B8C" w:rsidRPr="00BD649F" w:rsidRDefault="00303B8C" w:rsidP="00BD649F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BD649F">
        <w:rPr>
          <w:bCs/>
          <w:sz w:val="28"/>
          <w:szCs w:val="28"/>
        </w:rPr>
        <w:t xml:space="preserve">15. </w:t>
      </w:r>
      <w:hyperlink r:id="rId13" w:history="1">
        <w:r w:rsidRPr="00BD649F">
          <w:rPr>
            <w:rStyle w:val="ad"/>
            <w:bCs/>
            <w:sz w:val="28"/>
            <w:szCs w:val="28"/>
          </w:rPr>
          <w:t>http://e-lib.org/</w:t>
        </w:r>
      </w:hyperlink>
      <w:r w:rsidRPr="00BD649F">
        <w:rPr>
          <w:bCs/>
          <w:sz w:val="28"/>
          <w:szCs w:val="28"/>
        </w:rPr>
        <w:t xml:space="preserve"> Виртуальная библиотека аспиранта: редкие зарубежные источники для научной работы</w:t>
      </w:r>
    </w:p>
    <w:p w14:paraId="68057400" w14:textId="77777777" w:rsidR="00303B8C" w:rsidRPr="00BD649F" w:rsidRDefault="00303B8C" w:rsidP="00BD649F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BD649F">
        <w:rPr>
          <w:bCs/>
          <w:sz w:val="28"/>
          <w:szCs w:val="28"/>
        </w:rPr>
        <w:t xml:space="preserve">16. </w:t>
      </w:r>
      <w:hyperlink r:id="rId14" w:history="1">
        <w:r w:rsidRPr="00BD649F">
          <w:rPr>
            <w:rStyle w:val="ad"/>
            <w:bCs/>
            <w:sz w:val="28"/>
            <w:szCs w:val="28"/>
          </w:rPr>
          <w:t>http://aspirantspb.ru</w:t>
        </w:r>
      </w:hyperlink>
      <w:r w:rsidRPr="00BD649F">
        <w:rPr>
          <w:bCs/>
          <w:sz w:val="28"/>
          <w:szCs w:val="28"/>
        </w:rPr>
        <w:t xml:space="preserve"> Интернет-ресурс питерских аспирантов, где можно найти много полезной информации для поступления в аспирантуру, обучения в аспирантуре, публикации статьи или доклада и защиты диссертации.</w:t>
      </w:r>
    </w:p>
    <w:p w14:paraId="344006C2" w14:textId="77777777" w:rsidR="00303B8C" w:rsidRPr="00BD649F" w:rsidRDefault="00303B8C" w:rsidP="00BD649F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BD649F">
        <w:rPr>
          <w:bCs/>
          <w:sz w:val="28"/>
          <w:szCs w:val="28"/>
        </w:rPr>
        <w:t xml:space="preserve">17. </w:t>
      </w:r>
      <w:hyperlink r:id="rId15" w:history="1">
        <w:r w:rsidRPr="00BD649F">
          <w:rPr>
            <w:rStyle w:val="ad"/>
            <w:bCs/>
            <w:sz w:val="28"/>
            <w:szCs w:val="28"/>
          </w:rPr>
          <w:t>http://aspirantura.spb.ru/</w:t>
        </w:r>
      </w:hyperlink>
      <w:r w:rsidRPr="00BD649F">
        <w:rPr>
          <w:bCs/>
          <w:sz w:val="28"/>
          <w:szCs w:val="28"/>
        </w:rPr>
        <w:t xml:space="preserve"> Портал для аспирантов</w:t>
      </w:r>
    </w:p>
    <w:p w14:paraId="17500364" w14:textId="77777777" w:rsidR="00303B8C" w:rsidRPr="00BD649F" w:rsidRDefault="00303B8C" w:rsidP="00BD649F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BD649F">
        <w:rPr>
          <w:bCs/>
          <w:sz w:val="28"/>
          <w:szCs w:val="28"/>
        </w:rPr>
        <w:t xml:space="preserve">18. </w:t>
      </w:r>
      <w:hyperlink r:id="rId16" w:history="1">
        <w:r w:rsidRPr="00BD649F">
          <w:rPr>
            <w:rStyle w:val="ad"/>
            <w:bCs/>
            <w:sz w:val="28"/>
            <w:szCs w:val="28"/>
          </w:rPr>
          <w:t>http://scipeople.ru/</w:t>
        </w:r>
      </w:hyperlink>
      <w:r w:rsidRPr="00BD649F">
        <w:rPr>
          <w:bCs/>
          <w:sz w:val="28"/>
          <w:szCs w:val="28"/>
        </w:rPr>
        <w:t xml:space="preserve"> Научная сеть. Конференции, публикации, поиск рецензентов.</w:t>
      </w:r>
    </w:p>
    <w:p w14:paraId="739ECEAB" w14:textId="77777777" w:rsidR="00303B8C" w:rsidRPr="00BD649F" w:rsidRDefault="00303B8C" w:rsidP="00BD649F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BD649F">
        <w:rPr>
          <w:bCs/>
          <w:sz w:val="28"/>
          <w:szCs w:val="28"/>
        </w:rPr>
        <w:t xml:space="preserve">19. </w:t>
      </w:r>
      <w:hyperlink r:id="rId17" w:history="1">
        <w:r w:rsidRPr="00BD649F">
          <w:rPr>
            <w:rStyle w:val="ad"/>
            <w:bCs/>
            <w:sz w:val="28"/>
            <w:szCs w:val="28"/>
          </w:rPr>
          <w:t>http://phido.ru/</w:t>
        </w:r>
      </w:hyperlink>
      <w:r w:rsidRPr="00BD649F">
        <w:rPr>
          <w:bCs/>
          <w:sz w:val="28"/>
          <w:szCs w:val="28"/>
        </w:rPr>
        <w:t xml:space="preserve"> Сообщество молодых ученых, кандидатов и докторов наук. Информация о грантах.</w:t>
      </w:r>
    </w:p>
    <w:p w14:paraId="2E6B70EE" w14:textId="77777777" w:rsidR="00303B8C" w:rsidRPr="00BD649F" w:rsidRDefault="00303B8C" w:rsidP="00BD649F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BD649F">
        <w:rPr>
          <w:bCs/>
          <w:sz w:val="28"/>
          <w:szCs w:val="28"/>
        </w:rPr>
        <w:t xml:space="preserve">20. </w:t>
      </w:r>
      <w:hyperlink r:id="rId18" w:history="1">
        <w:r w:rsidRPr="00BD649F">
          <w:rPr>
            <w:rStyle w:val="ad"/>
            <w:bCs/>
            <w:sz w:val="28"/>
            <w:szCs w:val="28"/>
            <w:lang w:val="en-US"/>
          </w:rPr>
          <w:t>h</w:t>
        </w:r>
        <w:r w:rsidRPr="00BD649F">
          <w:rPr>
            <w:rStyle w:val="ad"/>
            <w:bCs/>
            <w:sz w:val="28"/>
            <w:szCs w:val="28"/>
          </w:rPr>
          <w:t>ttp://www.mbda.ru/</w:t>
        </w:r>
      </w:hyperlink>
      <w:r w:rsidRPr="00BD649F">
        <w:rPr>
          <w:bCs/>
          <w:sz w:val="28"/>
          <w:szCs w:val="28"/>
        </w:rPr>
        <w:t xml:space="preserve"> Междисциплинарная база данных для аспирантов</w:t>
      </w:r>
    </w:p>
    <w:p w14:paraId="6AD82935" w14:textId="77777777" w:rsidR="00303B8C" w:rsidRPr="00BD649F" w:rsidRDefault="00D43FAB" w:rsidP="00BD649F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BD649F">
        <w:rPr>
          <w:bCs/>
          <w:sz w:val="28"/>
          <w:szCs w:val="28"/>
        </w:rPr>
        <w:t xml:space="preserve">21. </w:t>
      </w:r>
      <w:hyperlink r:id="rId19" w:history="1">
        <w:r w:rsidRPr="00BD649F">
          <w:rPr>
            <w:rStyle w:val="ad"/>
            <w:bCs/>
            <w:sz w:val="28"/>
            <w:szCs w:val="28"/>
          </w:rPr>
          <w:t>http://www.аспирантура.рф/</w:t>
        </w:r>
      </w:hyperlink>
      <w:r w:rsidRPr="00BD649F">
        <w:rPr>
          <w:bCs/>
          <w:sz w:val="28"/>
          <w:szCs w:val="28"/>
        </w:rPr>
        <w:t xml:space="preserve"> </w:t>
      </w:r>
      <w:r w:rsidR="00303B8C" w:rsidRPr="00BD649F">
        <w:rPr>
          <w:bCs/>
          <w:sz w:val="28"/>
          <w:szCs w:val="28"/>
        </w:rPr>
        <w:t>Советы аспирантам. Список аспирантур Москвы и России.</w:t>
      </w:r>
    </w:p>
    <w:p w14:paraId="01B1D2CA" w14:textId="77777777" w:rsidR="00303B8C" w:rsidRPr="00BD649F" w:rsidRDefault="00D43FAB" w:rsidP="00BD649F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BD649F">
        <w:rPr>
          <w:bCs/>
          <w:sz w:val="28"/>
          <w:szCs w:val="28"/>
        </w:rPr>
        <w:t xml:space="preserve">22. </w:t>
      </w:r>
      <w:hyperlink r:id="rId20" w:history="1">
        <w:r w:rsidRPr="00BD649F">
          <w:rPr>
            <w:rStyle w:val="ad"/>
            <w:bCs/>
            <w:sz w:val="28"/>
            <w:szCs w:val="28"/>
          </w:rPr>
          <w:t>http://www.aspirantov.net/</w:t>
        </w:r>
      </w:hyperlink>
      <w:r w:rsidRPr="00BD649F">
        <w:rPr>
          <w:bCs/>
          <w:sz w:val="28"/>
          <w:szCs w:val="28"/>
        </w:rPr>
        <w:t xml:space="preserve"> </w:t>
      </w:r>
      <w:r w:rsidR="00303B8C" w:rsidRPr="00BD649F">
        <w:rPr>
          <w:bCs/>
          <w:sz w:val="28"/>
          <w:szCs w:val="28"/>
        </w:rPr>
        <w:t>Портал для аспирантов.</w:t>
      </w:r>
    </w:p>
    <w:p w14:paraId="1DF03EAA" w14:textId="77777777" w:rsidR="00303B8C" w:rsidRPr="00BD649F" w:rsidRDefault="00D43FAB" w:rsidP="00BD649F">
      <w:pPr>
        <w:tabs>
          <w:tab w:val="left" w:pos="180"/>
          <w:tab w:val="right" w:leader="underscore" w:pos="8505"/>
        </w:tabs>
        <w:ind w:firstLine="851"/>
        <w:jc w:val="both"/>
        <w:rPr>
          <w:bCs/>
          <w:sz w:val="28"/>
          <w:szCs w:val="28"/>
        </w:rPr>
      </w:pPr>
      <w:r w:rsidRPr="00BD649F">
        <w:rPr>
          <w:bCs/>
          <w:sz w:val="28"/>
          <w:szCs w:val="28"/>
        </w:rPr>
        <w:t xml:space="preserve">23. </w:t>
      </w:r>
      <w:hyperlink r:id="rId21" w:history="1">
        <w:r w:rsidRPr="00BD649F">
          <w:rPr>
            <w:rStyle w:val="ad"/>
            <w:bCs/>
            <w:sz w:val="28"/>
            <w:szCs w:val="28"/>
          </w:rPr>
          <w:t>http://www.aspirinby.org/</w:t>
        </w:r>
      </w:hyperlink>
      <w:r w:rsidRPr="00BD649F">
        <w:rPr>
          <w:bCs/>
          <w:sz w:val="28"/>
          <w:szCs w:val="28"/>
        </w:rPr>
        <w:t xml:space="preserve"> </w:t>
      </w:r>
      <w:r w:rsidR="00303B8C" w:rsidRPr="00BD649F">
        <w:rPr>
          <w:bCs/>
          <w:sz w:val="28"/>
          <w:szCs w:val="28"/>
        </w:rPr>
        <w:t>В помощь аспирантам и соискателям ученых степеней.</w:t>
      </w:r>
    </w:p>
    <w:p w14:paraId="24A0CAD7" w14:textId="77777777" w:rsidR="00585A35" w:rsidRPr="00BD649F" w:rsidRDefault="00585A35" w:rsidP="00BD649F">
      <w:pPr>
        <w:tabs>
          <w:tab w:val="left" w:pos="708"/>
        </w:tabs>
        <w:ind w:firstLine="720"/>
        <w:jc w:val="both"/>
        <w:rPr>
          <w:b/>
          <w:bCs/>
          <w:spacing w:val="-2"/>
          <w:sz w:val="28"/>
          <w:szCs w:val="28"/>
        </w:rPr>
      </w:pPr>
    </w:p>
    <w:p w14:paraId="479264BC" w14:textId="77777777" w:rsidR="00585A35" w:rsidRPr="00BD649F" w:rsidRDefault="00585A35" w:rsidP="00BD649F">
      <w:pPr>
        <w:tabs>
          <w:tab w:val="left" w:pos="708"/>
        </w:tabs>
        <w:ind w:firstLine="720"/>
        <w:jc w:val="both"/>
        <w:rPr>
          <w:b/>
          <w:bCs/>
          <w:spacing w:val="-2"/>
          <w:sz w:val="28"/>
          <w:szCs w:val="28"/>
        </w:rPr>
      </w:pPr>
      <w:r w:rsidRPr="00BD649F">
        <w:rPr>
          <w:b/>
          <w:bCs/>
          <w:spacing w:val="-2"/>
          <w:sz w:val="28"/>
          <w:szCs w:val="28"/>
        </w:rPr>
        <w:t xml:space="preserve">10. </w:t>
      </w:r>
      <w:r w:rsidRPr="00BD649F">
        <w:rPr>
          <w:b/>
          <w:bCs/>
          <w:caps/>
          <w:spacing w:val="-2"/>
          <w:sz w:val="28"/>
          <w:szCs w:val="28"/>
        </w:rPr>
        <w:t>м</w:t>
      </w:r>
      <w:r w:rsidRPr="00BD649F">
        <w:rPr>
          <w:b/>
          <w:bCs/>
          <w:spacing w:val="-2"/>
          <w:sz w:val="28"/>
          <w:szCs w:val="28"/>
        </w:rPr>
        <w:t xml:space="preserve">атериально-техническое обеспечение научно-исследовательской практики </w:t>
      </w:r>
    </w:p>
    <w:p w14:paraId="562F56D7" w14:textId="77777777" w:rsidR="00585A35" w:rsidRPr="00BD649F" w:rsidRDefault="00585A35" w:rsidP="00BD649F">
      <w:pPr>
        <w:pStyle w:val="11"/>
        <w:ind w:left="540" w:right="-5"/>
        <w:jc w:val="left"/>
        <w:rPr>
          <w:bCs/>
          <w:sz w:val="28"/>
          <w:szCs w:val="28"/>
        </w:rPr>
      </w:pPr>
    </w:p>
    <w:p w14:paraId="71234813" w14:textId="77777777" w:rsidR="00585A35" w:rsidRPr="00BD649F" w:rsidRDefault="00585A35" w:rsidP="00BD649F">
      <w:pPr>
        <w:autoSpaceDE w:val="0"/>
        <w:ind w:firstLine="540"/>
        <w:jc w:val="both"/>
        <w:rPr>
          <w:rFonts w:eastAsia="TimesNewRoman"/>
          <w:sz w:val="28"/>
          <w:szCs w:val="28"/>
        </w:rPr>
      </w:pPr>
      <w:r w:rsidRPr="00BD649F">
        <w:rPr>
          <w:rFonts w:eastAsia="TimesNewRoman"/>
          <w:sz w:val="28"/>
          <w:szCs w:val="28"/>
        </w:rPr>
        <w:t>Стандартно оборудованные лекционные аудитории. Для проведения отдельных занятий (по заявке) - выделение компьютерного класса, а также аудитории для проведения интерактивных лекций: видеопроектор, экран настенный, др. оборудование.</w:t>
      </w:r>
    </w:p>
    <w:p w14:paraId="7190F62A" w14:textId="77777777" w:rsidR="003524C0" w:rsidRDefault="003524C0" w:rsidP="003524C0">
      <w:pPr>
        <w:jc w:val="both"/>
        <w:rPr>
          <w:b/>
          <w:sz w:val="28"/>
        </w:rPr>
      </w:pPr>
      <w:r w:rsidRPr="00FD5BA9">
        <w:rPr>
          <w:color w:val="000000"/>
          <w:shd w:val="clear" w:color="auto" w:fill="FFFFFF"/>
        </w:rPr>
        <w:br w:type="page"/>
      </w:r>
      <w:r w:rsidRPr="00D450AE">
        <w:rPr>
          <w:b/>
          <w:sz w:val="28"/>
        </w:rPr>
        <w:lastRenderedPageBreak/>
        <w:t>Лист дополнений и изменений, внесенных в рабочую программу</w:t>
      </w:r>
    </w:p>
    <w:p w14:paraId="61408D6F" w14:textId="77777777" w:rsidR="003524C0" w:rsidRDefault="003524C0" w:rsidP="003524C0">
      <w:pPr>
        <w:pStyle w:val="a4"/>
        <w:ind w:left="540" w:right="-5" w:firstLine="169"/>
        <w:jc w:val="left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217"/>
        <w:gridCol w:w="1217"/>
        <w:gridCol w:w="1298"/>
        <w:gridCol w:w="962"/>
        <w:gridCol w:w="1134"/>
        <w:gridCol w:w="992"/>
        <w:gridCol w:w="2233"/>
      </w:tblGrid>
      <w:tr w:rsidR="003524C0" w:rsidRPr="00CD2228" w14:paraId="3F36FDE9" w14:textId="77777777" w:rsidTr="003524C0">
        <w:trPr>
          <w:jc w:val="center"/>
        </w:trPr>
        <w:tc>
          <w:tcPr>
            <w:tcW w:w="1368" w:type="dxa"/>
            <w:vMerge w:val="restart"/>
            <w:shd w:val="clear" w:color="auto" w:fill="auto"/>
          </w:tcPr>
          <w:p w14:paraId="047ED5FC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Номер изменения </w:t>
            </w:r>
          </w:p>
        </w:tc>
        <w:tc>
          <w:tcPr>
            <w:tcW w:w="4694" w:type="dxa"/>
            <w:gridSpan w:val="4"/>
            <w:shd w:val="clear" w:color="auto" w:fill="auto"/>
          </w:tcPr>
          <w:p w14:paraId="10E3E54A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  <w:r w:rsidRPr="00CD2228">
              <w:rPr>
                <w:b/>
              </w:rPr>
              <w:t>Номера страниц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1DFF8F7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Всего страниц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5ECE3B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Дата </w:t>
            </w:r>
          </w:p>
        </w:tc>
        <w:tc>
          <w:tcPr>
            <w:tcW w:w="2233" w:type="dxa"/>
            <w:vMerge w:val="restart"/>
            <w:shd w:val="clear" w:color="auto" w:fill="auto"/>
          </w:tcPr>
          <w:p w14:paraId="481A979B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Основание* для изменения и подпись лица, проводившего изменения </w:t>
            </w:r>
          </w:p>
        </w:tc>
      </w:tr>
      <w:tr w:rsidR="003524C0" w:rsidRPr="00CD2228" w14:paraId="5E825416" w14:textId="77777777" w:rsidTr="003524C0">
        <w:trPr>
          <w:jc w:val="center"/>
        </w:trPr>
        <w:tc>
          <w:tcPr>
            <w:tcW w:w="1368" w:type="dxa"/>
            <w:vMerge/>
            <w:shd w:val="clear" w:color="auto" w:fill="auto"/>
          </w:tcPr>
          <w:p w14:paraId="3BB79D00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0E0EDC2C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  <w:r w:rsidRPr="00CD2228">
              <w:rPr>
                <w:b/>
              </w:rPr>
              <w:t>изме-ненных</w:t>
            </w:r>
          </w:p>
        </w:tc>
        <w:tc>
          <w:tcPr>
            <w:tcW w:w="1217" w:type="dxa"/>
            <w:shd w:val="clear" w:color="auto" w:fill="auto"/>
          </w:tcPr>
          <w:p w14:paraId="6B214F49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  <w:r w:rsidRPr="00CD2228">
              <w:rPr>
                <w:b/>
              </w:rPr>
              <w:t>заме-ненных</w:t>
            </w:r>
          </w:p>
        </w:tc>
        <w:tc>
          <w:tcPr>
            <w:tcW w:w="1298" w:type="dxa"/>
            <w:shd w:val="clear" w:color="auto" w:fill="auto"/>
          </w:tcPr>
          <w:p w14:paraId="77EB9269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  <w:r w:rsidRPr="00CD2228">
              <w:rPr>
                <w:b/>
              </w:rPr>
              <w:t>аннули-рованных</w:t>
            </w:r>
          </w:p>
        </w:tc>
        <w:tc>
          <w:tcPr>
            <w:tcW w:w="962" w:type="dxa"/>
            <w:shd w:val="clear" w:color="auto" w:fill="auto"/>
          </w:tcPr>
          <w:p w14:paraId="235CBFC1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новых </w:t>
            </w:r>
          </w:p>
        </w:tc>
        <w:tc>
          <w:tcPr>
            <w:tcW w:w="1134" w:type="dxa"/>
            <w:vMerge/>
            <w:shd w:val="clear" w:color="auto" w:fill="auto"/>
          </w:tcPr>
          <w:p w14:paraId="38352176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951773E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14:paraId="75587B62" w14:textId="77777777" w:rsidR="003524C0" w:rsidRPr="00CD2228" w:rsidRDefault="003524C0" w:rsidP="003524C0">
            <w:pPr>
              <w:pStyle w:val="a4"/>
              <w:ind w:left="0" w:right="-6"/>
              <w:rPr>
                <w:b/>
              </w:rPr>
            </w:pPr>
          </w:p>
        </w:tc>
      </w:tr>
      <w:tr w:rsidR="003524C0" w:rsidRPr="00823AB9" w14:paraId="43725A1A" w14:textId="77777777" w:rsidTr="003524C0">
        <w:trPr>
          <w:jc w:val="center"/>
        </w:trPr>
        <w:tc>
          <w:tcPr>
            <w:tcW w:w="1368" w:type="dxa"/>
            <w:shd w:val="clear" w:color="auto" w:fill="auto"/>
          </w:tcPr>
          <w:p w14:paraId="48E0C900" w14:textId="77777777" w:rsidR="003524C0" w:rsidRDefault="003524C0" w:rsidP="003524C0">
            <w:pPr>
              <w:pStyle w:val="a4"/>
              <w:ind w:left="0" w:right="-6"/>
            </w:pPr>
          </w:p>
          <w:p w14:paraId="728BEC40" w14:textId="77777777" w:rsidR="007F296C" w:rsidRDefault="007F296C" w:rsidP="003524C0">
            <w:pPr>
              <w:pStyle w:val="a4"/>
              <w:ind w:left="0" w:right="-6"/>
            </w:pPr>
          </w:p>
          <w:p w14:paraId="7CF338A0" w14:textId="77777777" w:rsidR="007F296C" w:rsidRDefault="007F296C" w:rsidP="003524C0">
            <w:pPr>
              <w:pStyle w:val="a4"/>
              <w:ind w:left="0" w:right="-6"/>
            </w:pPr>
          </w:p>
          <w:p w14:paraId="19D04930" w14:textId="77777777" w:rsidR="007F296C" w:rsidRDefault="007F296C" w:rsidP="003524C0">
            <w:pPr>
              <w:pStyle w:val="a4"/>
              <w:ind w:left="0" w:right="-6"/>
            </w:pPr>
          </w:p>
          <w:p w14:paraId="6694820A" w14:textId="77777777" w:rsidR="007F296C" w:rsidRDefault="007F296C" w:rsidP="003524C0">
            <w:pPr>
              <w:pStyle w:val="a4"/>
              <w:ind w:left="0" w:right="-6"/>
            </w:pPr>
          </w:p>
          <w:p w14:paraId="6A4D9E09" w14:textId="77777777" w:rsidR="007F296C" w:rsidRDefault="007F296C" w:rsidP="003524C0">
            <w:pPr>
              <w:pStyle w:val="a4"/>
              <w:ind w:left="0" w:right="-6"/>
            </w:pPr>
          </w:p>
          <w:p w14:paraId="3EB4A865" w14:textId="77777777" w:rsidR="007F296C" w:rsidRDefault="007F296C" w:rsidP="003524C0">
            <w:pPr>
              <w:pStyle w:val="a4"/>
              <w:ind w:left="0" w:right="-6"/>
            </w:pPr>
          </w:p>
          <w:p w14:paraId="33ACFE76" w14:textId="77777777" w:rsidR="007F296C" w:rsidRDefault="007F296C" w:rsidP="003524C0">
            <w:pPr>
              <w:pStyle w:val="a4"/>
              <w:ind w:left="0" w:right="-6"/>
            </w:pPr>
          </w:p>
          <w:p w14:paraId="0EAAD18F" w14:textId="77777777" w:rsidR="007F296C" w:rsidRDefault="007F296C" w:rsidP="003524C0">
            <w:pPr>
              <w:pStyle w:val="a4"/>
              <w:ind w:left="0" w:right="-6"/>
            </w:pPr>
          </w:p>
          <w:p w14:paraId="4A360283" w14:textId="77777777" w:rsidR="007F296C" w:rsidRDefault="007F296C" w:rsidP="003524C0">
            <w:pPr>
              <w:pStyle w:val="a4"/>
              <w:ind w:left="0" w:right="-6"/>
            </w:pPr>
          </w:p>
          <w:p w14:paraId="150B31D6" w14:textId="77777777" w:rsidR="007F296C" w:rsidRDefault="007F296C" w:rsidP="003524C0">
            <w:pPr>
              <w:pStyle w:val="a4"/>
              <w:ind w:left="0" w:right="-6"/>
            </w:pPr>
          </w:p>
          <w:p w14:paraId="698394D7" w14:textId="77777777" w:rsidR="007F296C" w:rsidRDefault="007F296C" w:rsidP="003524C0">
            <w:pPr>
              <w:pStyle w:val="a4"/>
              <w:ind w:left="0" w:right="-6"/>
            </w:pPr>
          </w:p>
          <w:p w14:paraId="77F1DB7C" w14:textId="77777777" w:rsidR="007F296C" w:rsidRDefault="007F296C" w:rsidP="003524C0">
            <w:pPr>
              <w:pStyle w:val="a4"/>
              <w:ind w:left="0" w:right="-6"/>
            </w:pPr>
          </w:p>
          <w:p w14:paraId="147E2D05" w14:textId="77777777" w:rsidR="007F296C" w:rsidRDefault="007F296C" w:rsidP="003524C0">
            <w:pPr>
              <w:pStyle w:val="a4"/>
              <w:ind w:left="0" w:right="-6"/>
            </w:pPr>
          </w:p>
          <w:p w14:paraId="4791CDCA" w14:textId="77777777" w:rsidR="007F296C" w:rsidRDefault="007F296C" w:rsidP="003524C0">
            <w:pPr>
              <w:pStyle w:val="a4"/>
              <w:ind w:left="0" w:right="-6"/>
            </w:pPr>
          </w:p>
          <w:p w14:paraId="3F90A855" w14:textId="77777777" w:rsidR="007F296C" w:rsidRDefault="007F296C" w:rsidP="003524C0">
            <w:pPr>
              <w:pStyle w:val="a4"/>
              <w:ind w:left="0" w:right="-6"/>
            </w:pPr>
          </w:p>
          <w:p w14:paraId="2B969893" w14:textId="77777777" w:rsidR="007F296C" w:rsidRDefault="007F296C" w:rsidP="003524C0">
            <w:pPr>
              <w:pStyle w:val="a4"/>
              <w:ind w:left="0" w:right="-6"/>
            </w:pPr>
          </w:p>
          <w:p w14:paraId="4B68151F" w14:textId="77777777" w:rsidR="007F296C" w:rsidRDefault="007F296C" w:rsidP="003524C0">
            <w:pPr>
              <w:pStyle w:val="a4"/>
              <w:ind w:left="0" w:right="-6"/>
            </w:pPr>
          </w:p>
          <w:p w14:paraId="72FF184E" w14:textId="77777777" w:rsidR="007F296C" w:rsidRDefault="007F296C" w:rsidP="003524C0">
            <w:pPr>
              <w:pStyle w:val="a4"/>
              <w:ind w:left="0" w:right="-6"/>
            </w:pPr>
          </w:p>
          <w:p w14:paraId="3F546491" w14:textId="77777777" w:rsidR="007F296C" w:rsidRDefault="007F296C" w:rsidP="003524C0">
            <w:pPr>
              <w:pStyle w:val="a4"/>
              <w:ind w:left="0" w:right="-6"/>
            </w:pPr>
          </w:p>
          <w:p w14:paraId="23A2EED0" w14:textId="77777777" w:rsidR="007F296C" w:rsidRDefault="007F296C" w:rsidP="003524C0">
            <w:pPr>
              <w:pStyle w:val="a4"/>
              <w:ind w:left="0" w:right="-6"/>
            </w:pPr>
          </w:p>
          <w:p w14:paraId="3CB056C3" w14:textId="77777777" w:rsidR="007F296C" w:rsidRDefault="007F296C" w:rsidP="003524C0">
            <w:pPr>
              <w:pStyle w:val="a4"/>
              <w:ind w:left="0" w:right="-6"/>
            </w:pPr>
          </w:p>
          <w:p w14:paraId="53FD4F54" w14:textId="77777777" w:rsidR="007F296C" w:rsidRDefault="007F296C" w:rsidP="003524C0">
            <w:pPr>
              <w:pStyle w:val="a4"/>
              <w:ind w:left="0" w:right="-6"/>
            </w:pPr>
          </w:p>
          <w:p w14:paraId="37D93736" w14:textId="77777777" w:rsidR="007F296C" w:rsidRDefault="007F296C" w:rsidP="003524C0">
            <w:pPr>
              <w:pStyle w:val="a4"/>
              <w:ind w:left="0" w:right="-6"/>
            </w:pPr>
          </w:p>
          <w:p w14:paraId="2327E976" w14:textId="77777777" w:rsidR="007F296C" w:rsidRDefault="007F296C" w:rsidP="003524C0">
            <w:pPr>
              <w:pStyle w:val="a4"/>
              <w:ind w:left="0" w:right="-6"/>
            </w:pPr>
          </w:p>
          <w:p w14:paraId="4D341B59" w14:textId="77777777" w:rsidR="007F296C" w:rsidRDefault="007F296C" w:rsidP="003524C0">
            <w:pPr>
              <w:pStyle w:val="a4"/>
              <w:ind w:left="0" w:right="-6"/>
            </w:pPr>
          </w:p>
          <w:p w14:paraId="630A0A1C" w14:textId="77777777" w:rsidR="007F296C" w:rsidRDefault="007F296C" w:rsidP="003524C0">
            <w:pPr>
              <w:pStyle w:val="a4"/>
              <w:ind w:left="0" w:right="-6"/>
            </w:pPr>
          </w:p>
          <w:p w14:paraId="1332B9C7" w14:textId="77777777" w:rsidR="007F296C" w:rsidRDefault="007F296C" w:rsidP="003524C0">
            <w:pPr>
              <w:pStyle w:val="a4"/>
              <w:ind w:left="0" w:right="-6"/>
            </w:pPr>
          </w:p>
          <w:p w14:paraId="1C0DC676" w14:textId="77777777" w:rsidR="007F296C" w:rsidRDefault="007F296C" w:rsidP="003524C0">
            <w:pPr>
              <w:pStyle w:val="a4"/>
              <w:ind w:left="0" w:right="-6"/>
            </w:pPr>
          </w:p>
          <w:p w14:paraId="57835510" w14:textId="77777777" w:rsidR="007F296C" w:rsidRDefault="007F296C" w:rsidP="003524C0">
            <w:pPr>
              <w:pStyle w:val="a4"/>
              <w:ind w:left="0" w:right="-6"/>
            </w:pPr>
          </w:p>
          <w:p w14:paraId="6463297E" w14:textId="77777777" w:rsidR="007F296C" w:rsidRDefault="007F296C" w:rsidP="003524C0">
            <w:pPr>
              <w:pStyle w:val="a4"/>
              <w:ind w:left="0" w:right="-6"/>
            </w:pPr>
          </w:p>
          <w:p w14:paraId="4B3BA914" w14:textId="77777777" w:rsidR="007F296C" w:rsidRDefault="007F296C" w:rsidP="003524C0">
            <w:pPr>
              <w:pStyle w:val="a4"/>
              <w:ind w:left="0" w:right="-6"/>
            </w:pPr>
          </w:p>
          <w:p w14:paraId="4AD24A18" w14:textId="77777777" w:rsidR="007F296C" w:rsidRDefault="007F296C" w:rsidP="003524C0">
            <w:pPr>
              <w:pStyle w:val="a4"/>
              <w:ind w:left="0" w:right="-6"/>
            </w:pPr>
          </w:p>
          <w:p w14:paraId="00714ECB" w14:textId="77777777" w:rsidR="007F296C" w:rsidRDefault="007F296C" w:rsidP="003524C0">
            <w:pPr>
              <w:pStyle w:val="a4"/>
              <w:ind w:left="0" w:right="-6"/>
            </w:pPr>
          </w:p>
          <w:p w14:paraId="15E86D95" w14:textId="77777777" w:rsidR="007F296C" w:rsidRDefault="007F296C" w:rsidP="003524C0">
            <w:pPr>
              <w:pStyle w:val="a4"/>
              <w:ind w:left="0" w:right="-6"/>
            </w:pPr>
          </w:p>
          <w:p w14:paraId="10C0AA93" w14:textId="77777777" w:rsidR="007F296C" w:rsidRDefault="007F296C" w:rsidP="003524C0">
            <w:pPr>
              <w:pStyle w:val="a4"/>
              <w:ind w:left="0" w:right="-6"/>
            </w:pPr>
          </w:p>
          <w:p w14:paraId="4A5C8648" w14:textId="77777777" w:rsidR="007F296C" w:rsidRDefault="007F296C" w:rsidP="003524C0">
            <w:pPr>
              <w:pStyle w:val="a4"/>
              <w:ind w:left="0" w:right="-6"/>
            </w:pPr>
          </w:p>
          <w:p w14:paraId="5A98552E" w14:textId="77777777" w:rsidR="007F296C" w:rsidRDefault="007F296C" w:rsidP="003524C0">
            <w:pPr>
              <w:pStyle w:val="a4"/>
              <w:ind w:left="0" w:right="-6"/>
            </w:pPr>
          </w:p>
          <w:p w14:paraId="21089FC7" w14:textId="77777777" w:rsidR="007F296C" w:rsidRDefault="007F296C" w:rsidP="003524C0">
            <w:pPr>
              <w:pStyle w:val="a4"/>
              <w:ind w:left="0" w:right="-6"/>
            </w:pPr>
          </w:p>
          <w:p w14:paraId="62E65581" w14:textId="77777777" w:rsidR="007F296C" w:rsidRPr="00823AB9" w:rsidRDefault="007F296C" w:rsidP="007F296C">
            <w:pPr>
              <w:pStyle w:val="a4"/>
              <w:ind w:left="0" w:right="-6"/>
              <w:jc w:val="left"/>
            </w:pPr>
          </w:p>
        </w:tc>
        <w:tc>
          <w:tcPr>
            <w:tcW w:w="1217" w:type="dxa"/>
            <w:shd w:val="clear" w:color="auto" w:fill="auto"/>
          </w:tcPr>
          <w:p w14:paraId="396B2941" w14:textId="77777777" w:rsidR="003524C0" w:rsidRPr="00823AB9" w:rsidRDefault="003524C0" w:rsidP="003524C0">
            <w:pPr>
              <w:pStyle w:val="a4"/>
              <w:ind w:left="0" w:right="-6"/>
            </w:pPr>
          </w:p>
        </w:tc>
        <w:tc>
          <w:tcPr>
            <w:tcW w:w="1217" w:type="dxa"/>
            <w:shd w:val="clear" w:color="auto" w:fill="auto"/>
          </w:tcPr>
          <w:p w14:paraId="5F1A71F6" w14:textId="77777777" w:rsidR="003524C0" w:rsidRPr="00823AB9" w:rsidRDefault="003524C0" w:rsidP="003524C0">
            <w:pPr>
              <w:pStyle w:val="a4"/>
              <w:ind w:left="0" w:right="-6"/>
            </w:pPr>
          </w:p>
        </w:tc>
        <w:tc>
          <w:tcPr>
            <w:tcW w:w="1298" w:type="dxa"/>
            <w:shd w:val="clear" w:color="auto" w:fill="auto"/>
          </w:tcPr>
          <w:p w14:paraId="1492D1EC" w14:textId="77777777" w:rsidR="003524C0" w:rsidRPr="00823AB9" w:rsidRDefault="003524C0" w:rsidP="003524C0">
            <w:pPr>
              <w:pStyle w:val="a4"/>
              <w:ind w:left="0" w:right="-6"/>
            </w:pPr>
          </w:p>
        </w:tc>
        <w:tc>
          <w:tcPr>
            <w:tcW w:w="962" w:type="dxa"/>
            <w:shd w:val="clear" w:color="auto" w:fill="auto"/>
          </w:tcPr>
          <w:p w14:paraId="5F8BFF42" w14:textId="77777777" w:rsidR="003524C0" w:rsidRPr="00823AB9" w:rsidRDefault="003524C0" w:rsidP="003524C0">
            <w:pPr>
              <w:pStyle w:val="a4"/>
              <w:ind w:left="0" w:right="-6"/>
            </w:pPr>
          </w:p>
        </w:tc>
        <w:tc>
          <w:tcPr>
            <w:tcW w:w="1134" w:type="dxa"/>
            <w:shd w:val="clear" w:color="auto" w:fill="auto"/>
          </w:tcPr>
          <w:p w14:paraId="18CC6D7B" w14:textId="77777777" w:rsidR="003524C0" w:rsidRPr="00823AB9" w:rsidRDefault="003524C0" w:rsidP="003524C0">
            <w:pPr>
              <w:pStyle w:val="a4"/>
              <w:ind w:left="0" w:right="-6"/>
            </w:pPr>
          </w:p>
        </w:tc>
        <w:tc>
          <w:tcPr>
            <w:tcW w:w="992" w:type="dxa"/>
            <w:shd w:val="clear" w:color="auto" w:fill="auto"/>
          </w:tcPr>
          <w:p w14:paraId="7590CDBD" w14:textId="77777777" w:rsidR="003524C0" w:rsidRPr="00823AB9" w:rsidRDefault="003524C0" w:rsidP="003524C0">
            <w:pPr>
              <w:pStyle w:val="a4"/>
              <w:ind w:left="0" w:right="-6"/>
            </w:pPr>
          </w:p>
        </w:tc>
        <w:tc>
          <w:tcPr>
            <w:tcW w:w="2233" w:type="dxa"/>
            <w:shd w:val="clear" w:color="auto" w:fill="auto"/>
          </w:tcPr>
          <w:p w14:paraId="4F31C57E" w14:textId="77777777" w:rsidR="003524C0" w:rsidRPr="00823AB9" w:rsidRDefault="003524C0" w:rsidP="003524C0">
            <w:pPr>
              <w:pStyle w:val="a4"/>
              <w:ind w:left="0" w:right="-6"/>
            </w:pPr>
          </w:p>
        </w:tc>
      </w:tr>
    </w:tbl>
    <w:p w14:paraId="14F75D6E" w14:textId="77777777" w:rsidR="003524C0" w:rsidRDefault="003524C0" w:rsidP="003524C0">
      <w:pPr>
        <w:pStyle w:val="a4"/>
        <w:ind w:left="0" w:right="-5"/>
        <w:jc w:val="left"/>
        <w:rPr>
          <w:b/>
          <w:sz w:val="28"/>
        </w:rPr>
      </w:pPr>
    </w:p>
    <w:p w14:paraId="70C81176" w14:textId="77777777" w:rsidR="003524C0" w:rsidRPr="00831DD4" w:rsidRDefault="003524C0" w:rsidP="003524C0">
      <w:pPr>
        <w:pStyle w:val="a4"/>
        <w:ind w:left="0" w:right="-5"/>
        <w:jc w:val="left"/>
        <w:rPr>
          <w:i/>
        </w:rPr>
      </w:pPr>
      <w:r w:rsidRPr="00831DD4">
        <w:rPr>
          <w:i/>
          <w:sz w:val="22"/>
        </w:rPr>
        <w:t>Примечание –</w:t>
      </w:r>
      <w:r w:rsidRPr="00831DD4">
        <w:rPr>
          <w:i/>
        </w:rPr>
        <w:t xml:space="preserve"> основанием для внесения изменения является решение кафедры (протокол №___ от _________)</w:t>
      </w:r>
    </w:p>
    <w:p w14:paraId="4652C72A" w14:textId="77777777" w:rsidR="00D450AE" w:rsidRPr="003524C0" w:rsidRDefault="00D450AE" w:rsidP="003524C0"/>
    <w:sectPr w:rsidR="00D450AE" w:rsidRPr="003524C0" w:rsidSect="00EE06F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E9792" w14:textId="77777777" w:rsidR="00444051" w:rsidRDefault="00444051">
      <w:r>
        <w:separator/>
      </w:r>
    </w:p>
  </w:endnote>
  <w:endnote w:type="continuationSeparator" w:id="0">
    <w:p w14:paraId="0D8C7DB3" w14:textId="77777777" w:rsidR="00444051" w:rsidRDefault="0044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B0866" w14:textId="77777777" w:rsidR="00444051" w:rsidRDefault="00444051">
      <w:r>
        <w:separator/>
      </w:r>
    </w:p>
  </w:footnote>
  <w:footnote w:type="continuationSeparator" w:id="0">
    <w:p w14:paraId="16A5EF49" w14:textId="77777777" w:rsidR="00444051" w:rsidRDefault="00444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9943B" w14:textId="6DE4CA91" w:rsidR="005366E2" w:rsidRDefault="005366E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47DAE">
      <w:rPr>
        <w:noProof/>
      </w:rPr>
      <w:t>2</w:t>
    </w:r>
    <w:r>
      <w:fldChar w:fldCharType="end"/>
    </w:r>
  </w:p>
  <w:p w14:paraId="5D588C0D" w14:textId="77777777" w:rsidR="005366E2" w:rsidRDefault="005366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4885A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29481A66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85CC528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20B0A15"/>
    <w:multiLevelType w:val="hybridMultilevel"/>
    <w:tmpl w:val="022479E6"/>
    <w:lvl w:ilvl="0" w:tplc="3442448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54C8E"/>
    <w:multiLevelType w:val="hybridMultilevel"/>
    <w:tmpl w:val="2480A8A0"/>
    <w:lvl w:ilvl="0" w:tplc="035AFA0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10D5C46"/>
    <w:multiLevelType w:val="hybridMultilevel"/>
    <w:tmpl w:val="246A834C"/>
    <w:lvl w:ilvl="0" w:tplc="13DADCA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B2CE4"/>
    <w:multiLevelType w:val="hybridMultilevel"/>
    <w:tmpl w:val="B770C220"/>
    <w:lvl w:ilvl="0" w:tplc="6C2C4FD2">
      <w:start w:val="29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3A5F83"/>
    <w:multiLevelType w:val="hybridMultilevel"/>
    <w:tmpl w:val="0062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5506"/>
    <w:multiLevelType w:val="hybridMultilevel"/>
    <w:tmpl w:val="125CD7F0"/>
    <w:lvl w:ilvl="0" w:tplc="D4708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8251F"/>
    <w:multiLevelType w:val="hybridMultilevel"/>
    <w:tmpl w:val="8EA60CC2"/>
    <w:lvl w:ilvl="0" w:tplc="3B9C2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111AA5"/>
    <w:multiLevelType w:val="hybridMultilevel"/>
    <w:tmpl w:val="F918CEDC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FEC487E"/>
    <w:multiLevelType w:val="hybridMultilevel"/>
    <w:tmpl w:val="A5B0D73E"/>
    <w:lvl w:ilvl="0" w:tplc="F260D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EC0952"/>
    <w:multiLevelType w:val="hybridMultilevel"/>
    <w:tmpl w:val="F07677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A20D8"/>
    <w:multiLevelType w:val="hybridMultilevel"/>
    <w:tmpl w:val="F41EDD4A"/>
    <w:lvl w:ilvl="0" w:tplc="77C8C1F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01638"/>
    <w:multiLevelType w:val="hybridMultilevel"/>
    <w:tmpl w:val="D204A48E"/>
    <w:lvl w:ilvl="0" w:tplc="F6EEA072">
      <w:start w:val="2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2A25064F"/>
    <w:multiLevelType w:val="hybridMultilevel"/>
    <w:tmpl w:val="BD001ABA"/>
    <w:lvl w:ilvl="0" w:tplc="AC0A87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6459BD"/>
    <w:multiLevelType w:val="hybridMultilevel"/>
    <w:tmpl w:val="E626DBDE"/>
    <w:lvl w:ilvl="0" w:tplc="6D9EE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7" w15:restartNumberingAfterBreak="0">
    <w:nsid w:val="30A14AB2"/>
    <w:multiLevelType w:val="multilevel"/>
    <w:tmpl w:val="087E03E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246DC"/>
    <w:multiLevelType w:val="hybridMultilevel"/>
    <w:tmpl w:val="D8CA7072"/>
    <w:lvl w:ilvl="0" w:tplc="730613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224467D"/>
    <w:multiLevelType w:val="hybridMultilevel"/>
    <w:tmpl w:val="E88A77DC"/>
    <w:lvl w:ilvl="0" w:tplc="C18CA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707C0C"/>
    <w:multiLevelType w:val="hybridMultilevel"/>
    <w:tmpl w:val="70D89AB2"/>
    <w:lvl w:ilvl="0" w:tplc="C18CA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F1602"/>
    <w:multiLevelType w:val="hybridMultilevel"/>
    <w:tmpl w:val="1B34124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8667B"/>
    <w:multiLevelType w:val="hybridMultilevel"/>
    <w:tmpl w:val="C41CF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502785"/>
    <w:multiLevelType w:val="hybridMultilevel"/>
    <w:tmpl w:val="149C015C"/>
    <w:lvl w:ilvl="0" w:tplc="C276BD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A865CB"/>
    <w:multiLevelType w:val="hybridMultilevel"/>
    <w:tmpl w:val="0B32C04C"/>
    <w:lvl w:ilvl="0" w:tplc="F3386C4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4E7083A"/>
    <w:multiLevelType w:val="hybridMultilevel"/>
    <w:tmpl w:val="8AFC6EF4"/>
    <w:lvl w:ilvl="0" w:tplc="3B9C2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1F776A"/>
    <w:multiLevelType w:val="multilevel"/>
    <w:tmpl w:val="E88A77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DF0174"/>
    <w:multiLevelType w:val="multilevel"/>
    <w:tmpl w:val="006CAB7C"/>
    <w:lvl w:ilvl="0">
      <w:start w:val="1"/>
      <w:numFmt w:val="decimal"/>
      <w:pStyle w:val="a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 w15:restartNumberingAfterBreak="0">
    <w:nsid w:val="4B525160"/>
    <w:multiLevelType w:val="hybridMultilevel"/>
    <w:tmpl w:val="4ECAEB8E"/>
    <w:lvl w:ilvl="0" w:tplc="21EE1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EE1F4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E052A"/>
    <w:multiLevelType w:val="hybridMultilevel"/>
    <w:tmpl w:val="02EA3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2E100D"/>
    <w:multiLevelType w:val="hybridMultilevel"/>
    <w:tmpl w:val="24C02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347AEF"/>
    <w:multiLevelType w:val="hybridMultilevel"/>
    <w:tmpl w:val="C26AEB4E"/>
    <w:lvl w:ilvl="0" w:tplc="10C6EBAC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5A9B233D"/>
    <w:multiLevelType w:val="hybridMultilevel"/>
    <w:tmpl w:val="087E03EE"/>
    <w:lvl w:ilvl="0" w:tplc="21EE1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10913"/>
    <w:multiLevelType w:val="hybridMultilevel"/>
    <w:tmpl w:val="1048F6B0"/>
    <w:lvl w:ilvl="0" w:tplc="85AA2C84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6341077D"/>
    <w:multiLevelType w:val="hybridMultilevel"/>
    <w:tmpl w:val="AE22C47E"/>
    <w:lvl w:ilvl="0" w:tplc="DC10CC78">
      <w:start w:val="1"/>
      <w:numFmt w:val="decimal"/>
      <w:lvlText w:val="%1."/>
      <w:lvlJc w:val="left"/>
      <w:pPr>
        <w:tabs>
          <w:tab w:val="num" w:pos="1710"/>
        </w:tabs>
        <w:ind w:left="171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5" w15:restartNumberingAfterBreak="0">
    <w:nsid w:val="636A13BB"/>
    <w:multiLevelType w:val="hybridMultilevel"/>
    <w:tmpl w:val="619C29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A21298"/>
    <w:multiLevelType w:val="hybridMultilevel"/>
    <w:tmpl w:val="03CAC580"/>
    <w:lvl w:ilvl="0" w:tplc="FFFFFFFF">
      <w:start w:val="1"/>
      <w:numFmt w:val="decimal"/>
      <w:lvlText w:val="1.%1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trike w:val="0"/>
        <w:dstrike w:val="0"/>
        <w:spacing w:val="0"/>
        <w:position w:val="0"/>
        <w:sz w:val="28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065C2"/>
    <w:multiLevelType w:val="multilevel"/>
    <w:tmpl w:val="70D8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32B4F"/>
    <w:multiLevelType w:val="hybridMultilevel"/>
    <w:tmpl w:val="99B4F2C4"/>
    <w:lvl w:ilvl="0" w:tplc="A69C5EA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690653"/>
    <w:multiLevelType w:val="hybridMultilevel"/>
    <w:tmpl w:val="98B4D6E8"/>
    <w:lvl w:ilvl="0" w:tplc="3B9C2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BB621C"/>
    <w:multiLevelType w:val="hybridMultilevel"/>
    <w:tmpl w:val="1BD29E5A"/>
    <w:lvl w:ilvl="0" w:tplc="57B0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CB0EFE"/>
    <w:multiLevelType w:val="hybridMultilevel"/>
    <w:tmpl w:val="B434CFF0"/>
    <w:lvl w:ilvl="0" w:tplc="21EE1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C054BC"/>
    <w:multiLevelType w:val="hybridMultilevel"/>
    <w:tmpl w:val="B1441FEC"/>
    <w:lvl w:ilvl="0" w:tplc="3830FCA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B6368F"/>
    <w:multiLevelType w:val="hybridMultilevel"/>
    <w:tmpl w:val="767CE710"/>
    <w:lvl w:ilvl="0" w:tplc="3B9C2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844FCB"/>
    <w:multiLevelType w:val="hybridMultilevel"/>
    <w:tmpl w:val="85823418"/>
    <w:lvl w:ilvl="0" w:tplc="92EE1ECA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EB2B72"/>
    <w:multiLevelType w:val="multilevel"/>
    <w:tmpl w:val="F918CE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 w15:restartNumberingAfterBreak="0">
    <w:nsid w:val="759E75A4"/>
    <w:multiLevelType w:val="hybridMultilevel"/>
    <w:tmpl w:val="D28A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47D66"/>
    <w:multiLevelType w:val="hybridMultilevel"/>
    <w:tmpl w:val="0B2C155A"/>
    <w:lvl w:ilvl="0" w:tplc="21EE1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90AB3"/>
    <w:multiLevelType w:val="hybridMultilevel"/>
    <w:tmpl w:val="976C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10"/>
  </w:num>
  <w:num w:numId="6">
    <w:abstractNumId w:val="45"/>
  </w:num>
  <w:num w:numId="7">
    <w:abstractNumId w:val="3"/>
  </w:num>
  <w:num w:numId="8">
    <w:abstractNumId w:val="42"/>
  </w:num>
  <w:num w:numId="9">
    <w:abstractNumId w:val="30"/>
  </w:num>
  <w:num w:numId="10">
    <w:abstractNumId w:val="29"/>
  </w:num>
  <w:num w:numId="11">
    <w:abstractNumId w:val="23"/>
  </w:num>
  <w:num w:numId="12">
    <w:abstractNumId w:val="18"/>
  </w:num>
  <w:num w:numId="13">
    <w:abstractNumId w:val="12"/>
  </w:num>
  <w:num w:numId="14">
    <w:abstractNumId w:val="35"/>
  </w:num>
  <w:num w:numId="15">
    <w:abstractNumId w:val="34"/>
  </w:num>
  <w:num w:numId="16">
    <w:abstractNumId w:val="24"/>
  </w:num>
  <w:num w:numId="17">
    <w:abstractNumId w:val="21"/>
  </w:num>
  <w:num w:numId="18">
    <w:abstractNumId w:val="32"/>
  </w:num>
  <w:num w:numId="19">
    <w:abstractNumId w:val="17"/>
  </w:num>
  <w:num w:numId="20">
    <w:abstractNumId w:val="28"/>
  </w:num>
  <w:num w:numId="21">
    <w:abstractNumId w:val="19"/>
  </w:num>
  <w:num w:numId="22">
    <w:abstractNumId w:val="26"/>
  </w:num>
  <w:num w:numId="23">
    <w:abstractNumId w:val="41"/>
  </w:num>
  <w:num w:numId="24">
    <w:abstractNumId w:val="20"/>
  </w:num>
  <w:num w:numId="25">
    <w:abstractNumId w:val="37"/>
  </w:num>
  <w:num w:numId="26">
    <w:abstractNumId w:val="47"/>
  </w:num>
  <w:num w:numId="27">
    <w:abstractNumId w:val="40"/>
  </w:num>
  <w:num w:numId="28">
    <w:abstractNumId w:val="8"/>
  </w:num>
  <w:num w:numId="29">
    <w:abstractNumId w:val="11"/>
  </w:num>
  <w:num w:numId="30">
    <w:abstractNumId w:val="1"/>
  </w:num>
  <w:num w:numId="31">
    <w:abstractNumId w:val="2"/>
  </w:num>
  <w:num w:numId="32">
    <w:abstractNumId w:val="33"/>
  </w:num>
  <w:num w:numId="33">
    <w:abstractNumId w:val="6"/>
  </w:num>
  <w:num w:numId="34">
    <w:abstractNumId w:val="15"/>
  </w:num>
  <w:num w:numId="35">
    <w:abstractNumId w:val="31"/>
  </w:num>
  <w:num w:numId="36">
    <w:abstractNumId w:val="13"/>
  </w:num>
  <w:num w:numId="37">
    <w:abstractNumId w:val="14"/>
  </w:num>
  <w:num w:numId="38">
    <w:abstractNumId w:val="22"/>
  </w:num>
  <w:num w:numId="39">
    <w:abstractNumId w:val="4"/>
  </w:num>
  <w:num w:numId="40">
    <w:abstractNumId w:val="9"/>
  </w:num>
  <w:num w:numId="41">
    <w:abstractNumId w:val="39"/>
  </w:num>
  <w:num w:numId="42">
    <w:abstractNumId w:val="25"/>
  </w:num>
  <w:num w:numId="43">
    <w:abstractNumId w:val="43"/>
  </w:num>
  <w:num w:numId="44">
    <w:abstractNumId w:val="36"/>
  </w:num>
  <w:num w:numId="45">
    <w:abstractNumId w:val="38"/>
  </w:num>
  <w:num w:numId="46">
    <w:abstractNumId w:val="5"/>
  </w:num>
  <w:num w:numId="47">
    <w:abstractNumId w:val="7"/>
  </w:num>
  <w:num w:numId="48">
    <w:abstractNumId w:val="48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72"/>
    <w:rsid w:val="00004043"/>
    <w:rsid w:val="00006F75"/>
    <w:rsid w:val="00007C10"/>
    <w:rsid w:val="0001169A"/>
    <w:rsid w:val="00012FEA"/>
    <w:rsid w:val="00013E75"/>
    <w:rsid w:val="00014FBA"/>
    <w:rsid w:val="0002236F"/>
    <w:rsid w:val="00022508"/>
    <w:rsid w:val="00024C4E"/>
    <w:rsid w:val="00025831"/>
    <w:rsid w:val="00034F55"/>
    <w:rsid w:val="00035603"/>
    <w:rsid w:val="00041BB7"/>
    <w:rsid w:val="00047BCE"/>
    <w:rsid w:val="000508DC"/>
    <w:rsid w:val="00051D94"/>
    <w:rsid w:val="0005229C"/>
    <w:rsid w:val="0006163C"/>
    <w:rsid w:val="000666D9"/>
    <w:rsid w:val="00067750"/>
    <w:rsid w:val="0007111E"/>
    <w:rsid w:val="00071EA3"/>
    <w:rsid w:val="00072EE8"/>
    <w:rsid w:val="000825E2"/>
    <w:rsid w:val="000A4DC3"/>
    <w:rsid w:val="000B758A"/>
    <w:rsid w:val="000B7FD2"/>
    <w:rsid w:val="000C49A2"/>
    <w:rsid w:val="000C4B38"/>
    <w:rsid w:val="000C65C5"/>
    <w:rsid w:val="000D1327"/>
    <w:rsid w:val="000D13C7"/>
    <w:rsid w:val="000D2AC2"/>
    <w:rsid w:val="000D30BA"/>
    <w:rsid w:val="000D6EA4"/>
    <w:rsid w:val="000E2A07"/>
    <w:rsid w:val="000E52DF"/>
    <w:rsid w:val="000E5DEF"/>
    <w:rsid w:val="000F67E7"/>
    <w:rsid w:val="00102CAF"/>
    <w:rsid w:val="00102E24"/>
    <w:rsid w:val="00104C6C"/>
    <w:rsid w:val="001056F7"/>
    <w:rsid w:val="0011191D"/>
    <w:rsid w:val="001318EA"/>
    <w:rsid w:val="001332D6"/>
    <w:rsid w:val="00133C7D"/>
    <w:rsid w:val="00134114"/>
    <w:rsid w:val="001375BB"/>
    <w:rsid w:val="001441D1"/>
    <w:rsid w:val="0014470A"/>
    <w:rsid w:val="00144DB0"/>
    <w:rsid w:val="001451D2"/>
    <w:rsid w:val="00145697"/>
    <w:rsid w:val="001502B6"/>
    <w:rsid w:val="00155EF1"/>
    <w:rsid w:val="001561CB"/>
    <w:rsid w:val="001626E4"/>
    <w:rsid w:val="001653D2"/>
    <w:rsid w:val="001668B1"/>
    <w:rsid w:val="00170104"/>
    <w:rsid w:val="00171281"/>
    <w:rsid w:val="00175718"/>
    <w:rsid w:val="0017690B"/>
    <w:rsid w:val="00184280"/>
    <w:rsid w:val="00185F66"/>
    <w:rsid w:val="00192D01"/>
    <w:rsid w:val="001A17DA"/>
    <w:rsid w:val="001A39E5"/>
    <w:rsid w:val="001A5D24"/>
    <w:rsid w:val="001B1E75"/>
    <w:rsid w:val="001B3860"/>
    <w:rsid w:val="001B555F"/>
    <w:rsid w:val="001D1BC5"/>
    <w:rsid w:val="001D5A53"/>
    <w:rsid w:val="001D5E7C"/>
    <w:rsid w:val="001D7664"/>
    <w:rsid w:val="001E24DB"/>
    <w:rsid w:val="001E2DBC"/>
    <w:rsid w:val="001E7C96"/>
    <w:rsid w:val="001F49C0"/>
    <w:rsid w:val="00204A1F"/>
    <w:rsid w:val="00214E13"/>
    <w:rsid w:val="00241CDC"/>
    <w:rsid w:val="0028202B"/>
    <w:rsid w:val="002915F3"/>
    <w:rsid w:val="00293C8A"/>
    <w:rsid w:val="00293D30"/>
    <w:rsid w:val="002A26A8"/>
    <w:rsid w:val="002A3E3D"/>
    <w:rsid w:val="002B2917"/>
    <w:rsid w:val="002B47C8"/>
    <w:rsid w:val="002C393E"/>
    <w:rsid w:val="002C445B"/>
    <w:rsid w:val="002C6E43"/>
    <w:rsid w:val="002D73C0"/>
    <w:rsid w:val="002E18AD"/>
    <w:rsid w:val="002E205F"/>
    <w:rsid w:val="002E7886"/>
    <w:rsid w:val="002F10BA"/>
    <w:rsid w:val="002F3521"/>
    <w:rsid w:val="00300DC8"/>
    <w:rsid w:val="00302BEE"/>
    <w:rsid w:val="00303B8C"/>
    <w:rsid w:val="00310686"/>
    <w:rsid w:val="00312B80"/>
    <w:rsid w:val="00332D2A"/>
    <w:rsid w:val="00342A9E"/>
    <w:rsid w:val="00343CBF"/>
    <w:rsid w:val="003524C0"/>
    <w:rsid w:val="0035447B"/>
    <w:rsid w:val="00361988"/>
    <w:rsid w:val="00370E73"/>
    <w:rsid w:val="00372DE6"/>
    <w:rsid w:val="00380152"/>
    <w:rsid w:val="003816DD"/>
    <w:rsid w:val="0038220D"/>
    <w:rsid w:val="00385B21"/>
    <w:rsid w:val="00385BE5"/>
    <w:rsid w:val="0038630D"/>
    <w:rsid w:val="00391578"/>
    <w:rsid w:val="003926FD"/>
    <w:rsid w:val="00394F72"/>
    <w:rsid w:val="00396811"/>
    <w:rsid w:val="003A08DE"/>
    <w:rsid w:val="003A0973"/>
    <w:rsid w:val="003A27E2"/>
    <w:rsid w:val="003A64AD"/>
    <w:rsid w:val="003B7021"/>
    <w:rsid w:val="003C3411"/>
    <w:rsid w:val="003C645C"/>
    <w:rsid w:val="003D0988"/>
    <w:rsid w:val="003D4043"/>
    <w:rsid w:val="003D4D6E"/>
    <w:rsid w:val="003D666D"/>
    <w:rsid w:val="003D7BD6"/>
    <w:rsid w:val="003E52F3"/>
    <w:rsid w:val="003E582C"/>
    <w:rsid w:val="003E59E5"/>
    <w:rsid w:val="003E5B93"/>
    <w:rsid w:val="003F6C14"/>
    <w:rsid w:val="00404F68"/>
    <w:rsid w:val="00416517"/>
    <w:rsid w:val="00417B87"/>
    <w:rsid w:val="00420B26"/>
    <w:rsid w:val="00420F7E"/>
    <w:rsid w:val="00423397"/>
    <w:rsid w:val="00432A99"/>
    <w:rsid w:val="004331B6"/>
    <w:rsid w:val="00437619"/>
    <w:rsid w:val="00442D49"/>
    <w:rsid w:val="00444051"/>
    <w:rsid w:val="00446FE7"/>
    <w:rsid w:val="004543CB"/>
    <w:rsid w:val="004548AA"/>
    <w:rsid w:val="00455D28"/>
    <w:rsid w:val="004636AA"/>
    <w:rsid w:val="004713ED"/>
    <w:rsid w:val="00472FD0"/>
    <w:rsid w:val="0048025B"/>
    <w:rsid w:val="00481A67"/>
    <w:rsid w:val="00493D1D"/>
    <w:rsid w:val="00496FD9"/>
    <w:rsid w:val="004B10ED"/>
    <w:rsid w:val="004C4D13"/>
    <w:rsid w:val="004C6054"/>
    <w:rsid w:val="004D2C87"/>
    <w:rsid w:val="004D7AE7"/>
    <w:rsid w:val="004E28B9"/>
    <w:rsid w:val="004E4142"/>
    <w:rsid w:val="004E510A"/>
    <w:rsid w:val="004E6E56"/>
    <w:rsid w:val="004F1737"/>
    <w:rsid w:val="004F24CD"/>
    <w:rsid w:val="004F59DF"/>
    <w:rsid w:val="004F777C"/>
    <w:rsid w:val="005005EC"/>
    <w:rsid w:val="00506ABB"/>
    <w:rsid w:val="00507380"/>
    <w:rsid w:val="005218A6"/>
    <w:rsid w:val="005261A7"/>
    <w:rsid w:val="0053256C"/>
    <w:rsid w:val="005366E2"/>
    <w:rsid w:val="00541A62"/>
    <w:rsid w:val="00547DAE"/>
    <w:rsid w:val="005521AF"/>
    <w:rsid w:val="00554E3F"/>
    <w:rsid w:val="005555C8"/>
    <w:rsid w:val="00562C49"/>
    <w:rsid w:val="005724DB"/>
    <w:rsid w:val="00572C7A"/>
    <w:rsid w:val="005743E6"/>
    <w:rsid w:val="00585A35"/>
    <w:rsid w:val="00585AA7"/>
    <w:rsid w:val="00590A8D"/>
    <w:rsid w:val="00590C37"/>
    <w:rsid w:val="005926D8"/>
    <w:rsid w:val="005950E9"/>
    <w:rsid w:val="005A35BE"/>
    <w:rsid w:val="005A382A"/>
    <w:rsid w:val="005A4C86"/>
    <w:rsid w:val="005B65D7"/>
    <w:rsid w:val="005B6C3E"/>
    <w:rsid w:val="005B7461"/>
    <w:rsid w:val="005C65A9"/>
    <w:rsid w:val="005F4B4B"/>
    <w:rsid w:val="00601A57"/>
    <w:rsid w:val="00605114"/>
    <w:rsid w:val="00612C35"/>
    <w:rsid w:val="006175B0"/>
    <w:rsid w:val="006210D4"/>
    <w:rsid w:val="00622314"/>
    <w:rsid w:val="00624147"/>
    <w:rsid w:val="00625A6E"/>
    <w:rsid w:val="00627392"/>
    <w:rsid w:val="006303EB"/>
    <w:rsid w:val="00641614"/>
    <w:rsid w:val="00651998"/>
    <w:rsid w:val="00656A4A"/>
    <w:rsid w:val="006572BB"/>
    <w:rsid w:val="00660EBF"/>
    <w:rsid w:val="00677B6C"/>
    <w:rsid w:val="00681372"/>
    <w:rsid w:val="00681D49"/>
    <w:rsid w:val="00683B62"/>
    <w:rsid w:val="006912BB"/>
    <w:rsid w:val="006950DD"/>
    <w:rsid w:val="006964B7"/>
    <w:rsid w:val="006968A1"/>
    <w:rsid w:val="006A311D"/>
    <w:rsid w:val="006A3414"/>
    <w:rsid w:val="006B25FE"/>
    <w:rsid w:val="006B54F9"/>
    <w:rsid w:val="006D18E2"/>
    <w:rsid w:val="006D4C07"/>
    <w:rsid w:val="006E0E40"/>
    <w:rsid w:val="006E4040"/>
    <w:rsid w:val="006F1D63"/>
    <w:rsid w:val="007133EE"/>
    <w:rsid w:val="00731014"/>
    <w:rsid w:val="00733DF4"/>
    <w:rsid w:val="00734777"/>
    <w:rsid w:val="007540F8"/>
    <w:rsid w:val="0076470F"/>
    <w:rsid w:val="00765F8B"/>
    <w:rsid w:val="00772C7F"/>
    <w:rsid w:val="00774968"/>
    <w:rsid w:val="00782477"/>
    <w:rsid w:val="0078565C"/>
    <w:rsid w:val="00787B52"/>
    <w:rsid w:val="0079375A"/>
    <w:rsid w:val="00793944"/>
    <w:rsid w:val="00796200"/>
    <w:rsid w:val="007A10D4"/>
    <w:rsid w:val="007A1739"/>
    <w:rsid w:val="007A29A4"/>
    <w:rsid w:val="007A3853"/>
    <w:rsid w:val="007A7090"/>
    <w:rsid w:val="007B3799"/>
    <w:rsid w:val="007C48BA"/>
    <w:rsid w:val="007C73E2"/>
    <w:rsid w:val="007C7880"/>
    <w:rsid w:val="007C7F81"/>
    <w:rsid w:val="007D54BA"/>
    <w:rsid w:val="007E044A"/>
    <w:rsid w:val="007E7E34"/>
    <w:rsid w:val="007F296C"/>
    <w:rsid w:val="00804415"/>
    <w:rsid w:val="00810EEF"/>
    <w:rsid w:val="00814790"/>
    <w:rsid w:val="00817FA7"/>
    <w:rsid w:val="00823AB9"/>
    <w:rsid w:val="0083022F"/>
    <w:rsid w:val="00831DD4"/>
    <w:rsid w:val="00834712"/>
    <w:rsid w:val="008363A6"/>
    <w:rsid w:val="00844B89"/>
    <w:rsid w:val="008454DE"/>
    <w:rsid w:val="00853B04"/>
    <w:rsid w:val="00856F07"/>
    <w:rsid w:val="00857195"/>
    <w:rsid w:val="0086238B"/>
    <w:rsid w:val="00863170"/>
    <w:rsid w:val="008660CF"/>
    <w:rsid w:val="00872D52"/>
    <w:rsid w:val="008818BA"/>
    <w:rsid w:val="0088528F"/>
    <w:rsid w:val="00886FF2"/>
    <w:rsid w:val="0089359A"/>
    <w:rsid w:val="0089583A"/>
    <w:rsid w:val="008A0E79"/>
    <w:rsid w:val="008A22A0"/>
    <w:rsid w:val="008A3FD9"/>
    <w:rsid w:val="008B3641"/>
    <w:rsid w:val="008B5832"/>
    <w:rsid w:val="008C2798"/>
    <w:rsid w:val="008D23AC"/>
    <w:rsid w:val="008D3AE3"/>
    <w:rsid w:val="008D49C7"/>
    <w:rsid w:val="008D64CE"/>
    <w:rsid w:val="008E71C4"/>
    <w:rsid w:val="008F2B98"/>
    <w:rsid w:val="008F4E81"/>
    <w:rsid w:val="009014D2"/>
    <w:rsid w:val="00917BEF"/>
    <w:rsid w:val="0092009A"/>
    <w:rsid w:val="0092043E"/>
    <w:rsid w:val="00935684"/>
    <w:rsid w:val="00942A75"/>
    <w:rsid w:val="009439A9"/>
    <w:rsid w:val="00945293"/>
    <w:rsid w:val="0094732F"/>
    <w:rsid w:val="00963C2B"/>
    <w:rsid w:val="009705C3"/>
    <w:rsid w:val="009722CF"/>
    <w:rsid w:val="0097250E"/>
    <w:rsid w:val="00974F18"/>
    <w:rsid w:val="00975B54"/>
    <w:rsid w:val="00982E32"/>
    <w:rsid w:val="00983B69"/>
    <w:rsid w:val="00985C85"/>
    <w:rsid w:val="009A1066"/>
    <w:rsid w:val="009A13AA"/>
    <w:rsid w:val="009A2879"/>
    <w:rsid w:val="009C1E63"/>
    <w:rsid w:val="009C40EE"/>
    <w:rsid w:val="009C5319"/>
    <w:rsid w:val="009C53BE"/>
    <w:rsid w:val="009C6CE9"/>
    <w:rsid w:val="009D140F"/>
    <w:rsid w:val="009D2296"/>
    <w:rsid w:val="009D2BC0"/>
    <w:rsid w:val="009D5B98"/>
    <w:rsid w:val="009D6CDD"/>
    <w:rsid w:val="009E2D6A"/>
    <w:rsid w:val="009E50D4"/>
    <w:rsid w:val="009F3F4A"/>
    <w:rsid w:val="009F4685"/>
    <w:rsid w:val="009F4E04"/>
    <w:rsid w:val="00A10798"/>
    <w:rsid w:val="00A11577"/>
    <w:rsid w:val="00A127C4"/>
    <w:rsid w:val="00A14244"/>
    <w:rsid w:val="00A14C1A"/>
    <w:rsid w:val="00A16511"/>
    <w:rsid w:val="00A16C4C"/>
    <w:rsid w:val="00A31A68"/>
    <w:rsid w:val="00A31E82"/>
    <w:rsid w:val="00A3489D"/>
    <w:rsid w:val="00A40324"/>
    <w:rsid w:val="00A46808"/>
    <w:rsid w:val="00A55B4A"/>
    <w:rsid w:val="00A614EE"/>
    <w:rsid w:val="00A7251C"/>
    <w:rsid w:val="00A73B59"/>
    <w:rsid w:val="00A80701"/>
    <w:rsid w:val="00A84825"/>
    <w:rsid w:val="00A9111B"/>
    <w:rsid w:val="00A9183A"/>
    <w:rsid w:val="00A92763"/>
    <w:rsid w:val="00A9713D"/>
    <w:rsid w:val="00AB1438"/>
    <w:rsid w:val="00AB3399"/>
    <w:rsid w:val="00AB5C21"/>
    <w:rsid w:val="00AB7C16"/>
    <w:rsid w:val="00AC0EF1"/>
    <w:rsid w:val="00AC0F8F"/>
    <w:rsid w:val="00AE6EBD"/>
    <w:rsid w:val="00AE7AFD"/>
    <w:rsid w:val="00AF2A28"/>
    <w:rsid w:val="00AF6E93"/>
    <w:rsid w:val="00B04815"/>
    <w:rsid w:val="00B10414"/>
    <w:rsid w:val="00B1303E"/>
    <w:rsid w:val="00B218EF"/>
    <w:rsid w:val="00B36D79"/>
    <w:rsid w:val="00B4084C"/>
    <w:rsid w:val="00B52E92"/>
    <w:rsid w:val="00B62A42"/>
    <w:rsid w:val="00B658B0"/>
    <w:rsid w:val="00B6590A"/>
    <w:rsid w:val="00B65C9F"/>
    <w:rsid w:val="00B67CDC"/>
    <w:rsid w:val="00B82B0C"/>
    <w:rsid w:val="00B91CDE"/>
    <w:rsid w:val="00B940F9"/>
    <w:rsid w:val="00B94B6A"/>
    <w:rsid w:val="00BA4D23"/>
    <w:rsid w:val="00BA6496"/>
    <w:rsid w:val="00BB1EB3"/>
    <w:rsid w:val="00BB32CC"/>
    <w:rsid w:val="00BC04CA"/>
    <w:rsid w:val="00BC3A1B"/>
    <w:rsid w:val="00BC470B"/>
    <w:rsid w:val="00BC53A0"/>
    <w:rsid w:val="00BC63AE"/>
    <w:rsid w:val="00BD1A98"/>
    <w:rsid w:val="00BD20C7"/>
    <w:rsid w:val="00BD6011"/>
    <w:rsid w:val="00BD649F"/>
    <w:rsid w:val="00C0460F"/>
    <w:rsid w:val="00C04929"/>
    <w:rsid w:val="00C0738E"/>
    <w:rsid w:val="00C23FCD"/>
    <w:rsid w:val="00C3232E"/>
    <w:rsid w:val="00C46817"/>
    <w:rsid w:val="00C54179"/>
    <w:rsid w:val="00C60600"/>
    <w:rsid w:val="00C613B9"/>
    <w:rsid w:val="00C64FC4"/>
    <w:rsid w:val="00C66BAC"/>
    <w:rsid w:val="00C70E8F"/>
    <w:rsid w:val="00C720DE"/>
    <w:rsid w:val="00C800E4"/>
    <w:rsid w:val="00C8238D"/>
    <w:rsid w:val="00C8465D"/>
    <w:rsid w:val="00C846E4"/>
    <w:rsid w:val="00C8504C"/>
    <w:rsid w:val="00C91279"/>
    <w:rsid w:val="00C9274C"/>
    <w:rsid w:val="00C93BEC"/>
    <w:rsid w:val="00C960F5"/>
    <w:rsid w:val="00CA1A51"/>
    <w:rsid w:val="00CB7052"/>
    <w:rsid w:val="00CC0F9E"/>
    <w:rsid w:val="00CC3B2B"/>
    <w:rsid w:val="00CD0A30"/>
    <w:rsid w:val="00CD2228"/>
    <w:rsid w:val="00CD43C2"/>
    <w:rsid w:val="00CD6BEB"/>
    <w:rsid w:val="00CD73D8"/>
    <w:rsid w:val="00CF2CA8"/>
    <w:rsid w:val="00CF5B6B"/>
    <w:rsid w:val="00D01444"/>
    <w:rsid w:val="00D25300"/>
    <w:rsid w:val="00D368E9"/>
    <w:rsid w:val="00D412C5"/>
    <w:rsid w:val="00D413B6"/>
    <w:rsid w:val="00D43FAB"/>
    <w:rsid w:val="00D450AE"/>
    <w:rsid w:val="00D46498"/>
    <w:rsid w:val="00D5344B"/>
    <w:rsid w:val="00D5415C"/>
    <w:rsid w:val="00D60913"/>
    <w:rsid w:val="00D705FA"/>
    <w:rsid w:val="00D70D53"/>
    <w:rsid w:val="00D71E6F"/>
    <w:rsid w:val="00D73557"/>
    <w:rsid w:val="00D7607A"/>
    <w:rsid w:val="00D76BC2"/>
    <w:rsid w:val="00D83698"/>
    <w:rsid w:val="00D8385D"/>
    <w:rsid w:val="00D9211C"/>
    <w:rsid w:val="00D94498"/>
    <w:rsid w:val="00DA4D6E"/>
    <w:rsid w:val="00DB27B6"/>
    <w:rsid w:val="00DB641F"/>
    <w:rsid w:val="00DC0853"/>
    <w:rsid w:val="00DD12D6"/>
    <w:rsid w:val="00DD1688"/>
    <w:rsid w:val="00DE2647"/>
    <w:rsid w:val="00DE38E3"/>
    <w:rsid w:val="00DF7766"/>
    <w:rsid w:val="00E03945"/>
    <w:rsid w:val="00E11EFC"/>
    <w:rsid w:val="00E16119"/>
    <w:rsid w:val="00E167E6"/>
    <w:rsid w:val="00E218D7"/>
    <w:rsid w:val="00E359EA"/>
    <w:rsid w:val="00E44448"/>
    <w:rsid w:val="00E46DF7"/>
    <w:rsid w:val="00E47E86"/>
    <w:rsid w:val="00E50EFF"/>
    <w:rsid w:val="00E539D5"/>
    <w:rsid w:val="00E55C07"/>
    <w:rsid w:val="00E606E2"/>
    <w:rsid w:val="00E609A6"/>
    <w:rsid w:val="00E60C72"/>
    <w:rsid w:val="00E61E02"/>
    <w:rsid w:val="00E671B9"/>
    <w:rsid w:val="00E74636"/>
    <w:rsid w:val="00EB198C"/>
    <w:rsid w:val="00ED2064"/>
    <w:rsid w:val="00ED3713"/>
    <w:rsid w:val="00ED5873"/>
    <w:rsid w:val="00ED6235"/>
    <w:rsid w:val="00EE06F1"/>
    <w:rsid w:val="00EE36A2"/>
    <w:rsid w:val="00EE3C11"/>
    <w:rsid w:val="00EE4BCD"/>
    <w:rsid w:val="00EF0368"/>
    <w:rsid w:val="00EF397E"/>
    <w:rsid w:val="00EF782D"/>
    <w:rsid w:val="00EF7D4C"/>
    <w:rsid w:val="00F0077A"/>
    <w:rsid w:val="00F03BA7"/>
    <w:rsid w:val="00F13FB7"/>
    <w:rsid w:val="00F24899"/>
    <w:rsid w:val="00F316A4"/>
    <w:rsid w:val="00F3211F"/>
    <w:rsid w:val="00F35216"/>
    <w:rsid w:val="00F46CB2"/>
    <w:rsid w:val="00F51B91"/>
    <w:rsid w:val="00F600D7"/>
    <w:rsid w:val="00F663BF"/>
    <w:rsid w:val="00F80B2D"/>
    <w:rsid w:val="00F909A1"/>
    <w:rsid w:val="00F9321A"/>
    <w:rsid w:val="00F97517"/>
    <w:rsid w:val="00FA1E31"/>
    <w:rsid w:val="00FA44A8"/>
    <w:rsid w:val="00FA4D24"/>
    <w:rsid w:val="00FC34A2"/>
    <w:rsid w:val="00FC63ED"/>
    <w:rsid w:val="00FC6EB3"/>
    <w:rsid w:val="00FC7B95"/>
    <w:rsid w:val="00FD5BA9"/>
    <w:rsid w:val="00FD69B7"/>
    <w:rsid w:val="00FE4C89"/>
    <w:rsid w:val="00FE51E5"/>
    <w:rsid w:val="00FF3146"/>
    <w:rsid w:val="00FF468B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AF706"/>
  <w15:chartTrackingRefBased/>
  <w15:docId w15:val="{20B8F19A-686B-413C-B2BD-00E3FF6F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23AC"/>
    <w:rPr>
      <w:sz w:val="24"/>
      <w:szCs w:val="24"/>
    </w:rPr>
  </w:style>
  <w:style w:type="paragraph" w:styleId="10">
    <w:name w:val="heading 1"/>
    <w:basedOn w:val="a0"/>
    <w:next w:val="a0"/>
    <w:qFormat/>
    <w:rsid w:val="00681372"/>
    <w:pPr>
      <w:keepNext/>
      <w:jc w:val="right"/>
      <w:outlineLvl w:val="0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681372"/>
    <w:pPr>
      <w:ind w:left="142" w:right="4819"/>
      <w:jc w:val="center"/>
    </w:pPr>
  </w:style>
  <w:style w:type="paragraph" w:styleId="a5">
    <w:name w:val="Body Text"/>
    <w:basedOn w:val="a0"/>
    <w:rsid w:val="00681372"/>
    <w:pPr>
      <w:jc w:val="center"/>
    </w:pPr>
    <w:rPr>
      <w:b/>
      <w:bCs/>
      <w:smallCaps/>
    </w:rPr>
  </w:style>
  <w:style w:type="paragraph" w:styleId="a6">
    <w:name w:val="Body Text Indent"/>
    <w:aliases w:val="текст,Основной текст 1,Нумерованный список !!,Надин стиль"/>
    <w:basedOn w:val="a0"/>
    <w:rsid w:val="00681372"/>
    <w:pPr>
      <w:ind w:firstLine="567"/>
    </w:pPr>
  </w:style>
  <w:style w:type="paragraph" w:styleId="2">
    <w:name w:val="Body Text Indent 2"/>
    <w:basedOn w:val="a0"/>
    <w:rsid w:val="00681372"/>
    <w:pPr>
      <w:ind w:left="993"/>
    </w:pPr>
  </w:style>
  <w:style w:type="paragraph" w:styleId="3">
    <w:name w:val="Body Text Indent 3"/>
    <w:basedOn w:val="a0"/>
    <w:rsid w:val="00681372"/>
    <w:pPr>
      <w:ind w:firstLine="567"/>
      <w:jc w:val="both"/>
    </w:pPr>
  </w:style>
  <w:style w:type="paragraph" w:styleId="a7">
    <w:name w:val="footer"/>
    <w:basedOn w:val="a0"/>
    <w:rsid w:val="0068137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81372"/>
  </w:style>
  <w:style w:type="paragraph" w:customStyle="1" w:styleId="1">
    <w:name w:val="Обычный (веб)1"/>
    <w:basedOn w:val="a0"/>
    <w:rsid w:val="00681372"/>
    <w:pPr>
      <w:numPr>
        <w:numId w:val="1"/>
      </w:numPr>
      <w:spacing w:before="100" w:beforeAutospacing="1" w:after="100" w:afterAutospacing="1"/>
    </w:pPr>
  </w:style>
  <w:style w:type="paragraph" w:customStyle="1" w:styleId="a">
    <w:name w:val="список с точками"/>
    <w:basedOn w:val="a0"/>
    <w:rsid w:val="00681372"/>
    <w:pPr>
      <w:numPr>
        <w:numId w:val="4"/>
      </w:numPr>
      <w:tabs>
        <w:tab w:val="num" w:pos="756"/>
      </w:tabs>
      <w:spacing w:line="312" w:lineRule="auto"/>
      <w:ind w:left="756"/>
      <w:jc w:val="both"/>
    </w:pPr>
  </w:style>
  <w:style w:type="paragraph" w:styleId="a9">
    <w:name w:val="header"/>
    <w:basedOn w:val="a0"/>
    <w:link w:val="aa"/>
    <w:uiPriority w:val="99"/>
    <w:rsid w:val="00681372"/>
    <w:pPr>
      <w:tabs>
        <w:tab w:val="center" w:pos="4677"/>
        <w:tab w:val="right" w:pos="9355"/>
      </w:tabs>
    </w:pPr>
    <w:rPr>
      <w:lang w:val="x-none" w:eastAsia="x-none"/>
    </w:rPr>
  </w:style>
  <w:style w:type="table" w:styleId="ab">
    <w:name w:val="Table Grid"/>
    <w:basedOn w:val="a2"/>
    <w:rsid w:val="002F3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E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0"/>
    <w:semiHidden/>
    <w:rsid w:val="006572BB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78565C"/>
    <w:rPr>
      <w:sz w:val="24"/>
      <w:szCs w:val="24"/>
    </w:rPr>
  </w:style>
  <w:style w:type="character" w:styleId="ad">
    <w:name w:val="Hyperlink"/>
    <w:rsid w:val="006F1D63"/>
    <w:rPr>
      <w:color w:val="0000FF"/>
      <w:u w:val="single"/>
    </w:rPr>
  </w:style>
  <w:style w:type="character" w:customStyle="1" w:styleId="apple-converted-space">
    <w:name w:val="apple-converted-space"/>
    <w:rsid w:val="006A3414"/>
  </w:style>
  <w:style w:type="character" w:customStyle="1" w:styleId="bolighting">
    <w:name w:val="bo_lighting"/>
    <w:rsid w:val="006A3414"/>
  </w:style>
  <w:style w:type="paragraph" w:styleId="ae">
    <w:name w:val="List Paragraph"/>
    <w:basedOn w:val="a0"/>
    <w:uiPriority w:val="34"/>
    <w:qFormat/>
    <w:rsid w:val="006A31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Абзац"/>
    <w:basedOn w:val="a0"/>
    <w:rsid w:val="00FE51E5"/>
    <w:pPr>
      <w:spacing w:line="312" w:lineRule="auto"/>
      <w:ind w:firstLine="567"/>
      <w:jc w:val="both"/>
    </w:pPr>
    <w:rPr>
      <w:rFonts w:eastAsia="MS ??"/>
      <w:szCs w:val="20"/>
    </w:rPr>
  </w:style>
  <w:style w:type="paragraph" w:styleId="HTML">
    <w:name w:val="HTML Preformatted"/>
    <w:basedOn w:val="a0"/>
    <w:link w:val="HTML0"/>
    <w:rsid w:val="00EE0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EE06F1"/>
    <w:rPr>
      <w:rFonts w:ascii="Courier New" w:hAnsi="Courier New" w:cs="Courier New"/>
    </w:rPr>
  </w:style>
  <w:style w:type="paragraph" w:customStyle="1" w:styleId="ConsPlusNormal">
    <w:name w:val="ConsPlusNormal"/>
    <w:rsid w:val="007540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Цитата1"/>
    <w:basedOn w:val="a0"/>
    <w:rsid w:val="00585A35"/>
    <w:pPr>
      <w:ind w:left="142" w:right="4819"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e-lib.org/" TargetMode="External"/><Relationship Id="rId18" Type="http://schemas.openxmlformats.org/officeDocument/2006/relationships/hyperlink" Target="http://www.mb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pirinby.org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jurnal.org/" TargetMode="External"/><Relationship Id="rId17" Type="http://schemas.openxmlformats.org/officeDocument/2006/relationships/hyperlink" Target="http://phid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people.ru/" TargetMode="External"/><Relationship Id="rId20" Type="http://schemas.openxmlformats.org/officeDocument/2006/relationships/hyperlink" Target="http://www.aspirantov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er.bi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spirantura.sp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spirantura.com/" TargetMode="External"/><Relationship Id="rId19" Type="http://schemas.openxmlformats.org/officeDocument/2006/relationships/hyperlink" Target="http://www.&#1072;&#1089;&#1087;&#1080;&#1088;&#1072;&#1085;&#1090;&#1091;&#1088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k.ed.gov.ru/" TargetMode="External"/><Relationship Id="rId14" Type="http://schemas.openxmlformats.org/officeDocument/2006/relationships/hyperlink" Target="http://aspirantsp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</vt:lpstr>
    </vt:vector>
  </TitlesOfParts>
  <Company>SWSU</Company>
  <LinksUpToDate>false</LinksUpToDate>
  <CharactersWithSpaces>20676</CharactersWithSpaces>
  <SharedDoc>false</SharedDoc>
  <HLinks>
    <vt:vector size="84" baseType="variant">
      <vt:variant>
        <vt:i4>5701661</vt:i4>
      </vt:variant>
      <vt:variant>
        <vt:i4>39</vt:i4>
      </vt:variant>
      <vt:variant>
        <vt:i4>0</vt:i4>
      </vt:variant>
      <vt:variant>
        <vt:i4>5</vt:i4>
      </vt:variant>
      <vt:variant>
        <vt:lpwstr>http://www.aspirinby.org/</vt:lpwstr>
      </vt:variant>
      <vt:variant>
        <vt:lpwstr/>
      </vt:variant>
      <vt:variant>
        <vt:i4>2949171</vt:i4>
      </vt:variant>
      <vt:variant>
        <vt:i4>36</vt:i4>
      </vt:variant>
      <vt:variant>
        <vt:i4>0</vt:i4>
      </vt:variant>
      <vt:variant>
        <vt:i4>5</vt:i4>
      </vt:variant>
      <vt:variant>
        <vt:lpwstr>http://www.aspirantov.net/</vt:lpwstr>
      </vt:variant>
      <vt:variant>
        <vt:lpwstr/>
      </vt:variant>
      <vt:variant>
        <vt:i4>71630961</vt:i4>
      </vt:variant>
      <vt:variant>
        <vt:i4>33</vt:i4>
      </vt:variant>
      <vt:variant>
        <vt:i4>0</vt:i4>
      </vt:variant>
      <vt:variant>
        <vt:i4>5</vt:i4>
      </vt:variant>
      <vt:variant>
        <vt:lpwstr>http://www.аспирантура.рф/</vt:lpwstr>
      </vt:variant>
      <vt:variant>
        <vt:lpwstr/>
      </vt:variant>
      <vt:variant>
        <vt:i4>7929889</vt:i4>
      </vt:variant>
      <vt:variant>
        <vt:i4>30</vt:i4>
      </vt:variant>
      <vt:variant>
        <vt:i4>0</vt:i4>
      </vt:variant>
      <vt:variant>
        <vt:i4>5</vt:i4>
      </vt:variant>
      <vt:variant>
        <vt:lpwstr>http://www.mbda.ru/</vt:lpwstr>
      </vt:variant>
      <vt:variant>
        <vt:lpwstr/>
      </vt:variant>
      <vt:variant>
        <vt:i4>94</vt:i4>
      </vt:variant>
      <vt:variant>
        <vt:i4>27</vt:i4>
      </vt:variant>
      <vt:variant>
        <vt:i4>0</vt:i4>
      </vt:variant>
      <vt:variant>
        <vt:i4>5</vt:i4>
      </vt:variant>
      <vt:variant>
        <vt:lpwstr>http://phido.ru/</vt:lpwstr>
      </vt:variant>
      <vt:variant>
        <vt:lpwstr/>
      </vt:variant>
      <vt:variant>
        <vt:i4>1835074</vt:i4>
      </vt:variant>
      <vt:variant>
        <vt:i4>24</vt:i4>
      </vt:variant>
      <vt:variant>
        <vt:i4>0</vt:i4>
      </vt:variant>
      <vt:variant>
        <vt:i4>5</vt:i4>
      </vt:variant>
      <vt:variant>
        <vt:lpwstr>http://scipeople.ru/</vt:lpwstr>
      </vt:variant>
      <vt:variant>
        <vt:lpwstr/>
      </vt:variant>
      <vt:variant>
        <vt:i4>8257649</vt:i4>
      </vt:variant>
      <vt:variant>
        <vt:i4>21</vt:i4>
      </vt:variant>
      <vt:variant>
        <vt:i4>0</vt:i4>
      </vt:variant>
      <vt:variant>
        <vt:i4>5</vt:i4>
      </vt:variant>
      <vt:variant>
        <vt:lpwstr>http://aspirantura.spb.ru/</vt:lpwstr>
      </vt:variant>
      <vt:variant>
        <vt:lpwstr/>
      </vt:variant>
      <vt:variant>
        <vt:i4>6946861</vt:i4>
      </vt:variant>
      <vt:variant>
        <vt:i4>18</vt:i4>
      </vt:variant>
      <vt:variant>
        <vt:i4>0</vt:i4>
      </vt:variant>
      <vt:variant>
        <vt:i4>5</vt:i4>
      </vt:variant>
      <vt:variant>
        <vt:lpwstr>http://aspirantspb.ru/</vt:lpwstr>
      </vt:variant>
      <vt:variant>
        <vt:lpwstr/>
      </vt:variant>
      <vt:variant>
        <vt:i4>4718609</vt:i4>
      </vt:variant>
      <vt:variant>
        <vt:i4>15</vt:i4>
      </vt:variant>
      <vt:variant>
        <vt:i4>0</vt:i4>
      </vt:variant>
      <vt:variant>
        <vt:i4>5</vt:i4>
      </vt:variant>
      <vt:variant>
        <vt:lpwstr>http://e-lib.org/</vt:lpwstr>
      </vt:variant>
      <vt:variant>
        <vt:lpwstr/>
      </vt:variant>
      <vt:variant>
        <vt:i4>2162735</vt:i4>
      </vt:variant>
      <vt:variant>
        <vt:i4>12</vt:i4>
      </vt:variant>
      <vt:variant>
        <vt:i4>0</vt:i4>
      </vt:variant>
      <vt:variant>
        <vt:i4>5</vt:i4>
      </vt:variant>
      <vt:variant>
        <vt:lpwstr>http://www.jurnal.org/</vt:lpwstr>
      </vt:variant>
      <vt:variant>
        <vt:lpwstr/>
      </vt:variant>
      <vt:variant>
        <vt:i4>5636162</vt:i4>
      </vt:variant>
      <vt:variant>
        <vt:i4>9</vt:i4>
      </vt:variant>
      <vt:variant>
        <vt:i4>0</vt:i4>
      </vt:variant>
      <vt:variant>
        <vt:i4>5</vt:i4>
      </vt:variant>
      <vt:variant>
        <vt:lpwstr>http://diser.biz/</vt:lpwstr>
      </vt:variant>
      <vt:variant>
        <vt:lpwstr/>
      </vt:variant>
      <vt:variant>
        <vt:i4>3932213</vt:i4>
      </vt:variant>
      <vt:variant>
        <vt:i4>6</vt:i4>
      </vt:variant>
      <vt:variant>
        <vt:i4>0</vt:i4>
      </vt:variant>
      <vt:variant>
        <vt:i4>5</vt:i4>
      </vt:variant>
      <vt:variant>
        <vt:lpwstr>http://aspirantura.com/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http://vak.ed.gov.ru/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</dc:title>
  <dc:subject/>
  <dc:creator>Olga2</dc:creator>
  <cp:keywords/>
  <cp:lastModifiedBy>CtvNote2</cp:lastModifiedBy>
  <cp:revision>2</cp:revision>
  <cp:lastPrinted>2018-02-22T16:05:00Z</cp:lastPrinted>
  <dcterms:created xsi:type="dcterms:W3CDTF">2022-01-17T18:05:00Z</dcterms:created>
  <dcterms:modified xsi:type="dcterms:W3CDTF">2022-01-17T18:05:00Z</dcterms:modified>
</cp:coreProperties>
</file>