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B8" w:rsidRDefault="00A166EB" w:rsidP="00541C6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47CC9EE" wp14:editId="6973D3FA">
            <wp:extent cx="5903595" cy="8354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3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EB" w:rsidRDefault="00A166EB" w:rsidP="00541C6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166EB" w:rsidRDefault="00A166EB" w:rsidP="00541C6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72060727" wp14:editId="58D5DB47">
            <wp:extent cx="5903595" cy="83540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83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EB" w:rsidRDefault="00A166EB" w:rsidP="00541C6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166EB" w:rsidRPr="00A166EB" w:rsidRDefault="00A166EB" w:rsidP="00541C6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</w:p>
    <w:p w:rsidR="00594D7B" w:rsidRPr="00C44098" w:rsidRDefault="00594D7B" w:rsidP="000C6D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4098">
        <w:rPr>
          <w:rFonts w:ascii="Times New Roman" w:hAnsi="Times New Roman"/>
          <w:b/>
          <w:sz w:val="24"/>
          <w:szCs w:val="24"/>
        </w:rPr>
        <w:t>ПРЕДИСЛОВИЕ</w:t>
      </w:r>
    </w:p>
    <w:p w:rsidR="00594D7B" w:rsidRPr="00C44098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4D7B" w:rsidRPr="00980361" w:rsidRDefault="00594D7B" w:rsidP="00594D7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44098">
        <w:rPr>
          <w:rFonts w:ascii="Times New Roman" w:hAnsi="Times New Roman"/>
          <w:sz w:val="24"/>
          <w:szCs w:val="24"/>
        </w:rPr>
        <w:t xml:space="preserve"> </w:t>
      </w:r>
      <w:r w:rsidRPr="00C44098">
        <w:rPr>
          <w:rFonts w:ascii="Times New Roman" w:hAnsi="Times New Roman"/>
          <w:sz w:val="24"/>
          <w:szCs w:val="24"/>
        </w:rPr>
        <w:tab/>
      </w:r>
      <w:r w:rsidRPr="00980361">
        <w:rPr>
          <w:rFonts w:ascii="Times New Roman" w:hAnsi="Times New Roman"/>
          <w:sz w:val="32"/>
          <w:szCs w:val="32"/>
        </w:rPr>
        <w:t xml:space="preserve">Методические рекомендации разработаны с целью оказания помощи студентам </w:t>
      </w:r>
      <w:r w:rsidR="00980361" w:rsidRPr="00980361">
        <w:rPr>
          <w:rFonts w:ascii="Times New Roman" w:hAnsi="Times New Roman"/>
          <w:spacing w:val="-6"/>
          <w:sz w:val="32"/>
          <w:szCs w:val="32"/>
        </w:rPr>
        <w:t>всех</w:t>
      </w:r>
      <w:r w:rsidR="00980361" w:rsidRPr="00980361">
        <w:rPr>
          <w:rFonts w:ascii="Times New Roman" w:hAnsi="Times New Roman"/>
          <w:sz w:val="32"/>
          <w:szCs w:val="32"/>
        </w:rPr>
        <w:t xml:space="preserve"> форм обучения</w:t>
      </w:r>
      <w:r w:rsidR="00980361" w:rsidRPr="00980361">
        <w:rPr>
          <w:rFonts w:ascii="Times New Roman" w:hAnsi="Times New Roman"/>
          <w:spacing w:val="-6"/>
          <w:sz w:val="32"/>
          <w:szCs w:val="32"/>
        </w:rPr>
        <w:br/>
        <w:t>направлений подготовки</w:t>
      </w:r>
      <w:r w:rsidR="00980361" w:rsidRPr="00980361">
        <w:rPr>
          <w:rFonts w:ascii="Times New Roman" w:hAnsi="Times New Roman"/>
          <w:sz w:val="32"/>
          <w:szCs w:val="32"/>
        </w:rPr>
        <w:t xml:space="preserve">, учебные планы которых предусматривают изучение дисциплины «Психология управления коллективом» </w:t>
      </w:r>
      <w:r w:rsidRPr="00980361">
        <w:rPr>
          <w:rFonts w:ascii="Times New Roman" w:hAnsi="Times New Roman"/>
          <w:sz w:val="32"/>
          <w:szCs w:val="32"/>
        </w:rPr>
        <w:t xml:space="preserve">при самостоятельной подготовке к </w:t>
      </w:r>
      <w:r w:rsidR="000C6DF7" w:rsidRPr="00980361">
        <w:rPr>
          <w:rFonts w:ascii="Times New Roman" w:hAnsi="Times New Roman"/>
          <w:sz w:val="32"/>
          <w:szCs w:val="32"/>
        </w:rPr>
        <w:t xml:space="preserve"> заняти</w:t>
      </w:r>
      <w:r w:rsidR="00980361" w:rsidRPr="00980361">
        <w:rPr>
          <w:rFonts w:ascii="Times New Roman" w:hAnsi="Times New Roman"/>
          <w:sz w:val="32"/>
          <w:szCs w:val="32"/>
        </w:rPr>
        <w:t>ям</w:t>
      </w:r>
      <w:r w:rsidRPr="00980361">
        <w:rPr>
          <w:rFonts w:ascii="Times New Roman" w:hAnsi="Times New Roman"/>
          <w:sz w:val="32"/>
          <w:szCs w:val="32"/>
        </w:rPr>
        <w:t>.</w:t>
      </w:r>
    </w:p>
    <w:p w:rsidR="00980361" w:rsidRPr="00980361" w:rsidRDefault="00594D7B" w:rsidP="00594D7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 </w:t>
      </w:r>
      <w:r w:rsidRPr="00980361">
        <w:rPr>
          <w:rFonts w:ascii="Times New Roman" w:hAnsi="Times New Roman"/>
          <w:sz w:val="32"/>
          <w:szCs w:val="32"/>
        </w:rPr>
        <w:tab/>
        <w:t xml:space="preserve">Методические рекомендации разработаны в соответствии с   </w:t>
      </w:r>
      <w:r w:rsidR="00980361" w:rsidRPr="00980361">
        <w:rPr>
          <w:rFonts w:ascii="Times New Roman" w:hAnsi="Times New Roman"/>
          <w:sz w:val="32"/>
          <w:szCs w:val="32"/>
        </w:rPr>
        <w:t xml:space="preserve">учебными планами </w:t>
      </w:r>
      <w:r w:rsidR="00980361">
        <w:rPr>
          <w:rFonts w:ascii="Times New Roman" w:hAnsi="Times New Roman"/>
          <w:sz w:val="32"/>
          <w:szCs w:val="32"/>
        </w:rPr>
        <w:t>направлений подготовки, которые</w:t>
      </w:r>
      <w:r w:rsidR="00980361" w:rsidRPr="00980361">
        <w:rPr>
          <w:rFonts w:ascii="Times New Roman" w:hAnsi="Times New Roman"/>
          <w:sz w:val="32"/>
          <w:szCs w:val="32"/>
        </w:rPr>
        <w:t xml:space="preserve"> предусматривают изучение дисциплины «Психология управления коллективом»</w:t>
      </w:r>
    </w:p>
    <w:p w:rsidR="00594D7B" w:rsidRPr="00980361" w:rsidRDefault="00594D7B" w:rsidP="00594D7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ab/>
        <w:t xml:space="preserve"> </w:t>
      </w:r>
      <w:r w:rsidR="00E64ED8" w:rsidRPr="00980361">
        <w:rPr>
          <w:rFonts w:ascii="Times New Roman" w:hAnsi="Times New Roman"/>
          <w:sz w:val="32"/>
          <w:szCs w:val="32"/>
        </w:rPr>
        <w:t xml:space="preserve">Предлагаемые методические рекомендации содержат перечень теоретических тем и задания для самопроверки, которые необходимо выполнить при самостоятельной подготовке к каждому занятию. </w:t>
      </w:r>
    </w:p>
    <w:p w:rsidR="00594D7B" w:rsidRPr="00980361" w:rsidRDefault="000C6DF7" w:rsidP="00594D7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К темам</w:t>
      </w:r>
      <w:r w:rsidR="00594D7B" w:rsidRPr="00980361">
        <w:rPr>
          <w:rFonts w:ascii="Times New Roman" w:hAnsi="Times New Roman"/>
          <w:sz w:val="32"/>
          <w:szCs w:val="32"/>
        </w:rPr>
        <w:t xml:space="preserve"> приводится список литературы, в котором можно найти ответы на поставленные вопросы теории дисциплины.</w:t>
      </w:r>
    </w:p>
    <w:p w:rsidR="00594D7B" w:rsidRPr="00980361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 </w:t>
      </w:r>
    </w:p>
    <w:p w:rsidR="00594D7B" w:rsidRPr="00980361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594D7B" w:rsidRPr="00C44098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4D7B" w:rsidRPr="00C44098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4D7B" w:rsidRPr="00C44098" w:rsidRDefault="00594D7B" w:rsidP="00594D7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4D7B" w:rsidRPr="00C44098" w:rsidRDefault="00594D7B" w:rsidP="00594D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098">
        <w:rPr>
          <w:rFonts w:ascii="Times New Roman" w:hAnsi="Times New Roman"/>
          <w:sz w:val="24"/>
          <w:szCs w:val="24"/>
        </w:rPr>
        <w:t xml:space="preserve"> </w:t>
      </w:r>
    </w:p>
    <w:p w:rsidR="00594D7B" w:rsidRPr="00C44098" w:rsidRDefault="00594D7B" w:rsidP="00594D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4D7B" w:rsidRPr="00C44098" w:rsidRDefault="00594D7B" w:rsidP="00594D7B">
      <w:pPr>
        <w:rPr>
          <w:sz w:val="24"/>
          <w:szCs w:val="24"/>
          <w:lang w:eastAsia="en-US"/>
        </w:rPr>
      </w:pPr>
    </w:p>
    <w:p w:rsidR="00594D7B" w:rsidRPr="00C44098" w:rsidRDefault="00594D7B" w:rsidP="00594D7B">
      <w:pPr>
        <w:rPr>
          <w:sz w:val="24"/>
          <w:szCs w:val="24"/>
          <w:lang w:eastAsia="en-US"/>
        </w:rPr>
      </w:pPr>
    </w:p>
    <w:p w:rsidR="00541C6B" w:rsidRDefault="00541C6B" w:rsidP="00594D7B">
      <w:pPr>
        <w:rPr>
          <w:sz w:val="24"/>
          <w:szCs w:val="24"/>
          <w:lang w:eastAsia="en-US"/>
        </w:rPr>
      </w:pPr>
    </w:p>
    <w:p w:rsidR="00C44098" w:rsidRDefault="00C44098" w:rsidP="00594D7B">
      <w:pPr>
        <w:rPr>
          <w:sz w:val="24"/>
          <w:szCs w:val="24"/>
          <w:lang w:eastAsia="en-US"/>
        </w:rPr>
      </w:pPr>
    </w:p>
    <w:p w:rsidR="00C44098" w:rsidRDefault="00C44098" w:rsidP="00594D7B">
      <w:pPr>
        <w:rPr>
          <w:sz w:val="24"/>
          <w:szCs w:val="24"/>
          <w:lang w:eastAsia="en-US"/>
        </w:rPr>
      </w:pPr>
    </w:p>
    <w:p w:rsidR="00C44098" w:rsidRDefault="00C44098" w:rsidP="00594D7B">
      <w:pPr>
        <w:rPr>
          <w:sz w:val="24"/>
          <w:szCs w:val="24"/>
          <w:lang w:eastAsia="en-US"/>
        </w:rPr>
      </w:pPr>
    </w:p>
    <w:p w:rsidR="00C44098" w:rsidRDefault="00C44098" w:rsidP="00594D7B">
      <w:pPr>
        <w:rPr>
          <w:sz w:val="24"/>
          <w:szCs w:val="24"/>
          <w:lang w:eastAsia="en-US"/>
        </w:rPr>
      </w:pPr>
    </w:p>
    <w:p w:rsidR="00C44098" w:rsidRDefault="00C44098" w:rsidP="00594D7B">
      <w:pPr>
        <w:rPr>
          <w:sz w:val="24"/>
          <w:szCs w:val="24"/>
          <w:lang w:eastAsia="en-US"/>
        </w:rPr>
      </w:pPr>
    </w:p>
    <w:p w:rsidR="00C44098" w:rsidRDefault="00C44098" w:rsidP="00594D7B">
      <w:pPr>
        <w:rPr>
          <w:sz w:val="24"/>
          <w:szCs w:val="24"/>
          <w:lang w:eastAsia="en-US"/>
        </w:rPr>
      </w:pPr>
    </w:p>
    <w:p w:rsidR="00C44098" w:rsidRDefault="00C44098" w:rsidP="00594D7B">
      <w:pPr>
        <w:rPr>
          <w:sz w:val="24"/>
          <w:szCs w:val="24"/>
          <w:lang w:eastAsia="en-US"/>
        </w:rPr>
      </w:pPr>
    </w:p>
    <w:p w:rsidR="00370DAD" w:rsidRPr="00C44098" w:rsidRDefault="00370DAD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A93C44" w:rsidRPr="00980361" w:rsidRDefault="00A93C44" w:rsidP="00A93C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80361">
        <w:rPr>
          <w:rFonts w:ascii="Times New Roman" w:eastAsia="Times New Roman" w:hAnsi="Times New Roman"/>
          <w:b/>
          <w:sz w:val="32"/>
          <w:szCs w:val="32"/>
        </w:rPr>
        <w:t xml:space="preserve">Методические указания для </w:t>
      </w:r>
      <w:proofErr w:type="gramStart"/>
      <w:r w:rsidRPr="00980361">
        <w:rPr>
          <w:rFonts w:ascii="Times New Roman" w:eastAsia="Times New Roman" w:hAnsi="Times New Roman"/>
          <w:b/>
          <w:sz w:val="32"/>
          <w:szCs w:val="32"/>
        </w:rPr>
        <w:t>обучающихся</w:t>
      </w:r>
      <w:proofErr w:type="gramEnd"/>
    </w:p>
    <w:p w:rsidR="00A93C44" w:rsidRPr="00980361" w:rsidRDefault="00A93C44" w:rsidP="00A93C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80361">
        <w:rPr>
          <w:rFonts w:ascii="Times New Roman" w:eastAsia="Times New Roman" w:hAnsi="Times New Roman"/>
          <w:b/>
          <w:sz w:val="32"/>
          <w:szCs w:val="32"/>
        </w:rPr>
        <w:t>по освоению дисциплины</w:t>
      </w:r>
    </w:p>
    <w:p w:rsidR="00541C6B" w:rsidRPr="00980361" w:rsidRDefault="00541C6B" w:rsidP="00A93C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Основными видами аудиторной работы </w:t>
      </w:r>
      <w:proofErr w:type="gramStart"/>
      <w:r w:rsidRPr="00980361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980361">
        <w:rPr>
          <w:rFonts w:ascii="Times New Roman" w:hAnsi="Times New Roman"/>
          <w:sz w:val="32"/>
          <w:szCs w:val="32"/>
        </w:rPr>
        <w:t xml:space="preserve"> являются лекции и практические работы. 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Практические  работы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Практические работы предполагают свободный обмен мнениями по избранной тематике.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заслушиваются сообщения студентов. Обсуждение сообщения совмещается с рассмотрением намеченных вопросов. Сообщения, предполагающие анализ публикаций по отдельным вопросам семинара, заслушиваются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баллы выступавшим студентам. В целях контроля подготовленности студентов и привития им навыков краткого письменного изложения своих мыслей преподаватель в ходе практических занятий может осуществлять текущий контроль знаний в виде тестовых заданий.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При подготовке к занятию студенты имеют возможность воспользоваться консультациями преподавателя. Кроме указанных тем, студенты вправе, по согласованию с преподавателем, избирать и другие интересующие их темы.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lastRenderedPageBreak/>
        <w:t xml:space="preserve">Качество учебной работы студентов преподаватель оценивает в конце занятия. 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При освоении данного курса студент может пользоваться библиотекой вуза, которая в полной мере обеспечена соответствующей литературой.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В процессе </w:t>
      </w:r>
      <w:r w:rsidRPr="00980361">
        <w:rPr>
          <w:rFonts w:ascii="Times New Roman" w:hAnsi="Times New Roman"/>
          <w:b/>
          <w:i/>
          <w:sz w:val="32"/>
          <w:szCs w:val="32"/>
        </w:rPr>
        <w:t>подготовки к зачету</w:t>
      </w:r>
      <w:r w:rsidRPr="00980361">
        <w:rPr>
          <w:rFonts w:ascii="Times New Roman" w:hAnsi="Times New Roman"/>
          <w:sz w:val="32"/>
          <w:szCs w:val="32"/>
        </w:rPr>
        <w:t xml:space="preserve"> студенту следует руководствоваться следующими рекомендациями: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 - необходимо стремиться к пониманию всего материала, чтобы еще до экзамена не оставалось непонятных вопросов;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- необходимо строго следить за точностью своих выражений и правильностью употребляемых терминов; 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- не следует опасаться дополнительных вопросов – чаще всего преподаватель использует их как один из способов помочь студенту или сэкономить время; 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- прежде чем отвечать на вопрос, необходимо сначала правильно его понять.</w:t>
      </w:r>
    </w:p>
    <w:p w:rsidR="00A93C44" w:rsidRPr="00980361" w:rsidRDefault="00A93C44" w:rsidP="00A93C4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3C44" w:rsidRPr="00980361" w:rsidRDefault="00A93C44" w:rsidP="00A93C44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 xml:space="preserve">Содержание дисциплины, структурированное по темам (разделам)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3247"/>
        <w:gridCol w:w="6170"/>
      </w:tblGrid>
      <w:tr w:rsidR="00C437A3" w:rsidRPr="00980361" w:rsidTr="00980361">
        <w:tc>
          <w:tcPr>
            <w:tcW w:w="568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80361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980361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3260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Раздел (тема) дисциплины</w:t>
            </w: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Содержание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 xml:space="preserve">Теоретические основы психологии управления. </w:t>
            </w: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Управление как социально – психологический  феномен. Понятие о психологии управления, ее объект и предмет. Этапы становления управленческой науки. Основные управленческие культуры.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Личность руководителя.</w:t>
            </w:r>
          </w:p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Психология индивидуального стиля управления</w:t>
            </w:r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Руководство и лидерство. Основные функции управленческой деятельности и ее психологические особенности. Теории лидерства. Профессионально важные качества руководителя. Стили руководства.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Личность</w:t>
            </w:r>
            <w:r w:rsidRPr="0098036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подчиненного как объект управления</w:t>
            </w:r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Требования к личности подчиненного. Конструктивный и  деструктивный типы подчиненного. Индивидуально – </w:t>
            </w:r>
            <w:r w:rsidRPr="00980361">
              <w:rPr>
                <w:rFonts w:ascii="Times New Roman" w:hAnsi="Times New Roman"/>
                <w:sz w:val="32"/>
                <w:szCs w:val="32"/>
              </w:rPr>
              <w:lastRenderedPageBreak/>
              <w:t>психологические особенности подчиненных. Адаптация, деловые роли и позиции членов организации.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Коммуникация в деловом и управленческом общении</w:t>
            </w:r>
          </w:p>
        </w:tc>
        <w:tc>
          <w:tcPr>
            <w:tcW w:w="6237" w:type="dxa"/>
          </w:tcPr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Особенности управленческого общения и его основные функции. Основные стороны управленческого общения (перцептивная, коммуникативная, интерактивная). Коммуникация в организации.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 xml:space="preserve">Психология управленческого воздействия </w:t>
            </w:r>
            <w:proofErr w:type="gramStart"/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в</w:t>
            </w:r>
            <w:proofErr w:type="gramEnd"/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деятельности руководителя</w:t>
            </w:r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Характеристика основных способов психологического воздействия. Правила и принципы организации эффективной, убеждающей информации. Прямые и  косвенные методы управления поведением и деятельностью подчиненного.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Психология управленческого труда руководителя</w:t>
            </w:r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Основные формы делового общения и условия их эффективности (деловая беседа, совещание, публичное выступление).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Психология управления групповыми явлениями</w:t>
            </w:r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и процессами в деятельности руководителя</w:t>
            </w:r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Социальная организация как объект управления. Формальная  и неформальная структуры организации. Групповая динамика и управление социально-психологическим климатом. Формирование коллектива.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Психология управления</w:t>
            </w:r>
          </w:p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конфликтными ситуациями в организации</w:t>
            </w: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Конфликт, его структура, динамика и функции. Причины организационных конфликтов. Предупреждение и разрешение организационных конфликтов.</w:t>
            </w:r>
          </w:p>
        </w:tc>
      </w:tr>
      <w:tr w:rsidR="00C437A3" w:rsidRPr="00980361" w:rsidTr="00980361">
        <w:tc>
          <w:tcPr>
            <w:tcW w:w="568" w:type="dxa"/>
          </w:tcPr>
          <w:p w:rsidR="00C437A3" w:rsidRPr="00980361" w:rsidRDefault="00C437A3" w:rsidP="00C437A3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437A3" w:rsidRPr="00980361" w:rsidRDefault="00C437A3" w:rsidP="00980361">
            <w:pPr>
              <w:pStyle w:val="a6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Cs/>
                <w:sz w:val="32"/>
                <w:szCs w:val="32"/>
              </w:rPr>
              <w:t>Здоровье руководителя. Предупреждение и преодоление стрессов и жизненных кризисов</w:t>
            </w:r>
          </w:p>
        </w:tc>
        <w:tc>
          <w:tcPr>
            <w:tcW w:w="6237" w:type="dxa"/>
          </w:tcPr>
          <w:p w:rsidR="00C437A3" w:rsidRPr="00980361" w:rsidRDefault="00C437A3" w:rsidP="009803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 xml:space="preserve">   Здоровье и его слагаемые. Факторы, влияющие на здоровье человека. Стресс и </w:t>
            </w:r>
            <w:proofErr w:type="spellStart"/>
            <w:r w:rsidRPr="00980361">
              <w:rPr>
                <w:rFonts w:ascii="Times New Roman" w:hAnsi="Times New Roman"/>
                <w:sz w:val="32"/>
                <w:szCs w:val="32"/>
              </w:rPr>
              <w:t>внутриличностный</w:t>
            </w:r>
            <w:proofErr w:type="spellEnd"/>
            <w:r w:rsidRPr="00980361">
              <w:rPr>
                <w:rFonts w:ascii="Times New Roman" w:hAnsi="Times New Roman"/>
                <w:sz w:val="32"/>
                <w:szCs w:val="32"/>
              </w:rPr>
              <w:t xml:space="preserve"> конфликт: причины, проявления, способы предупреждения и преодоления.</w:t>
            </w:r>
          </w:p>
        </w:tc>
      </w:tr>
    </w:tbl>
    <w:p w:rsidR="00A93C44" w:rsidRPr="00980361" w:rsidRDefault="00A93C44" w:rsidP="00A93C44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CC2B1F" w:rsidRPr="00980361" w:rsidRDefault="00CC2B1F" w:rsidP="00CC2B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C2B1F" w:rsidRPr="00980361" w:rsidRDefault="00CC2B1F" w:rsidP="00CC2B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 xml:space="preserve">                                    Задания для самопроверки</w:t>
      </w:r>
    </w:p>
    <w:p w:rsidR="00CC2B1F" w:rsidRPr="00980361" w:rsidRDefault="00CC2B1F" w:rsidP="00CC2B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0361">
        <w:rPr>
          <w:rFonts w:ascii="Times New Roman" w:hAnsi="Times New Roman" w:cs="Times New Roman"/>
          <w:b/>
          <w:sz w:val="32"/>
          <w:szCs w:val="32"/>
        </w:rPr>
        <w:t>Тема «ТЕОРЕТИЧЕСКИЕ ОСНОВЫ ПСИХОЛОГИИ УПРАВЛЕНИЯ»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1.Развитие науки управления можно разделить: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на 5 этапов б)  на 3 этапа в</w:t>
      </w:r>
      <w:proofErr w:type="gramStart"/>
      <w:r w:rsidRPr="00980361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980361">
        <w:rPr>
          <w:rFonts w:ascii="Times New Roman" w:hAnsi="Times New Roman" w:cs="Times New Roman"/>
          <w:sz w:val="32"/>
          <w:szCs w:val="32"/>
        </w:rPr>
        <w:t xml:space="preserve"> на шесть этапов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2. В самом общем виде под управлением понимается: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функция, обеспечивающая сохранение определенной структуры или организованной системы, а также поддержание режима ее деятельности, реализацию ее программы и целей б) процесс функционирования разных подразделений в структуре организации в) подчинение различных организационных структур уполномоченному лицу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3. В социальном управлении главными компонентами являются: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люди как члены различных организаций, либо организационные подразделения б) организационные и структурные подразделения  в) люди как члены различных организаций и структур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4. В процессе практической деятельности руководитель решает следующую задачу: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овладевать теоретическими основами рационального управления, то есть наукой управления б) овладевать умением распределять функции среди сотрудников в) творчески применять положения науки управления, то есть овладеть искусством управления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 xml:space="preserve">5. Современной тенденцией развития управленческой мысли является: 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теоретическая направленность науки управления б) ориентация на количественное увеличение, многослойность управленческого аппарата, усиление дифференциации управленческого труда в) ориентация на машины и аппараты как наивысшую ценность всего процесса управления.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6. Американская управленческая культура рассматривала управление: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0361">
        <w:rPr>
          <w:rFonts w:ascii="Times New Roman" w:hAnsi="Times New Roman" w:cs="Times New Roman"/>
          <w:sz w:val="32"/>
          <w:szCs w:val="32"/>
        </w:rPr>
        <w:t xml:space="preserve">а) систему постоянной смены специалистов на более квалифицированных б) систему «пожизненного найма» в) как </w:t>
      </w:r>
      <w:r w:rsidRPr="00980361">
        <w:rPr>
          <w:rFonts w:ascii="Times New Roman" w:hAnsi="Times New Roman" w:cs="Times New Roman"/>
          <w:sz w:val="32"/>
          <w:szCs w:val="32"/>
        </w:rPr>
        <w:lastRenderedPageBreak/>
        <w:t>специализированный  вид деятельности, а сам менеджер представлялся профессионалом, обладающим специальным образованием</w:t>
      </w:r>
      <w:proofErr w:type="gramEnd"/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7. Соотнесите тип управленческой науки с ее содержанием: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1"/>
        <w:gridCol w:w="4762"/>
      </w:tblGrid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Американская управленческая культура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система «пожизненного найма», организация – вторая семья для человека, увольняют только за серьезные проступки и при банкротстве фирмы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Японская управленческая культура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высокая эффективность и результативность в экстремальных условиях и относительно низкая в «нормальные» времена, приоритетность государственных проблем по отношению к проблемам отдельного человека</w:t>
            </w:r>
          </w:p>
        </w:tc>
      </w:tr>
      <w:tr w:rsidR="00C437A3" w:rsidRPr="00980361" w:rsidTr="00980361">
        <w:trPr>
          <w:trHeight w:val="579"/>
        </w:trPr>
        <w:tc>
          <w:tcPr>
            <w:tcW w:w="4785" w:type="dxa"/>
          </w:tcPr>
          <w:p w:rsidR="00C437A3" w:rsidRPr="00980361" w:rsidRDefault="00C437A3" w:rsidP="00980361">
            <w:pPr>
              <w:pStyle w:val="a6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Советская управленческая культура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рассматривала управление как специализированный  вид деятельности, а сам менеджер представлялся профессионалом, обладающим специальным образованием</w:t>
            </w:r>
          </w:p>
        </w:tc>
      </w:tr>
    </w:tbl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8. Установите правильную последовательность в этапах развития науки управления: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А. развитие доктрины «человеческих отношений»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Б. развитие «классической теории научного менеджмента»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В. развитие современных теорий управления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9. Жизнеспособными чертами советской культуры управления были: …………………….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10. Сэр Джон Харви–Джонс, бывший президент</w:t>
      </w:r>
      <w:proofErr w:type="gramStart"/>
      <w:r w:rsidRPr="00980361">
        <w:rPr>
          <w:rFonts w:ascii="Times New Roman" w:hAnsi="Times New Roman" w:cs="Times New Roman"/>
          <w:sz w:val="32"/>
          <w:szCs w:val="32"/>
        </w:rPr>
        <w:t xml:space="preserve"> </w:t>
      </w:r>
      <w:r w:rsidRPr="00980361">
        <w:rPr>
          <w:rFonts w:ascii="Times New Roman" w:hAnsi="Times New Roman" w:cs="Times New Roman"/>
          <w:sz w:val="32"/>
          <w:szCs w:val="32"/>
        </w:rPr>
        <w:sym w:font="Symbol" w:char="F049"/>
      </w:r>
      <w:r w:rsidRPr="0098036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80361">
        <w:rPr>
          <w:rFonts w:ascii="Times New Roman" w:hAnsi="Times New Roman" w:cs="Times New Roman"/>
          <w:sz w:val="32"/>
          <w:szCs w:val="32"/>
        </w:rPr>
        <w:sym w:font="Symbol" w:char="F049"/>
      </w:r>
      <w:r w:rsidRPr="00980361">
        <w:rPr>
          <w:rFonts w:ascii="Times New Roman" w:hAnsi="Times New Roman" w:cs="Times New Roman"/>
          <w:sz w:val="32"/>
          <w:szCs w:val="32"/>
        </w:rPr>
        <w:t xml:space="preserve">, описывал процесс строительства двух одинаковых химических заводов – одного в Японии и другого в Великобритании. Японцы все еще вели свои бесконечные обсуждения через 4 месяца после того, как британцы начали строительство. Но когда они начали, то «двигались со скоростью хорошо смазанной молнии» и закончили </w:t>
      </w:r>
      <w:r w:rsidRPr="00980361">
        <w:rPr>
          <w:rFonts w:ascii="Times New Roman" w:hAnsi="Times New Roman" w:cs="Times New Roman"/>
          <w:sz w:val="32"/>
          <w:szCs w:val="32"/>
        </w:rPr>
        <w:lastRenderedPageBreak/>
        <w:t xml:space="preserve">строить свой завод на 7 месяцев раньше британцев. </w:t>
      </w:r>
      <w:proofErr w:type="gramStart"/>
      <w:r w:rsidRPr="00980361">
        <w:rPr>
          <w:rFonts w:ascii="Times New Roman" w:hAnsi="Times New Roman" w:cs="Times New Roman"/>
          <w:sz w:val="32"/>
          <w:szCs w:val="32"/>
        </w:rPr>
        <w:t xml:space="preserve">И у них все работало со дня пуска, тогда как на британской заводе, пущенном на 7 месяцев позднее, еще 3 месяца устраняли недоделки. </w:t>
      </w:r>
      <w:proofErr w:type="gramEnd"/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 xml:space="preserve">    </w:t>
      </w:r>
      <w:r w:rsidRPr="00980361">
        <w:rPr>
          <w:rFonts w:ascii="Times New Roman" w:hAnsi="Times New Roman" w:cs="Times New Roman"/>
          <w:i/>
          <w:sz w:val="32"/>
          <w:szCs w:val="32"/>
        </w:rPr>
        <w:t>Проанализируйте ситуацию. К каким управленческим культурам относятся руководители двух организаций, которые  строили химические заводы? В чем причина опережения японцев? Какие мероприятия нужно внести в план развития организации. Чтобы добиться результативности японцев? (ПК-13)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437A3" w:rsidRPr="00980361" w:rsidRDefault="00C437A3" w:rsidP="00C437A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0361">
        <w:rPr>
          <w:rFonts w:ascii="Times New Roman" w:hAnsi="Times New Roman" w:cs="Times New Roman"/>
          <w:b/>
          <w:sz w:val="32"/>
          <w:szCs w:val="32"/>
        </w:rPr>
        <w:t>Тема «ЛИЧНОСТЬ РУКОВОДИТЕЛЯ. ПСИХОЛОГИЯ ИНДИВИДУАЛЬНОГО СТИЛЯ УПРАВЛЕНИЯ»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1.Неофициальный лидер относится к эмоциональной структуре группы, которая обеспечивает:</w:t>
      </w:r>
    </w:p>
    <w:p w:rsidR="00C437A3" w:rsidRPr="00980361" w:rsidRDefault="00C437A3" w:rsidP="00C437A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планирование деятельности организации б) выполнение производственных целей и задач в) поддержание групповой стабильности на межличностном уровне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2.</w:t>
      </w:r>
      <w:r w:rsidRPr="0098036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80361">
        <w:rPr>
          <w:rFonts w:ascii="Times New Roman" w:hAnsi="Times New Roman" w:cs="Times New Roman"/>
          <w:sz w:val="32"/>
          <w:szCs w:val="32"/>
        </w:rPr>
        <w:t>Руководство–это процесс правового воздействия, осуществляемый руководителем на основе: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 xml:space="preserve">а) власти, данной ему коллективом б) симпатии  и уважения членов коллектива в) власти, данной ему государством или группой 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3. Лидерство – это процесс: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психологического влияния одного человека на других, который осуществляется на основе восприятия, поддержания, внушения, понимания друг друга б) организации совместных мероприятий коллектива в) поддержания благоприятного психологического климата в коллективе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4. К одной из общих функций руководителя относится: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организация свободного времени сотрудников б) организация личной жизни сотрудников в) целеполагание организации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5. Стиль управления – это: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а) устойчивая система способов, методов и форм воздействия руководителя, создающая своеобразный почерк управленческого воздействия б) манера общаться с подчиненными в) черты характера, оказывающие влияние на эффективность общения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6. К психологическим последствиям авторитарного стиля управления относится: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lastRenderedPageBreak/>
        <w:t>а) отсутствие травматизма б) высокий травматизм в) низкий травматизм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7. Соотнесите необходимые качества руководителя с их характеристикой: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9"/>
        <w:gridCol w:w="4754"/>
      </w:tblGrid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Инициативность и деловая активность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высокая самооценка и высокий уровень притязаний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Уверенность в себе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умение быстро устанавливать контакт с людьми, способность сопереживать, находить свое место в коллективе, соответствовать ожиданиям подчиненных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Коммуникабельность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организационные навыки и хорошая ориентация в своей профессии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Стрессоустойчивость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высокая мотивация достижений, самостоятельность и ответственность, способность к принятию решений</w:t>
            </w:r>
          </w:p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Профессиональная компетентность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уравновешенность, способность управлять своими эмоциями и переключаться, психологическая гибкость</w:t>
            </w:r>
          </w:p>
        </w:tc>
      </w:tr>
    </w:tbl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8. Соотнесите стиль управления с его характеристикой: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7"/>
        <w:gridCol w:w="4756"/>
      </w:tblGrid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Авторитарный стиль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решения навязываются подчиненными руководителю, он практически устраняется от активного управления группой. Ведет себя как рядовой участник, предоставляет работникам группы полную свободу.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Либеральный стиль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 xml:space="preserve">решения принимаются руководителем совместно с подчиненными, подчиненным </w:t>
            </w:r>
            <w:r w:rsidRPr="0098036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предоставляется достаточная свобода действий, руководитель организует обсуждение своих решений, поддерживает инициативу.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Демократический стиль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0361">
              <w:rPr>
                <w:rFonts w:ascii="Times New Roman" w:hAnsi="Times New Roman" w:cs="Times New Roman"/>
                <w:sz w:val="32"/>
                <w:szCs w:val="32"/>
              </w:rPr>
              <w:t>решения принимает руководитель единолично, он действует по отношению к подчиненным властно и жестко, осуществляет детальный контроль, сосредотачивает в своих руках все основные функции управления.</w:t>
            </w:r>
          </w:p>
        </w:tc>
      </w:tr>
    </w:tbl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9. Нет единого правила, позволяющего руководителю определить, как следует вести себя в той или иной ситуации, поскольку …………………………………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10. </w:t>
      </w:r>
      <w:proofErr w:type="spellStart"/>
      <w:r w:rsidRPr="00980361">
        <w:rPr>
          <w:rFonts w:ascii="Times New Roman" w:hAnsi="Times New Roman"/>
          <w:sz w:val="32"/>
          <w:szCs w:val="32"/>
        </w:rPr>
        <w:t>Вулворты</w:t>
      </w:r>
      <w:proofErr w:type="spellEnd"/>
      <w:r w:rsidRPr="00980361">
        <w:rPr>
          <w:rFonts w:ascii="Times New Roman" w:hAnsi="Times New Roman"/>
          <w:sz w:val="32"/>
          <w:szCs w:val="32"/>
        </w:rPr>
        <w:t xml:space="preserve"> закупили для своих работников новые красивые комбинезоны для поднятия духа. Только у комбинезонов отсутствовали карманы, так как работники могли использовать их для воровства. </w:t>
      </w:r>
      <w:proofErr w:type="gramStart"/>
      <w:r w:rsidRPr="00980361">
        <w:rPr>
          <w:rFonts w:ascii="Times New Roman" w:hAnsi="Times New Roman"/>
          <w:sz w:val="32"/>
          <w:szCs w:val="32"/>
        </w:rPr>
        <w:t>Результат получился прямо противоположным тому, чего добивались, потому, что каждый, кто понял ход этих мыслей, чувствовал себя оскорбленным).</w:t>
      </w:r>
      <w:proofErr w:type="gramEnd"/>
      <w:r w:rsidRPr="00980361">
        <w:rPr>
          <w:rFonts w:ascii="Times New Roman" w:hAnsi="Times New Roman"/>
          <w:sz w:val="32"/>
          <w:szCs w:val="32"/>
        </w:rPr>
        <w:t xml:space="preserve"> То есть люди каким–то неуловимым образом всегда оказываются способными отличить, скрывается ли за поступком искреннее, заботливое отношение или это просто попытка ими манипулировать.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ab/>
        <w:t xml:space="preserve"> </w:t>
      </w:r>
      <w:r w:rsidRPr="00980361">
        <w:rPr>
          <w:rFonts w:ascii="Times New Roman" w:hAnsi="Times New Roman"/>
          <w:i/>
          <w:sz w:val="32"/>
          <w:szCs w:val="32"/>
        </w:rPr>
        <w:t xml:space="preserve">Проанализируйте ситуацию. Правильно ли поступили руководители предприятия? Обоснуйте свой ответ. Предложите технологию разрешения корпоративного конфликта, чтобы минимизировать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конфликтогенный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 принятого решения руководителей. Какое мероприятие следовало заранее внести в план развития предприятия, чтобы избежать подобных ситуаций? ( ПК-13, ПК-14)</w:t>
      </w:r>
    </w:p>
    <w:p w:rsidR="00C437A3" w:rsidRPr="00980361" w:rsidRDefault="00C437A3" w:rsidP="00C437A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 xml:space="preserve"> Тема «</w:t>
      </w:r>
      <w:r w:rsidRPr="00980361">
        <w:rPr>
          <w:rFonts w:ascii="Times New Roman" w:hAnsi="Times New Roman"/>
          <w:b/>
          <w:color w:val="000000"/>
          <w:sz w:val="32"/>
          <w:szCs w:val="32"/>
        </w:rPr>
        <w:t>ЛИЧНОСТЬ ПОДЧИНЕННОГО КАК ОБЪЕКТ УПРАВЛЕНИЯ»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1.Выделяют три типа подчинения: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lastRenderedPageBreak/>
        <w:t>а) строптивое, равнодушное и инициативное б) зависимое, независимое и отстраненное в) активное, пассивное и творческое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2. Конструктивный тип подчинений характеризует: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за задание принимается не сразу; не стремится сам преодолеть трудности, недостатки;  круг притязаний сконцентрирован вокруг личных потребностей б) активная инициатива, поиск нового, творчество; готовность при необходимости к работе в) активен тогда, когда его интересы совпадают с интересами руководства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3. </w:t>
      </w:r>
      <w:r w:rsidRPr="00980361">
        <w:rPr>
          <w:rFonts w:ascii="Times New Roman" w:hAnsi="Times New Roman"/>
          <w:spacing w:val="6"/>
          <w:sz w:val="32"/>
          <w:szCs w:val="32"/>
        </w:rPr>
        <w:t>Таким людям, прежде чем принять какое-</w:t>
      </w:r>
      <w:r w:rsidRPr="00980361">
        <w:rPr>
          <w:rFonts w:ascii="Times New Roman" w:hAnsi="Times New Roman"/>
          <w:spacing w:val="4"/>
          <w:sz w:val="32"/>
          <w:szCs w:val="32"/>
        </w:rPr>
        <w:t xml:space="preserve">либо решение, нужно, чтобы их долго обхаживали. При </w:t>
      </w:r>
      <w:r w:rsidRPr="00980361">
        <w:rPr>
          <w:rFonts w:ascii="Times New Roman" w:hAnsi="Times New Roman"/>
          <w:spacing w:val="1"/>
          <w:sz w:val="32"/>
          <w:szCs w:val="32"/>
        </w:rPr>
        <w:t>первой встрече ни в коем случае не требуйте от них отве</w:t>
      </w:r>
      <w:r w:rsidRPr="00980361">
        <w:rPr>
          <w:rFonts w:ascii="Times New Roman" w:hAnsi="Times New Roman"/>
          <w:spacing w:val="2"/>
          <w:sz w:val="32"/>
          <w:szCs w:val="32"/>
        </w:rPr>
        <w:t>тить «да» или «нет» на конкретное предложение. С таки</w:t>
      </w:r>
      <w:r w:rsidRPr="00980361">
        <w:rPr>
          <w:rFonts w:ascii="Times New Roman" w:hAnsi="Times New Roman"/>
          <w:sz w:val="32"/>
          <w:szCs w:val="32"/>
        </w:rPr>
        <w:t>ми людьми лучше встретиться несколько раз, чтобы меж</w:t>
      </w:r>
      <w:r w:rsidRPr="00980361">
        <w:rPr>
          <w:rFonts w:ascii="Times New Roman" w:hAnsi="Times New Roman"/>
          <w:spacing w:val="-1"/>
          <w:sz w:val="32"/>
          <w:szCs w:val="32"/>
        </w:rPr>
        <w:t>ду встречами проходило некоторое время, нежели пытать</w:t>
      </w:r>
      <w:r w:rsidRPr="00980361">
        <w:rPr>
          <w:rFonts w:ascii="Times New Roman" w:hAnsi="Times New Roman"/>
          <w:spacing w:val="3"/>
          <w:sz w:val="32"/>
          <w:szCs w:val="32"/>
        </w:rPr>
        <w:t>ся вытянуть ответ сразу. Как называется такой тип сотрудника?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32"/>
          <w:szCs w:val="32"/>
        </w:rPr>
      </w:pPr>
      <w:r w:rsidRPr="00980361">
        <w:rPr>
          <w:rFonts w:ascii="Times New Roman" w:hAnsi="Times New Roman"/>
          <w:spacing w:val="3"/>
          <w:sz w:val="32"/>
          <w:szCs w:val="32"/>
        </w:rPr>
        <w:t xml:space="preserve">а) </w:t>
      </w:r>
      <w:proofErr w:type="gramStart"/>
      <w:r w:rsidRPr="00980361">
        <w:rPr>
          <w:rFonts w:ascii="Times New Roman" w:hAnsi="Times New Roman"/>
          <w:spacing w:val="3"/>
          <w:sz w:val="32"/>
          <w:szCs w:val="32"/>
        </w:rPr>
        <w:t>кривляка</w:t>
      </w:r>
      <w:proofErr w:type="gramEnd"/>
      <w:r w:rsidRPr="00980361">
        <w:rPr>
          <w:rFonts w:ascii="Times New Roman" w:hAnsi="Times New Roman"/>
          <w:spacing w:val="3"/>
          <w:sz w:val="32"/>
          <w:szCs w:val="32"/>
        </w:rPr>
        <w:t xml:space="preserve"> б) зануда в) ломака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32"/>
          <w:szCs w:val="32"/>
        </w:rPr>
      </w:pPr>
      <w:r w:rsidRPr="00980361">
        <w:rPr>
          <w:rFonts w:ascii="Times New Roman" w:hAnsi="Times New Roman"/>
          <w:spacing w:val="3"/>
          <w:sz w:val="32"/>
          <w:szCs w:val="32"/>
        </w:rPr>
        <w:t xml:space="preserve">4. </w:t>
      </w:r>
      <w:r w:rsidRPr="00980361">
        <w:rPr>
          <w:rFonts w:ascii="Times New Roman" w:hAnsi="Times New Roman"/>
          <w:spacing w:val="-7"/>
          <w:sz w:val="32"/>
          <w:szCs w:val="32"/>
        </w:rPr>
        <w:t>Этому надо непрерывно ана</w:t>
      </w:r>
      <w:r w:rsidRPr="00980361">
        <w:rPr>
          <w:rFonts w:ascii="Times New Roman" w:hAnsi="Times New Roman"/>
          <w:spacing w:val="-7"/>
          <w:sz w:val="32"/>
          <w:szCs w:val="32"/>
        </w:rPr>
        <w:softHyphen/>
      </w:r>
      <w:r w:rsidRPr="00980361">
        <w:rPr>
          <w:rFonts w:ascii="Times New Roman" w:hAnsi="Times New Roman"/>
          <w:spacing w:val="5"/>
          <w:sz w:val="32"/>
          <w:szCs w:val="32"/>
        </w:rPr>
        <w:t xml:space="preserve">лизировать все, что вы ни скажете или ни сделаете. Не </w:t>
      </w:r>
      <w:r w:rsidRPr="00980361">
        <w:rPr>
          <w:rFonts w:ascii="Times New Roman" w:hAnsi="Times New Roman"/>
          <w:spacing w:val="1"/>
          <w:sz w:val="32"/>
          <w:szCs w:val="32"/>
        </w:rPr>
        <w:t xml:space="preserve">подумайте, что это касается вас одного. Тем не </w:t>
      </w:r>
      <w:proofErr w:type="gramStart"/>
      <w:r w:rsidRPr="00980361">
        <w:rPr>
          <w:rFonts w:ascii="Times New Roman" w:hAnsi="Times New Roman"/>
          <w:spacing w:val="1"/>
          <w:sz w:val="32"/>
          <w:szCs w:val="32"/>
        </w:rPr>
        <w:t>менее</w:t>
      </w:r>
      <w:proofErr w:type="gramEnd"/>
      <w:r w:rsidRPr="00980361">
        <w:rPr>
          <w:rFonts w:ascii="Times New Roman" w:hAnsi="Times New Roman"/>
          <w:spacing w:val="1"/>
          <w:sz w:val="32"/>
          <w:szCs w:val="32"/>
        </w:rPr>
        <w:t xml:space="preserve"> та</w:t>
      </w:r>
      <w:r w:rsidRPr="00980361">
        <w:rPr>
          <w:rFonts w:ascii="Times New Roman" w:hAnsi="Times New Roman"/>
          <w:spacing w:val="2"/>
          <w:sz w:val="32"/>
          <w:szCs w:val="32"/>
        </w:rPr>
        <w:t>кому человеку нужно подтверждение его домыслов, по</w:t>
      </w:r>
      <w:r w:rsidRPr="00980361">
        <w:rPr>
          <w:rFonts w:ascii="Times New Roman" w:hAnsi="Times New Roman"/>
          <w:spacing w:val="-2"/>
          <w:sz w:val="32"/>
          <w:szCs w:val="32"/>
        </w:rPr>
        <w:t>этому подыграйте такому сотруднику, сказав что-</w:t>
      </w:r>
      <w:r w:rsidRPr="00980361">
        <w:rPr>
          <w:rFonts w:ascii="Times New Roman" w:hAnsi="Times New Roman"/>
          <w:spacing w:val="2"/>
          <w:sz w:val="32"/>
          <w:szCs w:val="32"/>
        </w:rPr>
        <w:t xml:space="preserve">нибудь в таком духе: «До чего вы проницательны!» или </w:t>
      </w:r>
      <w:r w:rsidRPr="00980361">
        <w:rPr>
          <w:rFonts w:ascii="Times New Roman" w:hAnsi="Times New Roman"/>
          <w:sz w:val="32"/>
          <w:szCs w:val="32"/>
        </w:rPr>
        <w:t>«Как тонко вы смотрите на вещи!</w:t>
      </w:r>
      <w:r w:rsidRPr="00980361">
        <w:rPr>
          <w:rFonts w:ascii="Times New Roman" w:hAnsi="Times New Roman"/>
          <w:spacing w:val="3"/>
          <w:sz w:val="32"/>
          <w:szCs w:val="32"/>
        </w:rPr>
        <w:t>». Как называется такой тип сотрудника?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доморощенный психолог б) знаток человеческих душ в) всезнайка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5.</w:t>
      </w:r>
      <w:r w:rsidRPr="00980361">
        <w:rPr>
          <w:rFonts w:ascii="Times New Roman" w:hAnsi="Times New Roman"/>
          <w:color w:val="000000"/>
          <w:sz w:val="32"/>
          <w:szCs w:val="32"/>
        </w:rPr>
        <w:t xml:space="preserve"> Как называется лидер, который поставляет группе оригинальные идеи, мысли, предложения; он человек идей?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идейный лидер б) генератор идей в) координатор идей</w:t>
      </w:r>
    </w:p>
    <w:p w:rsidR="00C437A3" w:rsidRPr="00980361" w:rsidRDefault="00C437A3" w:rsidP="00C437A3">
      <w:pPr>
        <w:shd w:val="clear" w:color="auto" w:fill="FFFFFF"/>
        <w:tabs>
          <w:tab w:val="left" w:pos="851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6. Что из нижеперечисленного относится к</w:t>
      </w: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t xml:space="preserve"> основным  социально-психологическим </w:t>
      </w:r>
      <w:r w:rsidRPr="00980361">
        <w:rPr>
          <w:rFonts w:ascii="Times New Roman" w:hAnsi="Times New Roman"/>
          <w:color w:val="000000"/>
          <w:sz w:val="32"/>
          <w:szCs w:val="32"/>
        </w:rPr>
        <w:t>механизмам социализации:</w:t>
      </w:r>
    </w:p>
    <w:p w:rsidR="00C437A3" w:rsidRPr="00980361" w:rsidRDefault="00C437A3" w:rsidP="00C437A3">
      <w:pPr>
        <w:shd w:val="clear" w:color="auto" w:fill="FFFFFF"/>
        <w:tabs>
          <w:tab w:val="left" w:pos="851"/>
        </w:tabs>
        <w:spacing w:after="0" w:line="240" w:lineRule="auto"/>
        <w:ind w:right="5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идентификация б</w:t>
      </w: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>)а</w:t>
      </w:r>
      <w:proofErr w:type="gramEnd"/>
      <w:r w:rsidRPr="00980361">
        <w:rPr>
          <w:rFonts w:ascii="Times New Roman" w:hAnsi="Times New Roman"/>
          <w:color w:val="000000"/>
          <w:sz w:val="32"/>
          <w:szCs w:val="32"/>
        </w:rPr>
        <w:t>даптация в) дифференциация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7. Соотнесите типы сотрудников по В.М. </w:t>
      </w:r>
      <w:proofErr w:type="spellStart"/>
      <w:r w:rsidRPr="00980361">
        <w:rPr>
          <w:rFonts w:ascii="Times New Roman" w:hAnsi="Times New Roman"/>
          <w:color w:val="000000"/>
          <w:sz w:val="32"/>
          <w:szCs w:val="32"/>
        </w:rPr>
        <w:t>Шепелю</w:t>
      </w:r>
      <w:proofErr w:type="spellEnd"/>
      <w:r w:rsidRPr="00980361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>с</w:t>
      </w:r>
      <w:proofErr w:type="gramEnd"/>
      <w:r w:rsidRPr="00980361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>их</w:t>
      </w:r>
      <w:proofErr w:type="gramEnd"/>
      <w:r w:rsidRPr="00980361">
        <w:rPr>
          <w:rFonts w:ascii="Times New Roman" w:hAnsi="Times New Roman"/>
          <w:color w:val="000000"/>
          <w:sz w:val="32"/>
          <w:szCs w:val="32"/>
        </w:rPr>
        <w:t xml:space="preserve"> характеристиками6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3"/>
        <w:gridCol w:w="6990"/>
      </w:tblGrid>
      <w:tr w:rsidR="00C437A3" w:rsidRPr="00980361" w:rsidTr="00980361">
        <w:tc>
          <w:tcPr>
            <w:tcW w:w="237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-3"/>
                <w:sz w:val="32"/>
                <w:szCs w:val="32"/>
              </w:rPr>
              <w:t>коллективисты</w:t>
            </w:r>
          </w:p>
        </w:tc>
        <w:tc>
          <w:tcPr>
            <w:tcW w:w="719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>работники, которым присущи тщесла</w:t>
            </w:r>
            <w:r w:rsidRPr="00980361">
              <w:rPr>
                <w:rFonts w:ascii="Times New Roman" w:hAnsi="Times New Roman"/>
                <w:spacing w:val="-1"/>
                <w:sz w:val="32"/>
                <w:szCs w:val="32"/>
              </w:rPr>
              <w:t>вие, обидчивость, желание находиться в центре внима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ния</w:t>
            </w:r>
          </w:p>
        </w:tc>
      </w:tr>
      <w:tr w:rsidR="00C437A3" w:rsidRPr="00980361" w:rsidTr="00980361">
        <w:tc>
          <w:tcPr>
            <w:tcW w:w="237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1"/>
                <w:sz w:val="32"/>
                <w:szCs w:val="32"/>
              </w:rPr>
              <w:t>индивидуалисты</w:t>
            </w:r>
          </w:p>
        </w:tc>
        <w:tc>
          <w:tcPr>
            <w:tcW w:w="719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сотрудники, имитирующие чужие </w:t>
            </w:r>
            <w:r w:rsidRPr="00980361">
              <w:rPr>
                <w:rFonts w:ascii="Times New Roman" w:hAnsi="Times New Roman"/>
                <w:spacing w:val="-5"/>
                <w:sz w:val="32"/>
                <w:szCs w:val="32"/>
              </w:rPr>
              <w:t>манеры и избегающие осложнений</w:t>
            </w:r>
          </w:p>
        </w:tc>
      </w:tr>
      <w:tr w:rsidR="00C437A3" w:rsidRPr="00980361" w:rsidTr="00980361">
        <w:tc>
          <w:tcPr>
            <w:tcW w:w="237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980361">
              <w:rPr>
                <w:rFonts w:ascii="Times New Roman" w:hAnsi="Times New Roman"/>
                <w:i/>
                <w:spacing w:val="-4"/>
                <w:sz w:val="32"/>
                <w:szCs w:val="32"/>
              </w:rPr>
              <w:lastRenderedPageBreak/>
              <w:t>пре</w:t>
            </w:r>
            <w:r w:rsidRPr="00980361">
              <w:rPr>
                <w:rFonts w:ascii="Times New Roman" w:hAnsi="Times New Roman"/>
                <w:i/>
                <w:spacing w:val="-3"/>
                <w:sz w:val="32"/>
                <w:szCs w:val="32"/>
              </w:rPr>
              <w:t>тензионисты</w:t>
            </w:r>
            <w:proofErr w:type="spellEnd"/>
          </w:p>
        </w:tc>
        <w:tc>
          <w:tcPr>
            <w:tcW w:w="719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>об</w:t>
            </w:r>
            <w:r w:rsidRPr="00980361">
              <w:rPr>
                <w:rFonts w:ascii="Times New Roman" w:hAnsi="Times New Roman"/>
                <w:spacing w:val="-7"/>
                <w:sz w:val="32"/>
                <w:szCs w:val="32"/>
              </w:rPr>
              <w:t>щительные работники, активно поддерживающие общест</w:t>
            </w:r>
            <w:r w:rsidRPr="00980361">
              <w:rPr>
                <w:rFonts w:ascii="Times New Roman" w:hAnsi="Times New Roman"/>
                <w:spacing w:val="1"/>
                <w:sz w:val="32"/>
                <w:szCs w:val="32"/>
              </w:rPr>
              <w:t>венные начинания</w:t>
            </w:r>
          </w:p>
        </w:tc>
      </w:tr>
      <w:tr w:rsidR="00C437A3" w:rsidRPr="00980361" w:rsidTr="00980361">
        <w:tc>
          <w:tcPr>
            <w:tcW w:w="237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-4"/>
                <w:sz w:val="32"/>
                <w:szCs w:val="32"/>
              </w:rPr>
              <w:t>подражатели</w:t>
            </w:r>
          </w:p>
        </w:tc>
        <w:tc>
          <w:tcPr>
            <w:tcW w:w="719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5"/>
                <w:sz w:val="32"/>
                <w:szCs w:val="32"/>
              </w:rPr>
              <w:t>слабо</w:t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вольные работники, не проявляющие инициативы</w:t>
            </w:r>
          </w:p>
        </w:tc>
      </w:tr>
      <w:tr w:rsidR="00C437A3" w:rsidRPr="00980361" w:rsidTr="00980361">
        <w:tc>
          <w:tcPr>
            <w:tcW w:w="237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-5"/>
                <w:sz w:val="32"/>
                <w:szCs w:val="32"/>
              </w:rPr>
              <w:t>пассивные</w:t>
            </w:r>
          </w:p>
        </w:tc>
        <w:tc>
          <w:tcPr>
            <w:tcW w:w="719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работники с несносным характером</w:t>
            </w:r>
          </w:p>
        </w:tc>
      </w:tr>
      <w:tr w:rsidR="00C437A3" w:rsidRPr="00980361" w:rsidTr="00980361">
        <w:tc>
          <w:tcPr>
            <w:tcW w:w="237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-2"/>
                <w:sz w:val="32"/>
                <w:szCs w:val="32"/>
              </w:rPr>
              <w:t>изо</w:t>
            </w:r>
            <w:r w:rsidRPr="00980361">
              <w:rPr>
                <w:rFonts w:ascii="Times New Roman" w:hAnsi="Times New Roman"/>
                <w:i/>
                <w:sz w:val="32"/>
                <w:szCs w:val="32"/>
              </w:rPr>
              <w:t>лированные</w:t>
            </w:r>
          </w:p>
        </w:tc>
        <w:tc>
          <w:tcPr>
            <w:tcW w:w="719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1"/>
                <w:sz w:val="32"/>
                <w:szCs w:val="32"/>
              </w:rPr>
              <w:t xml:space="preserve">тяготеющие к 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персональной ответственности, самостоятельности</w:t>
            </w:r>
          </w:p>
        </w:tc>
      </w:tr>
    </w:tbl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8. Соотнесите типы</w:t>
      </w: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>»т</w:t>
      </w:r>
      <w:proofErr w:type="gramEnd"/>
      <w:r w:rsidRPr="00980361">
        <w:rPr>
          <w:rFonts w:ascii="Times New Roman" w:hAnsi="Times New Roman"/>
          <w:color w:val="000000"/>
          <w:sz w:val="32"/>
          <w:szCs w:val="32"/>
        </w:rPr>
        <w:t>рудных служащих» с их характеристиками: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3"/>
        <w:gridCol w:w="7000"/>
      </w:tblGrid>
      <w:tr w:rsidR="00C437A3" w:rsidRPr="00980361" w:rsidTr="00980361">
        <w:tc>
          <w:tcPr>
            <w:tcW w:w="2518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агрессист</w:t>
            </w:r>
            <w:proofErr w:type="spellEnd"/>
          </w:p>
        </w:tc>
        <w:tc>
          <w:tcPr>
            <w:tcW w:w="7053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человек, относящийся 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к этому типу, по своей природе не зол, а взрыв эмоций отражает его желание взять ситуацию под свой </w:t>
            </w:r>
            <w:r w:rsidRPr="00980361">
              <w:rPr>
                <w:rFonts w:ascii="Times New Roman" w:hAnsi="Times New Roman"/>
                <w:sz w:val="32"/>
                <w:szCs w:val="32"/>
              </w:rPr>
              <w:t>контроль</w:t>
            </w:r>
          </w:p>
        </w:tc>
      </w:tr>
      <w:tr w:rsidR="00C437A3" w:rsidRPr="00980361" w:rsidTr="00980361">
        <w:tc>
          <w:tcPr>
            <w:tcW w:w="2518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1"/>
                <w:sz w:val="32"/>
                <w:szCs w:val="32"/>
              </w:rPr>
              <w:t>жалобщик</w:t>
            </w:r>
          </w:p>
        </w:tc>
        <w:tc>
          <w:tcPr>
            <w:tcW w:w="7053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говорящий грубые и бесцеремонные, 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>задирающие других, колкости и раздражающийся, если его не слушают</w:t>
            </w:r>
          </w:p>
        </w:tc>
      </w:tr>
      <w:tr w:rsidR="00C437A3" w:rsidRPr="00980361" w:rsidTr="00980361">
        <w:tc>
          <w:tcPr>
            <w:tcW w:w="2518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разгневанный ребенок</w:t>
            </w:r>
          </w:p>
        </w:tc>
        <w:tc>
          <w:tcPr>
            <w:tcW w:w="7053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7"/>
                <w:sz w:val="32"/>
                <w:szCs w:val="32"/>
              </w:rPr>
              <w:t>человек, желающий чего-то без про</w:t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медления, даже если в этом нет необходимости</w:t>
            </w:r>
          </w:p>
        </w:tc>
      </w:tr>
      <w:tr w:rsidR="00C437A3" w:rsidRPr="00980361" w:rsidTr="00980361">
        <w:tc>
          <w:tcPr>
            <w:tcW w:w="2518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7"/>
                <w:sz w:val="32"/>
                <w:szCs w:val="32"/>
              </w:rPr>
              <w:t>максималист</w:t>
            </w:r>
          </w:p>
        </w:tc>
        <w:tc>
          <w:tcPr>
            <w:tcW w:w="7053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человек, охваченный какой-то идеей 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и обвиняющий других (кого-то конкретно или весь 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мир в целом) во всех грехах, но сам ничего не дела</w:t>
            </w:r>
            <w:r w:rsidRPr="00980361">
              <w:rPr>
                <w:rFonts w:ascii="Times New Roman" w:hAnsi="Times New Roman"/>
                <w:spacing w:val="-1"/>
                <w:sz w:val="32"/>
                <w:szCs w:val="32"/>
              </w:rPr>
              <w:t>ющий для решения проблемы</w:t>
            </w:r>
          </w:p>
        </w:tc>
      </w:tr>
    </w:tbl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9. В целом характер нашего поведения подвержен постоянному воздействию………………………………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-3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10. </w:t>
      </w:r>
      <w:r w:rsidRPr="00980361">
        <w:rPr>
          <w:rFonts w:ascii="Times New Roman" w:hAnsi="Times New Roman"/>
          <w:spacing w:val="-3"/>
          <w:sz w:val="32"/>
          <w:szCs w:val="32"/>
        </w:rPr>
        <w:t>В офисе всем сотрудникам приходится терпеливо выслушивать рас</w:t>
      </w:r>
      <w:r w:rsidRPr="00980361">
        <w:rPr>
          <w:rFonts w:ascii="Times New Roman" w:hAnsi="Times New Roman"/>
          <w:spacing w:val="-2"/>
          <w:sz w:val="32"/>
          <w:szCs w:val="32"/>
        </w:rPr>
        <w:t>сказы обо всех победах и достижениях Ивана Петровича на лич</w:t>
      </w:r>
      <w:r w:rsidRPr="00980361">
        <w:rPr>
          <w:rFonts w:ascii="Times New Roman" w:hAnsi="Times New Roman"/>
          <w:spacing w:val="-3"/>
          <w:sz w:val="32"/>
          <w:szCs w:val="32"/>
        </w:rPr>
        <w:t xml:space="preserve">ном фронте и профессиональном поприще. Это часто раздражает людей, потому что достижения его, как правило, заурядные и нет никакого смысла акцентировать на них внимание. Некоторые сотрудники просто молча выслушивают его, кто-то за спиной Ивана Петровича насмехается над ним и отпускает злые шуточки, а кто-то начинает с ним ругаться и выкрикивать фразы: « </w:t>
      </w:r>
      <w:proofErr w:type="gramStart"/>
      <w:r w:rsidRPr="00980361">
        <w:rPr>
          <w:rFonts w:ascii="Times New Roman" w:hAnsi="Times New Roman"/>
          <w:spacing w:val="-3"/>
          <w:sz w:val="32"/>
          <w:szCs w:val="32"/>
        </w:rPr>
        <w:t>Ну</w:t>
      </w:r>
      <w:proofErr w:type="gramEnd"/>
      <w:r w:rsidRPr="00980361">
        <w:rPr>
          <w:rFonts w:ascii="Times New Roman" w:hAnsi="Times New Roman"/>
          <w:spacing w:val="-3"/>
          <w:sz w:val="32"/>
          <w:szCs w:val="32"/>
        </w:rPr>
        <w:t xml:space="preserve"> сколько можно это слушать? Вы забили голову своими рассказами, а людям, между прочим, надо заниматься делом! Тоже мне достижение!» 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hAnsi="Times New Roman"/>
          <w:spacing w:val="-3"/>
          <w:sz w:val="32"/>
          <w:szCs w:val="32"/>
        </w:rPr>
        <w:tab/>
      </w:r>
      <w:r w:rsidRPr="00980361">
        <w:rPr>
          <w:rFonts w:ascii="Times New Roman" w:hAnsi="Times New Roman"/>
          <w:i/>
          <w:spacing w:val="-3"/>
          <w:sz w:val="32"/>
          <w:szCs w:val="32"/>
        </w:rPr>
        <w:t xml:space="preserve">Проанализируйте ситуацию. Тип личности Ивана Петровича – «хвастун». В чем причина такого поведения»? Дайте рекомендации по поводу стратегии поведения сотрудников по отношению к нему. Какой способ разрешения конфликта между сотрудниками должен предпринять руководитель? Какие мероприятия в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lastRenderedPageBreak/>
        <w:t>конфликтологическое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сопровождение деятельности организации надо включить, учитывая возможность существования разных типов сотрудников, в том числе и этот? ( ПК-13, ПК-14)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b/>
          <w:spacing w:val="-3"/>
          <w:sz w:val="32"/>
          <w:szCs w:val="32"/>
        </w:rPr>
        <w:t>Тема «</w:t>
      </w:r>
      <w:r w:rsidRPr="00980361">
        <w:rPr>
          <w:rFonts w:ascii="Times New Roman" w:hAnsi="Times New Roman"/>
          <w:b/>
          <w:sz w:val="32"/>
          <w:szCs w:val="32"/>
        </w:rPr>
        <w:t>КОММУНИКАЦИЯ В ДЕЛОВОМ И УПРАВЛЕНЧЕСКОМ ОБЩЕНИИ»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1.Коммуникация – это: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обмен информацией, значимой для участников общения (обмен мнениями, идеями, переживаниями, соображениями, настроениями, желаниями и т.д.) б) обмен действиями между участниками в) восприятие участниками друг друга в процессе общения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2. Для коммуникативной стороны общения наиболее характерна значимость самой коммуникации, поскольку: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обмен информацией происходит не просто так, а ради достижения каких-либо целей, удовлетворения каких-либо потребностей б) можно познакомиться с большим количеством деловых партнеров в) в процессе коммуникации можно приятно провести время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3. Эффективность коммуникации, в первую очередь,  зависит: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от уровня образованности собеседников б) от статуса собеседников в) от правильного использования средств коммуникации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4. К основным средствам коммуникации относят: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устные и письменные б) вербальные и невербальные в) прямые и косвенные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5. Успех делового общения во многом зависит не только от умения говорить, но и от умения: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а) абстрагироваться б) </w:t>
      </w:r>
      <w:proofErr w:type="spellStart"/>
      <w:r w:rsidRPr="00980361">
        <w:rPr>
          <w:rFonts w:ascii="Times New Roman" w:hAnsi="Times New Roman"/>
          <w:sz w:val="32"/>
          <w:szCs w:val="32"/>
        </w:rPr>
        <w:t>прербивать</w:t>
      </w:r>
      <w:proofErr w:type="spellEnd"/>
      <w:r w:rsidRPr="00980361">
        <w:rPr>
          <w:rFonts w:ascii="Times New Roman" w:hAnsi="Times New Roman"/>
          <w:sz w:val="32"/>
          <w:szCs w:val="32"/>
        </w:rPr>
        <w:t xml:space="preserve"> в нужном месте собеседника в) слушать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6. Что такое </w:t>
      </w:r>
      <w:proofErr w:type="spellStart"/>
      <w:r w:rsidRPr="00980361">
        <w:rPr>
          <w:rFonts w:ascii="Times New Roman" w:hAnsi="Times New Roman"/>
          <w:sz w:val="32"/>
          <w:szCs w:val="32"/>
        </w:rPr>
        <w:t>резюмирование</w:t>
      </w:r>
      <w:proofErr w:type="spellEnd"/>
      <w:r w:rsidRPr="00980361">
        <w:rPr>
          <w:rFonts w:ascii="Times New Roman" w:hAnsi="Times New Roman"/>
          <w:sz w:val="32"/>
          <w:szCs w:val="32"/>
        </w:rPr>
        <w:t>?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980361">
        <w:rPr>
          <w:rFonts w:ascii="Times New Roman" w:hAnsi="Times New Roman"/>
          <w:sz w:val="32"/>
          <w:szCs w:val="32"/>
        </w:rPr>
        <w:t>подытоживание</w:t>
      </w:r>
      <w:proofErr w:type="spellEnd"/>
      <w:r w:rsidRPr="00980361">
        <w:rPr>
          <w:rFonts w:ascii="Times New Roman" w:hAnsi="Times New Roman"/>
          <w:sz w:val="32"/>
          <w:szCs w:val="32"/>
        </w:rPr>
        <w:t xml:space="preserve"> основных идей или мыслей говорящего б) стремление показать собеседнику, что мы понимаем его чувства в) собственная формулировка сообщения говорящего для проверки точности его понимания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lastRenderedPageBreak/>
        <w:t>7. Соотнесите требования к вербальной коммуникации с их характеристикой: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9"/>
        <w:gridCol w:w="6714"/>
      </w:tblGrid>
      <w:tr w:rsidR="00C437A3" w:rsidRPr="00980361" w:rsidTr="00980361">
        <w:tc>
          <w:tcPr>
            <w:tcW w:w="2802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z w:val="32"/>
                <w:szCs w:val="32"/>
              </w:rPr>
              <w:t>Убедительность</w:t>
            </w:r>
          </w:p>
        </w:tc>
        <w:tc>
          <w:tcPr>
            <w:tcW w:w="6769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свободное владение языком и адекватное использование его вариантов: литературного языка, просторечия, профессиональной или ненормативной лексики; речевая культура в речевом общении выражается в оценке уровня мышления собеседника, его жизненного опыта и в обращении к собеседнику на понятном для него языке; необходимо употреблять простые, ясные и точные слова, грамотно формулировать свою мысль</w:t>
            </w:r>
          </w:p>
        </w:tc>
      </w:tr>
      <w:tr w:rsidR="00C437A3" w:rsidRPr="00980361" w:rsidTr="00980361">
        <w:tc>
          <w:tcPr>
            <w:tcW w:w="2802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z w:val="32"/>
                <w:szCs w:val="32"/>
              </w:rPr>
              <w:t>Культура речевого общения</w:t>
            </w:r>
          </w:p>
        </w:tc>
        <w:tc>
          <w:tcPr>
            <w:tcW w:w="6769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ориентированность не на себя, а на собеседника и интерес дела</w:t>
            </w:r>
          </w:p>
        </w:tc>
      </w:tr>
      <w:tr w:rsidR="00C437A3" w:rsidRPr="00980361" w:rsidTr="00980361">
        <w:tc>
          <w:tcPr>
            <w:tcW w:w="2802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z w:val="32"/>
                <w:szCs w:val="32"/>
              </w:rPr>
              <w:t>Диалогичность</w:t>
            </w:r>
          </w:p>
        </w:tc>
        <w:tc>
          <w:tcPr>
            <w:tcW w:w="6769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определяется особенностями говорящего – его темпераментом и характером, уверенностью в себе, логичностью речи, способностью преодолевать коммуникативные барьеры, конгруэнтностью</w:t>
            </w:r>
            <w:r w:rsidRPr="00980361">
              <w:rPr>
                <w:rFonts w:ascii="Times New Roman" w:hAnsi="Times New Roman"/>
                <w:color w:val="800000"/>
                <w:sz w:val="32"/>
                <w:szCs w:val="32"/>
              </w:rPr>
              <w:t xml:space="preserve">, </w:t>
            </w:r>
            <w:proofErr w:type="spellStart"/>
            <w:r w:rsidRPr="00980361">
              <w:rPr>
                <w:rFonts w:ascii="Times New Roman" w:hAnsi="Times New Roman"/>
                <w:sz w:val="32"/>
                <w:szCs w:val="32"/>
              </w:rPr>
              <w:t>рефлексивностью</w:t>
            </w:r>
            <w:proofErr w:type="spellEnd"/>
            <w:r w:rsidRPr="00980361">
              <w:rPr>
                <w:rFonts w:ascii="Times New Roman" w:hAnsi="Times New Roman"/>
                <w:sz w:val="32"/>
                <w:szCs w:val="32"/>
              </w:rPr>
              <w:t xml:space="preserve"> и самой атмосферой беседы – благоприятной, доброжелательной или наоборот</w:t>
            </w:r>
          </w:p>
        </w:tc>
      </w:tr>
    </w:tbl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8. Сформулируйте 9 правил успешной коммуникации, которые сформулировал </w:t>
      </w:r>
      <w:proofErr w:type="spellStart"/>
      <w:r w:rsidRPr="00980361">
        <w:rPr>
          <w:rFonts w:ascii="Times New Roman" w:hAnsi="Times New Roman"/>
          <w:sz w:val="32"/>
          <w:szCs w:val="32"/>
        </w:rPr>
        <w:t>Гисберт</w:t>
      </w:r>
      <w:proofErr w:type="spellEnd"/>
      <w:r w:rsidRPr="009803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80361">
        <w:rPr>
          <w:rFonts w:ascii="Times New Roman" w:hAnsi="Times New Roman"/>
          <w:sz w:val="32"/>
          <w:szCs w:val="32"/>
        </w:rPr>
        <w:t>Бройниг</w:t>
      </w:r>
      <w:proofErr w:type="spellEnd"/>
      <w:r w:rsidRPr="00980361">
        <w:rPr>
          <w:rFonts w:ascii="Times New Roman" w:hAnsi="Times New Roman"/>
          <w:sz w:val="32"/>
          <w:szCs w:val="32"/>
        </w:rPr>
        <w:t xml:space="preserve">. 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9, Соотнесите виды слушания с их характеристиками: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4"/>
        <w:gridCol w:w="4759"/>
      </w:tblGrid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Рефлексивное слушание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слушание без анализа (рефлексии), дающее возможность собеседнику высказаться. Оно состоит в умении внимательно молчать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Нерефлексивное слушание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стремление показать собеседнику, что мы понимаем его чувства (здесь акцент делается не на содержании сообщения, как во всех предыдущих приемах, а на эмоциональном состоянии собеседника)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lastRenderedPageBreak/>
              <w:t>Эмпатическое слушание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 xml:space="preserve">процесс расшифровки смысла сообщений, в котором используются такие приемы, как выяснение, перефразирование, отражение чувств и </w:t>
            </w:r>
            <w:proofErr w:type="spellStart"/>
            <w:r w:rsidRPr="00980361">
              <w:rPr>
                <w:rFonts w:ascii="Times New Roman" w:hAnsi="Times New Roman"/>
                <w:sz w:val="32"/>
                <w:szCs w:val="32"/>
              </w:rPr>
              <w:t>резюмирование</w:t>
            </w:r>
            <w:proofErr w:type="spellEnd"/>
          </w:p>
        </w:tc>
      </w:tr>
    </w:tbl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10. Ваша подруга работает в организации уже давно. Ее все устраивало: зарплата, характер работы, взаимоотношения в коллективе и с руководителем в частности. Но недавно пришел новый руководитель, который не отличался трудолюбием, профессионализмом, воспитанностью, высокими интеллектуальными способностями. Но при этом он все время был всем не доволен, пытался перебросить все свои обязанности на подчиненных. В один прекрасный день вы услышали от подруги: «Как меня измотали отношения с шефом. Наверное, уйду отсюда».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ab/>
      </w:r>
      <w:r w:rsidRPr="00980361">
        <w:rPr>
          <w:rFonts w:ascii="Times New Roman" w:hAnsi="Times New Roman"/>
          <w:i/>
          <w:sz w:val="32"/>
          <w:szCs w:val="32"/>
        </w:rPr>
        <w:t xml:space="preserve">Проанализируйте ситуацию. Какой вид слушания вы должны применить в данной ситуации? Приведите в качестве примера конкретные фразы. Которые вы можете сказать подруге.  Способен ли новый руководитель разрабатывать план развития организации и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конфликтологического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сопровождения деятельности своей организации? Какие технологии разрешения корпоративного конфликта вы можете предложить, чтобы минимизировать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конфликтогенный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 решений в управлении данной организацией? ( ПК-13, ПК-14)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>Тема «</w:t>
      </w:r>
      <w:r w:rsidRPr="00980361">
        <w:rPr>
          <w:rFonts w:ascii="Times New Roman" w:hAnsi="Times New Roman"/>
          <w:b/>
          <w:color w:val="000000"/>
          <w:sz w:val="32"/>
          <w:szCs w:val="32"/>
        </w:rPr>
        <w:t>ПСИХОЛОГИЯ УПРАВЛЕНЧЕСКОГО ВОЗДЕЙСТВИЯ В ДЕЯТЕЛЬНОСТИ РУКОВОДИТЕЛЯ»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1.В чем суть феномена группового давления?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а) в </w:t>
      </w:r>
      <w:r w:rsidRPr="00980361">
        <w:rPr>
          <w:rFonts w:ascii="Times New Roman" w:hAnsi="Times New Roman"/>
          <w:spacing w:val="-3"/>
          <w:sz w:val="32"/>
          <w:szCs w:val="32"/>
        </w:rPr>
        <w:t>изменении участником группы своего первона</w:t>
      </w:r>
      <w:r w:rsidRPr="00980361">
        <w:rPr>
          <w:rFonts w:ascii="Times New Roman" w:hAnsi="Times New Roman"/>
          <w:spacing w:val="-3"/>
          <w:sz w:val="32"/>
          <w:szCs w:val="32"/>
        </w:rPr>
        <w:softHyphen/>
      </w:r>
      <w:r w:rsidRPr="00980361">
        <w:rPr>
          <w:rFonts w:ascii="Times New Roman" w:hAnsi="Times New Roman"/>
          <w:spacing w:val="-5"/>
          <w:sz w:val="32"/>
          <w:szCs w:val="32"/>
        </w:rPr>
        <w:t xml:space="preserve">чального мнения под воздействием давления мнения </w:t>
      </w:r>
      <w:r w:rsidRPr="00980361">
        <w:rPr>
          <w:rFonts w:ascii="Times New Roman" w:hAnsi="Times New Roman"/>
          <w:spacing w:val="-6"/>
          <w:sz w:val="32"/>
          <w:szCs w:val="32"/>
        </w:rPr>
        <w:t>группы б) в изменении поведения под воздействием общественного мнения в) изменение характера человека под воздействием внутренних установок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32"/>
          <w:szCs w:val="32"/>
        </w:rPr>
      </w:pPr>
      <w:r w:rsidRPr="00980361">
        <w:rPr>
          <w:rFonts w:ascii="Times New Roman" w:hAnsi="Times New Roman"/>
          <w:spacing w:val="-6"/>
          <w:sz w:val="32"/>
          <w:szCs w:val="32"/>
        </w:rPr>
        <w:t xml:space="preserve">2. В чем суть </w:t>
      </w:r>
      <w:r w:rsidRPr="00980361">
        <w:rPr>
          <w:rFonts w:ascii="Times New Roman" w:hAnsi="Times New Roman"/>
          <w:spacing w:val="-7"/>
          <w:sz w:val="32"/>
          <w:szCs w:val="32"/>
        </w:rPr>
        <w:t>феномена «нога в дверях»?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spacing w:val="-7"/>
          <w:sz w:val="32"/>
          <w:szCs w:val="32"/>
        </w:rPr>
        <w:t>а)</w:t>
      </w:r>
      <w:r w:rsidRPr="00980361">
        <w:rPr>
          <w:rFonts w:ascii="Times New Roman" w:hAnsi="Times New Roman"/>
          <w:spacing w:val="-6"/>
          <w:sz w:val="32"/>
          <w:szCs w:val="32"/>
        </w:rPr>
        <w:t xml:space="preserve"> тенденция изменения поведения под воздействием общественного мнения</w:t>
      </w:r>
      <w:r w:rsidRPr="00980361">
        <w:rPr>
          <w:rFonts w:ascii="Times New Roman" w:hAnsi="Times New Roman"/>
          <w:spacing w:val="-7"/>
          <w:sz w:val="32"/>
          <w:szCs w:val="32"/>
        </w:rPr>
        <w:t xml:space="preserve"> б)</w:t>
      </w:r>
      <w:r w:rsidRPr="00980361">
        <w:rPr>
          <w:rFonts w:ascii="Times New Roman" w:hAnsi="Times New Roman"/>
          <w:spacing w:val="-3"/>
          <w:sz w:val="32"/>
          <w:szCs w:val="32"/>
        </w:rPr>
        <w:t xml:space="preserve"> тенденция изменения участником группы своего первона</w:t>
      </w:r>
      <w:r w:rsidRPr="00980361">
        <w:rPr>
          <w:rFonts w:ascii="Times New Roman" w:hAnsi="Times New Roman"/>
          <w:spacing w:val="-3"/>
          <w:sz w:val="32"/>
          <w:szCs w:val="32"/>
        </w:rPr>
        <w:softHyphen/>
      </w:r>
      <w:r w:rsidRPr="00980361">
        <w:rPr>
          <w:rFonts w:ascii="Times New Roman" w:hAnsi="Times New Roman"/>
          <w:spacing w:val="-5"/>
          <w:sz w:val="32"/>
          <w:szCs w:val="32"/>
        </w:rPr>
        <w:t xml:space="preserve">чального мнения под воздействием давления мнения </w:t>
      </w:r>
      <w:r w:rsidRPr="00980361">
        <w:rPr>
          <w:rFonts w:ascii="Times New Roman" w:hAnsi="Times New Roman"/>
          <w:spacing w:val="-6"/>
          <w:sz w:val="32"/>
          <w:szCs w:val="32"/>
        </w:rPr>
        <w:t>группы</w:t>
      </w:r>
      <w:r w:rsidRPr="00980361">
        <w:rPr>
          <w:rFonts w:ascii="Times New Roman" w:hAnsi="Times New Roman"/>
          <w:spacing w:val="-7"/>
          <w:sz w:val="32"/>
          <w:szCs w:val="32"/>
        </w:rPr>
        <w:t xml:space="preserve"> в)</w:t>
      </w:r>
      <w:r w:rsidRPr="00980361">
        <w:rPr>
          <w:rFonts w:ascii="Times New Roman" w:hAnsi="Times New Roman"/>
          <w:spacing w:val="-10"/>
          <w:sz w:val="32"/>
          <w:szCs w:val="32"/>
        </w:rPr>
        <w:t xml:space="preserve"> тенденция поведения людей, согласившихся вначале на </w:t>
      </w:r>
      <w:r w:rsidRPr="00980361">
        <w:rPr>
          <w:rFonts w:ascii="Times New Roman" w:hAnsi="Times New Roman"/>
          <w:spacing w:val="-10"/>
          <w:sz w:val="32"/>
          <w:szCs w:val="32"/>
        </w:rPr>
        <w:lastRenderedPageBreak/>
        <w:t>нео</w:t>
      </w:r>
      <w:r w:rsidRPr="00980361">
        <w:rPr>
          <w:rFonts w:ascii="Times New Roman" w:hAnsi="Times New Roman"/>
          <w:spacing w:val="-11"/>
          <w:sz w:val="32"/>
          <w:szCs w:val="32"/>
        </w:rPr>
        <w:t>бременительную просьбу и вынужденных потом усту</w:t>
      </w:r>
      <w:r w:rsidRPr="00980361">
        <w:rPr>
          <w:rFonts w:ascii="Times New Roman" w:hAnsi="Times New Roman"/>
          <w:spacing w:val="1"/>
          <w:sz w:val="32"/>
          <w:szCs w:val="32"/>
        </w:rPr>
        <w:t>пать более серьезным требованиям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4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3. </w:t>
      </w:r>
      <w:r w:rsidRPr="00980361">
        <w:rPr>
          <w:rFonts w:ascii="Times New Roman" w:hAnsi="Times New Roman"/>
          <w:spacing w:val="-2"/>
          <w:sz w:val="32"/>
          <w:szCs w:val="32"/>
        </w:rPr>
        <w:t>По мнению Д. Майерса, при осуществле</w:t>
      </w:r>
      <w:r w:rsidRPr="00980361">
        <w:rPr>
          <w:rFonts w:ascii="Times New Roman" w:hAnsi="Times New Roman"/>
          <w:spacing w:val="-4"/>
          <w:sz w:val="32"/>
          <w:szCs w:val="32"/>
        </w:rPr>
        <w:t>нии убеждающего воздействия имеет значение: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9"/>
          <w:sz w:val="32"/>
          <w:szCs w:val="32"/>
        </w:rPr>
      </w:pPr>
      <w:r w:rsidRPr="00980361">
        <w:rPr>
          <w:rFonts w:ascii="Times New Roman" w:hAnsi="Times New Roman"/>
          <w:spacing w:val="-4"/>
          <w:sz w:val="32"/>
          <w:szCs w:val="32"/>
        </w:rPr>
        <w:t xml:space="preserve">а) насколько убедительно </w:t>
      </w:r>
      <w:proofErr w:type="spellStart"/>
      <w:r w:rsidRPr="00980361">
        <w:rPr>
          <w:rFonts w:ascii="Times New Roman" w:hAnsi="Times New Roman"/>
          <w:spacing w:val="-4"/>
          <w:sz w:val="32"/>
          <w:szCs w:val="32"/>
        </w:rPr>
        <w:t>пердает</w:t>
      </w:r>
      <w:proofErr w:type="spellEnd"/>
      <w:r w:rsidRPr="00980361">
        <w:rPr>
          <w:rFonts w:ascii="Times New Roman" w:hAnsi="Times New Roman"/>
          <w:spacing w:val="-4"/>
          <w:sz w:val="32"/>
          <w:szCs w:val="32"/>
        </w:rPr>
        <w:t xml:space="preserve"> информацию б) в) кто, </w:t>
      </w:r>
      <w:r w:rsidRPr="00980361">
        <w:rPr>
          <w:rFonts w:ascii="Times New Roman" w:hAnsi="Times New Roman"/>
          <w:spacing w:val="-9"/>
          <w:sz w:val="32"/>
          <w:szCs w:val="32"/>
        </w:rPr>
        <w:t>что, как и кому передает в) социальный статус того</w:t>
      </w:r>
      <w:proofErr w:type="gramStart"/>
      <w:r w:rsidRPr="00980361">
        <w:rPr>
          <w:rFonts w:ascii="Times New Roman" w:hAnsi="Times New Roman"/>
          <w:spacing w:val="-9"/>
          <w:sz w:val="32"/>
          <w:szCs w:val="32"/>
        </w:rPr>
        <w:t xml:space="preserve">., </w:t>
      </w:r>
      <w:proofErr w:type="gramEnd"/>
      <w:r w:rsidRPr="00980361">
        <w:rPr>
          <w:rFonts w:ascii="Times New Roman" w:hAnsi="Times New Roman"/>
          <w:spacing w:val="-9"/>
          <w:sz w:val="32"/>
          <w:szCs w:val="32"/>
        </w:rPr>
        <w:t>кто воздействует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7"/>
          <w:sz w:val="32"/>
          <w:szCs w:val="32"/>
        </w:rPr>
      </w:pPr>
      <w:r w:rsidRPr="00980361">
        <w:rPr>
          <w:rFonts w:ascii="Times New Roman" w:hAnsi="Times New Roman"/>
          <w:spacing w:val="-9"/>
          <w:sz w:val="32"/>
          <w:szCs w:val="32"/>
        </w:rPr>
        <w:t>4.</w:t>
      </w:r>
      <w:r w:rsidRPr="00980361">
        <w:rPr>
          <w:rFonts w:ascii="Times New Roman" w:hAnsi="Times New Roman"/>
          <w:spacing w:val="-5"/>
          <w:sz w:val="32"/>
          <w:szCs w:val="32"/>
        </w:rPr>
        <w:t xml:space="preserve"> Сообщение становится более убедительным, если </w:t>
      </w:r>
      <w:r w:rsidRPr="00980361">
        <w:rPr>
          <w:rFonts w:ascii="Times New Roman" w:hAnsi="Times New Roman"/>
          <w:spacing w:val="-7"/>
          <w:sz w:val="32"/>
          <w:szCs w:val="32"/>
        </w:rPr>
        <w:t>оно: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7"/>
          <w:sz w:val="32"/>
          <w:szCs w:val="32"/>
        </w:rPr>
      </w:pPr>
      <w:r w:rsidRPr="00980361">
        <w:rPr>
          <w:rFonts w:ascii="Times New Roman" w:hAnsi="Times New Roman"/>
          <w:spacing w:val="-7"/>
          <w:sz w:val="32"/>
          <w:szCs w:val="32"/>
        </w:rPr>
        <w:t>а) ассоциируется с грозным тоном передающего б) ассоциируется с позитивными чувствами в)</w:t>
      </w:r>
      <w:r w:rsidRPr="00980361">
        <w:rPr>
          <w:rFonts w:ascii="Times New Roman" w:hAnsi="Times New Roman"/>
          <w:i/>
          <w:spacing w:val="-7"/>
          <w:sz w:val="32"/>
          <w:szCs w:val="32"/>
        </w:rPr>
        <w:t xml:space="preserve"> </w:t>
      </w:r>
      <w:r w:rsidRPr="00980361">
        <w:rPr>
          <w:rFonts w:ascii="Times New Roman" w:hAnsi="Times New Roman"/>
          <w:spacing w:val="-7"/>
          <w:sz w:val="32"/>
          <w:szCs w:val="32"/>
        </w:rPr>
        <w:t>ассоциируется с хорошим характером того, кому передают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9"/>
          <w:sz w:val="32"/>
          <w:szCs w:val="32"/>
        </w:rPr>
      </w:pPr>
      <w:r w:rsidRPr="00980361">
        <w:rPr>
          <w:rFonts w:ascii="Times New Roman" w:hAnsi="Times New Roman"/>
          <w:spacing w:val="-9"/>
          <w:sz w:val="32"/>
          <w:szCs w:val="32"/>
        </w:rPr>
        <w:t>5. Что такое внушение?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9"/>
          <w:sz w:val="32"/>
          <w:szCs w:val="32"/>
        </w:rPr>
      </w:pPr>
      <w:proofErr w:type="gramStart"/>
      <w:r w:rsidRPr="00980361">
        <w:rPr>
          <w:rFonts w:ascii="Times New Roman" w:hAnsi="Times New Roman"/>
          <w:spacing w:val="-9"/>
          <w:sz w:val="32"/>
          <w:szCs w:val="32"/>
        </w:rPr>
        <w:t xml:space="preserve">а) способ воздействия на скрытом уровне с целью отстоять свои </w:t>
      </w:r>
      <w:proofErr w:type="spellStart"/>
      <w:r w:rsidRPr="00980361">
        <w:rPr>
          <w:rFonts w:ascii="Times New Roman" w:hAnsi="Times New Roman"/>
          <w:spacing w:val="-9"/>
          <w:sz w:val="32"/>
          <w:szCs w:val="32"/>
        </w:rPr>
        <w:t>интерсы</w:t>
      </w:r>
      <w:proofErr w:type="spellEnd"/>
      <w:r w:rsidRPr="00980361">
        <w:rPr>
          <w:rFonts w:ascii="Times New Roman" w:hAnsi="Times New Roman"/>
          <w:spacing w:val="-9"/>
          <w:sz w:val="32"/>
          <w:szCs w:val="32"/>
        </w:rPr>
        <w:t xml:space="preserve"> б)</w:t>
      </w:r>
      <w:r w:rsidRPr="00980361">
        <w:rPr>
          <w:rFonts w:ascii="Times New Roman" w:hAnsi="Times New Roman"/>
          <w:spacing w:val="-8"/>
          <w:sz w:val="32"/>
          <w:szCs w:val="32"/>
        </w:rPr>
        <w:t xml:space="preserve"> способ психологичес</w:t>
      </w:r>
      <w:r w:rsidRPr="00980361">
        <w:rPr>
          <w:rFonts w:ascii="Times New Roman" w:hAnsi="Times New Roman"/>
          <w:spacing w:val="-2"/>
          <w:sz w:val="32"/>
          <w:szCs w:val="32"/>
        </w:rPr>
        <w:t>кого воздействия преимущественно эмоционально-волевого характера, основанный на некритическом восприятии и принятии индивидом целенаправлен</w:t>
      </w:r>
      <w:r w:rsidRPr="00980361">
        <w:rPr>
          <w:rFonts w:ascii="Times New Roman" w:hAnsi="Times New Roman"/>
          <w:spacing w:val="-1"/>
          <w:sz w:val="32"/>
          <w:szCs w:val="32"/>
        </w:rPr>
        <w:t xml:space="preserve">ного потока информации, которая не нуждается в </w:t>
      </w:r>
      <w:r w:rsidRPr="00980361">
        <w:rPr>
          <w:rFonts w:ascii="Times New Roman" w:hAnsi="Times New Roman"/>
          <w:spacing w:val="-5"/>
          <w:sz w:val="32"/>
          <w:szCs w:val="32"/>
        </w:rPr>
        <w:t xml:space="preserve">доказательствах и логике, которая содержит готовые </w:t>
      </w:r>
      <w:r w:rsidRPr="00980361">
        <w:rPr>
          <w:rFonts w:ascii="Times New Roman" w:hAnsi="Times New Roman"/>
          <w:spacing w:val="-6"/>
          <w:sz w:val="32"/>
          <w:szCs w:val="32"/>
        </w:rPr>
        <w:t>выводы</w:t>
      </w:r>
      <w:r w:rsidRPr="00980361">
        <w:rPr>
          <w:rFonts w:ascii="Times New Roman" w:hAnsi="Times New Roman"/>
          <w:spacing w:val="-9"/>
          <w:sz w:val="32"/>
          <w:szCs w:val="32"/>
        </w:rPr>
        <w:t xml:space="preserve"> в)</w:t>
      </w:r>
      <w:r w:rsidRPr="00980361">
        <w:rPr>
          <w:rFonts w:ascii="Times New Roman" w:hAnsi="Times New Roman"/>
          <w:spacing w:val="-8"/>
          <w:sz w:val="32"/>
          <w:szCs w:val="32"/>
        </w:rPr>
        <w:t xml:space="preserve"> способ психологичес</w:t>
      </w:r>
      <w:r w:rsidRPr="00980361">
        <w:rPr>
          <w:rFonts w:ascii="Times New Roman" w:hAnsi="Times New Roman"/>
          <w:sz w:val="32"/>
          <w:szCs w:val="32"/>
        </w:rPr>
        <w:t xml:space="preserve">кого воздействия, основанный на бессознательной, </w:t>
      </w:r>
      <w:r w:rsidRPr="00980361">
        <w:rPr>
          <w:rFonts w:ascii="Times New Roman" w:hAnsi="Times New Roman"/>
          <w:spacing w:val="3"/>
          <w:sz w:val="32"/>
          <w:szCs w:val="32"/>
        </w:rPr>
        <w:t xml:space="preserve">невольной подверженности индивида определенным эмоциональным состояниям, передающимся </w:t>
      </w:r>
      <w:r w:rsidRPr="00980361">
        <w:rPr>
          <w:rFonts w:ascii="Times New Roman" w:hAnsi="Times New Roman"/>
          <w:spacing w:val="-4"/>
          <w:sz w:val="32"/>
          <w:szCs w:val="32"/>
        </w:rPr>
        <w:t>извне</w:t>
      </w:r>
      <w:proofErr w:type="gramEnd"/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9"/>
          <w:sz w:val="32"/>
          <w:szCs w:val="32"/>
        </w:rPr>
      </w:pPr>
      <w:r w:rsidRPr="00980361">
        <w:rPr>
          <w:rFonts w:ascii="Times New Roman" w:hAnsi="Times New Roman"/>
          <w:spacing w:val="-9"/>
          <w:sz w:val="32"/>
          <w:szCs w:val="32"/>
        </w:rPr>
        <w:t>6. Что такое заражение?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9"/>
          <w:sz w:val="32"/>
          <w:szCs w:val="32"/>
        </w:rPr>
      </w:pPr>
      <w:proofErr w:type="gramStart"/>
      <w:r w:rsidRPr="00980361">
        <w:rPr>
          <w:rFonts w:ascii="Times New Roman" w:hAnsi="Times New Roman"/>
          <w:spacing w:val="-9"/>
          <w:sz w:val="32"/>
          <w:szCs w:val="32"/>
        </w:rPr>
        <w:t>а)</w:t>
      </w:r>
      <w:r w:rsidRPr="00980361">
        <w:rPr>
          <w:rFonts w:ascii="Times New Roman" w:hAnsi="Times New Roman"/>
          <w:spacing w:val="-8"/>
          <w:sz w:val="32"/>
          <w:szCs w:val="32"/>
        </w:rPr>
        <w:t xml:space="preserve"> способ психологичес</w:t>
      </w:r>
      <w:r w:rsidRPr="00980361">
        <w:rPr>
          <w:rFonts w:ascii="Times New Roman" w:hAnsi="Times New Roman"/>
          <w:sz w:val="32"/>
          <w:szCs w:val="32"/>
        </w:rPr>
        <w:t xml:space="preserve">кого воздействия, основанный на бессознательной, </w:t>
      </w:r>
      <w:r w:rsidRPr="00980361">
        <w:rPr>
          <w:rFonts w:ascii="Times New Roman" w:hAnsi="Times New Roman"/>
          <w:spacing w:val="3"/>
          <w:sz w:val="32"/>
          <w:szCs w:val="32"/>
        </w:rPr>
        <w:t xml:space="preserve">невольной подверженности индивида определенным эмоциональным состояниям, передающимся </w:t>
      </w:r>
      <w:r w:rsidRPr="00980361">
        <w:rPr>
          <w:rFonts w:ascii="Times New Roman" w:hAnsi="Times New Roman"/>
          <w:spacing w:val="-4"/>
          <w:sz w:val="32"/>
          <w:szCs w:val="32"/>
        </w:rPr>
        <w:t>извне б)</w:t>
      </w:r>
      <w:r w:rsidRPr="00980361">
        <w:rPr>
          <w:rFonts w:ascii="Times New Roman" w:hAnsi="Times New Roman"/>
          <w:spacing w:val="-10"/>
          <w:sz w:val="32"/>
          <w:szCs w:val="32"/>
        </w:rPr>
        <w:t xml:space="preserve"> способ психологичес</w:t>
      </w:r>
      <w:r w:rsidRPr="00980361">
        <w:rPr>
          <w:rFonts w:ascii="Times New Roman" w:hAnsi="Times New Roman"/>
          <w:spacing w:val="-1"/>
          <w:sz w:val="32"/>
          <w:szCs w:val="32"/>
        </w:rPr>
        <w:t>кого воздействия, основанный не только на приня</w:t>
      </w:r>
      <w:r w:rsidRPr="00980361">
        <w:rPr>
          <w:rFonts w:ascii="Times New Roman" w:hAnsi="Times New Roman"/>
          <w:spacing w:val="-3"/>
          <w:sz w:val="32"/>
          <w:szCs w:val="32"/>
        </w:rPr>
        <w:t xml:space="preserve">тии внешних черт поведения другого человека или </w:t>
      </w:r>
      <w:r w:rsidRPr="00980361">
        <w:rPr>
          <w:rFonts w:ascii="Times New Roman" w:hAnsi="Times New Roman"/>
          <w:spacing w:val="-4"/>
          <w:sz w:val="32"/>
          <w:szCs w:val="32"/>
        </w:rPr>
        <w:t>массовых психических состояний, но и на воспроиз</w:t>
      </w:r>
      <w:r w:rsidRPr="00980361">
        <w:rPr>
          <w:rFonts w:ascii="Times New Roman" w:hAnsi="Times New Roman"/>
          <w:spacing w:val="-4"/>
          <w:sz w:val="32"/>
          <w:szCs w:val="32"/>
        </w:rPr>
        <w:softHyphen/>
      </w:r>
      <w:r w:rsidRPr="00980361">
        <w:rPr>
          <w:rFonts w:ascii="Times New Roman" w:hAnsi="Times New Roman"/>
          <w:spacing w:val="-2"/>
          <w:sz w:val="32"/>
          <w:szCs w:val="32"/>
        </w:rPr>
        <w:t>ведении индивидом черт и образцов демонстрируе</w:t>
      </w:r>
      <w:r w:rsidRPr="00980361">
        <w:rPr>
          <w:rFonts w:ascii="Times New Roman" w:hAnsi="Times New Roman"/>
          <w:spacing w:val="-5"/>
          <w:sz w:val="32"/>
          <w:szCs w:val="32"/>
        </w:rPr>
        <w:t xml:space="preserve">мого поведения в) </w:t>
      </w:r>
      <w:r w:rsidRPr="00980361">
        <w:rPr>
          <w:rFonts w:ascii="Times New Roman" w:hAnsi="Times New Roman"/>
          <w:spacing w:val="-1"/>
          <w:sz w:val="32"/>
          <w:szCs w:val="32"/>
        </w:rPr>
        <w:t xml:space="preserve">преимущественно </w:t>
      </w:r>
      <w:r w:rsidRPr="00980361">
        <w:rPr>
          <w:rFonts w:ascii="Times New Roman" w:hAnsi="Times New Roman"/>
          <w:spacing w:val="-4"/>
          <w:sz w:val="32"/>
          <w:szCs w:val="32"/>
        </w:rPr>
        <w:t>интеллектуальное психологическое воздействие, ос</w:t>
      </w:r>
      <w:r w:rsidRPr="00980361">
        <w:rPr>
          <w:rFonts w:ascii="Times New Roman" w:hAnsi="Times New Roman"/>
          <w:spacing w:val="-5"/>
          <w:sz w:val="32"/>
          <w:szCs w:val="32"/>
        </w:rPr>
        <w:t>нованное на передаче логически выстроенной инфор</w:t>
      </w:r>
      <w:r w:rsidRPr="00980361">
        <w:rPr>
          <w:rFonts w:ascii="Times New Roman" w:hAnsi="Times New Roman"/>
          <w:spacing w:val="-4"/>
          <w:sz w:val="32"/>
          <w:szCs w:val="32"/>
        </w:rPr>
        <w:t>мации и ставящее целью добровольное ее принятие</w:t>
      </w:r>
      <w:proofErr w:type="gramEnd"/>
      <w:r w:rsidRPr="00980361">
        <w:rPr>
          <w:rFonts w:ascii="Times New Roman" w:hAnsi="Times New Roman"/>
          <w:spacing w:val="-4"/>
          <w:sz w:val="32"/>
          <w:szCs w:val="32"/>
        </w:rPr>
        <w:t xml:space="preserve"> в </w:t>
      </w:r>
      <w:r w:rsidRPr="00980361">
        <w:rPr>
          <w:rFonts w:ascii="Times New Roman" w:hAnsi="Times New Roman"/>
          <w:spacing w:val="-3"/>
          <w:sz w:val="32"/>
          <w:szCs w:val="32"/>
        </w:rPr>
        <w:t>качестве побудительного мотива деятельности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pacing w:val="-9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7. Установите соответствие между э</w:t>
      </w:r>
      <w:r w:rsidRPr="00980361">
        <w:rPr>
          <w:rFonts w:ascii="Times New Roman" w:hAnsi="Times New Roman"/>
          <w:spacing w:val="-9"/>
          <w:sz w:val="32"/>
          <w:szCs w:val="32"/>
        </w:rPr>
        <w:t>ффектами психологического воздействия и их значением: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8"/>
        <w:gridCol w:w="6575"/>
      </w:tblGrid>
      <w:tr w:rsidR="00C437A3" w:rsidRPr="00980361" w:rsidTr="00980361">
        <w:tc>
          <w:tcPr>
            <w:tcW w:w="2943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«</w:t>
            </w:r>
            <w:proofErr w:type="spellStart"/>
            <w:r w:rsidRPr="00980361">
              <w:rPr>
                <w:rFonts w:ascii="Times New Roman" w:hAnsi="Times New Roman"/>
                <w:spacing w:val="-10"/>
                <w:sz w:val="32"/>
                <w:szCs w:val="32"/>
              </w:rPr>
              <w:t>инокуляционный</w:t>
            </w:r>
            <w:proofErr w:type="spellEnd"/>
            <w:r w:rsidRPr="00980361">
              <w:rPr>
                <w:rFonts w:ascii="Times New Roman" w:hAnsi="Times New Roman"/>
                <w:spacing w:val="-10"/>
                <w:sz w:val="32"/>
                <w:szCs w:val="32"/>
              </w:rPr>
              <w:t xml:space="preserve"> 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>эффект</w:t>
            </w:r>
            <w:r w:rsidRPr="00980361">
              <w:rPr>
                <w:rFonts w:ascii="Times New Roman" w:hAnsi="Times New Roman"/>
                <w:b/>
                <w:spacing w:val="-3"/>
                <w:sz w:val="32"/>
                <w:szCs w:val="32"/>
              </w:rPr>
              <w:t>»</w:t>
            </w:r>
          </w:p>
        </w:tc>
        <w:tc>
          <w:tcPr>
            <w:tcW w:w="6628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3"/>
                <w:sz w:val="32"/>
                <w:szCs w:val="32"/>
              </w:rPr>
              <w:t xml:space="preserve">если человек является объектом двух 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альтернативных воздействий, то имеет большое зна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чение временная </w:t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lastRenderedPageBreak/>
              <w:t>последовательность воздействий; п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ервое воздействие станет более авторитетным для человека, если между воздействиями будет неболь</w:t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шой временной интервал, однако он должен быть 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большим между последним воздействием и решени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ем человека как арбитра</w:t>
            </w:r>
          </w:p>
        </w:tc>
      </w:tr>
      <w:tr w:rsidR="00C437A3" w:rsidRPr="00980361" w:rsidTr="00980361">
        <w:tc>
          <w:tcPr>
            <w:tcW w:w="2943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lastRenderedPageBreak/>
              <w:t>«</w:t>
            </w:r>
            <w:r w:rsidRPr="00980361">
              <w:rPr>
                <w:rFonts w:ascii="Times New Roman" w:hAnsi="Times New Roman"/>
                <w:spacing w:val="-8"/>
                <w:sz w:val="32"/>
                <w:szCs w:val="32"/>
              </w:rPr>
              <w:t>эффект первичности</w:t>
            </w:r>
            <w:r w:rsidRPr="00980361">
              <w:rPr>
                <w:rFonts w:ascii="Times New Roman" w:hAnsi="Times New Roman"/>
                <w:b/>
                <w:spacing w:val="-8"/>
                <w:sz w:val="32"/>
                <w:szCs w:val="32"/>
              </w:rPr>
              <w:t>»</w:t>
            </w:r>
          </w:p>
        </w:tc>
        <w:tc>
          <w:tcPr>
            <w:tcW w:w="6628" w:type="dxa"/>
          </w:tcPr>
          <w:p w:rsidR="00C437A3" w:rsidRPr="00980361" w:rsidRDefault="00C437A3" w:rsidP="00980361">
            <w:pPr>
              <w:shd w:val="clear" w:color="auto" w:fill="FFFFFF"/>
              <w:ind w:right="14" w:firstLine="111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>второе альтернативное воз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softHyphen/>
              <w:t>действие на человека будет более результативным, если между двумя воздействиями временной интер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вал будет как можно больше, а промежуток между </w:t>
            </w:r>
            <w:r w:rsidRPr="00980361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вторым воздействием и окончательным решением 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человека будет как можно меньшим.</w:t>
            </w:r>
          </w:p>
        </w:tc>
      </w:tr>
      <w:tr w:rsidR="00C437A3" w:rsidRPr="00980361" w:rsidTr="00980361">
        <w:tc>
          <w:tcPr>
            <w:tcW w:w="2943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>«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эффект </w:t>
            </w:r>
            <w:proofErr w:type="spellStart"/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недавности</w:t>
            </w:r>
            <w:proofErr w:type="spellEnd"/>
            <w:r w:rsidRPr="00980361"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>»</w:t>
            </w:r>
          </w:p>
        </w:tc>
        <w:tc>
          <w:tcPr>
            <w:tcW w:w="6628" w:type="dxa"/>
          </w:tcPr>
          <w:p w:rsidR="00C437A3" w:rsidRPr="00980361" w:rsidRDefault="00C437A3" w:rsidP="0098036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>если у че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softHyphen/>
              <w:t>ловека изначально формируется отрицательная уста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новка на сообщение, негативное первое впечатление, </w:t>
            </w:r>
            <w:r w:rsidRPr="00980361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то он как бы «иммунизируется» против принятия и 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>всей последующей информации подобного содержа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softHyphen/>
              <w:t>ния из этого источника, даже если дальнейшее сооб</w:t>
            </w:r>
            <w:r w:rsidRPr="00980361">
              <w:rPr>
                <w:rFonts w:ascii="Times New Roman" w:hAnsi="Times New Roman"/>
                <w:spacing w:val="-5"/>
                <w:sz w:val="32"/>
                <w:szCs w:val="32"/>
              </w:rPr>
              <w:t>щение и будет подготовлено более добротно и убеди</w:t>
            </w:r>
            <w:r w:rsidRPr="00980361">
              <w:rPr>
                <w:rFonts w:ascii="Times New Roman" w:hAnsi="Times New Roman"/>
                <w:spacing w:val="-4"/>
                <w:sz w:val="32"/>
                <w:szCs w:val="32"/>
              </w:rPr>
              <w:t>тельно</w:t>
            </w:r>
          </w:p>
        </w:tc>
      </w:tr>
    </w:tbl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8.</w:t>
      </w:r>
      <w:r w:rsidRPr="00980361">
        <w:rPr>
          <w:rFonts w:ascii="Times New Roman" w:hAnsi="Times New Roman"/>
          <w:spacing w:val="-4"/>
          <w:sz w:val="32"/>
          <w:szCs w:val="32"/>
        </w:rPr>
        <w:t xml:space="preserve"> На повышение эффективности убеждения оказы</w:t>
      </w:r>
      <w:r w:rsidRPr="00980361">
        <w:rPr>
          <w:rFonts w:ascii="Times New Roman" w:hAnsi="Times New Roman"/>
          <w:spacing w:val="-3"/>
          <w:sz w:val="32"/>
          <w:szCs w:val="32"/>
        </w:rPr>
        <w:t>вают влияние следующие условия:…………………………..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2"/>
          <w:sz w:val="32"/>
          <w:szCs w:val="32"/>
        </w:rPr>
      </w:pPr>
      <w:r w:rsidRPr="00980361">
        <w:rPr>
          <w:rFonts w:ascii="Times New Roman" w:hAnsi="Times New Roman"/>
          <w:spacing w:val="-3"/>
          <w:sz w:val="32"/>
          <w:szCs w:val="32"/>
        </w:rPr>
        <w:t xml:space="preserve">9. </w:t>
      </w:r>
      <w:r w:rsidRPr="00980361">
        <w:rPr>
          <w:rFonts w:ascii="Times New Roman" w:hAnsi="Times New Roman"/>
          <w:spacing w:val="-1"/>
          <w:sz w:val="32"/>
          <w:szCs w:val="32"/>
        </w:rPr>
        <w:t>Как и любая деятельность, управленческое воз</w:t>
      </w:r>
      <w:r w:rsidRPr="00980361">
        <w:rPr>
          <w:rFonts w:ascii="Times New Roman" w:hAnsi="Times New Roman"/>
          <w:spacing w:val="3"/>
          <w:sz w:val="32"/>
          <w:szCs w:val="32"/>
        </w:rPr>
        <w:t xml:space="preserve">действие побуждается определенными мотивами, </w:t>
      </w:r>
      <w:r w:rsidRPr="00980361">
        <w:rPr>
          <w:rFonts w:ascii="Times New Roman" w:hAnsi="Times New Roman"/>
          <w:spacing w:val="-4"/>
          <w:sz w:val="32"/>
          <w:szCs w:val="32"/>
        </w:rPr>
        <w:t>преследует определенные цели и приводит к опреде</w:t>
      </w:r>
      <w:r w:rsidRPr="00980361">
        <w:rPr>
          <w:rFonts w:ascii="Times New Roman" w:hAnsi="Times New Roman"/>
          <w:spacing w:val="-3"/>
          <w:sz w:val="32"/>
          <w:szCs w:val="32"/>
        </w:rPr>
        <w:t>ленным результатам. К основным формам управлен</w:t>
      </w:r>
      <w:r w:rsidRPr="00980361">
        <w:rPr>
          <w:rFonts w:ascii="Times New Roman" w:hAnsi="Times New Roman"/>
          <w:spacing w:val="-2"/>
          <w:sz w:val="32"/>
          <w:szCs w:val="32"/>
        </w:rPr>
        <w:t>ческого воздействия относят:……………………………………………………………………………………</w:t>
      </w:r>
    </w:p>
    <w:p w:rsidR="00C437A3" w:rsidRPr="00980361" w:rsidRDefault="00C437A3" w:rsidP="00C437A3">
      <w:pPr>
        <w:shd w:val="clear" w:color="auto" w:fill="FFFFFF"/>
        <w:tabs>
          <w:tab w:val="left" w:pos="533"/>
        </w:tabs>
        <w:spacing w:after="0" w:line="240" w:lineRule="auto"/>
        <w:ind w:left="7" w:firstLine="295"/>
        <w:jc w:val="both"/>
        <w:rPr>
          <w:rFonts w:ascii="Times New Roman" w:hAnsi="Times New Roman"/>
          <w:spacing w:val="-4"/>
          <w:sz w:val="32"/>
          <w:szCs w:val="32"/>
        </w:rPr>
      </w:pPr>
      <w:r w:rsidRPr="00980361">
        <w:rPr>
          <w:rFonts w:ascii="Times New Roman" w:hAnsi="Times New Roman"/>
          <w:spacing w:val="-2"/>
          <w:sz w:val="32"/>
          <w:szCs w:val="32"/>
        </w:rPr>
        <w:t xml:space="preserve">10. </w:t>
      </w:r>
      <w:r w:rsidRPr="00980361">
        <w:rPr>
          <w:rFonts w:ascii="Times New Roman" w:hAnsi="Times New Roman"/>
          <w:spacing w:val="-8"/>
          <w:sz w:val="32"/>
          <w:szCs w:val="32"/>
        </w:rPr>
        <w:t>Антона назначили руководителем небольшого отдела. В отделе было десять штатных сотрудников, с которыми он быстро наладил деловые отношения благодаря своей активности, обаянию, умению налаживать контакты, неравнодушию к общему делу. И только с Иваном Николаевичем ему было трудно.</w:t>
      </w:r>
      <w:r w:rsidRPr="00980361">
        <w:rPr>
          <w:rFonts w:ascii="Times New Roman" w:hAnsi="Times New Roman"/>
          <w:i/>
          <w:spacing w:val="-8"/>
          <w:sz w:val="32"/>
          <w:szCs w:val="32"/>
        </w:rPr>
        <w:t xml:space="preserve"> </w:t>
      </w:r>
      <w:r w:rsidRPr="00980361">
        <w:rPr>
          <w:rFonts w:ascii="Times New Roman" w:hAnsi="Times New Roman"/>
          <w:spacing w:val="-8"/>
          <w:sz w:val="32"/>
          <w:szCs w:val="32"/>
        </w:rPr>
        <w:t>Он был замкнут, на многие вопро</w:t>
      </w:r>
      <w:r w:rsidRPr="00980361">
        <w:rPr>
          <w:rFonts w:ascii="Times New Roman" w:hAnsi="Times New Roman"/>
          <w:spacing w:val="1"/>
          <w:sz w:val="32"/>
          <w:szCs w:val="32"/>
        </w:rPr>
        <w:t xml:space="preserve">сы отвечал односложно, часто чувствовал себя вне </w:t>
      </w:r>
      <w:r w:rsidRPr="00980361">
        <w:rPr>
          <w:rFonts w:ascii="Times New Roman" w:hAnsi="Times New Roman"/>
          <w:sz w:val="32"/>
          <w:szCs w:val="32"/>
        </w:rPr>
        <w:t xml:space="preserve">времени и </w:t>
      </w:r>
      <w:r w:rsidRPr="00980361">
        <w:rPr>
          <w:rFonts w:ascii="Times New Roman" w:hAnsi="Times New Roman"/>
          <w:sz w:val="32"/>
          <w:szCs w:val="32"/>
        </w:rPr>
        <w:lastRenderedPageBreak/>
        <w:t>пространства, а также вне темы и ситуа</w:t>
      </w:r>
      <w:r w:rsidRPr="00980361">
        <w:rPr>
          <w:rFonts w:ascii="Times New Roman" w:hAnsi="Times New Roman"/>
          <w:spacing w:val="-1"/>
          <w:sz w:val="32"/>
          <w:szCs w:val="32"/>
        </w:rPr>
        <w:t xml:space="preserve">ции конкретного разговора, так как все это казалось </w:t>
      </w:r>
      <w:r w:rsidRPr="00980361">
        <w:rPr>
          <w:rFonts w:ascii="Times New Roman" w:hAnsi="Times New Roman"/>
          <w:spacing w:val="-4"/>
          <w:sz w:val="32"/>
          <w:szCs w:val="32"/>
        </w:rPr>
        <w:t xml:space="preserve">недостойным его внимания и усилий. </w:t>
      </w:r>
    </w:p>
    <w:p w:rsidR="00C437A3" w:rsidRPr="00980361" w:rsidRDefault="00C437A3" w:rsidP="00C437A3">
      <w:pPr>
        <w:shd w:val="clear" w:color="auto" w:fill="FFFFFF"/>
        <w:tabs>
          <w:tab w:val="left" w:pos="533"/>
        </w:tabs>
        <w:spacing w:after="0" w:line="240" w:lineRule="auto"/>
        <w:ind w:left="7" w:firstLine="295"/>
        <w:jc w:val="both"/>
        <w:rPr>
          <w:rFonts w:ascii="Times New Roman" w:hAnsi="Times New Roman"/>
          <w:spacing w:val="-4"/>
          <w:sz w:val="32"/>
          <w:szCs w:val="32"/>
        </w:rPr>
      </w:pPr>
    </w:p>
    <w:p w:rsidR="00C437A3" w:rsidRPr="00980361" w:rsidRDefault="00C437A3" w:rsidP="00C437A3">
      <w:pPr>
        <w:spacing w:after="0" w:line="240" w:lineRule="auto"/>
        <w:ind w:firstLine="302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hAnsi="Times New Roman"/>
          <w:i/>
          <w:spacing w:val="-4"/>
          <w:sz w:val="32"/>
          <w:szCs w:val="32"/>
        </w:rPr>
        <w:t>Проанализируйте ситуацию. Иван Николаевич относится к типу сотрудников «неприступный».</w:t>
      </w:r>
      <w:r w:rsidRPr="00980361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980361">
        <w:rPr>
          <w:rFonts w:ascii="Times New Roman" w:hAnsi="Times New Roman"/>
          <w:i/>
          <w:spacing w:val="-3"/>
          <w:sz w:val="32"/>
          <w:szCs w:val="32"/>
        </w:rPr>
        <w:t xml:space="preserve">В чем причина такого поведения»? Дайте рекомендации по поводу стратегии поведения сотрудников по отношению к нему. Какой способ разрешения конфликта между сотрудниками должен предпринять руководитель? Какие мероприятия в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конфликтологическое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сопровождение деятельности организации надо включить, учитывая возможность существования разных типов сотрудников, в том числе и этот? ( ПК-13, ПК-14)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80361">
        <w:rPr>
          <w:rFonts w:ascii="Times New Roman" w:hAnsi="Times New Roman"/>
          <w:b/>
          <w:spacing w:val="-3"/>
          <w:sz w:val="32"/>
          <w:szCs w:val="32"/>
        </w:rPr>
        <w:t>Тема «</w:t>
      </w:r>
      <w:r w:rsidRPr="00980361">
        <w:rPr>
          <w:rFonts w:ascii="Times New Roman" w:hAnsi="Times New Roman"/>
          <w:b/>
          <w:color w:val="000000"/>
          <w:sz w:val="32"/>
          <w:szCs w:val="32"/>
        </w:rPr>
        <w:t>ПСИХОЛОГИЯ УПРАВЛЕНЧЕСКОГО ТРУДА РУКОВОДИТЕЛЯ»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1"/>
          <w:sz w:val="32"/>
          <w:szCs w:val="32"/>
        </w:rPr>
      </w:pPr>
      <w:r w:rsidRPr="00980361">
        <w:rPr>
          <w:rFonts w:ascii="Times New Roman" w:hAnsi="Times New Roman"/>
          <w:spacing w:val="1"/>
          <w:sz w:val="32"/>
          <w:szCs w:val="32"/>
        </w:rPr>
        <w:t>1.Начало беседы включает: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pacing w:val="1"/>
          <w:sz w:val="32"/>
          <w:szCs w:val="32"/>
        </w:rPr>
        <w:t>а) предоставление аргументов и доводов б) подготовку рабочего места в) встречу и вступление в кон</w:t>
      </w:r>
      <w:r w:rsidRPr="00980361">
        <w:rPr>
          <w:rFonts w:ascii="Times New Roman" w:hAnsi="Times New Roman"/>
          <w:sz w:val="32"/>
          <w:szCs w:val="32"/>
        </w:rPr>
        <w:t>такт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4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2.</w:t>
      </w:r>
      <w:r w:rsidRPr="00980361">
        <w:rPr>
          <w:rFonts w:ascii="Times New Roman" w:hAnsi="Times New Roman"/>
          <w:spacing w:val="4"/>
          <w:sz w:val="32"/>
          <w:szCs w:val="32"/>
        </w:rPr>
        <w:t xml:space="preserve"> Цель может быть поставлена как: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4"/>
          <w:sz w:val="32"/>
          <w:szCs w:val="32"/>
        </w:rPr>
      </w:pPr>
      <w:r w:rsidRPr="00980361">
        <w:rPr>
          <w:rFonts w:ascii="Times New Roman" w:hAnsi="Times New Roman"/>
          <w:spacing w:val="4"/>
          <w:sz w:val="32"/>
          <w:szCs w:val="32"/>
        </w:rPr>
        <w:t>а) проблема или задача б) вопрос или ответ в) задание или проблема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4"/>
          <w:sz w:val="32"/>
          <w:szCs w:val="32"/>
        </w:rPr>
      </w:pPr>
      <w:r w:rsidRPr="00980361">
        <w:rPr>
          <w:rFonts w:ascii="Times New Roman" w:hAnsi="Times New Roman"/>
          <w:spacing w:val="4"/>
          <w:sz w:val="32"/>
          <w:szCs w:val="32"/>
        </w:rPr>
        <w:t>3. Абстрактность изложения информации снижает: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pacing w:val="4"/>
          <w:sz w:val="32"/>
          <w:szCs w:val="32"/>
        </w:rPr>
        <w:t>а) использование интенсивной мимики и жестов б) использование длинных предложений и речевых оборотов в)</w:t>
      </w:r>
      <w:r w:rsidRPr="00980361">
        <w:rPr>
          <w:rFonts w:ascii="Times New Roman" w:hAnsi="Times New Roman"/>
          <w:spacing w:val="3"/>
          <w:sz w:val="32"/>
          <w:szCs w:val="32"/>
        </w:rPr>
        <w:t xml:space="preserve"> максимальное ис</w:t>
      </w:r>
      <w:r w:rsidRPr="00980361">
        <w:rPr>
          <w:rFonts w:ascii="Times New Roman" w:hAnsi="Times New Roman"/>
          <w:spacing w:val="4"/>
          <w:sz w:val="32"/>
          <w:szCs w:val="32"/>
        </w:rPr>
        <w:t xml:space="preserve">пользование наглядных пособий, схем, общеизвестных </w:t>
      </w:r>
      <w:r w:rsidRPr="00980361">
        <w:rPr>
          <w:rFonts w:ascii="Times New Roman" w:hAnsi="Times New Roman"/>
          <w:sz w:val="32"/>
          <w:szCs w:val="32"/>
        </w:rPr>
        <w:t>ассоциаций и параллелей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4. Что происходит на фазе аргументации в ходе деловой беседы?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а) </w:t>
      </w:r>
      <w:r w:rsidRPr="00980361">
        <w:rPr>
          <w:rFonts w:ascii="Times New Roman" w:hAnsi="Times New Roman"/>
          <w:spacing w:val="2"/>
          <w:sz w:val="32"/>
          <w:szCs w:val="32"/>
        </w:rPr>
        <w:t>формируется предварительное мнение, занимается определенная пози</w:t>
      </w:r>
      <w:r w:rsidRPr="00980361">
        <w:rPr>
          <w:rFonts w:ascii="Times New Roman" w:hAnsi="Times New Roman"/>
          <w:spacing w:val="4"/>
          <w:sz w:val="32"/>
          <w:szCs w:val="32"/>
        </w:rPr>
        <w:t xml:space="preserve">ция по данной </w:t>
      </w:r>
      <w:proofErr w:type="gramStart"/>
      <w:r w:rsidRPr="00980361">
        <w:rPr>
          <w:rFonts w:ascii="Times New Roman" w:hAnsi="Times New Roman"/>
          <w:spacing w:val="4"/>
          <w:sz w:val="32"/>
          <w:szCs w:val="32"/>
        </w:rPr>
        <w:t>проблеме</w:t>
      </w:r>
      <w:proofErr w:type="gramEnd"/>
      <w:r w:rsidRPr="00980361">
        <w:rPr>
          <w:rFonts w:ascii="Times New Roman" w:hAnsi="Times New Roman"/>
          <w:spacing w:val="4"/>
          <w:sz w:val="32"/>
          <w:szCs w:val="32"/>
        </w:rPr>
        <w:t xml:space="preserve"> как с вашей стороны, так и со стороны собеседника</w:t>
      </w:r>
      <w:r w:rsidRPr="00980361">
        <w:rPr>
          <w:rFonts w:ascii="Times New Roman" w:hAnsi="Times New Roman"/>
          <w:sz w:val="32"/>
          <w:szCs w:val="32"/>
        </w:rPr>
        <w:t xml:space="preserve"> б) знакомство и приветствие собеседников в) подведение итогов беседы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-4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5. </w:t>
      </w:r>
      <w:r w:rsidRPr="00980361">
        <w:rPr>
          <w:rFonts w:ascii="Times New Roman" w:hAnsi="Times New Roman"/>
          <w:spacing w:val="-5"/>
          <w:sz w:val="32"/>
          <w:szCs w:val="32"/>
        </w:rPr>
        <w:t>Угловое расположение во время деловой беседы  характер</w:t>
      </w:r>
      <w:r w:rsidRPr="00980361">
        <w:rPr>
          <w:rFonts w:ascii="Times New Roman" w:hAnsi="Times New Roman"/>
          <w:spacing w:val="-4"/>
          <w:sz w:val="32"/>
          <w:szCs w:val="32"/>
        </w:rPr>
        <w:t>но для людей: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-4"/>
          <w:sz w:val="32"/>
          <w:szCs w:val="32"/>
        </w:rPr>
      </w:pPr>
      <w:r w:rsidRPr="00980361">
        <w:rPr>
          <w:rFonts w:ascii="Times New Roman" w:hAnsi="Times New Roman"/>
          <w:spacing w:val="-4"/>
          <w:sz w:val="32"/>
          <w:szCs w:val="32"/>
        </w:rPr>
        <w:t xml:space="preserve">а) </w:t>
      </w:r>
      <w:proofErr w:type="gramStart"/>
      <w:r w:rsidRPr="00980361">
        <w:rPr>
          <w:rFonts w:ascii="Times New Roman" w:hAnsi="Times New Roman"/>
          <w:spacing w:val="-4"/>
          <w:sz w:val="32"/>
          <w:szCs w:val="32"/>
        </w:rPr>
        <w:t>безразличных</w:t>
      </w:r>
      <w:proofErr w:type="gramEnd"/>
      <w:r w:rsidRPr="00980361">
        <w:rPr>
          <w:rFonts w:ascii="Times New Roman" w:hAnsi="Times New Roman"/>
          <w:spacing w:val="-4"/>
          <w:sz w:val="32"/>
          <w:szCs w:val="32"/>
        </w:rPr>
        <w:t xml:space="preserve"> к результатам беседы б) занятых дружеской, непри</w:t>
      </w:r>
      <w:r w:rsidRPr="00980361">
        <w:rPr>
          <w:rFonts w:ascii="Times New Roman" w:hAnsi="Times New Roman"/>
          <w:spacing w:val="-5"/>
          <w:sz w:val="32"/>
          <w:szCs w:val="32"/>
        </w:rPr>
        <w:t xml:space="preserve">нужденной беседой </w:t>
      </w:r>
      <w:r w:rsidRPr="00980361">
        <w:rPr>
          <w:rFonts w:ascii="Times New Roman" w:hAnsi="Times New Roman"/>
          <w:spacing w:val="-4"/>
          <w:sz w:val="32"/>
          <w:szCs w:val="32"/>
        </w:rPr>
        <w:t>в) агрессивно настроенных по отношению друг к другу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-4"/>
          <w:sz w:val="32"/>
          <w:szCs w:val="32"/>
        </w:rPr>
      </w:pPr>
      <w:r w:rsidRPr="00980361">
        <w:rPr>
          <w:rFonts w:ascii="Times New Roman" w:hAnsi="Times New Roman"/>
          <w:spacing w:val="-4"/>
          <w:sz w:val="32"/>
          <w:szCs w:val="32"/>
        </w:rPr>
        <w:t xml:space="preserve">6. Стратегия </w:t>
      </w:r>
      <w:r w:rsidRPr="00980361">
        <w:rPr>
          <w:rFonts w:ascii="Times New Roman" w:hAnsi="Times New Roman"/>
          <w:spacing w:val="-1"/>
          <w:sz w:val="32"/>
          <w:szCs w:val="32"/>
        </w:rPr>
        <w:t>«мягкая уступчивость» относится: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pacing w:val="-3"/>
          <w:sz w:val="32"/>
          <w:szCs w:val="32"/>
        </w:rPr>
      </w:pPr>
      <w:r w:rsidRPr="00980361">
        <w:rPr>
          <w:rFonts w:ascii="Times New Roman" w:hAnsi="Times New Roman"/>
          <w:spacing w:val="-1"/>
          <w:sz w:val="32"/>
          <w:szCs w:val="32"/>
        </w:rPr>
        <w:lastRenderedPageBreak/>
        <w:t>а) к малоэффективным стратегиям поведения в спорных вопросах б) к эффективным стратегиям поведения в спорных вопросах в) к нейтральным стратегиям поведения в спорных вопросах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C437A3" w:rsidRPr="00980361" w:rsidRDefault="00C437A3" w:rsidP="00C437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i/>
          <w:spacing w:val="3"/>
          <w:sz w:val="32"/>
          <w:szCs w:val="32"/>
        </w:rPr>
        <w:t>7. Установите правильную последовательность в этапах деловой беседы:</w:t>
      </w:r>
    </w:p>
    <w:p w:rsidR="00C437A3" w:rsidRPr="00980361" w:rsidRDefault="00C437A3" w:rsidP="00C437A3">
      <w:pPr>
        <w:pStyle w:val="a9"/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ind w:left="720"/>
        <w:contextualSpacing/>
        <w:jc w:val="both"/>
        <w:rPr>
          <w:spacing w:val="-10"/>
          <w:sz w:val="32"/>
          <w:szCs w:val="32"/>
        </w:rPr>
      </w:pPr>
      <w:r w:rsidRPr="00980361">
        <w:rPr>
          <w:spacing w:val="2"/>
          <w:sz w:val="32"/>
          <w:szCs w:val="32"/>
        </w:rPr>
        <w:t>Установление места и времени встречи.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14"/>
          <w:sz w:val="32"/>
          <w:szCs w:val="32"/>
        </w:rPr>
      </w:pPr>
      <w:r w:rsidRPr="00980361">
        <w:rPr>
          <w:rFonts w:ascii="Times New Roman" w:hAnsi="Times New Roman"/>
          <w:spacing w:val="1"/>
          <w:sz w:val="32"/>
          <w:szCs w:val="32"/>
        </w:rPr>
        <w:t>Подготовка к деловой беседе.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9"/>
          <w:sz w:val="32"/>
          <w:szCs w:val="32"/>
        </w:rPr>
      </w:pPr>
      <w:r w:rsidRPr="00980361">
        <w:rPr>
          <w:rFonts w:ascii="Times New Roman" w:hAnsi="Times New Roman"/>
          <w:spacing w:val="3"/>
          <w:sz w:val="32"/>
          <w:szCs w:val="32"/>
        </w:rPr>
        <w:t>Постановка проблемы и передача информации.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9"/>
          <w:sz w:val="32"/>
          <w:szCs w:val="32"/>
        </w:rPr>
      </w:pPr>
      <w:r w:rsidRPr="00980361">
        <w:rPr>
          <w:rFonts w:ascii="Times New Roman" w:hAnsi="Times New Roman"/>
          <w:spacing w:val="4"/>
          <w:sz w:val="32"/>
          <w:szCs w:val="32"/>
        </w:rPr>
        <w:t>Аргументирование.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10"/>
          <w:sz w:val="32"/>
          <w:szCs w:val="32"/>
        </w:rPr>
      </w:pPr>
      <w:r w:rsidRPr="00980361">
        <w:rPr>
          <w:rFonts w:ascii="Times New Roman" w:hAnsi="Times New Roman"/>
          <w:spacing w:val="3"/>
          <w:sz w:val="32"/>
          <w:szCs w:val="32"/>
        </w:rPr>
        <w:t>Начало беседы: вступление в контакт.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9"/>
          <w:sz w:val="32"/>
          <w:szCs w:val="32"/>
        </w:rPr>
      </w:pPr>
      <w:r w:rsidRPr="00980361">
        <w:rPr>
          <w:rFonts w:ascii="Times New Roman" w:hAnsi="Times New Roman"/>
          <w:spacing w:val="1"/>
          <w:sz w:val="32"/>
          <w:szCs w:val="32"/>
        </w:rPr>
        <w:t>Опровержение доводов собеседника.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7"/>
          <w:sz w:val="32"/>
          <w:szCs w:val="32"/>
        </w:rPr>
      </w:pPr>
      <w:r w:rsidRPr="00980361">
        <w:rPr>
          <w:rFonts w:ascii="Times New Roman" w:hAnsi="Times New Roman"/>
          <w:spacing w:val="6"/>
          <w:sz w:val="32"/>
          <w:szCs w:val="32"/>
        </w:rPr>
        <w:t>Принятие решения.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8"/>
          <w:sz w:val="32"/>
          <w:szCs w:val="32"/>
        </w:rPr>
      </w:pPr>
      <w:r w:rsidRPr="00980361">
        <w:rPr>
          <w:rFonts w:ascii="Times New Roman" w:hAnsi="Times New Roman"/>
          <w:spacing w:val="4"/>
          <w:sz w:val="32"/>
          <w:szCs w:val="32"/>
        </w:rPr>
        <w:t>Фиксация договоренности.</w:t>
      </w:r>
    </w:p>
    <w:p w:rsidR="00C437A3" w:rsidRPr="00980361" w:rsidRDefault="00C437A3" w:rsidP="00C437A3">
      <w:pPr>
        <w:pStyle w:val="a9"/>
        <w:widowControl w:val="0"/>
        <w:numPr>
          <w:ilvl w:val="0"/>
          <w:numId w:val="4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/>
        <w:contextualSpacing/>
        <w:jc w:val="both"/>
        <w:rPr>
          <w:spacing w:val="-9"/>
          <w:sz w:val="32"/>
          <w:szCs w:val="32"/>
        </w:rPr>
      </w:pPr>
      <w:r w:rsidRPr="00980361">
        <w:rPr>
          <w:spacing w:val="5"/>
          <w:sz w:val="32"/>
          <w:szCs w:val="32"/>
        </w:rPr>
        <w:t>Выход из контакта.</w:t>
      </w:r>
    </w:p>
    <w:p w:rsidR="00C437A3" w:rsidRPr="00980361" w:rsidRDefault="00C437A3" w:rsidP="00C437A3">
      <w:pPr>
        <w:widowControl w:val="0"/>
        <w:numPr>
          <w:ilvl w:val="0"/>
          <w:numId w:val="49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14"/>
          <w:sz w:val="32"/>
          <w:szCs w:val="32"/>
        </w:rPr>
      </w:pPr>
      <w:r w:rsidRPr="00980361">
        <w:rPr>
          <w:rFonts w:ascii="Times New Roman" w:hAnsi="Times New Roman"/>
          <w:spacing w:val="6"/>
          <w:sz w:val="32"/>
          <w:szCs w:val="32"/>
        </w:rPr>
        <w:t>Анализ альтернатив, поиск оптимального или ком</w:t>
      </w:r>
      <w:r w:rsidRPr="00980361">
        <w:rPr>
          <w:rFonts w:ascii="Times New Roman" w:hAnsi="Times New Roman"/>
          <w:spacing w:val="4"/>
          <w:sz w:val="32"/>
          <w:szCs w:val="32"/>
        </w:rPr>
        <w:t>промиссного варианта либо конфронтация участни</w:t>
      </w:r>
      <w:r w:rsidRPr="00980361">
        <w:rPr>
          <w:rFonts w:ascii="Times New Roman" w:hAnsi="Times New Roman"/>
          <w:spacing w:val="2"/>
          <w:sz w:val="32"/>
          <w:szCs w:val="32"/>
        </w:rPr>
        <w:t>ков.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spacing w:val="3"/>
          <w:sz w:val="32"/>
          <w:szCs w:val="32"/>
        </w:rPr>
      </w:pPr>
      <w:r w:rsidRPr="00980361">
        <w:rPr>
          <w:rFonts w:ascii="Times New Roman" w:hAnsi="Times New Roman"/>
          <w:spacing w:val="2"/>
          <w:sz w:val="32"/>
          <w:szCs w:val="32"/>
        </w:rPr>
        <w:t>8.Шансы на успешный исход деловой встречи возрас</w:t>
      </w:r>
      <w:r w:rsidRPr="00980361">
        <w:rPr>
          <w:rFonts w:ascii="Times New Roman" w:hAnsi="Times New Roman"/>
          <w:spacing w:val="3"/>
          <w:sz w:val="32"/>
          <w:szCs w:val="32"/>
        </w:rPr>
        <w:t xml:space="preserve">тут, если придерживаться следующих </w:t>
      </w:r>
      <w:r w:rsidRPr="00980361">
        <w:rPr>
          <w:rFonts w:ascii="Times New Roman" w:hAnsi="Times New Roman"/>
          <w:i/>
          <w:spacing w:val="3"/>
          <w:sz w:val="32"/>
          <w:szCs w:val="32"/>
        </w:rPr>
        <w:t>рекомендаций</w:t>
      </w:r>
      <w:r w:rsidRPr="00980361">
        <w:rPr>
          <w:rFonts w:ascii="Times New Roman" w:hAnsi="Times New Roman"/>
          <w:b/>
          <w:spacing w:val="3"/>
          <w:sz w:val="32"/>
          <w:szCs w:val="32"/>
        </w:rPr>
        <w:t>:……………………………………………………………………………………………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3"/>
          <w:sz w:val="32"/>
          <w:szCs w:val="32"/>
        </w:rPr>
      </w:pPr>
      <w:r w:rsidRPr="00980361">
        <w:rPr>
          <w:rFonts w:ascii="Times New Roman" w:hAnsi="Times New Roman"/>
          <w:spacing w:val="3"/>
          <w:sz w:val="32"/>
          <w:szCs w:val="32"/>
        </w:rPr>
        <w:t xml:space="preserve">9. Установите </w:t>
      </w:r>
      <w:proofErr w:type="spellStart"/>
      <w:r w:rsidRPr="00980361">
        <w:rPr>
          <w:rFonts w:ascii="Times New Roman" w:hAnsi="Times New Roman"/>
          <w:spacing w:val="3"/>
          <w:sz w:val="32"/>
          <w:szCs w:val="32"/>
        </w:rPr>
        <w:t>соотвествие</w:t>
      </w:r>
      <w:proofErr w:type="spellEnd"/>
      <w:r w:rsidRPr="00980361">
        <w:rPr>
          <w:rFonts w:ascii="Times New Roman" w:hAnsi="Times New Roman"/>
          <w:spacing w:val="3"/>
          <w:sz w:val="32"/>
          <w:szCs w:val="32"/>
        </w:rPr>
        <w:t xml:space="preserve"> между приемами начала беседы и их описанием: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4"/>
        <w:gridCol w:w="4759"/>
      </w:tblGrid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ind w:right="2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1"/>
                <w:sz w:val="32"/>
                <w:szCs w:val="32"/>
              </w:rPr>
              <w:t>метод снятия напряжения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ind w:right="2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постановка ряда воп</w:t>
            </w:r>
            <w:r w:rsidRPr="00980361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росов, которые должны рассматриваться  в беседе, цель — </w:t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пробудить интерес к беседе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ind w:right="2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-2"/>
                <w:sz w:val="32"/>
                <w:szCs w:val="32"/>
              </w:rPr>
              <w:t xml:space="preserve">метод </w:t>
            </w:r>
            <w:r w:rsidRPr="00980361">
              <w:rPr>
                <w:rFonts w:ascii="Times New Roman" w:hAnsi="Times New Roman"/>
                <w:i/>
                <w:sz w:val="32"/>
                <w:szCs w:val="32"/>
              </w:rPr>
              <w:t>стимулирования воображения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ind w:right="2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не</w:t>
            </w:r>
            <w:r w:rsidRPr="00980361">
              <w:rPr>
                <w:rFonts w:ascii="Times New Roman" w:hAnsi="Times New Roman"/>
                <w:spacing w:val="-5"/>
                <w:sz w:val="32"/>
                <w:szCs w:val="32"/>
              </w:rPr>
              <w:t>сколько приятных фраз личного характера, может исполь</w:t>
            </w: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зоваться легкая шутка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ind w:right="2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spacing w:val="-2"/>
                <w:sz w:val="32"/>
                <w:szCs w:val="32"/>
              </w:rPr>
              <w:t>метод прямого подхода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ind w:right="2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pacing w:val="-2"/>
                <w:sz w:val="32"/>
                <w:szCs w:val="32"/>
              </w:rPr>
              <w:t>непосредственный переход к делу, без вступления</w:t>
            </w:r>
          </w:p>
        </w:tc>
      </w:tr>
    </w:tbl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10. </w:t>
      </w:r>
      <w:r w:rsidRPr="00980361">
        <w:rPr>
          <w:rFonts w:ascii="Times New Roman" w:hAnsi="Times New Roman"/>
          <w:spacing w:val="-4"/>
          <w:sz w:val="32"/>
          <w:szCs w:val="32"/>
        </w:rPr>
        <w:t xml:space="preserve"> Руководитель организации Николай Иванович, общаясь со своими </w:t>
      </w:r>
      <w:proofErr w:type="gramStart"/>
      <w:r w:rsidRPr="00980361">
        <w:rPr>
          <w:rFonts w:ascii="Times New Roman" w:hAnsi="Times New Roman"/>
          <w:spacing w:val="-4"/>
          <w:sz w:val="32"/>
          <w:szCs w:val="32"/>
        </w:rPr>
        <w:t>сотрудниками</w:t>
      </w:r>
      <w:proofErr w:type="gramEnd"/>
      <w:r w:rsidRPr="00980361">
        <w:rPr>
          <w:rFonts w:ascii="Times New Roman" w:hAnsi="Times New Roman"/>
          <w:spacing w:val="-4"/>
          <w:sz w:val="32"/>
          <w:szCs w:val="32"/>
        </w:rPr>
        <w:t xml:space="preserve"> употреблял фразы типа: «Я жду вас в 16 </w:t>
      </w:r>
      <w:r w:rsidRPr="00980361">
        <w:rPr>
          <w:rFonts w:ascii="Times New Roman" w:hAnsi="Times New Roman"/>
          <w:spacing w:val="-3"/>
          <w:sz w:val="32"/>
          <w:szCs w:val="32"/>
        </w:rPr>
        <w:t xml:space="preserve">часов у себя в кабинете», «К 17.00 отчет должен лежать у меня на столе», «Меня не интересуют ваши обстоятельства, в 18.00 я жду вас с подготовленной информацией по этому вопросу». Некоторые </w:t>
      </w:r>
      <w:r w:rsidRPr="00980361">
        <w:rPr>
          <w:rFonts w:ascii="Times New Roman" w:hAnsi="Times New Roman"/>
          <w:spacing w:val="-3"/>
          <w:sz w:val="32"/>
          <w:szCs w:val="32"/>
        </w:rPr>
        <w:lastRenderedPageBreak/>
        <w:t>сотрудники безропотно выполняли приказания Николая Ивановича. Некоторые пытались парировать в ответ, но Николай Иванович категорично «сводил на нет» все их возражения. Некоторые за спиной руководителя в беседах с коллегами возмущались данной ситуацией и грозились высказать начальнику все в лицо. Обстановка была напряженной.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hAnsi="Times New Roman"/>
          <w:spacing w:val="-3"/>
          <w:sz w:val="32"/>
          <w:szCs w:val="32"/>
        </w:rPr>
        <w:tab/>
      </w:r>
      <w:r w:rsidRPr="00980361">
        <w:rPr>
          <w:rFonts w:ascii="Times New Roman" w:hAnsi="Times New Roman"/>
          <w:i/>
          <w:spacing w:val="-3"/>
          <w:sz w:val="32"/>
          <w:szCs w:val="32"/>
        </w:rPr>
        <w:t xml:space="preserve">Проанализируйте ситуацию. Какую позицию в общении с сотрудниками занял руководитель? Является ли эта позиция конструктивной для общения с сотрудниками? Можно ли сказать, что руководитель обеспечивает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конфликтологическое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сопровождение деятельности организации? Какое ваше мнение по поводу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конфликтогенного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потенциала организации? Какие технологии разрешения корпоративного конфликта вы можете предложить, чтобы минимизировать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конфликтогенный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 решений руководителя? ( ПК-13, ПК-14)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i/>
          <w:sz w:val="32"/>
          <w:szCs w:val="32"/>
        </w:rPr>
      </w:pP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>Тема «ПСИХОЛОГИЯ УПРАВЛЕНИЯ ГРУППОВЫМИ ЯВЛЕНИЯМИ И ПРОЦЕССАМИ  В ДЕЯТЕЛЬНОСТИ РУКОВОДИТЕЛЯ</w:t>
      </w:r>
      <w:r w:rsidRPr="00980361">
        <w:rPr>
          <w:rFonts w:ascii="Times New Roman" w:hAnsi="Times New Roman"/>
          <w:sz w:val="32"/>
          <w:szCs w:val="32"/>
        </w:rPr>
        <w:t>»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1.Что </w:t>
      </w:r>
      <w:proofErr w:type="gramStart"/>
      <w:r w:rsidRPr="00980361">
        <w:rPr>
          <w:rFonts w:ascii="Times New Roman" w:hAnsi="Times New Roman"/>
          <w:sz w:val="32"/>
          <w:szCs w:val="32"/>
        </w:rPr>
        <w:t>понимают под социальны</w:t>
      </w:r>
      <w:proofErr w:type="gramEnd"/>
      <w:r w:rsidRPr="00980361">
        <w:rPr>
          <w:rFonts w:ascii="Times New Roman" w:hAnsi="Times New Roman"/>
          <w:sz w:val="32"/>
          <w:szCs w:val="32"/>
        </w:rPr>
        <w:t xml:space="preserve"> феноменом «</w:t>
      </w:r>
      <w:r w:rsidRPr="00980361">
        <w:rPr>
          <w:rFonts w:ascii="Times New Roman" w:hAnsi="Times New Roman"/>
          <w:color w:val="000000"/>
          <w:sz w:val="32"/>
          <w:szCs w:val="32"/>
        </w:rPr>
        <w:t>синергия»?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облегчение работы при любом виде совместной деятельности б) при объединении усилий и воли участников организации достигаются более высокие результаты, нежели те, что могут быть получены при простом суммировании усилий изолированных индивидов в) понижение результативности деятельности при объединении усилий и воли участников организации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2. </w:t>
      </w:r>
      <w:r w:rsidRPr="00980361">
        <w:rPr>
          <w:rFonts w:ascii="Times New Roman" w:hAnsi="Times New Roman"/>
          <w:sz w:val="32"/>
          <w:szCs w:val="32"/>
        </w:rPr>
        <w:t xml:space="preserve">Что </w:t>
      </w:r>
      <w:proofErr w:type="gramStart"/>
      <w:r w:rsidRPr="00980361">
        <w:rPr>
          <w:rFonts w:ascii="Times New Roman" w:hAnsi="Times New Roman"/>
          <w:sz w:val="32"/>
          <w:szCs w:val="32"/>
        </w:rPr>
        <w:t>понимают под социальны</w:t>
      </w:r>
      <w:proofErr w:type="gramEnd"/>
      <w:r w:rsidRPr="00980361">
        <w:rPr>
          <w:rFonts w:ascii="Times New Roman" w:hAnsi="Times New Roman"/>
          <w:sz w:val="32"/>
          <w:szCs w:val="32"/>
        </w:rPr>
        <w:t xml:space="preserve"> феноменом «</w:t>
      </w:r>
      <w:proofErr w:type="spellStart"/>
      <w:r w:rsidRPr="00980361">
        <w:rPr>
          <w:rFonts w:ascii="Times New Roman" w:hAnsi="Times New Roman"/>
          <w:color w:val="000000"/>
          <w:sz w:val="32"/>
          <w:szCs w:val="32"/>
        </w:rPr>
        <w:t>фасилитация</w:t>
      </w:r>
      <w:proofErr w:type="spellEnd"/>
      <w:r w:rsidRPr="00980361">
        <w:rPr>
          <w:rFonts w:ascii="Times New Roman" w:hAnsi="Times New Roman"/>
          <w:color w:val="000000"/>
          <w:sz w:val="32"/>
          <w:szCs w:val="32"/>
        </w:rPr>
        <w:t>»?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понижение результативности деятельности при объединении усилий и воли участников организации б) облегчение работы при любом виде совместной деятельности в) потребность в общем, соединенном действии на основе признания и подчинения или солидарности между людьми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3. Наиболее существенным признаком организации является: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нестабильность трудовых функций б) текучесть кадров в) целенаправленность и системность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4. Что представляет собой иерархическая структура власти?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lastRenderedPageBreak/>
        <w:t>а) организацию, где есть руководитель и несколько заместителей б) лестницу, по которой каждый сотрудник повышается в должности в) пирамиду, в которой каждое должностное лицо ответственно перед вышестоящим руководством и располагает властью над теми, кто находится ниже его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5. В рамках нового управленческого мышления любая социальная система имеет социальную подсистему, которая подразумевает: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>а) все формы морального и материального стимулирования труда, стиль управления, участие работников в процессе принятия решений, возможности карьеры и продвижения по службе, организационную культуру б)  технологии и управленческие знания, организационные структуры, методы планирования, технические приемы и навыки работы, уровень подготовки и квалификации рабочей силы, ее профессиональный состав в) все формы наказаний и поощрений сотрудников</w:t>
      </w:r>
      <w:proofErr w:type="gramEnd"/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6. Руководитель никогда не должен сам делать то, что может сделать его подчиненный. О каком принципе современной организации идет речь?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а) принцип вертикального ограничения иерархии б) принцип делегирования полномочий в) принцип диапазона управления 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7. Соотнесите принцип деятельности современной организации с его содержанием: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5"/>
        <w:gridCol w:w="4758"/>
      </w:tblGrid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>принцип перспективной деятельности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 xml:space="preserve">ни один работник не должен </w:t>
            </w:r>
            <w:proofErr w:type="gramStart"/>
            <w:r w:rsidRPr="00980361">
              <w:rPr>
                <w:rFonts w:ascii="Times New Roman" w:hAnsi="Times New Roman"/>
                <w:sz w:val="32"/>
                <w:szCs w:val="32"/>
              </w:rPr>
              <w:t>отчитываться о</w:t>
            </w:r>
            <w:proofErr w:type="gramEnd"/>
            <w:r w:rsidRPr="00980361">
              <w:rPr>
                <w:rFonts w:ascii="Times New Roman" w:hAnsi="Times New Roman"/>
                <w:sz w:val="32"/>
                <w:szCs w:val="32"/>
              </w:rPr>
              <w:t xml:space="preserve"> своей деятельности  более чем перед одним руководителем и должен получать приказы только от этого же руководителя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sz w:val="32"/>
                <w:szCs w:val="32"/>
              </w:rPr>
              <w:t>принцип единоначалия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>чем меньше иерархических ступеней, тем легче управлять организацией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>принцип специализации управления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нельзя подстраивать организацию к способностям наличных людей, надо строить ее как инструмент для достижения четко обозначенной цели и подбирать людей, </w:t>
            </w: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способных обеспечить достижение этой цели</w:t>
            </w:r>
          </w:p>
        </w:tc>
      </w:tr>
      <w:tr w:rsidR="00C437A3" w:rsidRPr="00980361" w:rsidTr="00980361">
        <w:tc>
          <w:tcPr>
            <w:tcW w:w="4785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принцип вертикального ограничения иерархии</w:t>
            </w:r>
          </w:p>
        </w:tc>
        <w:tc>
          <w:tcPr>
            <w:tcW w:w="4786" w:type="dxa"/>
          </w:tcPr>
          <w:p w:rsidR="00C437A3" w:rsidRPr="00980361" w:rsidRDefault="00C437A3" w:rsidP="009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>все регулярно повторяющиеся действия следует твердо распределять между работниками аппарата и не дублировать их</w:t>
            </w:r>
          </w:p>
        </w:tc>
      </w:tr>
    </w:tbl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8. Установите правильную последовательность в этапах формирования коллектива: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1) </w:t>
      </w:r>
      <w:r w:rsidRPr="00980361">
        <w:rPr>
          <w:rFonts w:ascii="Times New Roman" w:hAnsi="Times New Roman"/>
          <w:i/>
          <w:color w:val="000000"/>
          <w:spacing w:val="-5"/>
          <w:sz w:val="32"/>
          <w:szCs w:val="32"/>
        </w:rPr>
        <w:t>Стадия возникновения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pacing w:val="-5"/>
          <w:sz w:val="32"/>
          <w:szCs w:val="32"/>
        </w:rPr>
        <w:t xml:space="preserve">2) </w:t>
      </w:r>
      <w:r w:rsidRPr="00980361">
        <w:rPr>
          <w:rFonts w:ascii="Times New Roman" w:hAnsi="Times New Roman"/>
          <w:i/>
          <w:color w:val="000000"/>
          <w:spacing w:val="-8"/>
          <w:sz w:val="32"/>
          <w:szCs w:val="32"/>
        </w:rPr>
        <w:t>Стадии развития коллектива организации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3) </w:t>
      </w:r>
      <w:r w:rsidRPr="00980361">
        <w:rPr>
          <w:rFonts w:ascii="Times New Roman" w:hAnsi="Times New Roman"/>
          <w:i/>
          <w:color w:val="000000"/>
          <w:spacing w:val="-5"/>
          <w:sz w:val="32"/>
          <w:szCs w:val="32"/>
        </w:rPr>
        <w:t>стадии стабилизации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pacing w:val="-5"/>
          <w:sz w:val="32"/>
          <w:szCs w:val="32"/>
        </w:rPr>
        <w:t xml:space="preserve">4) </w:t>
      </w:r>
      <w:r w:rsidRPr="00980361">
        <w:rPr>
          <w:rFonts w:ascii="Times New Roman" w:hAnsi="Times New Roman"/>
          <w:i/>
          <w:color w:val="000000"/>
          <w:spacing w:val="2"/>
          <w:sz w:val="32"/>
          <w:szCs w:val="32"/>
        </w:rPr>
        <w:t>стадия совершенствования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-3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pacing w:val="2"/>
          <w:sz w:val="32"/>
          <w:szCs w:val="32"/>
        </w:rPr>
        <w:t xml:space="preserve">5) </w:t>
      </w:r>
      <w:r w:rsidRPr="00980361">
        <w:rPr>
          <w:rFonts w:ascii="Times New Roman" w:hAnsi="Times New Roman"/>
          <w:i/>
          <w:color w:val="000000"/>
          <w:spacing w:val="-3"/>
          <w:sz w:val="32"/>
          <w:szCs w:val="32"/>
        </w:rPr>
        <w:t>Стадия формирования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pacing w:val="-3"/>
          <w:sz w:val="32"/>
          <w:szCs w:val="32"/>
        </w:rPr>
        <w:t xml:space="preserve">9. </w:t>
      </w:r>
      <w:r w:rsidRPr="00980361">
        <w:rPr>
          <w:rFonts w:ascii="Times New Roman" w:hAnsi="Times New Roman"/>
          <w:color w:val="000000"/>
          <w:spacing w:val="-3"/>
          <w:sz w:val="32"/>
          <w:szCs w:val="32"/>
        </w:rPr>
        <w:t xml:space="preserve">Американские психологи М. </w:t>
      </w:r>
      <w:proofErr w:type="spellStart"/>
      <w:r w:rsidRPr="00980361">
        <w:rPr>
          <w:rFonts w:ascii="Times New Roman" w:hAnsi="Times New Roman"/>
          <w:color w:val="000000"/>
          <w:spacing w:val="-3"/>
          <w:sz w:val="32"/>
          <w:szCs w:val="32"/>
        </w:rPr>
        <w:t>Вудкок</w:t>
      </w:r>
      <w:proofErr w:type="spellEnd"/>
      <w:r w:rsidRPr="00980361">
        <w:rPr>
          <w:rFonts w:ascii="Times New Roman" w:hAnsi="Times New Roman"/>
          <w:color w:val="000000"/>
          <w:spacing w:val="-3"/>
          <w:sz w:val="32"/>
          <w:szCs w:val="32"/>
        </w:rPr>
        <w:t xml:space="preserve"> и Д. </w:t>
      </w:r>
      <w:proofErr w:type="spellStart"/>
      <w:r w:rsidRPr="00980361">
        <w:rPr>
          <w:rFonts w:ascii="Times New Roman" w:hAnsi="Times New Roman"/>
          <w:color w:val="000000"/>
          <w:spacing w:val="-3"/>
          <w:sz w:val="32"/>
          <w:szCs w:val="32"/>
        </w:rPr>
        <w:t>Фрэнсис</w:t>
      </w:r>
      <w:proofErr w:type="spellEnd"/>
      <w:r w:rsidRPr="00980361">
        <w:rPr>
          <w:rFonts w:ascii="Times New Roman" w:hAnsi="Times New Roman"/>
          <w:color w:val="000000"/>
          <w:spacing w:val="-1"/>
          <w:sz w:val="32"/>
          <w:szCs w:val="32"/>
        </w:rPr>
        <w:t xml:space="preserve"> выделяют следующие пять этапов групповой </w:t>
      </w:r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>динамики организации. Установите правильную последовательность в этапах групповой динамики организации.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color w:val="000000"/>
          <w:spacing w:val="-4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>1)</w:t>
      </w:r>
      <w:r w:rsidRPr="00980361">
        <w:rPr>
          <w:rFonts w:ascii="Times New Roman" w:hAnsi="Times New Roman"/>
          <w:i/>
          <w:color w:val="000000"/>
          <w:spacing w:val="-4"/>
          <w:sz w:val="32"/>
          <w:szCs w:val="32"/>
        </w:rPr>
        <w:t xml:space="preserve"> Ближний бой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color w:val="000000"/>
          <w:spacing w:val="-4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pacing w:val="-4"/>
          <w:sz w:val="32"/>
          <w:szCs w:val="32"/>
        </w:rPr>
        <w:t>2) Притирка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color w:val="000000"/>
          <w:spacing w:val="-7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pacing w:val="-4"/>
          <w:sz w:val="32"/>
          <w:szCs w:val="32"/>
        </w:rPr>
        <w:t>3)</w:t>
      </w:r>
      <w:r w:rsidRPr="00980361">
        <w:rPr>
          <w:rFonts w:ascii="Times New Roman" w:hAnsi="Times New Roman"/>
          <w:i/>
          <w:color w:val="000000"/>
          <w:spacing w:val="-7"/>
          <w:sz w:val="32"/>
          <w:szCs w:val="32"/>
        </w:rPr>
        <w:t xml:space="preserve"> Эффективность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pacing w:val="-7"/>
          <w:sz w:val="32"/>
          <w:szCs w:val="32"/>
        </w:rPr>
        <w:t xml:space="preserve">4) </w:t>
      </w:r>
      <w:r w:rsidRPr="00980361">
        <w:rPr>
          <w:rFonts w:ascii="Times New Roman" w:hAnsi="Times New Roman"/>
          <w:i/>
          <w:color w:val="000000"/>
          <w:sz w:val="32"/>
          <w:szCs w:val="32"/>
        </w:rPr>
        <w:t>Зрелость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z w:val="32"/>
          <w:szCs w:val="32"/>
        </w:rPr>
        <w:t xml:space="preserve">5) </w:t>
      </w:r>
      <w:r w:rsidRPr="00980361">
        <w:rPr>
          <w:rFonts w:ascii="Times New Roman" w:hAnsi="Times New Roman"/>
          <w:i/>
          <w:color w:val="000000"/>
          <w:spacing w:val="-7"/>
          <w:sz w:val="32"/>
          <w:szCs w:val="32"/>
        </w:rPr>
        <w:t>Совершенствование и экспериментирование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10. </w:t>
      </w:r>
      <w:proofErr w:type="spellStart"/>
      <w:r w:rsidRPr="00980361">
        <w:rPr>
          <w:rFonts w:ascii="Times New Roman" w:hAnsi="Times New Roman"/>
          <w:color w:val="000000"/>
          <w:sz w:val="32"/>
          <w:szCs w:val="32"/>
        </w:rPr>
        <w:t>Конфликтолог</w:t>
      </w:r>
      <w:proofErr w:type="spellEnd"/>
      <w:r w:rsidRPr="00980361">
        <w:rPr>
          <w:rFonts w:ascii="Times New Roman" w:hAnsi="Times New Roman"/>
          <w:color w:val="000000"/>
          <w:sz w:val="32"/>
          <w:szCs w:val="32"/>
        </w:rPr>
        <w:t xml:space="preserve"> Ирина Петровна была приглашена руководителем организации как специалист, который сможет исправить проблему высокой конфликтности в группе. Руководитель так сформулировал свой запрос: «</w:t>
      </w: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>Ну</w:t>
      </w:r>
      <w:proofErr w:type="gramEnd"/>
      <w:r w:rsidRPr="00980361">
        <w:rPr>
          <w:rFonts w:ascii="Times New Roman" w:hAnsi="Times New Roman"/>
          <w:color w:val="000000"/>
          <w:sz w:val="32"/>
          <w:szCs w:val="32"/>
        </w:rPr>
        <w:t xml:space="preserve"> разберитесь, в чем дело. Вместо того</w:t>
      </w: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>,</w:t>
      </w:r>
      <w:proofErr w:type="gramEnd"/>
      <w:r w:rsidRPr="00980361">
        <w:rPr>
          <w:rFonts w:ascii="Times New Roman" w:hAnsi="Times New Roman"/>
          <w:color w:val="000000"/>
          <w:sz w:val="32"/>
          <w:szCs w:val="32"/>
        </w:rPr>
        <w:t xml:space="preserve"> чтобы усердно работать, они выясняют отношения друг с другом, да еще и меня втягивают в свои разборки». </w:t>
      </w:r>
      <w:proofErr w:type="gramStart"/>
      <w:r w:rsidRPr="00980361">
        <w:rPr>
          <w:rFonts w:ascii="Times New Roman" w:hAnsi="Times New Roman"/>
          <w:color w:val="000000"/>
          <w:sz w:val="32"/>
          <w:szCs w:val="32"/>
        </w:rPr>
        <w:t xml:space="preserve">В ходе наблюдения за группой Ирина Петровна сделала первые выводы: высокая требовательность руководителя; низкий уровень доверия членов организации друг к другу;  язвительная неконструктивная критика в адрес друг друга; собственное субъективное мнение членов организации при отсутствии обсуждения вопросов групповой жизни; неудовлетворенность принадлежностью к организации; низкая степень взаимопомощи; </w:t>
      </w:r>
      <w:r w:rsidRPr="00980361">
        <w:rPr>
          <w:rFonts w:ascii="Times New Roman" w:hAnsi="Times New Roman"/>
          <w:color w:val="000000"/>
          <w:sz w:val="32"/>
          <w:szCs w:val="32"/>
        </w:rPr>
        <w:lastRenderedPageBreak/>
        <w:t xml:space="preserve">недостаточная информированность членов организации обо всех аспектах ее внутренней жизни. </w:t>
      </w:r>
      <w:proofErr w:type="gramEnd"/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437A3" w:rsidRPr="00980361" w:rsidRDefault="00C437A3" w:rsidP="00C437A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ab/>
      </w:r>
      <w:r w:rsidRPr="00980361">
        <w:rPr>
          <w:rFonts w:ascii="Times New Roman" w:hAnsi="Times New Roman"/>
          <w:i/>
          <w:color w:val="000000"/>
          <w:sz w:val="32"/>
          <w:szCs w:val="32"/>
        </w:rPr>
        <w:t xml:space="preserve">Проанализируйте ситуацию. Какие </w:t>
      </w:r>
      <w:r w:rsidRPr="00980361">
        <w:rPr>
          <w:rFonts w:ascii="Times New Roman" w:hAnsi="Times New Roman"/>
          <w:i/>
          <w:sz w:val="32"/>
          <w:szCs w:val="32"/>
        </w:rPr>
        <w:t xml:space="preserve">методы прикладных исследований вы можете порекомендовать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конфликтологу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для получения информации о состоянии организации, расширения экспертного заключения о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конфликтогенном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потенциале организации? Какие технологии разрешения корпоративных конфликтов вы порекомендуете, чтобы минимизировать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конфликтогенный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 коллектива? Какие мероприятия вы порекомендуете включить для организации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конфликтологического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сопровождения деятельности организации? ( ПК-13, ПК-14)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b/>
          <w:color w:val="000000"/>
          <w:sz w:val="32"/>
          <w:szCs w:val="32"/>
        </w:rPr>
        <w:t>Тема «</w:t>
      </w:r>
      <w:r w:rsidRPr="00980361">
        <w:rPr>
          <w:rFonts w:ascii="Times New Roman" w:hAnsi="Times New Roman"/>
          <w:b/>
          <w:sz w:val="32"/>
          <w:szCs w:val="32"/>
        </w:rPr>
        <w:t>ПСИХОЛОГИЯ УПРАВЛЕНИЯ КОНФЛИКТНЫМИ СИТУАЦИЯМИ В ОРГАНИЗАЦИИ»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1.  Конфликтная ситуация – это: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открытое противостояние взаимоисключающих интересов б) напряженная, тревожная обстановка, вызванная накопившимися противоречиями в) стечение обстоятельств.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2. Конфликт – это: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противоборство на основе столкновения противоположно направленных мотивов или суждений б) спор, дискуссия по острой проблеме в) соперничество, направленное на достижение победы в споре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3. То, из-за чего возникает конфликт, объективно существующая или воспринимаемая таковой проблема – это: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мотивы конфликта б) стороны конфликта в) предмет конфликта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4. Причина конфликта – это: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противоположные мотивы субъектов социального взаимодействия б) 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 в)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5. Инцидент – это: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lastRenderedPageBreak/>
        <w:t xml:space="preserve">а) истинная причина конфликта б)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 в) стечение обстоятельств, являющихся поводом для конфликта 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6. Стороны конфликта – это: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а) заинтересованные стороны или противоборствующие силы, субъекты конфликта, которые непосредственно совершают активные (наступательные или защитные) действия друг против друга б) субъекты социального взаимодействия, находящиеся в состоянии конфликта, и посредник (медиатор) в) конкретные личности, находящиеся в состоянии конфликта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7. Из предложенных характеристик выберите те, которые по смыслу соответствуют: а) сотрудничеству; б) компромиссу; в) уклонению; г) сглаживанию; д) конкуренции.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А. Открытая борьба за свои интересы.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Б. Поиск решения, удовлетворяющего интересы двух сторон.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В. Стремление выйти из конфликта, не решая его.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Г. Урегулирование разногласий через взаимные уступки.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Д. Тенденция сглаживать противоречия, поступаясь своими интересами.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8. Какая рекомендация способствует правильному поведению в конфликте?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А. Настаивая на своем предложении, не отвергайте предложения партнера, рассматривайте все предложения и оценивайте все «за» и «против».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Б. Демонстрируйте свое превосходство.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В. Не отвечайте агрессией на агрессию.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Г. Независимо от результата разрешения конфликта старайтесь не разрушать отношения с партнером.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Д. Старайтесь как можно чаще обращать внимание на отрицательное эмоциональное состояние партнера: «Что ты злишься?», «Не надо так нервничать!»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Е. Предлагайте партнеру включать механизм идентификации: «Если бы вы были на моем месте, какие действия предприняли бы?»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lastRenderedPageBreak/>
        <w:t>9. Установите правильную последовательность уровней развития  конфликта: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>а) конфликтная ситуация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>б) противодействие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>в) инцидент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>г) противоборство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>д) разрешение конфликта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>е) противостояние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>10. Руководитель в разговоре со своим сотрудником заявил: «Вы – совершенно безответственный человек! На вас нельзя положиться! Вы подвели весь коллектив, и из-за вас у нас сорвался выгодный контракт с поставщиками». Сотруднику было обидно слышать про себя такое, тем более что он не считал себя виноватым в этой ситуации. «Какое вы имеете право так оскорблять меня? – выкрикнул он и выскочил из кабинета, хлопнув дверью.</w:t>
      </w:r>
    </w:p>
    <w:p w:rsidR="00C437A3" w:rsidRPr="00980361" w:rsidRDefault="00C437A3" w:rsidP="00C437A3">
      <w:pPr>
        <w:pStyle w:val="msonormalcxspmiddle"/>
        <w:tabs>
          <w:tab w:val="num" w:pos="0"/>
        </w:tabs>
        <w:spacing w:before="0" w:beforeAutospacing="0" w:after="0" w:afterAutospacing="0"/>
        <w:ind w:right="49"/>
        <w:contextualSpacing/>
        <w:jc w:val="both"/>
        <w:rPr>
          <w:sz w:val="32"/>
          <w:szCs w:val="32"/>
        </w:rPr>
      </w:pPr>
      <w:r w:rsidRPr="00980361">
        <w:rPr>
          <w:sz w:val="32"/>
          <w:szCs w:val="32"/>
        </w:rPr>
        <w:tab/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hAnsi="Times New Roman"/>
          <w:i/>
          <w:color w:val="000000"/>
          <w:sz w:val="32"/>
          <w:szCs w:val="32"/>
        </w:rPr>
        <w:t>Проанализируйте ситуацию. Правильно ли поступил руководитель?</w:t>
      </w:r>
      <w:r w:rsidRPr="00980361">
        <w:rPr>
          <w:rFonts w:ascii="Times New Roman" w:hAnsi="Times New Roman"/>
          <w:i/>
          <w:sz w:val="32"/>
          <w:szCs w:val="32"/>
        </w:rPr>
        <w:t xml:space="preserve"> Перефразируйте слова руководителя таким образом, чтобы минимизировать их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конфликтогенный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потенциал?  Какие мероприятия вы порекомендуете руководителю для организации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t>конфликтологического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сопровождения деятельности организации</w:t>
      </w:r>
      <w:proofErr w:type="gramStart"/>
      <w:r w:rsidRPr="00980361">
        <w:rPr>
          <w:rFonts w:ascii="Times New Roman" w:hAnsi="Times New Roman"/>
          <w:i/>
          <w:sz w:val="32"/>
          <w:szCs w:val="32"/>
        </w:rPr>
        <w:t>?(</w:t>
      </w:r>
      <w:proofErr w:type="gramEnd"/>
      <w:r w:rsidRPr="00980361">
        <w:rPr>
          <w:rFonts w:ascii="Times New Roman" w:hAnsi="Times New Roman"/>
          <w:i/>
          <w:sz w:val="32"/>
          <w:szCs w:val="32"/>
        </w:rPr>
        <w:t xml:space="preserve"> ПК-13, ПК-14)</w:t>
      </w:r>
    </w:p>
    <w:p w:rsidR="00C437A3" w:rsidRPr="00980361" w:rsidRDefault="00C437A3" w:rsidP="00C437A3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>Тема «ЗДОРОВЬЕ РУКОВОДИТЕЛЯ. ПРЕДУПРЕЖДЕНИЕ И ПРЕОДОЛЕНИЕ СТРЕССОВ И ЖИЗНЕННЫХ КРИЗИСОВ»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 xml:space="preserve">1.«Стресс» — слово, заимствованное </w:t>
      </w:r>
      <w:r w:rsidRPr="00980361">
        <w:rPr>
          <w:rFonts w:ascii="Times New Roman" w:hAnsi="Times New Roman"/>
          <w:color w:val="000000"/>
          <w:sz w:val="32"/>
          <w:szCs w:val="32"/>
        </w:rPr>
        <w:t>из английского языка и означающее: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нагрузка б) напряжение в) расслабление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 xml:space="preserve">2. </w:t>
      </w:r>
      <w:r w:rsidRPr="00980361">
        <w:rPr>
          <w:rFonts w:ascii="Times New Roman" w:hAnsi="Times New Roman"/>
          <w:color w:val="000000"/>
          <w:spacing w:val="-4"/>
          <w:sz w:val="32"/>
          <w:szCs w:val="32"/>
        </w:rPr>
        <w:t xml:space="preserve">Г. </w:t>
      </w:r>
      <w:proofErr w:type="spellStart"/>
      <w:r w:rsidRPr="00980361">
        <w:rPr>
          <w:rFonts w:ascii="Times New Roman" w:hAnsi="Times New Roman"/>
          <w:color w:val="000000"/>
          <w:spacing w:val="-4"/>
          <w:sz w:val="32"/>
          <w:szCs w:val="32"/>
        </w:rPr>
        <w:t>Селье</w:t>
      </w:r>
      <w:proofErr w:type="spellEnd"/>
      <w:r w:rsidRPr="00980361">
        <w:rPr>
          <w:rFonts w:ascii="Times New Roman" w:hAnsi="Times New Roman"/>
          <w:color w:val="000000"/>
          <w:spacing w:val="-4"/>
          <w:sz w:val="32"/>
          <w:szCs w:val="32"/>
        </w:rPr>
        <w:t xml:space="preserve"> показал, каким обра</w:t>
      </w:r>
      <w:r w:rsidRPr="00980361">
        <w:rPr>
          <w:rFonts w:ascii="Times New Roman" w:hAnsi="Times New Roman"/>
          <w:color w:val="000000"/>
          <w:spacing w:val="-4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z w:val="32"/>
          <w:szCs w:val="32"/>
        </w:rPr>
        <w:t>зом стресс связан: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980361">
        <w:rPr>
          <w:rFonts w:ascii="Times New Roman" w:hAnsi="Times New Roman"/>
          <w:color w:val="000000"/>
          <w:sz w:val="32"/>
          <w:szCs w:val="32"/>
        </w:rPr>
        <w:t>а) с постепенным истощением ре</w:t>
      </w:r>
      <w:r w:rsidRPr="00980361">
        <w:rPr>
          <w:rFonts w:ascii="Times New Roman" w:hAnsi="Times New Roman"/>
          <w:color w:val="000000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>зервов организма, который старается приспособить</w:t>
      </w: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pacing w:val="-7"/>
          <w:sz w:val="32"/>
          <w:szCs w:val="32"/>
        </w:rPr>
        <w:t>ся к новым условиям б) с восстановлением хорошего настроения в) с улучшением общего состояния психики человека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-7"/>
          <w:sz w:val="32"/>
          <w:szCs w:val="32"/>
        </w:rPr>
        <w:t xml:space="preserve">3. . При стрессе, происходит </w:t>
      </w: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>активизация той части вегетативной нервной систе</w:t>
      </w: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z w:val="32"/>
          <w:szCs w:val="32"/>
        </w:rPr>
        <w:t>мы, которая ответственна за активность и работос</w:t>
      </w:r>
      <w:r w:rsidRPr="00980361">
        <w:rPr>
          <w:rFonts w:ascii="Times New Roman" w:hAnsi="Times New Roman"/>
          <w:color w:val="000000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 xml:space="preserve">пособность организма. Г. </w:t>
      </w:r>
      <w:proofErr w:type="spellStart"/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>Селье</w:t>
      </w:r>
      <w:proofErr w:type="spellEnd"/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 xml:space="preserve"> назвал комплекс этих реакций: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lastRenderedPageBreak/>
        <w:t>а) комплекс реактивных реакций организма б) всеобщим адаптационным синдромом в) развивающим комплексом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4. </w:t>
      </w: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t xml:space="preserve">Под </w:t>
      </w:r>
      <w:r w:rsidRPr="00980361">
        <w:rPr>
          <w:rFonts w:ascii="Times New Roman" w:hAnsi="Times New Roman"/>
          <w:i/>
          <w:color w:val="000000"/>
          <w:spacing w:val="-6"/>
          <w:sz w:val="32"/>
          <w:szCs w:val="32"/>
        </w:rPr>
        <w:t xml:space="preserve">управлением стрессом </w:t>
      </w: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t>обычно подразумевает</w:t>
      </w: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>ся: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>а) совокупность стратегий, методов и приемов, по</w:t>
      </w:r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pacing w:val="-3"/>
          <w:sz w:val="32"/>
          <w:szCs w:val="32"/>
        </w:rPr>
        <w:t>зволяющих человеку предотвратить негативное воз</w:t>
      </w:r>
      <w:r w:rsidRPr="00980361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z w:val="32"/>
          <w:szCs w:val="32"/>
        </w:rPr>
        <w:t xml:space="preserve">действие стрессоров либо свести это воздействие к </w:t>
      </w:r>
      <w:r w:rsidRPr="00980361">
        <w:rPr>
          <w:rFonts w:ascii="Times New Roman" w:hAnsi="Times New Roman"/>
          <w:color w:val="000000"/>
          <w:spacing w:val="-3"/>
          <w:sz w:val="32"/>
          <w:szCs w:val="32"/>
        </w:rPr>
        <w:t>минимуму</w:t>
      </w:r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 xml:space="preserve"> б) способность не переводить стресс в </w:t>
      </w:r>
      <w:proofErr w:type="spellStart"/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>дистресс</w:t>
      </w:r>
      <w:proofErr w:type="spellEnd"/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 xml:space="preserve"> в) способность расслабляться в стрессовой ситуации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1"/>
          <w:sz w:val="32"/>
          <w:szCs w:val="32"/>
        </w:rPr>
        <w:t xml:space="preserve">5. </w:t>
      </w:r>
      <w:r w:rsidRPr="00980361">
        <w:rPr>
          <w:rFonts w:ascii="Times New Roman" w:hAnsi="Times New Roman"/>
          <w:color w:val="000000"/>
          <w:sz w:val="32"/>
          <w:szCs w:val="32"/>
        </w:rPr>
        <w:t>Что такое р</w:t>
      </w:r>
      <w:r w:rsidRPr="00980361">
        <w:rPr>
          <w:rFonts w:ascii="Times New Roman" w:hAnsi="Times New Roman"/>
          <w:color w:val="000000"/>
          <w:spacing w:val="-1"/>
          <w:sz w:val="32"/>
          <w:szCs w:val="32"/>
        </w:rPr>
        <w:t>елаксация?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-1"/>
          <w:sz w:val="32"/>
          <w:szCs w:val="32"/>
        </w:rPr>
        <w:t xml:space="preserve">а) </w:t>
      </w:r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 xml:space="preserve">психическая </w:t>
      </w:r>
      <w:proofErr w:type="spellStart"/>
      <w:r w:rsidRPr="00980361">
        <w:rPr>
          <w:rFonts w:ascii="Times New Roman" w:hAnsi="Times New Roman"/>
          <w:color w:val="000000"/>
          <w:spacing w:val="-2"/>
          <w:sz w:val="32"/>
          <w:szCs w:val="32"/>
        </w:rPr>
        <w:t>саморегуляция</w:t>
      </w:r>
      <w:proofErr w:type="spellEnd"/>
      <w:r w:rsidRPr="00980361">
        <w:rPr>
          <w:rFonts w:ascii="Times New Roman" w:hAnsi="Times New Roman"/>
          <w:color w:val="000000"/>
          <w:spacing w:val="-1"/>
          <w:sz w:val="32"/>
          <w:szCs w:val="32"/>
        </w:rPr>
        <w:t xml:space="preserve"> б) сознательное не</w:t>
      </w:r>
      <w:r w:rsidRPr="00980361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t>рвно-мышечное расслабление  в теле</w:t>
      </w:r>
      <w:r w:rsidRPr="00980361">
        <w:rPr>
          <w:rFonts w:ascii="Times New Roman" w:hAnsi="Times New Roman"/>
          <w:color w:val="000000"/>
          <w:spacing w:val="-1"/>
          <w:sz w:val="32"/>
          <w:szCs w:val="32"/>
        </w:rPr>
        <w:t xml:space="preserve"> в)</w:t>
      </w: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t xml:space="preserve"> мобилизация психофизиологи</w:t>
      </w: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softHyphen/>
        <w:t>ческих возможностей для противодействия стрессу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pacing w:val="7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-6"/>
          <w:sz w:val="32"/>
          <w:szCs w:val="32"/>
        </w:rPr>
        <w:t xml:space="preserve">6. Как называется </w:t>
      </w:r>
      <w:r w:rsidRPr="00980361">
        <w:rPr>
          <w:rFonts w:ascii="Times New Roman" w:hAnsi="Times New Roman"/>
          <w:color w:val="000000"/>
          <w:spacing w:val="7"/>
          <w:sz w:val="32"/>
          <w:szCs w:val="32"/>
        </w:rPr>
        <w:t>конфликт между важнейшими мотивационными структурами внутреннего мира личности, который служит причиной стресса?</w:t>
      </w:r>
    </w:p>
    <w:p w:rsidR="00C437A3" w:rsidRPr="00980361" w:rsidRDefault="00C437A3" w:rsidP="00C437A3">
      <w:pPr>
        <w:pStyle w:val="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color w:val="000000"/>
          <w:spacing w:val="7"/>
          <w:sz w:val="32"/>
          <w:szCs w:val="32"/>
        </w:rPr>
        <w:t xml:space="preserve">а) </w:t>
      </w:r>
      <w:proofErr w:type="spellStart"/>
      <w:r w:rsidRPr="00980361">
        <w:rPr>
          <w:rFonts w:ascii="Times New Roman" w:hAnsi="Times New Roman"/>
          <w:color w:val="000000"/>
          <w:spacing w:val="7"/>
          <w:sz w:val="32"/>
          <w:szCs w:val="32"/>
        </w:rPr>
        <w:t>внутриличностный</w:t>
      </w:r>
      <w:proofErr w:type="spellEnd"/>
      <w:r w:rsidRPr="00980361">
        <w:rPr>
          <w:rFonts w:ascii="Times New Roman" w:hAnsi="Times New Roman"/>
          <w:color w:val="000000"/>
          <w:spacing w:val="7"/>
          <w:sz w:val="32"/>
          <w:szCs w:val="32"/>
        </w:rPr>
        <w:t xml:space="preserve"> б) структурный в) мотивационный</w:t>
      </w:r>
    </w:p>
    <w:p w:rsidR="00C437A3" w:rsidRPr="00980361" w:rsidRDefault="00C437A3" w:rsidP="00C437A3">
      <w:pPr>
        <w:pStyle w:val="3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7. Одно из главных качеств руководителя – стрессоустойчивость, потому что ………</w:t>
      </w:r>
    </w:p>
    <w:p w:rsidR="00C437A3" w:rsidRPr="00980361" w:rsidRDefault="00C437A3" w:rsidP="00C437A3">
      <w:pPr>
        <w:pStyle w:val="3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8. Установите последовательность в стадиях протекания стресса:</w:t>
      </w:r>
    </w:p>
    <w:p w:rsidR="00C437A3" w:rsidRPr="00980361" w:rsidRDefault="00C437A3" w:rsidP="00C437A3">
      <w:pPr>
        <w:pStyle w:val="3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А. фаза сопротивления</w:t>
      </w:r>
    </w:p>
    <w:p w:rsidR="00C437A3" w:rsidRPr="00980361" w:rsidRDefault="00C437A3" w:rsidP="00C437A3">
      <w:pPr>
        <w:pStyle w:val="3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Б. фаза истощения</w:t>
      </w:r>
    </w:p>
    <w:p w:rsidR="00C437A3" w:rsidRPr="00980361" w:rsidRDefault="00C437A3" w:rsidP="00C437A3">
      <w:pPr>
        <w:pStyle w:val="3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>В. фаза тревоги</w:t>
      </w:r>
    </w:p>
    <w:p w:rsidR="00C437A3" w:rsidRPr="00980361" w:rsidRDefault="00C437A3" w:rsidP="00C437A3">
      <w:pPr>
        <w:pStyle w:val="3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9. Установите соответствие между методами психической </w:t>
      </w:r>
      <w:proofErr w:type="spellStart"/>
      <w:r w:rsidRPr="00980361">
        <w:rPr>
          <w:rFonts w:ascii="Times New Roman" w:hAnsi="Times New Roman"/>
          <w:sz w:val="32"/>
          <w:szCs w:val="32"/>
        </w:rPr>
        <w:t>саморегуляции</w:t>
      </w:r>
      <w:proofErr w:type="spellEnd"/>
      <w:r w:rsidRPr="00980361">
        <w:rPr>
          <w:rFonts w:ascii="Times New Roman" w:hAnsi="Times New Roman"/>
          <w:sz w:val="32"/>
          <w:szCs w:val="32"/>
        </w:rPr>
        <w:t xml:space="preserve"> и их характеристикой: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824"/>
        <w:gridCol w:w="6297"/>
      </w:tblGrid>
      <w:tr w:rsidR="00C437A3" w:rsidRPr="00980361" w:rsidTr="00980361">
        <w:tc>
          <w:tcPr>
            <w:tcW w:w="2835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Р</w:t>
            </w:r>
            <w:r w:rsidRPr="00980361">
              <w:rPr>
                <w:rFonts w:ascii="Times New Roman" w:hAnsi="Times New Roman"/>
                <w:i/>
                <w:color w:val="000000"/>
                <w:spacing w:val="-1"/>
                <w:sz w:val="32"/>
                <w:szCs w:val="32"/>
              </w:rPr>
              <w:t>елаксация</w:t>
            </w:r>
          </w:p>
        </w:tc>
        <w:tc>
          <w:tcPr>
            <w:tcW w:w="6344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t>метод пси</w:t>
            </w:r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хической </w:t>
            </w:r>
            <w:proofErr w:type="spellStart"/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>саморегуляции</w:t>
            </w:r>
            <w:proofErr w:type="spellEnd"/>
            <w:r w:rsidRPr="0098036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состояний, основанный на </w:t>
            </w:r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t>сознательном внушении чувств тепла, тяжести, об</w:t>
            </w:r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pacing w:val="-3"/>
                <w:sz w:val="32"/>
                <w:szCs w:val="32"/>
              </w:rPr>
              <w:t>легчения различных органов и участков тела</w:t>
            </w:r>
            <w:proofErr w:type="gramEnd"/>
          </w:p>
        </w:tc>
      </w:tr>
      <w:tr w:rsidR="00C437A3" w:rsidRPr="00980361" w:rsidTr="00980361">
        <w:trPr>
          <w:trHeight w:val="1533"/>
        </w:trPr>
        <w:tc>
          <w:tcPr>
            <w:tcW w:w="2835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color w:val="000000"/>
                <w:spacing w:val="-2"/>
                <w:sz w:val="32"/>
                <w:szCs w:val="32"/>
              </w:rPr>
              <w:t>Аутотренинг</w:t>
            </w:r>
          </w:p>
        </w:tc>
        <w:tc>
          <w:tcPr>
            <w:tcW w:w="6344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pacing w:val="-3"/>
                <w:sz w:val="32"/>
                <w:szCs w:val="32"/>
              </w:rPr>
              <w:t xml:space="preserve">метод психической </w:t>
            </w:r>
            <w:proofErr w:type="spellStart"/>
            <w:r w:rsidRPr="00980361">
              <w:rPr>
                <w:rFonts w:ascii="Times New Roman" w:hAnsi="Times New Roman"/>
                <w:color w:val="000000"/>
                <w:spacing w:val="-3"/>
                <w:sz w:val="32"/>
                <w:szCs w:val="32"/>
              </w:rPr>
              <w:t>са</w:t>
            </w:r>
            <w:r w:rsidRPr="00980361">
              <w:rPr>
                <w:rFonts w:ascii="Times New Roman" w:hAnsi="Times New Roman"/>
                <w:color w:val="000000"/>
                <w:spacing w:val="-3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t>морегуляции</w:t>
            </w:r>
            <w:proofErr w:type="spellEnd"/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t xml:space="preserve"> при помощи умственных действий, на</w:t>
            </w:r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pacing w:val="7"/>
                <w:sz w:val="32"/>
                <w:szCs w:val="32"/>
              </w:rPr>
              <w:t xml:space="preserve">правленных на приведение психики человека в </w:t>
            </w:r>
            <w:r w:rsidRPr="00980361">
              <w:rPr>
                <w:rFonts w:ascii="Times New Roman" w:hAnsi="Times New Roman"/>
                <w:color w:val="000000"/>
                <w:spacing w:val="-4"/>
                <w:sz w:val="32"/>
                <w:szCs w:val="32"/>
              </w:rPr>
              <w:t>состояние углубленной сосредоточенности, погруже</w:t>
            </w:r>
            <w:r w:rsidRPr="00980361">
              <w:rPr>
                <w:rFonts w:ascii="Times New Roman" w:hAnsi="Times New Roman"/>
                <w:color w:val="000000"/>
                <w:spacing w:val="-4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t>ния в себя</w:t>
            </w:r>
          </w:p>
        </w:tc>
      </w:tr>
      <w:tr w:rsidR="00C437A3" w:rsidRPr="00980361" w:rsidTr="00980361">
        <w:tc>
          <w:tcPr>
            <w:tcW w:w="2835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i/>
                <w:color w:val="000000"/>
                <w:spacing w:val="-5"/>
                <w:sz w:val="32"/>
                <w:szCs w:val="32"/>
              </w:rPr>
              <w:t>Медитация</w:t>
            </w:r>
          </w:p>
        </w:tc>
        <w:tc>
          <w:tcPr>
            <w:tcW w:w="6344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pacing w:val="-4"/>
                <w:sz w:val="32"/>
                <w:szCs w:val="32"/>
              </w:rPr>
              <w:t xml:space="preserve">метод </w:t>
            </w:r>
            <w:proofErr w:type="gramStart"/>
            <w:r w:rsidRPr="00980361">
              <w:rPr>
                <w:rFonts w:ascii="Times New Roman" w:hAnsi="Times New Roman"/>
                <w:color w:val="000000"/>
                <w:spacing w:val="-4"/>
                <w:sz w:val="32"/>
                <w:szCs w:val="32"/>
              </w:rPr>
              <w:t>психической</w:t>
            </w:r>
            <w:proofErr w:type="gramEnd"/>
            <w:r w:rsidRPr="00980361">
              <w:rPr>
                <w:rFonts w:ascii="Times New Roman" w:hAnsi="Times New Roman"/>
                <w:color w:val="000000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980361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саморегуляции</w:t>
            </w:r>
            <w:proofErr w:type="spellEnd"/>
            <w:r w:rsidRPr="00980361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 xml:space="preserve"> состояний, основанный на мыслен</w:t>
            </w:r>
            <w:r w:rsidRPr="00980361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pacing w:val="-3"/>
                <w:sz w:val="32"/>
                <w:szCs w:val="32"/>
              </w:rPr>
              <w:t>ном воссоздании во всех подробностях образа прият</w:t>
            </w:r>
            <w:r w:rsidRPr="00980361">
              <w:rPr>
                <w:rFonts w:ascii="Times New Roman" w:hAnsi="Times New Roman"/>
                <w:color w:val="000000"/>
                <w:spacing w:val="-3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pacing w:val="2"/>
                <w:sz w:val="32"/>
                <w:szCs w:val="32"/>
              </w:rPr>
              <w:t xml:space="preserve">ного места, красивого пейзажа и </w:t>
            </w:r>
            <w:r w:rsidRPr="00980361">
              <w:rPr>
                <w:rFonts w:ascii="Times New Roman" w:hAnsi="Times New Roman"/>
                <w:color w:val="000000"/>
                <w:spacing w:val="2"/>
                <w:sz w:val="32"/>
                <w:szCs w:val="32"/>
              </w:rPr>
              <w:lastRenderedPageBreak/>
              <w:t xml:space="preserve">своих ощущений </w:t>
            </w:r>
            <w:r w:rsidRPr="00980361"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  <w:t>при нахождении там</w:t>
            </w:r>
          </w:p>
        </w:tc>
      </w:tr>
      <w:tr w:rsidR="00C437A3" w:rsidRPr="00980361" w:rsidTr="00980361">
        <w:tc>
          <w:tcPr>
            <w:tcW w:w="2835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80361">
              <w:rPr>
                <w:rFonts w:ascii="Times New Roman" w:hAnsi="Times New Roman"/>
                <w:i/>
                <w:color w:val="000000"/>
                <w:spacing w:val="-4"/>
                <w:sz w:val="32"/>
                <w:szCs w:val="32"/>
              </w:rPr>
              <w:lastRenderedPageBreak/>
              <w:t>Визуализаця</w:t>
            </w:r>
            <w:proofErr w:type="spellEnd"/>
          </w:p>
        </w:tc>
        <w:tc>
          <w:tcPr>
            <w:tcW w:w="6344" w:type="dxa"/>
          </w:tcPr>
          <w:p w:rsidR="00C437A3" w:rsidRPr="00980361" w:rsidRDefault="00C437A3" w:rsidP="00980361">
            <w:pPr>
              <w:pStyle w:val="3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0361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t>сознательное не</w:t>
            </w:r>
            <w:r w:rsidRPr="00980361">
              <w:rPr>
                <w:rFonts w:ascii="Times New Roman" w:hAnsi="Times New Roman"/>
                <w:color w:val="000000"/>
                <w:spacing w:val="-1"/>
                <w:sz w:val="32"/>
                <w:szCs w:val="32"/>
              </w:rPr>
              <w:softHyphen/>
            </w:r>
            <w:r w:rsidRPr="00980361">
              <w:rPr>
                <w:rFonts w:ascii="Times New Roman" w:hAnsi="Times New Roman"/>
                <w:color w:val="000000"/>
                <w:spacing w:val="-6"/>
                <w:sz w:val="32"/>
                <w:szCs w:val="32"/>
              </w:rPr>
              <w:t>рвно-мышечное расслабление  в теле</w:t>
            </w:r>
          </w:p>
        </w:tc>
      </w:tr>
    </w:tbl>
    <w:p w:rsidR="00C437A3" w:rsidRPr="00980361" w:rsidRDefault="00C437A3" w:rsidP="00C437A3">
      <w:pPr>
        <w:pStyle w:val="3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</w:rPr>
      </w:pPr>
    </w:p>
    <w:p w:rsidR="00C437A3" w:rsidRPr="00980361" w:rsidRDefault="00C437A3" w:rsidP="00C437A3">
      <w:pPr>
        <w:pStyle w:val="a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0361">
        <w:rPr>
          <w:sz w:val="32"/>
          <w:szCs w:val="32"/>
        </w:rPr>
        <w:t xml:space="preserve">10. </w:t>
      </w:r>
      <w:r w:rsidRPr="00980361">
        <w:rPr>
          <w:color w:val="000000"/>
          <w:sz w:val="32"/>
          <w:szCs w:val="32"/>
        </w:rPr>
        <w:t>В крупном рекламном агентстве руководство и HR-директор давно знают, что начальник отдела по работе с крупными клиентами очень импульсивен. Часто на ходу отменяет одни решения и принимает другие. Однако это помогает ему использовать момент: скажем, срочно подготовить к какому-либо событию мероприятие, выступление, и в итоге заключить новые контракты на большие суммы. Но работать с таким шефом сложно, и люди уходят. В отделе запредельная текучесть – выше 60%!</w:t>
      </w:r>
    </w:p>
    <w:p w:rsidR="00C437A3" w:rsidRPr="00980361" w:rsidRDefault="00C437A3" w:rsidP="00C437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80361">
        <w:rPr>
          <w:rFonts w:ascii="Times New Roman" w:eastAsia="Times New Roman" w:hAnsi="Times New Roman"/>
          <w:color w:val="000000"/>
          <w:sz w:val="32"/>
          <w:szCs w:val="32"/>
        </w:rPr>
        <w:t xml:space="preserve">Не выдерживают даже отменные профессионалы, влюбленные в свое дело и готовые работать, казалось бы, в любое время дня и ночи. Как выяснилось в ходе выходных интервью, которые провели с увольняющимися профессионалами HR-менеджеры, дело не в том, что работы много или приходится трудиться в условиях ненормированного дня. </w:t>
      </w:r>
      <w:proofErr w:type="gramStart"/>
      <w:r w:rsidRPr="00980361">
        <w:rPr>
          <w:rFonts w:ascii="Times New Roman" w:eastAsia="Times New Roman" w:hAnsi="Times New Roman"/>
          <w:color w:val="000000"/>
          <w:sz w:val="32"/>
          <w:szCs w:val="32"/>
        </w:rPr>
        <w:t>Причина в другом: так как руководитель отдела часто меняет решения и задачи,  лишь 50% начатого удается доводить до конца.</w:t>
      </w:r>
      <w:proofErr w:type="gramEnd"/>
      <w:r w:rsidRPr="00980361">
        <w:rPr>
          <w:rFonts w:ascii="Times New Roman" w:eastAsia="Times New Roman" w:hAnsi="Times New Roman"/>
          <w:color w:val="000000"/>
          <w:sz w:val="32"/>
          <w:szCs w:val="32"/>
        </w:rPr>
        <w:t xml:space="preserve"> Только сотрудники приступят к выполнению одного поручения, шеф говорит, что надо все бросить и срочно приступать к другому. У людей возникает ощущение, что они работают напрасно. И начиная следующий проект, они никогда не знают, смогут ли его реализовать. Это снижает эффективность работы.</w:t>
      </w:r>
    </w:p>
    <w:p w:rsidR="00C437A3" w:rsidRPr="00980361" w:rsidRDefault="00C437A3" w:rsidP="00C437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980361">
        <w:rPr>
          <w:rFonts w:ascii="Times New Roman" w:eastAsia="Times New Roman" w:hAnsi="Times New Roman"/>
          <w:color w:val="000000"/>
          <w:sz w:val="32"/>
          <w:szCs w:val="32"/>
        </w:rPr>
        <w:t>О том, чтобы расстаться с начальником отдела, не может быть и речи. Он приносит много денег компании. Но нужно как-то стабилизировать отдел, добиться, чтобы люди оставались в нем. Об этом HR-директор и генеральный директор поговорили после одного из совещаний.</w:t>
      </w:r>
    </w:p>
    <w:p w:rsidR="00C437A3" w:rsidRPr="00980361" w:rsidRDefault="00C437A3" w:rsidP="00C437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C437A3" w:rsidRPr="00980361" w:rsidRDefault="00C437A3" w:rsidP="00C437A3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i/>
          <w:sz w:val="32"/>
          <w:szCs w:val="32"/>
        </w:rPr>
      </w:pPr>
      <w:r w:rsidRPr="00980361">
        <w:rPr>
          <w:rFonts w:ascii="Times New Roman" w:eastAsia="Times New Roman" w:hAnsi="Times New Roman"/>
          <w:i/>
          <w:color w:val="000000"/>
          <w:sz w:val="32"/>
          <w:szCs w:val="32"/>
        </w:rPr>
        <w:t xml:space="preserve">Проанализируйте ситуацию. Можно ли сказать, что руководитель создает стрессовую ситуацию для сотрудников? Какие меры вы можете предложить  HR-директору и генеральному директору, чтобы разрешить постоянные конфликтные ситуации? Есть ли смысл использовать </w:t>
      </w:r>
      <w:r w:rsidRPr="00980361">
        <w:rPr>
          <w:rFonts w:ascii="Times New Roman" w:hAnsi="Times New Roman"/>
          <w:i/>
          <w:sz w:val="32"/>
          <w:szCs w:val="32"/>
        </w:rPr>
        <w:t xml:space="preserve">технологии разрешения корпоративных конфликтов, чтобы минимизировать </w:t>
      </w:r>
      <w:proofErr w:type="spellStart"/>
      <w:r w:rsidRPr="00980361">
        <w:rPr>
          <w:rFonts w:ascii="Times New Roman" w:hAnsi="Times New Roman"/>
          <w:i/>
          <w:sz w:val="32"/>
          <w:szCs w:val="32"/>
        </w:rPr>
        <w:lastRenderedPageBreak/>
        <w:t>конфликтогенный</w:t>
      </w:r>
      <w:proofErr w:type="spellEnd"/>
      <w:r w:rsidRPr="00980361">
        <w:rPr>
          <w:rFonts w:ascii="Times New Roman" w:hAnsi="Times New Roman"/>
          <w:i/>
          <w:sz w:val="32"/>
          <w:szCs w:val="32"/>
        </w:rPr>
        <w:t xml:space="preserve"> потенциал решений </w:t>
      </w:r>
      <w:r w:rsidRPr="00980361">
        <w:rPr>
          <w:rFonts w:ascii="Times New Roman" w:hAnsi="Times New Roman"/>
          <w:i/>
          <w:color w:val="000000"/>
          <w:sz w:val="32"/>
          <w:szCs w:val="32"/>
        </w:rPr>
        <w:t>начальника отдела по работе с крупными клиентами?</w:t>
      </w:r>
      <w:r w:rsidRPr="00980361">
        <w:rPr>
          <w:rFonts w:ascii="Times New Roman" w:hAnsi="Times New Roman"/>
          <w:i/>
          <w:sz w:val="32"/>
          <w:szCs w:val="32"/>
        </w:rPr>
        <w:t xml:space="preserve"> ( ПК-13, ПК-14)</w:t>
      </w:r>
    </w:p>
    <w:p w:rsidR="00CC2B1F" w:rsidRPr="00980361" w:rsidRDefault="00CC2B1F" w:rsidP="00CC2B1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C2B1F" w:rsidRPr="00980361" w:rsidRDefault="00CC2B1F" w:rsidP="00CC2B1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>Учебная литература, необходимая для самостоятельной подготовки к занятиям</w:t>
      </w:r>
    </w:p>
    <w:p w:rsidR="00C437A3" w:rsidRPr="00980361" w:rsidRDefault="00C437A3" w:rsidP="00C437A3">
      <w:pPr>
        <w:pStyle w:val="a9"/>
        <w:ind w:left="0"/>
        <w:jc w:val="both"/>
        <w:rPr>
          <w:sz w:val="32"/>
          <w:szCs w:val="32"/>
        </w:rPr>
      </w:pPr>
      <w:r w:rsidRPr="00980361">
        <w:rPr>
          <w:bCs/>
          <w:sz w:val="32"/>
          <w:szCs w:val="32"/>
        </w:rPr>
        <w:t>1.Гуревич П. С.</w:t>
      </w:r>
      <w:r w:rsidRPr="00980361">
        <w:rPr>
          <w:sz w:val="32"/>
          <w:szCs w:val="32"/>
        </w:rPr>
        <w:t xml:space="preserve"> Психология [Электронный ресурс]: учебник. - Москва: </w:t>
      </w:r>
      <w:proofErr w:type="spellStart"/>
      <w:r w:rsidRPr="00980361">
        <w:rPr>
          <w:sz w:val="32"/>
          <w:szCs w:val="32"/>
        </w:rPr>
        <w:t>Юнити</w:t>
      </w:r>
      <w:proofErr w:type="spellEnd"/>
      <w:r w:rsidRPr="00980361">
        <w:rPr>
          <w:sz w:val="32"/>
          <w:szCs w:val="32"/>
        </w:rPr>
        <w:t xml:space="preserve">-Дана, 2015. - 319 с. // Режим доступа - // </w:t>
      </w:r>
      <w:hyperlink r:id="rId10" w:history="1">
        <w:r w:rsidRPr="00980361">
          <w:rPr>
            <w:rStyle w:val="a5"/>
            <w:rFonts w:eastAsia="Calibri"/>
            <w:sz w:val="32"/>
            <w:szCs w:val="32"/>
          </w:rPr>
          <w:t>http://biblioclub.ru</w:t>
        </w:r>
      </w:hyperlink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color w:val="222222"/>
          <w:sz w:val="32"/>
          <w:szCs w:val="32"/>
        </w:rPr>
      </w:pPr>
      <w:r w:rsidRPr="00980361">
        <w:rPr>
          <w:rFonts w:ascii="Times New Roman" w:hAnsi="Times New Roman"/>
          <w:iCs/>
          <w:sz w:val="32"/>
          <w:szCs w:val="32"/>
        </w:rPr>
        <w:t>2.</w:t>
      </w:r>
      <w:r w:rsidRPr="00980361">
        <w:rPr>
          <w:rFonts w:ascii="Times New Roman" w:hAnsi="Times New Roman"/>
          <w:color w:val="222222"/>
          <w:sz w:val="32"/>
          <w:szCs w:val="32"/>
        </w:rPr>
        <w:t>Мандель, Б.Р. Современная психология управления. Модульный курс. ФГОС-3+</w:t>
      </w:r>
      <w:proofErr w:type="gramStart"/>
      <w:r w:rsidRPr="00980361">
        <w:rPr>
          <w:rFonts w:ascii="Times New Roman" w:hAnsi="Times New Roman"/>
          <w:color w:val="222222"/>
          <w:sz w:val="32"/>
          <w:szCs w:val="32"/>
        </w:rPr>
        <w:t xml:space="preserve"> :</w:t>
      </w:r>
      <w:proofErr w:type="gramEnd"/>
      <w:r w:rsidRPr="00980361">
        <w:rPr>
          <w:rFonts w:ascii="Times New Roman" w:hAnsi="Times New Roman"/>
          <w:color w:val="222222"/>
          <w:sz w:val="32"/>
          <w:szCs w:val="32"/>
        </w:rPr>
        <w:t xml:space="preserve"> учебное пособие / Б.Р. </w:t>
      </w:r>
      <w:proofErr w:type="spellStart"/>
      <w:r w:rsidRPr="00980361">
        <w:rPr>
          <w:rFonts w:ascii="Times New Roman" w:hAnsi="Times New Roman"/>
          <w:color w:val="222222"/>
          <w:sz w:val="32"/>
          <w:szCs w:val="32"/>
        </w:rPr>
        <w:t>Мандель</w:t>
      </w:r>
      <w:proofErr w:type="spellEnd"/>
      <w:r w:rsidRPr="00980361">
        <w:rPr>
          <w:rFonts w:ascii="Times New Roman" w:hAnsi="Times New Roman"/>
          <w:color w:val="222222"/>
          <w:sz w:val="32"/>
          <w:szCs w:val="32"/>
        </w:rPr>
        <w:t>. - М.</w:t>
      </w:r>
      <w:proofErr w:type="gramStart"/>
      <w:r w:rsidRPr="00980361">
        <w:rPr>
          <w:rFonts w:ascii="Times New Roman" w:hAnsi="Times New Roman"/>
          <w:color w:val="222222"/>
          <w:sz w:val="32"/>
          <w:szCs w:val="32"/>
        </w:rPr>
        <w:t xml:space="preserve"> ;</w:t>
      </w:r>
      <w:proofErr w:type="gramEnd"/>
      <w:r w:rsidRPr="00980361">
        <w:rPr>
          <w:rFonts w:ascii="Times New Roman" w:hAnsi="Times New Roman"/>
          <w:color w:val="222222"/>
          <w:sz w:val="32"/>
          <w:szCs w:val="32"/>
        </w:rPr>
        <w:t xml:space="preserve"> Берлин : </w:t>
      </w:r>
      <w:proofErr w:type="spellStart"/>
      <w:r w:rsidRPr="00980361">
        <w:rPr>
          <w:rFonts w:ascii="Times New Roman" w:hAnsi="Times New Roman"/>
          <w:color w:val="222222"/>
          <w:sz w:val="32"/>
          <w:szCs w:val="32"/>
        </w:rPr>
        <w:t>Директ</w:t>
      </w:r>
      <w:proofErr w:type="spellEnd"/>
      <w:r w:rsidRPr="00980361">
        <w:rPr>
          <w:rFonts w:ascii="Times New Roman" w:hAnsi="Times New Roman"/>
          <w:color w:val="222222"/>
          <w:sz w:val="32"/>
          <w:szCs w:val="32"/>
        </w:rPr>
        <w:t>-Медиа, 2015. - 348 с.</w:t>
      </w:r>
      <w:proofErr w:type="gramStart"/>
      <w:r w:rsidRPr="00980361">
        <w:rPr>
          <w:rFonts w:ascii="Times New Roman" w:hAnsi="Times New Roman"/>
          <w:color w:val="222222"/>
          <w:sz w:val="32"/>
          <w:szCs w:val="32"/>
        </w:rPr>
        <w:t xml:space="preserve"> :</w:t>
      </w:r>
      <w:proofErr w:type="gramEnd"/>
      <w:r w:rsidRPr="00980361">
        <w:rPr>
          <w:rFonts w:ascii="Times New Roman" w:hAnsi="Times New Roman"/>
          <w:color w:val="222222"/>
          <w:sz w:val="32"/>
          <w:szCs w:val="32"/>
        </w:rPr>
        <w:t xml:space="preserve"> ил. - </w:t>
      </w:r>
      <w:proofErr w:type="spellStart"/>
      <w:r w:rsidRPr="00980361">
        <w:rPr>
          <w:rFonts w:ascii="Times New Roman" w:hAnsi="Times New Roman"/>
          <w:color w:val="222222"/>
          <w:sz w:val="32"/>
          <w:szCs w:val="32"/>
        </w:rPr>
        <w:t>Библиогр</w:t>
      </w:r>
      <w:proofErr w:type="spellEnd"/>
      <w:r w:rsidRPr="00980361">
        <w:rPr>
          <w:rFonts w:ascii="Times New Roman" w:hAnsi="Times New Roman"/>
          <w:color w:val="222222"/>
          <w:sz w:val="32"/>
          <w:szCs w:val="32"/>
        </w:rPr>
        <w:t>. в кн. - ISBN 978-5-4475-5658-7</w:t>
      </w:r>
      <w:proofErr w:type="gramStart"/>
      <w:r w:rsidRPr="00980361">
        <w:rPr>
          <w:rFonts w:ascii="Times New Roman" w:hAnsi="Times New Roman"/>
          <w:color w:val="222222"/>
          <w:sz w:val="32"/>
          <w:szCs w:val="32"/>
        </w:rPr>
        <w:t xml:space="preserve"> ;</w:t>
      </w:r>
      <w:proofErr w:type="gramEnd"/>
      <w:r w:rsidRPr="00980361">
        <w:rPr>
          <w:rFonts w:ascii="Times New Roman" w:hAnsi="Times New Roman"/>
          <w:color w:val="222222"/>
          <w:sz w:val="32"/>
          <w:szCs w:val="32"/>
        </w:rPr>
        <w:t xml:space="preserve"> То же [Электронный ресурс]. - URL:</w:t>
      </w:r>
      <w:r w:rsidRPr="00980361">
        <w:rPr>
          <w:rStyle w:val="apple-converted-space"/>
          <w:rFonts w:ascii="Times New Roman" w:hAnsi="Times New Roman"/>
          <w:color w:val="222222"/>
          <w:sz w:val="32"/>
          <w:szCs w:val="32"/>
        </w:rPr>
        <w:t> </w:t>
      </w:r>
      <w:hyperlink r:id="rId11" w:history="1">
        <w:r w:rsidRPr="00980361">
          <w:rPr>
            <w:rStyle w:val="a5"/>
            <w:rFonts w:ascii="Times New Roman" w:hAnsi="Times New Roman"/>
            <w:color w:val="006CA1"/>
            <w:sz w:val="32"/>
            <w:szCs w:val="32"/>
          </w:rPr>
          <w:t>http://biblioclub.ru/index.php?page=book&amp;id=363425</w:t>
        </w:r>
      </w:hyperlink>
      <w:r w:rsidRPr="00980361">
        <w:rPr>
          <w:rStyle w:val="apple-converted-space"/>
          <w:rFonts w:ascii="Times New Roman" w:hAnsi="Times New Roman"/>
          <w:color w:val="222222"/>
          <w:sz w:val="32"/>
          <w:szCs w:val="32"/>
        </w:rPr>
        <w:t> </w:t>
      </w:r>
      <w:r w:rsidRPr="00980361">
        <w:rPr>
          <w:rFonts w:ascii="Times New Roman" w:hAnsi="Times New Roman"/>
          <w:color w:val="222222"/>
          <w:sz w:val="32"/>
          <w:szCs w:val="32"/>
        </w:rPr>
        <w:t>(16.10.2017).</w:t>
      </w:r>
    </w:p>
    <w:p w:rsidR="00C437A3" w:rsidRPr="00980361" w:rsidRDefault="00C437A3" w:rsidP="00C437A3">
      <w:pPr>
        <w:spacing w:after="0" w:line="240" w:lineRule="auto"/>
        <w:jc w:val="both"/>
        <w:rPr>
          <w:rFonts w:ascii="Times New Roman" w:hAnsi="Times New Roman"/>
          <w:color w:val="222222"/>
          <w:sz w:val="32"/>
          <w:szCs w:val="32"/>
        </w:rPr>
      </w:pPr>
      <w:r w:rsidRPr="00980361">
        <w:rPr>
          <w:rFonts w:ascii="Times New Roman" w:hAnsi="Times New Roman"/>
          <w:color w:val="222222"/>
          <w:sz w:val="32"/>
          <w:szCs w:val="32"/>
        </w:rPr>
        <w:t>3. Овсянникова, Е.А. Психология управления</w:t>
      </w:r>
      <w:proofErr w:type="gramStart"/>
      <w:r w:rsidRPr="00980361">
        <w:rPr>
          <w:rFonts w:ascii="Times New Roman" w:hAnsi="Times New Roman"/>
          <w:color w:val="222222"/>
          <w:sz w:val="32"/>
          <w:szCs w:val="32"/>
        </w:rPr>
        <w:t xml:space="preserve"> :</w:t>
      </w:r>
      <w:proofErr w:type="gramEnd"/>
      <w:r w:rsidRPr="00980361">
        <w:rPr>
          <w:rFonts w:ascii="Times New Roman" w:hAnsi="Times New Roman"/>
          <w:color w:val="222222"/>
          <w:sz w:val="32"/>
          <w:szCs w:val="32"/>
        </w:rPr>
        <w:t xml:space="preserve"> учебное пособие / Е.А. Овсянникова, А.А. Серебрякова. - 2-е изд., </w:t>
      </w:r>
      <w:proofErr w:type="spellStart"/>
      <w:r w:rsidRPr="00980361">
        <w:rPr>
          <w:rFonts w:ascii="Times New Roman" w:hAnsi="Times New Roman"/>
          <w:color w:val="222222"/>
          <w:sz w:val="32"/>
          <w:szCs w:val="32"/>
        </w:rPr>
        <w:t>перераб</w:t>
      </w:r>
      <w:proofErr w:type="spellEnd"/>
      <w:r w:rsidRPr="00980361">
        <w:rPr>
          <w:rFonts w:ascii="Times New Roman" w:hAnsi="Times New Roman"/>
          <w:color w:val="222222"/>
          <w:sz w:val="32"/>
          <w:szCs w:val="32"/>
        </w:rPr>
        <w:t>. - М.</w:t>
      </w:r>
      <w:proofErr w:type="gramStart"/>
      <w:r w:rsidRPr="00980361">
        <w:rPr>
          <w:rFonts w:ascii="Times New Roman" w:hAnsi="Times New Roman"/>
          <w:color w:val="222222"/>
          <w:sz w:val="32"/>
          <w:szCs w:val="32"/>
        </w:rPr>
        <w:t xml:space="preserve"> :</w:t>
      </w:r>
      <w:proofErr w:type="gramEnd"/>
      <w:r w:rsidRPr="00980361">
        <w:rPr>
          <w:rFonts w:ascii="Times New Roman" w:hAnsi="Times New Roman"/>
          <w:color w:val="222222"/>
          <w:sz w:val="32"/>
          <w:szCs w:val="32"/>
        </w:rPr>
        <w:t xml:space="preserve"> Флинта, 2015. - 222 с. - ISBN 978-5-9765-2220-6 ; То же [Электронный ресурс]. - </w:t>
      </w:r>
      <w:proofErr w:type="gramStart"/>
      <w:r w:rsidRPr="00980361">
        <w:rPr>
          <w:rFonts w:ascii="Times New Roman" w:hAnsi="Times New Roman"/>
          <w:color w:val="222222"/>
          <w:sz w:val="32"/>
          <w:szCs w:val="32"/>
        </w:rPr>
        <w:t>URL:</w:t>
      </w:r>
      <w:hyperlink r:id="rId12" w:history="1">
        <w:r w:rsidRPr="00980361">
          <w:rPr>
            <w:rStyle w:val="a5"/>
            <w:rFonts w:ascii="Times New Roman" w:hAnsi="Times New Roman"/>
            <w:color w:val="006CA1"/>
            <w:sz w:val="32"/>
            <w:szCs w:val="32"/>
          </w:rPr>
          <w:t>http://biblioclub.ru/index.php?page=book&amp;id=279817</w:t>
        </w:r>
      </w:hyperlink>
      <w:r w:rsidRPr="00980361">
        <w:rPr>
          <w:rStyle w:val="apple-converted-space"/>
          <w:rFonts w:ascii="Times New Roman" w:hAnsi="Times New Roman"/>
          <w:color w:val="222222"/>
          <w:sz w:val="32"/>
          <w:szCs w:val="32"/>
        </w:rPr>
        <w:t> </w:t>
      </w:r>
      <w:r w:rsidRPr="00980361">
        <w:rPr>
          <w:rFonts w:ascii="Times New Roman" w:hAnsi="Times New Roman"/>
          <w:color w:val="222222"/>
          <w:sz w:val="32"/>
          <w:szCs w:val="32"/>
        </w:rPr>
        <w:t>(16.10.201</w:t>
      </w:r>
      <w:proofErr w:type="gramEnd"/>
    </w:p>
    <w:p w:rsidR="00C437A3" w:rsidRPr="00980361" w:rsidRDefault="00C437A3" w:rsidP="00C437A3">
      <w:pPr>
        <w:pStyle w:val="a9"/>
        <w:tabs>
          <w:tab w:val="left" w:pos="0"/>
          <w:tab w:val="left" w:pos="993"/>
          <w:tab w:val="left" w:pos="1080"/>
        </w:tabs>
        <w:ind w:left="0"/>
        <w:jc w:val="both"/>
        <w:rPr>
          <w:sz w:val="32"/>
          <w:szCs w:val="32"/>
        </w:rPr>
      </w:pPr>
      <w:r w:rsidRPr="00980361">
        <w:rPr>
          <w:sz w:val="32"/>
          <w:szCs w:val="32"/>
        </w:rPr>
        <w:t>4.Крюкова Т. В. Основы теории принятия решений в конфликте [Текст]:  учебное пособие. - СПб</w:t>
      </w:r>
      <w:proofErr w:type="gramStart"/>
      <w:r w:rsidRPr="00980361">
        <w:rPr>
          <w:sz w:val="32"/>
          <w:szCs w:val="32"/>
        </w:rPr>
        <w:t xml:space="preserve">., </w:t>
      </w:r>
      <w:proofErr w:type="gramEnd"/>
      <w:r w:rsidRPr="00980361">
        <w:rPr>
          <w:sz w:val="32"/>
          <w:szCs w:val="32"/>
        </w:rPr>
        <w:t>2005. -  88 с.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980361">
        <w:rPr>
          <w:rFonts w:ascii="Times New Roman" w:hAnsi="Times New Roman"/>
          <w:sz w:val="32"/>
          <w:szCs w:val="32"/>
        </w:rPr>
        <w:t>5.Никитина Е. А. Формирование позитивной Я-концепции студентов: от теории к практике [Текст]: учебное пособие /Е.А. Никитина, А.А. Кузнецова.</w:t>
      </w:r>
      <w:proofErr w:type="gramEnd"/>
      <w:r w:rsidRPr="00980361">
        <w:rPr>
          <w:rFonts w:ascii="Times New Roman" w:hAnsi="Times New Roman"/>
          <w:sz w:val="32"/>
          <w:szCs w:val="32"/>
        </w:rPr>
        <w:t xml:space="preserve"> – Курск: изд-во ЮЗГУ, 2014.  – 108 с.</w:t>
      </w:r>
    </w:p>
    <w:p w:rsidR="00C437A3" w:rsidRPr="00980361" w:rsidRDefault="00C437A3" w:rsidP="00C4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6.Никитина Е. А. Электронное издание на 1 </w:t>
      </w:r>
      <w:r w:rsidRPr="00980361">
        <w:rPr>
          <w:rFonts w:ascii="Times New Roman" w:hAnsi="Times New Roman"/>
          <w:sz w:val="32"/>
          <w:szCs w:val="32"/>
          <w:lang w:val="en-US"/>
        </w:rPr>
        <w:t>CD</w:t>
      </w:r>
      <w:r w:rsidRPr="00980361">
        <w:rPr>
          <w:rFonts w:ascii="Times New Roman" w:hAnsi="Times New Roman"/>
          <w:sz w:val="32"/>
          <w:szCs w:val="32"/>
        </w:rPr>
        <w:t xml:space="preserve"> – </w:t>
      </w:r>
      <w:r w:rsidRPr="00980361">
        <w:rPr>
          <w:rFonts w:ascii="Times New Roman" w:hAnsi="Times New Roman"/>
          <w:sz w:val="32"/>
          <w:szCs w:val="32"/>
          <w:lang w:val="en-US"/>
        </w:rPr>
        <w:t>R</w:t>
      </w:r>
      <w:r w:rsidRPr="00980361">
        <w:rPr>
          <w:rFonts w:ascii="Times New Roman" w:hAnsi="Times New Roman"/>
          <w:sz w:val="32"/>
          <w:szCs w:val="32"/>
        </w:rPr>
        <w:t xml:space="preserve"> «Формирование </w:t>
      </w:r>
      <w:proofErr w:type="gramStart"/>
      <w:r w:rsidRPr="00980361">
        <w:rPr>
          <w:rFonts w:ascii="Times New Roman" w:hAnsi="Times New Roman"/>
          <w:sz w:val="32"/>
          <w:szCs w:val="32"/>
        </w:rPr>
        <w:t>позитивной</w:t>
      </w:r>
      <w:proofErr w:type="gramEnd"/>
      <w:r w:rsidRPr="00980361">
        <w:rPr>
          <w:rFonts w:ascii="Times New Roman" w:hAnsi="Times New Roman"/>
          <w:sz w:val="32"/>
          <w:szCs w:val="32"/>
        </w:rPr>
        <w:t xml:space="preserve"> Я-концепции. Практическое руководство»: учебное пособие  – Курск: Курский институт социального образования.</w:t>
      </w:r>
    </w:p>
    <w:p w:rsidR="00C437A3" w:rsidRPr="00980361" w:rsidRDefault="00C437A3" w:rsidP="00C437A3">
      <w:pPr>
        <w:pStyle w:val="a9"/>
        <w:tabs>
          <w:tab w:val="left" w:pos="1080"/>
        </w:tabs>
        <w:ind w:left="0"/>
        <w:jc w:val="both"/>
        <w:rPr>
          <w:sz w:val="32"/>
          <w:szCs w:val="32"/>
        </w:rPr>
      </w:pPr>
      <w:r w:rsidRPr="00980361">
        <w:rPr>
          <w:sz w:val="32"/>
          <w:szCs w:val="32"/>
        </w:rPr>
        <w:t>7.Розанова В. А. Психология управленческой деятельности [Текст]: учебно-практическое пособие / В. А. Розанова, - М.: Альф</w:t>
      </w:r>
      <w:proofErr w:type="gramStart"/>
      <w:r w:rsidRPr="00980361">
        <w:rPr>
          <w:sz w:val="32"/>
          <w:szCs w:val="32"/>
        </w:rPr>
        <w:t>а-</w:t>
      </w:r>
      <w:proofErr w:type="gramEnd"/>
      <w:r w:rsidRPr="00980361">
        <w:rPr>
          <w:sz w:val="32"/>
          <w:szCs w:val="32"/>
        </w:rPr>
        <w:t xml:space="preserve"> Пресс, 2006. – 264 с.</w:t>
      </w:r>
    </w:p>
    <w:p w:rsidR="00C437A3" w:rsidRPr="00980361" w:rsidRDefault="00C437A3" w:rsidP="00C437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8.Светлов В. А. Введение в единую теорию анализа и разрешения конфликтов [Текст]: учебное пособие / В. А. Светлов. - М.: </w:t>
      </w:r>
      <w:proofErr w:type="spellStart"/>
      <w:r w:rsidRPr="00980361">
        <w:rPr>
          <w:rFonts w:ascii="Times New Roman" w:hAnsi="Times New Roman"/>
          <w:sz w:val="32"/>
          <w:szCs w:val="32"/>
        </w:rPr>
        <w:t>Либроком</w:t>
      </w:r>
      <w:proofErr w:type="spellEnd"/>
      <w:r w:rsidRPr="00980361">
        <w:rPr>
          <w:rFonts w:ascii="Times New Roman" w:hAnsi="Times New Roman"/>
          <w:sz w:val="32"/>
          <w:szCs w:val="32"/>
        </w:rPr>
        <w:t>, 2009. - 304 с. </w:t>
      </w:r>
    </w:p>
    <w:p w:rsidR="00C437A3" w:rsidRPr="00980361" w:rsidRDefault="00C437A3" w:rsidP="00C437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sz w:val="32"/>
          <w:szCs w:val="32"/>
        </w:rPr>
        <w:t xml:space="preserve">9.Степанов Е. И. </w:t>
      </w:r>
      <w:proofErr w:type="gramStart"/>
      <w:r w:rsidRPr="00980361">
        <w:rPr>
          <w:rFonts w:ascii="Times New Roman" w:hAnsi="Times New Roman"/>
          <w:sz w:val="32"/>
          <w:szCs w:val="32"/>
        </w:rPr>
        <w:t>Современная</w:t>
      </w:r>
      <w:proofErr w:type="gramEnd"/>
      <w:r w:rsidRPr="00980361">
        <w:rPr>
          <w:rFonts w:ascii="Times New Roman" w:hAnsi="Times New Roman"/>
          <w:sz w:val="32"/>
          <w:szCs w:val="32"/>
        </w:rPr>
        <w:t> </w:t>
      </w:r>
      <w:proofErr w:type="spellStart"/>
      <w:r w:rsidRPr="00980361">
        <w:rPr>
          <w:rFonts w:ascii="Times New Roman" w:hAnsi="Times New Roman"/>
          <w:sz w:val="32"/>
          <w:szCs w:val="32"/>
        </w:rPr>
        <w:t>конфликтология</w:t>
      </w:r>
      <w:proofErr w:type="spellEnd"/>
      <w:r w:rsidRPr="00980361">
        <w:rPr>
          <w:rFonts w:ascii="Times New Roman" w:hAnsi="Times New Roman"/>
          <w:sz w:val="32"/>
          <w:szCs w:val="32"/>
        </w:rPr>
        <w:t xml:space="preserve">. Общие подходы к моделированию, мониторингу и менеджменту </w:t>
      </w:r>
      <w:r w:rsidRPr="00980361">
        <w:rPr>
          <w:rFonts w:ascii="Times New Roman" w:hAnsi="Times New Roman"/>
          <w:sz w:val="32"/>
          <w:szCs w:val="32"/>
        </w:rPr>
        <w:lastRenderedPageBreak/>
        <w:t>социальных конфликтов [Текст]: учебное пособие / Е. И. Степанов. - М.: ЛКИ, 2008. - 176 с. </w:t>
      </w:r>
    </w:p>
    <w:p w:rsidR="00C437A3" w:rsidRPr="00980361" w:rsidRDefault="00C437A3" w:rsidP="00C437A3">
      <w:pPr>
        <w:pStyle w:val="a9"/>
        <w:tabs>
          <w:tab w:val="left" w:pos="1080"/>
        </w:tabs>
        <w:ind w:left="0"/>
        <w:jc w:val="both"/>
        <w:rPr>
          <w:sz w:val="32"/>
          <w:szCs w:val="32"/>
        </w:rPr>
      </w:pPr>
      <w:r w:rsidRPr="00980361">
        <w:rPr>
          <w:sz w:val="32"/>
          <w:szCs w:val="32"/>
        </w:rPr>
        <w:t>10.Столяренко Л. Д. Психология делового общения и управления [Текст]: учебник / Л. Д. Столяренко. - 5-е изд. - Ростов н/Д.: Феникс, 2006. - 416 с.</w:t>
      </w:r>
    </w:p>
    <w:p w:rsidR="00CC2B1F" w:rsidRPr="00980361" w:rsidRDefault="00CC2B1F" w:rsidP="00C437A3">
      <w:pPr>
        <w:widowControl w:val="0"/>
        <w:tabs>
          <w:tab w:val="left" w:pos="0"/>
          <w:tab w:val="left" w:pos="360"/>
          <w:tab w:val="left" w:pos="600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CC2B1F" w:rsidRPr="00980361" w:rsidRDefault="00CC2B1F" w:rsidP="00CC2B1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80361">
        <w:rPr>
          <w:rFonts w:ascii="Times New Roman" w:hAnsi="Times New Roman"/>
          <w:b/>
          <w:bCs/>
          <w:iCs/>
          <w:sz w:val="32"/>
          <w:szCs w:val="32"/>
        </w:rPr>
        <w:t>Перечень ресурсов информационно-телекоммуникационной сети «Интернет»</w:t>
      </w:r>
      <w:r w:rsidRPr="00980361">
        <w:rPr>
          <w:rFonts w:ascii="Times New Roman" w:hAnsi="Times New Roman"/>
          <w:sz w:val="32"/>
          <w:szCs w:val="32"/>
        </w:rPr>
        <w:t xml:space="preserve">, </w:t>
      </w:r>
      <w:r w:rsidRPr="00980361">
        <w:rPr>
          <w:rFonts w:ascii="Times New Roman" w:hAnsi="Times New Roman"/>
          <w:b/>
          <w:sz w:val="32"/>
          <w:szCs w:val="32"/>
        </w:rPr>
        <w:t xml:space="preserve">необходимых </w:t>
      </w:r>
      <w:proofErr w:type="gramStart"/>
      <w:r w:rsidRPr="00980361">
        <w:rPr>
          <w:rFonts w:ascii="Times New Roman" w:hAnsi="Times New Roman"/>
          <w:b/>
          <w:sz w:val="32"/>
          <w:szCs w:val="32"/>
        </w:rPr>
        <w:t>для</w:t>
      </w:r>
      <w:proofErr w:type="gramEnd"/>
      <w:r w:rsidRPr="00980361">
        <w:rPr>
          <w:rFonts w:ascii="Times New Roman" w:hAnsi="Times New Roman"/>
          <w:b/>
          <w:sz w:val="32"/>
          <w:szCs w:val="32"/>
        </w:rPr>
        <w:t xml:space="preserve"> самостоятельной </w:t>
      </w:r>
    </w:p>
    <w:p w:rsidR="00CC2B1F" w:rsidRPr="00980361" w:rsidRDefault="00CC2B1F" w:rsidP="00CC2B1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980361">
        <w:rPr>
          <w:rFonts w:ascii="Times New Roman" w:hAnsi="Times New Roman"/>
          <w:b/>
          <w:sz w:val="32"/>
          <w:szCs w:val="32"/>
        </w:rPr>
        <w:t>подготовки к занятиям по дисциплине</w:t>
      </w:r>
    </w:p>
    <w:p w:rsidR="00CC2B1F" w:rsidRPr="00980361" w:rsidRDefault="00CC2B1F" w:rsidP="00CC2B1F">
      <w:pPr>
        <w:pStyle w:val="10"/>
        <w:numPr>
          <w:ilvl w:val="0"/>
          <w:numId w:val="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>Электронно-библиотечная система «Университетская библиотека онлайн: http://</w:t>
      </w:r>
      <w:r w:rsidRPr="00980361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980361">
        <w:rPr>
          <w:rFonts w:ascii="Times New Roman" w:hAnsi="Times New Roman" w:cs="Times New Roman"/>
          <w:sz w:val="32"/>
          <w:szCs w:val="32"/>
        </w:rPr>
        <w:t>.biblioclub.ru/</w:t>
      </w:r>
    </w:p>
    <w:p w:rsidR="00CC2B1F" w:rsidRPr="00980361" w:rsidRDefault="00CC2B1F" w:rsidP="00CC2B1F">
      <w:pPr>
        <w:pStyle w:val="10"/>
        <w:numPr>
          <w:ilvl w:val="0"/>
          <w:numId w:val="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 xml:space="preserve">Электронно-библиотечная система «Лань» коллекции изданий гуманитарного профиля и периодические издания: </w:t>
      </w:r>
      <w:hyperlink r:id="rId13" w:history="1">
        <w:r w:rsidRPr="00980361">
          <w:rPr>
            <w:rStyle w:val="a5"/>
            <w:rFonts w:ascii="Times New Roman" w:hAnsi="Times New Roman"/>
            <w:sz w:val="32"/>
            <w:szCs w:val="32"/>
          </w:rPr>
          <w:t>http://</w:t>
        </w:r>
        <w:r w:rsidRPr="00980361">
          <w:rPr>
            <w:rStyle w:val="a5"/>
            <w:rFonts w:ascii="Times New Roman" w:hAnsi="Times New Roman"/>
            <w:sz w:val="32"/>
            <w:szCs w:val="32"/>
            <w:lang w:val="en-US"/>
          </w:rPr>
          <w:t>e</w:t>
        </w:r>
        <w:r w:rsidRPr="00980361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Pr="00980361">
          <w:rPr>
            <w:rStyle w:val="a5"/>
            <w:rFonts w:ascii="Times New Roman" w:hAnsi="Times New Roman"/>
            <w:sz w:val="32"/>
            <w:szCs w:val="32"/>
            <w:lang w:val="en-US"/>
          </w:rPr>
          <w:t>landbook</w:t>
        </w:r>
        <w:proofErr w:type="spellEnd"/>
        <w:r w:rsidRPr="00980361">
          <w:rPr>
            <w:rStyle w:val="a5"/>
            <w:rFonts w:ascii="Times New Roman" w:hAnsi="Times New Roman"/>
            <w:sz w:val="32"/>
            <w:szCs w:val="32"/>
          </w:rPr>
          <w:t>.</w:t>
        </w:r>
        <w:r w:rsidRPr="00980361">
          <w:rPr>
            <w:rStyle w:val="a5"/>
            <w:rFonts w:ascii="Times New Roman" w:hAnsi="Times New Roman"/>
            <w:sz w:val="32"/>
            <w:szCs w:val="32"/>
            <w:lang w:val="en-US"/>
          </w:rPr>
          <w:t>com</w:t>
        </w:r>
        <w:r w:rsidRPr="00980361">
          <w:rPr>
            <w:rStyle w:val="a5"/>
            <w:rFonts w:ascii="Times New Roman" w:hAnsi="Times New Roman"/>
            <w:sz w:val="32"/>
            <w:szCs w:val="32"/>
          </w:rPr>
          <w:t>/</w:t>
        </w:r>
      </w:hyperlink>
    </w:p>
    <w:p w:rsidR="00CC2B1F" w:rsidRPr="00980361" w:rsidRDefault="00CC2B1F" w:rsidP="00CC2B1F">
      <w:pPr>
        <w:pStyle w:val="10"/>
        <w:numPr>
          <w:ilvl w:val="0"/>
          <w:numId w:val="4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0361">
        <w:rPr>
          <w:rFonts w:ascii="Times New Roman" w:hAnsi="Times New Roman" w:cs="Times New Roman"/>
          <w:sz w:val="32"/>
          <w:szCs w:val="32"/>
        </w:rPr>
        <w:t xml:space="preserve">Электронная библиотека ЮЗГУ: </w:t>
      </w:r>
      <w:hyperlink r:id="rId14" w:history="1">
        <w:r w:rsidRPr="00980361">
          <w:rPr>
            <w:rStyle w:val="a5"/>
            <w:rFonts w:ascii="Times New Roman" w:hAnsi="Times New Roman"/>
            <w:sz w:val="32"/>
            <w:szCs w:val="32"/>
          </w:rPr>
          <w:t>http://library.</w:t>
        </w:r>
        <w:proofErr w:type="spellStart"/>
        <w:r w:rsidRPr="00980361">
          <w:rPr>
            <w:rStyle w:val="a5"/>
            <w:rFonts w:ascii="Times New Roman" w:hAnsi="Times New Roman"/>
            <w:sz w:val="32"/>
            <w:szCs w:val="32"/>
            <w:lang w:val="en-US"/>
          </w:rPr>
          <w:t>kstu</w:t>
        </w:r>
        <w:proofErr w:type="spellEnd"/>
        <w:r w:rsidRPr="00980361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Pr="00980361">
          <w:rPr>
            <w:rStyle w:val="a5"/>
            <w:rFonts w:ascii="Times New Roman" w:hAnsi="Times New Roman"/>
            <w:sz w:val="32"/>
            <w:szCs w:val="32"/>
            <w:lang w:val="en-US"/>
          </w:rPr>
          <w:t>kursk</w:t>
        </w:r>
        <w:proofErr w:type="spellEnd"/>
        <w:r w:rsidRPr="00980361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Pr="00980361">
          <w:rPr>
            <w:rStyle w:val="a5"/>
            <w:rFonts w:ascii="Times New Roman" w:hAnsi="Times New Roman"/>
            <w:sz w:val="32"/>
            <w:szCs w:val="32"/>
          </w:rPr>
          <w:t>ru</w:t>
        </w:r>
        <w:proofErr w:type="spellEnd"/>
      </w:hyperlink>
    </w:p>
    <w:p w:rsidR="00A93C44" w:rsidRPr="00980361" w:rsidRDefault="00A93C44" w:rsidP="00A93C44">
      <w:pPr>
        <w:ind w:left="-284" w:right="-850" w:hanging="283"/>
        <w:rPr>
          <w:sz w:val="32"/>
          <w:szCs w:val="32"/>
        </w:rPr>
      </w:pPr>
    </w:p>
    <w:sectPr w:rsidR="00A93C44" w:rsidRPr="00980361" w:rsidSect="00570734">
      <w:headerReference w:type="default" r:id="rId15"/>
      <w:pgSz w:w="11906" w:h="16838" w:code="9"/>
      <w:pgMar w:top="1701" w:right="1418" w:bottom="1276" w:left="1134" w:header="1191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61" w:rsidRDefault="00980361" w:rsidP="00370DAD">
      <w:pPr>
        <w:spacing w:after="0" w:line="240" w:lineRule="auto"/>
      </w:pPr>
      <w:r>
        <w:separator/>
      </w:r>
    </w:p>
  </w:endnote>
  <w:endnote w:type="continuationSeparator" w:id="0">
    <w:p w:rsidR="00980361" w:rsidRDefault="00980361" w:rsidP="003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61" w:rsidRDefault="00980361" w:rsidP="00370DAD">
      <w:pPr>
        <w:spacing w:after="0" w:line="240" w:lineRule="auto"/>
      </w:pPr>
      <w:r>
        <w:separator/>
      </w:r>
    </w:p>
  </w:footnote>
  <w:footnote w:type="continuationSeparator" w:id="0">
    <w:p w:rsidR="00980361" w:rsidRDefault="00980361" w:rsidP="0037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61" w:rsidRDefault="00A166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980361" w:rsidRDefault="00980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94"/>
    <w:multiLevelType w:val="hybridMultilevel"/>
    <w:tmpl w:val="8E20D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2F3"/>
    <w:multiLevelType w:val="hybridMultilevel"/>
    <w:tmpl w:val="6F1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654"/>
    <w:multiLevelType w:val="hybridMultilevel"/>
    <w:tmpl w:val="F2B47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15493"/>
    <w:multiLevelType w:val="hybridMultilevel"/>
    <w:tmpl w:val="A5DA12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7349F"/>
    <w:multiLevelType w:val="hybridMultilevel"/>
    <w:tmpl w:val="03124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759D"/>
    <w:multiLevelType w:val="hybridMultilevel"/>
    <w:tmpl w:val="AD0ACB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021A"/>
    <w:multiLevelType w:val="hybridMultilevel"/>
    <w:tmpl w:val="77A2F7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443D4"/>
    <w:multiLevelType w:val="hybridMultilevel"/>
    <w:tmpl w:val="B9742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3400B"/>
    <w:multiLevelType w:val="singleLevel"/>
    <w:tmpl w:val="C0E80CB8"/>
    <w:lvl w:ilvl="0">
      <w:start w:val="1"/>
      <w:numFmt w:val="decimal"/>
      <w:lvlText w:val="%1)"/>
      <w:legacy w:legacy="1" w:legacySpace="0" w:legacyIndent="227"/>
      <w:lvlJc w:val="left"/>
      <w:rPr>
        <w:rFonts w:asciiTheme="minorHAnsi" w:eastAsiaTheme="minorEastAsia" w:hAnsiTheme="minorHAnsi" w:cstheme="minorBidi"/>
      </w:rPr>
    </w:lvl>
  </w:abstractNum>
  <w:abstractNum w:abstractNumId="9">
    <w:nsid w:val="1326461D"/>
    <w:multiLevelType w:val="hybridMultilevel"/>
    <w:tmpl w:val="27E61F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1410D"/>
    <w:multiLevelType w:val="hybridMultilevel"/>
    <w:tmpl w:val="9ADA1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CF5"/>
    <w:multiLevelType w:val="hybridMultilevel"/>
    <w:tmpl w:val="639A7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B6009"/>
    <w:multiLevelType w:val="hybridMultilevel"/>
    <w:tmpl w:val="E8D4C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41649"/>
    <w:multiLevelType w:val="hybridMultilevel"/>
    <w:tmpl w:val="5C7EA6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9DF"/>
    <w:multiLevelType w:val="hybridMultilevel"/>
    <w:tmpl w:val="05E8F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1060B"/>
    <w:multiLevelType w:val="hybridMultilevel"/>
    <w:tmpl w:val="13A4BBB2"/>
    <w:lvl w:ilvl="0" w:tplc="F1AA8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52377"/>
    <w:multiLevelType w:val="hybridMultilevel"/>
    <w:tmpl w:val="A66021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D1A3E"/>
    <w:multiLevelType w:val="hybridMultilevel"/>
    <w:tmpl w:val="0B263238"/>
    <w:lvl w:ilvl="0" w:tplc="04190017">
      <w:start w:val="1"/>
      <w:numFmt w:val="lowerLetter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34345CB1"/>
    <w:multiLevelType w:val="hybridMultilevel"/>
    <w:tmpl w:val="83D64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7AC2"/>
    <w:multiLevelType w:val="hybridMultilevel"/>
    <w:tmpl w:val="8BBE9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62B76"/>
    <w:multiLevelType w:val="hybridMultilevel"/>
    <w:tmpl w:val="EE4E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2197"/>
    <w:multiLevelType w:val="hybridMultilevel"/>
    <w:tmpl w:val="B17C8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519C"/>
    <w:multiLevelType w:val="hybridMultilevel"/>
    <w:tmpl w:val="36944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04D15"/>
    <w:multiLevelType w:val="hybridMultilevel"/>
    <w:tmpl w:val="B9D82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1D54"/>
    <w:multiLevelType w:val="hybridMultilevel"/>
    <w:tmpl w:val="8BF23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F636B"/>
    <w:multiLevelType w:val="hybridMultilevel"/>
    <w:tmpl w:val="80B65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B3C6C"/>
    <w:multiLevelType w:val="hybridMultilevel"/>
    <w:tmpl w:val="6E924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3704B"/>
    <w:multiLevelType w:val="hybridMultilevel"/>
    <w:tmpl w:val="97DC5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1380"/>
    <w:multiLevelType w:val="hybridMultilevel"/>
    <w:tmpl w:val="B6BAA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44414"/>
    <w:multiLevelType w:val="hybridMultilevel"/>
    <w:tmpl w:val="D408F4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26026"/>
    <w:multiLevelType w:val="hybridMultilevel"/>
    <w:tmpl w:val="A198AB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1CE9"/>
    <w:multiLevelType w:val="hybridMultilevel"/>
    <w:tmpl w:val="AE0A5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64D97"/>
    <w:multiLevelType w:val="hybridMultilevel"/>
    <w:tmpl w:val="9B323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2853"/>
    <w:multiLevelType w:val="hybridMultilevel"/>
    <w:tmpl w:val="54105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0461F"/>
    <w:multiLevelType w:val="hybridMultilevel"/>
    <w:tmpl w:val="B590F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26FDE"/>
    <w:multiLevelType w:val="hybridMultilevel"/>
    <w:tmpl w:val="D67A7C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5064E"/>
    <w:multiLevelType w:val="multilevel"/>
    <w:tmpl w:val="0F14F8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63D760F"/>
    <w:multiLevelType w:val="hybridMultilevel"/>
    <w:tmpl w:val="F8AC70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04A8"/>
    <w:multiLevelType w:val="hybridMultilevel"/>
    <w:tmpl w:val="B016D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531A2"/>
    <w:multiLevelType w:val="hybridMultilevel"/>
    <w:tmpl w:val="9BFA5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3506A"/>
    <w:multiLevelType w:val="hybridMultilevel"/>
    <w:tmpl w:val="5406F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E2988"/>
    <w:multiLevelType w:val="hybridMultilevel"/>
    <w:tmpl w:val="426CA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A7433"/>
    <w:multiLevelType w:val="hybridMultilevel"/>
    <w:tmpl w:val="35CC59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E6ABE"/>
    <w:multiLevelType w:val="hybridMultilevel"/>
    <w:tmpl w:val="987EB9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E0A8C"/>
    <w:multiLevelType w:val="multilevel"/>
    <w:tmpl w:val="A142F0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>
    <w:nsid w:val="777A6640"/>
    <w:multiLevelType w:val="hybridMultilevel"/>
    <w:tmpl w:val="03124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76BB3"/>
    <w:multiLevelType w:val="hybridMultilevel"/>
    <w:tmpl w:val="FFF03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E341D"/>
    <w:multiLevelType w:val="hybridMultilevel"/>
    <w:tmpl w:val="03C62A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36"/>
  </w:num>
  <w:num w:numId="3">
    <w:abstractNumId w:val="20"/>
  </w:num>
  <w:num w:numId="4">
    <w:abstractNumId w:val="48"/>
  </w:num>
  <w:num w:numId="5">
    <w:abstractNumId w:val="41"/>
  </w:num>
  <w:num w:numId="6">
    <w:abstractNumId w:val="31"/>
  </w:num>
  <w:num w:numId="7">
    <w:abstractNumId w:val="1"/>
  </w:num>
  <w:num w:numId="8">
    <w:abstractNumId w:val="4"/>
  </w:num>
  <w:num w:numId="9">
    <w:abstractNumId w:val="12"/>
  </w:num>
  <w:num w:numId="10">
    <w:abstractNumId w:val="47"/>
  </w:num>
  <w:num w:numId="11">
    <w:abstractNumId w:val="29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19"/>
  </w:num>
  <w:num w:numId="17">
    <w:abstractNumId w:val="33"/>
  </w:num>
  <w:num w:numId="18">
    <w:abstractNumId w:val="2"/>
  </w:num>
  <w:num w:numId="19">
    <w:abstractNumId w:val="40"/>
  </w:num>
  <w:num w:numId="20">
    <w:abstractNumId w:val="28"/>
  </w:num>
  <w:num w:numId="21">
    <w:abstractNumId w:val="6"/>
  </w:num>
  <w:num w:numId="22">
    <w:abstractNumId w:val="13"/>
  </w:num>
  <w:num w:numId="23">
    <w:abstractNumId w:val="45"/>
  </w:num>
  <w:num w:numId="24">
    <w:abstractNumId w:val="21"/>
  </w:num>
  <w:num w:numId="25">
    <w:abstractNumId w:val="17"/>
  </w:num>
  <w:num w:numId="26">
    <w:abstractNumId w:val="39"/>
  </w:num>
  <w:num w:numId="27">
    <w:abstractNumId w:val="34"/>
  </w:num>
  <w:num w:numId="28">
    <w:abstractNumId w:val="18"/>
  </w:num>
  <w:num w:numId="29">
    <w:abstractNumId w:val="30"/>
  </w:num>
  <w:num w:numId="30">
    <w:abstractNumId w:val="38"/>
  </w:num>
  <w:num w:numId="31">
    <w:abstractNumId w:val="23"/>
  </w:num>
  <w:num w:numId="32">
    <w:abstractNumId w:val="24"/>
  </w:num>
  <w:num w:numId="33">
    <w:abstractNumId w:val="43"/>
  </w:num>
  <w:num w:numId="34">
    <w:abstractNumId w:val="22"/>
  </w:num>
  <w:num w:numId="35">
    <w:abstractNumId w:val="42"/>
  </w:num>
  <w:num w:numId="36">
    <w:abstractNumId w:val="7"/>
  </w:num>
  <w:num w:numId="37">
    <w:abstractNumId w:val="16"/>
  </w:num>
  <w:num w:numId="38">
    <w:abstractNumId w:val="3"/>
  </w:num>
  <w:num w:numId="39">
    <w:abstractNumId w:val="0"/>
  </w:num>
  <w:num w:numId="40">
    <w:abstractNumId w:val="46"/>
  </w:num>
  <w:num w:numId="41">
    <w:abstractNumId w:val="35"/>
  </w:num>
  <w:num w:numId="42">
    <w:abstractNumId w:val="26"/>
  </w:num>
  <w:num w:numId="43">
    <w:abstractNumId w:val="32"/>
  </w:num>
  <w:num w:numId="44">
    <w:abstractNumId w:val="25"/>
  </w:num>
  <w:num w:numId="45">
    <w:abstractNumId w:val="37"/>
  </w:num>
  <w:num w:numId="46">
    <w:abstractNumId w:val="9"/>
  </w:num>
  <w:num w:numId="47">
    <w:abstractNumId w:val="27"/>
  </w:num>
  <w:num w:numId="48">
    <w:abstractNumId w:val="44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D7B"/>
    <w:rsid w:val="00035DFE"/>
    <w:rsid w:val="000C6DF7"/>
    <w:rsid w:val="002B0F3F"/>
    <w:rsid w:val="002D3DE6"/>
    <w:rsid w:val="002E4586"/>
    <w:rsid w:val="00370DAD"/>
    <w:rsid w:val="003E4F21"/>
    <w:rsid w:val="0044019D"/>
    <w:rsid w:val="00541C6B"/>
    <w:rsid w:val="00570734"/>
    <w:rsid w:val="00594D7B"/>
    <w:rsid w:val="005A3282"/>
    <w:rsid w:val="00713883"/>
    <w:rsid w:val="007441E1"/>
    <w:rsid w:val="007A24B8"/>
    <w:rsid w:val="007D5DE0"/>
    <w:rsid w:val="008004B5"/>
    <w:rsid w:val="0096374E"/>
    <w:rsid w:val="00980361"/>
    <w:rsid w:val="00A166EB"/>
    <w:rsid w:val="00A93C44"/>
    <w:rsid w:val="00AE5846"/>
    <w:rsid w:val="00B354D1"/>
    <w:rsid w:val="00B728B6"/>
    <w:rsid w:val="00B9481E"/>
    <w:rsid w:val="00C437A3"/>
    <w:rsid w:val="00C44098"/>
    <w:rsid w:val="00CC2B1F"/>
    <w:rsid w:val="00CD5F51"/>
    <w:rsid w:val="00E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D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4D7B"/>
    <w:rPr>
      <w:rFonts w:ascii="Calibri" w:eastAsia="Times New Roman" w:hAnsi="Calibri" w:cs="Times New Roman"/>
    </w:rPr>
  </w:style>
  <w:style w:type="paragraph" w:styleId="1">
    <w:name w:val="toc 1"/>
    <w:basedOn w:val="a"/>
    <w:next w:val="a"/>
    <w:autoRedefine/>
    <w:uiPriority w:val="39"/>
    <w:rsid w:val="00594D7B"/>
    <w:rPr>
      <w:rFonts w:ascii="Calibri" w:eastAsia="Times New Roman" w:hAnsi="Calibri" w:cs="Times New Roman"/>
    </w:rPr>
  </w:style>
  <w:style w:type="paragraph" w:customStyle="1" w:styleId="Default">
    <w:name w:val="Default"/>
    <w:rsid w:val="00594D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nhideWhenUsed/>
    <w:rsid w:val="00594D7B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A93C44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93C44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93C44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93C44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9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93C44"/>
    <w:rPr>
      <w:rFonts w:ascii="Courier New" w:eastAsia="Times New Roman" w:hAnsi="Courier New" w:cs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CC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C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2B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B1F"/>
  </w:style>
  <w:style w:type="character" w:styleId="aa">
    <w:name w:val="Strong"/>
    <w:uiPriority w:val="22"/>
    <w:qFormat/>
    <w:rsid w:val="00CC2B1F"/>
    <w:rPr>
      <w:b/>
      <w:bCs/>
    </w:rPr>
  </w:style>
  <w:style w:type="character" w:customStyle="1" w:styleId="bolighting">
    <w:name w:val="bo_lighting"/>
    <w:rsid w:val="00CC2B1F"/>
    <w:rPr>
      <w:rFonts w:cs="Times New Roman"/>
    </w:rPr>
  </w:style>
  <w:style w:type="paragraph" w:customStyle="1" w:styleId="10">
    <w:name w:val="Абзац списка1"/>
    <w:basedOn w:val="a"/>
    <w:rsid w:val="00CC2B1F"/>
    <w:pPr>
      <w:ind w:left="720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4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437A3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37A3"/>
    <w:rPr>
      <w:rFonts w:ascii="Calibri" w:eastAsia="Calibri" w:hAnsi="Calibri" w:cs="Times New Roman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437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37A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dboo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98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3634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rary.kstu.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30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Надежда Шаталова</cp:lastModifiedBy>
  <cp:revision>20</cp:revision>
  <cp:lastPrinted>2018-02-01T10:35:00Z</cp:lastPrinted>
  <dcterms:created xsi:type="dcterms:W3CDTF">2017-03-05T18:13:00Z</dcterms:created>
  <dcterms:modified xsi:type="dcterms:W3CDTF">2018-03-23T16:26:00Z</dcterms:modified>
</cp:coreProperties>
</file>