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6E" w:rsidRPr="00617AFD" w:rsidRDefault="006D3552" w:rsidP="00132F6E">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МИН</w:t>
      </w:r>
      <w:r w:rsidR="00132F6E" w:rsidRPr="00617AFD">
        <w:rPr>
          <w:rFonts w:ascii="Times New Roman" w:eastAsia="Times New Roman" w:hAnsi="Times New Roman" w:cs="Times New Roman"/>
          <w:b/>
          <w:sz w:val="32"/>
          <w:szCs w:val="32"/>
          <w:lang w:eastAsia="ru-RU"/>
        </w:rPr>
        <w:t>ОБРНАУКИ РОССИИ</w:t>
      </w:r>
    </w:p>
    <w:p w:rsidR="00132F6E" w:rsidRPr="00617AFD" w:rsidRDefault="00132F6E" w:rsidP="00132F6E">
      <w:pPr>
        <w:spacing w:after="0" w:line="240" w:lineRule="auto"/>
        <w:jc w:val="center"/>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Федеральное государственное бюджетное образовательное учреждение высшего образования</w:t>
      </w:r>
    </w:p>
    <w:p w:rsidR="00132F6E" w:rsidRPr="00617AFD" w:rsidRDefault="006D3552" w:rsidP="00132F6E">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132F6E" w:rsidRPr="00617AFD">
        <w:rPr>
          <w:rFonts w:ascii="Times New Roman" w:eastAsia="Times New Roman" w:hAnsi="Times New Roman" w:cs="Times New Roman"/>
          <w:sz w:val="32"/>
          <w:szCs w:val="32"/>
          <w:lang w:eastAsia="ru-RU"/>
        </w:rPr>
        <w:t>Юго-Западный государственный университет</w:t>
      </w:r>
      <w:r>
        <w:rPr>
          <w:rFonts w:ascii="Times New Roman" w:eastAsia="Times New Roman" w:hAnsi="Times New Roman" w:cs="Times New Roman"/>
          <w:sz w:val="32"/>
          <w:szCs w:val="32"/>
          <w:lang w:eastAsia="ru-RU"/>
        </w:rPr>
        <w:t>»</w:t>
      </w:r>
    </w:p>
    <w:p w:rsidR="00132F6E" w:rsidRPr="006D3552" w:rsidRDefault="006D3552" w:rsidP="00132F6E">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132F6E" w:rsidRPr="00617AFD">
        <w:rPr>
          <w:rFonts w:ascii="Times New Roman" w:eastAsia="Times New Roman" w:hAnsi="Times New Roman" w:cs="Times New Roman"/>
          <w:sz w:val="32"/>
          <w:szCs w:val="32"/>
          <w:lang w:eastAsia="ru-RU"/>
        </w:rPr>
        <w:t>ЮЗГУ</w:t>
      </w:r>
      <w:r w:rsidRPr="006D3552">
        <w:rPr>
          <w:rFonts w:ascii="Times New Roman" w:eastAsia="Times New Roman" w:hAnsi="Times New Roman" w:cs="Times New Roman"/>
          <w:sz w:val="32"/>
          <w:szCs w:val="32"/>
          <w:lang w:eastAsia="ru-RU"/>
        </w:rPr>
        <w:t>)</w:t>
      </w:r>
    </w:p>
    <w:p w:rsidR="00132F6E" w:rsidRPr="00617AFD"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617AFD"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617AFD" w:rsidRDefault="00132F6E" w:rsidP="00132F6E">
      <w:pPr>
        <w:spacing w:after="0" w:line="240" w:lineRule="auto"/>
        <w:jc w:val="center"/>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Кафедра экономики, управления и </w:t>
      </w:r>
      <w:r w:rsidR="00BE72B4">
        <w:rPr>
          <w:rFonts w:ascii="Times New Roman" w:eastAsia="Times New Roman" w:hAnsi="Times New Roman" w:cs="Times New Roman"/>
          <w:sz w:val="32"/>
          <w:szCs w:val="32"/>
          <w:lang w:eastAsia="ru-RU"/>
        </w:rPr>
        <w:t>аудита</w:t>
      </w:r>
    </w:p>
    <w:p w:rsidR="00132F6E" w:rsidRPr="00617AFD"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617AFD" w:rsidRDefault="0081135E" w:rsidP="00DF2749">
      <w:pPr>
        <w:spacing w:after="0" w:line="240" w:lineRule="auto"/>
        <w:ind w:right="-1418"/>
        <w:jc w:val="right"/>
        <w:rPr>
          <w:rFonts w:ascii="Times New Roman" w:eastAsia="Times New Roman" w:hAnsi="Times New Roman" w:cs="Times New Roman"/>
          <w:sz w:val="32"/>
          <w:szCs w:val="32"/>
          <w:lang w:eastAsia="ru-RU"/>
        </w:rPr>
      </w:pPr>
      <w:r w:rsidRPr="0081135E">
        <w:rPr>
          <w:rFonts w:ascii="Times New Roman" w:eastAsia="Times New Roman" w:hAnsi="Times New Roman" w:cs="Times New Roman"/>
          <w:noProof/>
          <w:sz w:val="32"/>
          <w:szCs w:val="32"/>
          <w:lang w:eastAsia="ru-RU"/>
        </w:rPr>
        <w:drawing>
          <wp:inline distT="0" distB="0" distL="0" distR="0">
            <wp:extent cx="3419475" cy="2095500"/>
            <wp:effectExtent l="0" t="0" r="9525" b="0"/>
            <wp:docPr id="20" name="Рисунок 20" descr="C:\Users\user\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печать.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9475" cy="2095500"/>
                    </a:xfrm>
                    <a:prstGeom prst="rect">
                      <a:avLst/>
                    </a:prstGeom>
                    <a:noFill/>
                    <a:ln>
                      <a:noFill/>
                    </a:ln>
                  </pic:spPr>
                </pic:pic>
              </a:graphicData>
            </a:graphic>
          </wp:inline>
        </w:drawing>
      </w:r>
    </w:p>
    <w:p w:rsidR="00132F6E" w:rsidRPr="00617AFD" w:rsidRDefault="00132F6E" w:rsidP="0081135E">
      <w:pPr>
        <w:widowControl w:val="0"/>
        <w:shd w:val="clear" w:color="auto" w:fill="FFFFFF"/>
        <w:autoSpaceDE w:val="0"/>
        <w:autoSpaceDN w:val="0"/>
        <w:adjustRightInd w:val="0"/>
        <w:spacing w:after="0" w:line="240" w:lineRule="auto"/>
        <w:ind w:right="-1418"/>
        <w:jc w:val="right"/>
        <w:rPr>
          <w:rFonts w:ascii="Times New Roman" w:eastAsia="Times New Roman" w:hAnsi="Times New Roman" w:cs="Times New Roman"/>
          <w:bCs/>
          <w:color w:val="545454"/>
          <w:spacing w:val="2"/>
          <w:sz w:val="32"/>
          <w:szCs w:val="32"/>
          <w:lang w:eastAsia="ru-RU"/>
        </w:rPr>
      </w:pPr>
    </w:p>
    <w:p w:rsidR="00132F6E" w:rsidRPr="00617AFD" w:rsidRDefault="00132F6E" w:rsidP="00132F6E">
      <w:pPr>
        <w:spacing w:after="0" w:line="240" w:lineRule="auto"/>
        <w:jc w:val="right"/>
        <w:rPr>
          <w:rFonts w:ascii="Times New Roman" w:eastAsia="Times New Roman" w:hAnsi="Times New Roman" w:cs="Times New Roman"/>
          <w:sz w:val="32"/>
          <w:szCs w:val="32"/>
          <w:lang w:eastAsia="ru-RU"/>
        </w:rPr>
      </w:pPr>
    </w:p>
    <w:p w:rsidR="00132F6E" w:rsidRPr="00617AFD" w:rsidRDefault="00132F6E" w:rsidP="0081135E">
      <w:pPr>
        <w:spacing w:after="0" w:line="240" w:lineRule="auto"/>
        <w:rPr>
          <w:rFonts w:ascii="Times New Roman" w:eastAsia="Times New Roman" w:hAnsi="Times New Roman" w:cs="Times New Roman"/>
          <w:sz w:val="32"/>
          <w:szCs w:val="32"/>
          <w:lang w:eastAsia="ru-RU"/>
        </w:rPr>
      </w:pPr>
    </w:p>
    <w:p w:rsidR="00132F6E" w:rsidRPr="00617AFD" w:rsidRDefault="00132F6E" w:rsidP="00132F6E">
      <w:pPr>
        <w:spacing w:after="0" w:line="240" w:lineRule="auto"/>
        <w:jc w:val="both"/>
        <w:rPr>
          <w:rFonts w:ascii="Times New Roman" w:eastAsia="Times New Roman" w:hAnsi="Times New Roman" w:cs="Times New Roman"/>
          <w:sz w:val="32"/>
          <w:szCs w:val="32"/>
          <w:lang w:eastAsia="ru-RU"/>
        </w:rPr>
      </w:pPr>
    </w:p>
    <w:p w:rsidR="00132F6E" w:rsidRPr="00617AFD" w:rsidRDefault="005F275A" w:rsidP="00132F6E">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ЛОГИСТИКА </w:t>
      </w:r>
      <w:r w:rsidR="00CB3CA5">
        <w:rPr>
          <w:rFonts w:ascii="Times New Roman" w:eastAsia="Times New Roman" w:hAnsi="Times New Roman" w:cs="Times New Roman"/>
          <w:b/>
          <w:sz w:val="32"/>
          <w:szCs w:val="32"/>
          <w:lang w:eastAsia="ru-RU"/>
        </w:rPr>
        <w:t>В СТРОИТЕЛЬСТВЕ</w:t>
      </w:r>
    </w:p>
    <w:p w:rsidR="00235A23" w:rsidRPr="00DF2749" w:rsidRDefault="00235A23" w:rsidP="00235A23">
      <w:pPr>
        <w:spacing w:after="0" w:line="240" w:lineRule="auto"/>
        <w:jc w:val="both"/>
        <w:rPr>
          <w:rFonts w:ascii="Times New Roman" w:eastAsia="Times New Roman" w:hAnsi="Times New Roman" w:cs="Times New Roman"/>
          <w:b/>
          <w:sz w:val="32"/>
          <w:szCs w:val="32"/>
          <w:lang w:eastAsia="ru-RU"/>
        </w:rPr>
      </w:pPr>
    </w:p>
    <w:p w:rsidR="00132F6E" w:rsidRPr="00DF2749" w:rsidRDefault="00D57624" w:rsidP="00235A23">
      <w:pPr>
        <w:spacing w:after="0" w:line="240" w:lineRule="auto"/>
        <w:jc w:val="center"/>
        <w:rPr>
          <w:rFonts w:ascii="Times New Roman" w:eastAsia="Times New Roman" w:hAnsi="Times New Roman" w:cs="Times New Roman"/>
          <w:b/>
          <w:sz w:val="32"/>
          <w:szCs w:val="32"/>
          <w:lang w:eastAsia="ru-RU"/>
        </w:rPr>
      </w:pPr>
      <w:r>
        <w:rPr>
          <w:rFonts w:ascii="Times New Roman" w:eastAsia="Calibri" w:hAnsi="Times New Roman" w:cs="Times New Roman"/>
          <w:spacing w:val="1"/>
          <w:sz w:val="32"/>
          <w:szCs w:val="32"/>
        </w:rPr>
        <w:t>М</w:t>
      </w:r>
      <w:r w:rsidRPr="00D57624">
        <w:rPr>
          <w:rFonts w:ascii="Times New Roman" w:eastAsia="Calibri" w:hAnsi="Times New Roman" w:cs="Times New Roman"/>
          <w:sz w:val="32"/>
          <w:szCs w:val="32"/>
        </w:rPr>
        <w:t>е</w:t>
      </w:r>
      <w:r w:rsidRPr="00D57624">
        <w:rPr>
          <w:rFonts w:ascii="Times New Roman" w:eastAsia="Calibri" w:hAnsi="Times New Roman" w:cs="Times New Roman"/>
          <w:spacing w:val="-2"/>
          <w:sz w:val="32"/>
          <w:szCs w:val="32"/>
        </w:rPr>
        <w:t>т</w:t>
      </w:r>
      <w:r w:rsidRPr="00D57624">
        <w:rPr>
          <w:rFonts w:ascii="Times New Roman" w:eastAsia="Calibri" w:hAnsi="Times New Roman" w:cs="Times New Roman"/>
          <w:sz w:val="32"/>
          <w:szCs w:val="32"/>
        </w:rPr>
        <w:t>о</w:t>
      </w:r>
      <w:r w:rsidRPr="00D57624">
        <w:rPr>
          <w:rFonts w:ascii="Times New Roman" w:eastAsia="Calibri" w:hAnsi="Times New Roman" w:cs="Times New Roman"/>
          <w:spacing w:val="1"/>
          <w:sz w:val="32"/>
          <w:szCs w:val="32"/>
        </w:rPr>
        <w:t>д</w:t>
      </w:r>
      <w:r w:rsidRPr="00D57624">
        <w:rPr>
          <w:rFonts w:ascii="Times New Roman" w:eastAsia="Calibri" w:hAnsi="Times New Roman" w:cs="Times New Roman"/>
          <w:sz w:val="32"/>
          <w:szCs w:val="32"/>
        </w:rPr>
        <w:t>и</w:t>
      </w:r>
      <w:r w:rsidRPr="00D57624">
        <w:rPr>
          <w:rFonts w:ascii="Times New Roman" w:eastAsia="Calibri" w:hAnsi="Times New Roman" w:cs="Times New Roman"/>
          <w:spacing w:val="-2"/>
          <w:sz w:val="32"/>
          <w:szCs w:val="32"/>
        </w:rPr>
        <w:t>ч</w:t>
      </w:r>
      <w:r w:rsidRPr="00D57624">
        <w:rPr>
          <w:rFonts w:ascii="Times New Roman" w:eastAsia="Calibri" w:hAnsi="Times New Roman" w:cs="Times New Roman"/>
          <w:sz w:val="32"/>
          <w:szCs w:val="32"/>
        </w:rPr>
        <w:t>е</w:t>
      </w:r>
      <w:r w:rsidRPr="00D57624">
        <w:rPr>
          <w:rFonts w:ascii="Times New Roman" w:eastAsia="Calibri" w:hAnsi="Times New Roman" w:cs="Times New Roman"/>
          <w:spacing w:val="5"/>
          <w:sz w:val="32"/>
          <w:szCs w:val="32"/>
        </w:rPr>
        <w:t>с</w:t>
      </w:r>
      <w:r w:rsidRPr="00D57624">
        <w:rPr>
          <w:rFonts w:ascii="Times New Roman" w:eastAsia="Calibri" w:hAnsi="Times New Roman" w:cs="Times New Roman"/>
          <w:spacing w:val="3"/>
          <w:sz w:val="32"/>
          <w:szCs w:val="32"/>
        </w:rPr>
        <w:t>к</w:t>
      </w:r>
      <w:r w:rsidRPr="00D57624">
        <w:rPr>
          <w:rFonts w:ascii="Times New Roman" w:eastAsia="Calibri" w:hAnsi="Times New Roman" w:cs="Times New Roman"/>
          <w:sz w:val="32"/>
          <w:szCs w:val="32"/>
        </w:rPr>
        <w:t>ие</w:t>
      </w:r>
      <w:r w:rsidR="00235A23" w:rsidRPr="00235A23">
        <w:rPr>
          <w:rFonts w:ascii="Times New Roman" w:eastAsia="Calibri" w:hAnsi="Times New Roman" w:cs="Times New Roman"/>
          <w:sz w:val="32"/>
          <w:szCs w:val="32"/>
        </w:rPr>
        <w:t xml:space="preserve"> </w:t>
      </w:r>
      <w:r w:rsidRPr="00D57624">
        <w:rPr>
          <w:rFonts w:ascii="Times New Roman" w:eastAsia="Calibri" w:hAnsi="Times New Roman" w:cs="Times New Roman"/>
          <w:sz w:val="32"/>
          <w:szCs w:val="32"/>
        </w:rPr>
        <w:t>указания по выполнению самостоятельной работы студентов</w:t>
      </w:r>
      <w:r w:rsidR="00235A23" w:rsidRPr="00235A23">
        <w:rPr>
          <w:rFonts w:ascii="Times New Roman" w:eastAsia="Calibri" w:hAnsi="Times New Roman" w:cs="Times New Roman"/>
          <w:sz w:val="32"/>
          <w:szCs w:val="32"/>
        </w:rPr>
        <w:t xml:space="preserve"> </w:t>
      </w:r>
      <w:r w:rsidR="00132F6E" w:rsidRPr="00617AFD">
        <w:rPr>
          <w:rFonts w:ascii="Times New Roman" w:eastAsia="Times New Roman" w:hAnsi="Times New Roman" w:cs="Times New Roman"/>
          <w:sz w:val="32"/>
          <w:szCs w:val="32"/>
          <w:lang w:eastAsia="ru-RU"/>
        </w:rPr>
        <w:t>по</w:t>
      </w:r>
      <w:r w:rsidR="00235A23" w:rsidRPr="00235A23">
        <w:rPr>
          <w:rFonts w:ascii="Times New Roman" w:eastAsia="Times New Roman" w:hAnsi="Times New Roman" w:cs="Times New Roman"/>
          <w:sz w:val="32"/>
          <w:szCs w:val="32"/>
          <w:lang w:eastAsia="ru-RU"/>
        </w:rPr>
        <w:t xml:space="preserve"> </w:t>
      </w:r>
      <w:r w:rsidR="004D093F">
        <w:rPr>
          <w:rFonts w:ascii="Times New Roman" w:eastAsia="Times New Roman" w:hAnsi="Times New Roman" w:cs="Times New Roman"/>
          <w:sz w:val="32"/>
          <w:szCs w:val="32"/>
          <w:lang w:eastAsia="ru-RU"/>
        </w:rPr>
        <w:t>направлению подготовки</w:t>
      </w:r>
      <w:r w:rsidR="00DF2749" w:rsidRPr="00DF2749">
        <w:rPr>
          <w:rFonts w:ascii="Times New Roman" w:eastAsia="Times New Roman" w:hAnsi="Times New Roman" w:cs="Times New Roman"/>
          <w:sz w:val="32"/>
          <w:szCs w:val="32"/>
          <w:lang w:eastAsia="ru-RU"/>
        </w:rPr>
        <w:t xml:space="preserve"> </w:t>
      </w:r>
      <w:r w:rsidR="004D093F" w:rsidRPr="00DF2749">
        <w:rPr>
          <w:rFonts w:ascii="Times New Roman" w:eastAsia="Times New Roman" w:hAnsi="Times New Roman" w:cs="Times New Roman"/>
          <w:sz w:val="32"/>
          <w:szCs w:val="32"/>
          <w:lang w:eastAsia="ru-RU"/>
        </w:rPr>
        <w:t>38.03.0</w:t>
      </w:r>
      <w:r w:rsidR="00BE72B4" w:rsidRPr="00DF2749">
        <w:rPr>
          <w:rFonts w:ascii="Times New Roman" w:eastAsia="Times New Roman" w:hAnsi="Times New Roman" w:cs="Times New Roman"/>
          <w:sz w:val="32"/>
          <w:szCs w:val="32"/>
          <w:lang w:eastAsia="ru-RU"/>
        </w:rPr>
        <w:t>1</w:t>
      </w:r>
      <w:r w:rsidR="00235A23" w:rsidRPr="00DF2749">
        <w:rPr>
          <w:rFonts w:ascii="Times New Roman" w:eastAsia="Times New Roman" w:hAnsi="Times New Roman" w:cs="Times New Roman"/>
          <w:sz w:val="32"/>
          <w:szCs w:val="32"/>
          <w:lang w:eastAsia="ru-RU"/>
        </w:rPr>
        <w:t xml:space="preserve"> </w:t>
      </w:r>
      <w:r w:rsidR="00BE72B4" w:rsidRPr="00DF2749">
        <w:rPr>
          <w:rFonts w:ascii="Times New Roman" w:eastAsia="Times New Roman" w:hAnsi="Times New Roman" w:cs="Times New Roman"/>
          <w:sz w:val="32"/>
          <w:szCs w:val="32"/>
          <w:lang w:eastAsia="ru-RU"/>
        </w:rPr>
        <w:t>Экономика</w:t>
      </w:r>
      <w:r w:rsidR="004D093F" w:rsidRPr="00DF2749">
        <w:rPr>
          <w:rFonts w:ascii="Times New Roman" w:eastAsia="Times New Roman" w:hAnsi="Times New Roman" w:cs="Times New Roman"/>
          <w:sz w:val="32"/>
          <w:szCs w:val="32"/>
          <w:lang w:eastAsia="ru-RU"/>
        </w:rPr>
        <w:t xml:space="preserve">, профиль </w:t>
      </w:r>
      <w:r w:rsidR="00132F6E" w:rsidRPr="00DF2749">
        <w:rPr>
          <w:rFonts w:ascii="Times New Roman" w:eastAsia="Times New Roman" w:hAnsi="Times New Roman" w:cs="Times New Roman"/>
          <w:sz w:val="32"/>
          <w:szCs w:val="32"/>
          <w:lang w:eastAsia="ru-RU"/>
        </w:rPr>
        <w:t xml:space="preserve"> «</w:t>
      </w:r>
      <w:r w:rsidR="00BE72B4" w:rsidRPr="00DF2749">
        <w:rPr>
          <w:rFonts w:ascii="Times New Roman" w:eastAsia="Times New Roman" w:hAnsi="Times New Roman" w:cs="Times New Roman"/>
          <w:sz w:val="32"/>
          <w:szCs w:val="32"/>
          <w:lang w:eastAsia="ru-RU"/>
        </w:rPr>
        <w:t xml:space="preserve">Экономика предприятий и </w:t>
      </w:r>
      <w:r w:rsidR="004D093F" w:rsidRPr="00DF2749">
        <w:rPr>
          <w:rFonts w:ascii="Times New Roman" w:eastAsia="Times New Roman" w:hAnsi="Times New Roman" w:cs="Times New Roman"/>
          <w:sz w:val="32"/>
          <w:szCs w:val="32"/>
          <w:lang w:eastAsia="ru-RU"/>
        </w:rPr>
        <w:t>организаци</w:t>
      </w:r>
      <w:r w:rsidR="00BE72B4" w:rsidRPr="00DF2749">
        <w:rPr>
          <w:rFonts w:ascii="Times New Roman" w:eastAsia="Times New Roman" w:hAnsi="Times New Roman" w:cs="Times New Roman"/>
          <w:sz w:val="32"/>
          <w:szCs w:val="32"/>
          <w:lang w:eastAsia="ru-RU"/>
        </w:rPr>
        <w:t>й</w:t>
      </w:r>
      <w:r w:rsidR="00FB4A14" w:rsidRPr="00DF2749">
        <w:rPr>
          <w:rFonts w:ascii="Times New Roman" w:eastAsia="Times New Roman" w:hAnsi="Times New Roman" w:cs="Times New Roman"/>
          <w:sz w:val="32"/>
          <w:szCs w:val="32"/>
          <w:lang w:eastAsia="ru-RU"/>
        </w:rPr>
        <w:t xml:space="preserve"> в строительстве</w:t>
      </w:r>
      <w:r w:rsidR="00132F6E" w:rsidRPr="00DF2749">
        <w:rPr>
          <w:rFonts w:ascii="Times New Roman" w:eastAsia="Times New Roman" w:hAnsi="Times New Roman" w:cs="Times New Roman"/>
          <w:sz w:val="32"/>
          <w:szCs w:val="32"/>
          <w:lang w:eastAsia="ru-RU"/>
        </w:rPr>
        <w:t>»</w:t>
      </w:r>
    </w:p>
    <w:p w:rsidR="00132F6E" w:rsidRPr="00235A23" w:rsidRDefault="00132F6E" w:rsidP="00235A23">
      <w:pPr>
        <w:spacing w:after="0" w:line="240" w:lineRule="auto"/>
        <w:rPr>
          <w:rFonts w:ascii="Times New Roman" w:eastAsia="Times New Roman" w:hAnsi="Times New Roman" w:cs="Times New Roman"/>
          <w:i/>
          <w:sz w:val="32"/>
          <w:szCs w:val="32"/>
          <w:u w:val="single"/>
          <w:lang w:eastAsia="ru-RU"/>
        </w:rPr>
      </w:pPr>
    </w:p>
    <w:p w:rsidR="00132F6E" w:rsidRPr="00617AFD" w:rsidRDefault="00132F6E" w:rsidP="00132F6E">
      <w:pPr>
        <w:spacing w:after="0" w:line="240" w:lineRule="auto"/>
        <w:jc w:val="both"/>
        <w:rPr>
          <w:rFonts w:ascii="Times New Roman" w:eastAsia="Times New Roman" w:hAnsi="Times New Roman" w:cs="Times New Roman"/>
          <w:i/>
          <w:sz w:val="32"/>
          <w:szCs w:val="32"/>
          <w:u w:val="single"/>
          <w:lang w:eastAsia="ru-RU"/>
        </w:rPr>
      </w:pPr>
    </w:p>
    <w:p w:rsidR="00132F6E" w:rsidRPr="00617AFD" w:rsidRDefault="00132F6E" w:rsidP="00132F6E">
      <w:pPr>
        <w:spacing w:after="0" w:line="240" w:lineRule="auto"/>
        <w:rPr>
          <w:rFonts w:ascii="Times New Roman" w:eastAsia="Times New Roman" w:hAnsi="Times New Roman" w:cs="Times New Roman"/>
          <w:sz w:val="32"/>
          <w:szCs w:val="32"/>
          <w:lang w:eastAsia="ru-RU"/>
        </w:rPr>
      </w:pPr>
    </w:p>
    <w:p w:rsidR="00132F6E" w:rsidRPr="00617AFD"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617AFD"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617AFD" w:rsidRDefault="00132F6E" w:rsidP="001D70F8">
      <w:pPr>
        <w:spacing w:after="0" w:line="240" w:lineRule="auto"/>
        <w:rPr>
          <w:rFonts w:ascii="Times New Roman" w:eastAsia="Times New Roman" w:hAnsi="Times New Roman" w:cs="Times New Roman"/>
          <w:sz w:val="32"/>
          <w:szCs w:val="32"/>
          <w:lang w:eastAsia="ru-RU"/>
        </w:rPr>
      </w:pPr>
    </w:p>
    <w:p w:rsidR="00132F6E" w:rsidRDefault="00132F6E" w:rsidP="00132F6E">
      <w:pPr>
        <w:spacing w:after="0" w:line="240" w:lineRule="auto"/>
        <w:rPr>
          <w:rFonts w:ascii="Times New Roman" w:eastAsia="Times New Roman" w:hAnsi="Times New Roman" w:cs="Times New Roman"/>
          <w:sz w:val="32"/>
          <w:szCs w:val="32"/>
          <w:lang w:eastAsia="ru-RU"/>
        </w:rPr>
      </w:pPr>
    </w:p>
    <w:p w:rsidR="006D3552" w:rsidRPr="00617AFD" w:rsidRDefault="006D3552" w:rsidP="00132F6E">
      <w:pPr>
        <w:spacing w:after="0" w:line="240" w:lineRule="auto"/>
        <w:rPr>
          <w:rFonts w:ascii="Times New Roman" w:eastAsia="Times New Roman" w:hAnsi="Times New Roman" w:cs="Times New Roman"/>
          <w:sz w:val="32"/>
          <w:szCs w:val="32"/>
          <w:lang w:eastAsia="ru-RU"/>
        </w:rPr>
      </w:pPr>
    </w:p>
    <w:p w:rsidR="001D70F8" w:rsidRDefault="00CA31DD" w:rsidP="001D70F8">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Курск  2022</w:t>
      </w:r>
    </w:p>
    <w:p w:rsidR="00D57624" w:rsidRPr="00617AFD" w:rsidRDefault="00D57624" w:rsidP="001D70F8">
      <w:pPr>
        <w:spacing w:after="0" w:line="240" w:lineRule="auto"/>
        <w:jc w:val="center"/>
        <w:rPr>
          <w:rFonts w:ascii="Times New Roman" w:eastAsia="Times New Roman" w:hAnsi="Times New Roman" w:cs="Times New Roman"/>
          <w:sz w:val="32"/>
          <w:szCs w:val="32"/>
          <w:lang w:eastAsia="ru-RU"/>
        </w:rPr>
      </w:pPr>
    </w:p>
    <w:p w:rsidR="007859AC" w:rsidRPr="00617AFD"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lastRenderedPageBreak/>
        <w:t>УДК 334</w:t>
      </w:r>
      <w:r w:rsidR="00311D90" w:rsidRPr="00617AFD">
        <w:rPr>
          <w:rFonts w:ascii="Times New Roman" w:eastAsia="Times New Roman" w:hAnsi="Times New Roman" w:cs="Times New Roman"/>
          <w:sz w:val="32"/>
          <w:szCs w:val="32"/>
          <w:lang w:eastAsia="ru-RU"/>
        </w:rPr>
        <w:t xml:space="preserve"> (075.8)</w:t>
      </w:r>
    </w:p>
    <w:p w:rsidR="00311D90" w:rsidRPr="00617AFD" w:rsidRDefault="00311D90"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ББК 65.290я73</w:t>
      </w:r>
    </w:p>
    <w:p w:rsidR="007859AC" w:rsidRPr="00617AFD"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М226</w:t>
      </w:r>
    </w:p>
    <w:p w:rsidR="007859AC" w:rsidRPr="00617AFD"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7859AC" w:rsidRPr="00617AFD" w:rsidRDefault="007859AC" w:rsidP="007A0491">
      <w:pPr>
        <w:widowControl w:val="0"/>
        <w:autoSpaceDE w:val="0"/>
        <w:autoSpaceDN w:val="0"/>
        <w:adjustRightInd w:val="0"/>
        <w:spacing w:after="0" w:line="320" w:lineRule="exact"/>
        <w:ind w:left="707" w:firstLine="709"/>
        <w:jc w:val="both"/>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Составитель: С.В. Мамонтова</w:t>
      </w:r>
    </w:p>
    <w:p w:rsidR="007859AC" w:rsidRPr="00617AFD"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7859AC" w:rsidRPr="00617AFD"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7859AC" w:rsidRDefault="007859AC" w:rsidP="005A0A72">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Рецензент</w:t>
      </w:r>
    </w:p>
    <w:p w:rsidR="00D57624" w:rsidRPr="00617AFD" w:rsidRDefault="00D57624" w:rsidP="005A0A72">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32"/>
          <w:szCs w:val="32"/>
          <w:lang w:eastAsia="ru-RU"/>
        </w:rPr>
      </w:pPr>
    </w:p>
    <w:p w:rsidR="00D57624" w:rsidRPr="00D57624" w:rsidRDefault="00D57624" w:rsidP="00D57624">
      <w:pPr>
        <w:jc w:val="center"/>
        <w:rPr>
          <w:rFonts w:ascii="Times New Roman" w:eastAsia="Calibri" w:hAnsi="Times New Roman" w:cs="Times New Roman"/>
          <w:i/>
          <w:sz w:val="32"/>
          <w:szCs w:val="32"/>
        </w:rPr>
      </w:pPr>
      <w:r w:rsidRPr="00D57624">
        <w:rPr>
          <w:rFonts w:ascii="Times New Roman" w:eastAsia="Calibri" w:hAnsi="Times New Roman" w:cs="Times New Roman"/>
          <w:sz w:val="32"/>
          <w:szCs w:val="32"/>
        </w:rPr>
        <w:t xml:space="preserve">Кандидат экономических наук, доцент </w:t>
      </w:r>
      <w:r w:rsidRPr="00D57624">
        <w:rPr>
          <w:rFonts w:ascii="Times New Roman" w:eastAsia="Calibri" w:hAnsi="Times New Roman" w:cs="Times New Roman"/>
          <w:i/>
          <w:sz w:val="32"/>
          <w:szCs w:val="32"/>
        </w:rPr>
        <w:t>О.В. Шугаева</w:t>
      </w:r>
    </w:p>
    <w:p w:rsidR="00A64DA0" w:rsidRPr="00617AFD" w:rsidRDefault="00A64DA0" w:rsidP="007859AC">
      <w:pPr>
        <w:widowControl w:val="0"/>
        <w:autoSpaceDE w:val="0"/>
        <w:autoSpaceDN w:val="0"/>
        <w:adjustRightInd w:val="0"/>
        <w:spacing w:after="0" w:line="320" w:lineRule="exact"/>
        <w:ind w:firstLine="709"/>
        <w:jc w:val="center"/>
        <w:textAlignment w:val="baseline"/>
        <w:rPr>
          <w:rFonts w:ascii="Times New Roman" w:eastAsia="Times New Roman" w:hAnsi="Times New Roman" w:cs="Times New Roman"/>
          <w:sz w:val="32"/>
          <w:szCs w:val="32"/>
          <w:lang w:eastAsia="ru-RU"/>
        </w:rPr>
      </w:pPr>
    </w:p>
    <w:p w:rsidR="007859AC" w:rsidRPr="00617AFD"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5A0A72" w:rsidRPr="00617AFD" w:rsidRDefault="0099144C" w:rsidP="00A468E4">
      <w:pPr>
        <w:spacing w:after="0" w:line="240" w:lineRule="auto"/>
        <w:ind w:right="-427" w:firstLine="708"/>
        <w:jc w:val="both"/>
        <w:rPr>
          <w:rFonts w:ascii="Times New Roman" w:eastAsia="Times New Roman" w:hAnsi="Times New Roman" w:cs="Times New Roman"/>
          <w:sz w:val="32"/>
          <w:szCs w:val="32"/>
          <w:lang w:eastAsia="ru-RU"/>
        </w:rPr>
      </w:pPr>
      <w:r w:rsidRPr="00D57624">
        <w:rPr>
          <w:rFonts w:ascii="Times New Roman" w:eastAsia="Times New Roman" w:hAnsi="Times New Roman" w:cs="Times New Roman"/>
          <w:b/>
          <w:sz w:val="32"/>
          <w:szCs w:val="32"/>
          <w:lang w:eastAsia="ru-RU"/>
        </w:rPr>
        <w:t>Логистика</w:t>
      </w:r>
      <w:r w:rsidR="00CB3CA5">
        <w:rPr>
          <w:rFonts w:ascii="Times New Roman" w:eastAsia="Times New Roman" w:hAnsi="Times New Roman" w:cs="Times New Roman"/>
          <w:b/>
          <w:sz w:val="32"/>
          <w:szCs w:val="32"/>
          <w:lang w:eastAsia="ru-RU"/>
        </w:rPr>
        <w:t xml:space="preserve"> в строительстве</w:t>
      </w:r>
      <w:r w:rsidR="00FC4A7D" w:rsidRPr="00D57624">
        <w:rPr>
          <w:rFonts w:ascii="Times New Roman" w:eastAsia="Times New Roman" w:hAnsi="Times New Roman" w:cs="Times New Roman"/>
          <w:b/>
          <w:sz w:val="32"/>
          <w:szCs w:val="32"/>
          <w:lang w:eastAsia="ru-RU"/>
        </w:rPr>
        <w:t>:</w:t>
      </w:r>
      <w:r w:rsidR="00D57624" w:rsidRPr="00D57624">
        <w:rPr>
          <w:rFonts w:ascii="Times New Roman" w:eastAsia="Calibri" w:hAnsi="Times New Roman" w:cs="Times New Roman"/>
          <w:spacing w:val="1"/>
          <w:sz w:val="32"/>
          <w:szCs w:val="32"/>
        </w:rPr>
        <w:t>м</w:t>
      </w:r>
      <w:r w:rsidR="00D57624" w:rsidRPr="00D57624">
        <w:rPr>
          <w:rFonts w:ascii="Times New Roman" w:eastAsia="Calibri" w:hAnsi="Times New Roman" w:cs="Times New Roman"/>
          <w:sz w:val="32"/>
          <w:szCs w:val="32"/>
        </w:rPr>
        <w:t>е</w:t>
      </w:r>
      <w:r w:rsidR="00D57624" w:rsidRPr="00D57624">
        <w:rPr>
          <w:rFonts w:ascii="Times New Roman" w:eastAsia="Calibri" w:hAnsi="Times New Roman" w:cs="Times New Roman"/>
          <w:spacing w:val="-2"/>
          <w:sz w:val="32"/>
          <w:szCs w:val="32"/>
        </w:rPr>
        <w:t>т</w:t>
      </w:r>
      <w:r w:rsidR="00D57624" w:rsidRPr="00D57624">
        <w:rPr>
          <w:rFonts w:ascii="Times New Roman" w:eastAsia="Calibri" w:hAnsi="Times New Roman" w:cs="Times New Roman"/>
          <w:sz w:val="32"/>
          <w:szCs w:val="32"/>
        </w:rPr>
        <w:t>о</w:t>
      </w:r>
      <w:r w:rsidR="00D57624" w:rsidRPr="00D57624">
        <w:rPr>
          <w:rFonts w:ascii="Times New Roman" w:eastAsia="Calibri" w:hAnsi="Times New Roman" w:cs="Times New Roman"/>
          <w:spacing w:val="1"/>
          <w:sz w:val="32"/>
          <w:szCs w:val="32"/>
        </w:rPr>
        <w:t>д</w:t>
      </w:r>
      <w:r w:rsidR="00D57624" w:rsidRPr="00D57624">
        <w:rPr>
          <w:rFonts w:ascii="Times New Roman" w:eastAsia="Calibri" w:hAnsi="Times New Roman" w:cs="Times New Roman"/>
          <w:sz w:val="32"/>
          <w:szCs w:val="32"/>
        </w:rPr>
        <w:t>и</w:t>
      </w:r>
      <w:r w:rsidR="00D57624" w:rsidRPr="00D57624">
        <w:rPr>
          <w:rFonts w:ascii="Times New Roman" w:eastAsia="Calibri" w:hAnsi="Times New Roman" w:cs="Times New Roman"/>
          <w:spacing w:val="-2"/>
          <w:sz w:val="32"/>
          <w:szCs w:val="32"/>
        </w:rPr>
        <w:t>ч</w:t>
      </w:r>
      <w:r w:rsidR="00D57624" w:rsidRPr="00D57624">
        <w:rPr>
          <w:rFonts w:ascii="Times New Roman" w:eastAsia="Calibri" w:hAnsi="Times New Roman" w:cs="Times New Roman"/>
          <w:sz w:val="32"/>
          <w:szCs w:val="32"/>
        </w:rPr>
        <w:t>е</w:t>
      </w:r>
      <w:r w:rsidR="00D57624" w:rsidRPr="00D57624">
        <w:rPr>
          <w:rFonts w:ascii="Times New Roman" w:eastAsia="Calibri" w:hAnsi="Times New Roman" w:cs="Times New Roman"/>
          <w:spacing w:val="5"/>
          <w:sz w:val="32"/>
          <w:szCs w:val="32"/>
        </w:rPr>
        <w:t>с</w:t>
      </w:r>
      <w:r w:rsidR="00D57624" w:rsidRPr="00D57624">
        <w:rPr>
          <w:rFonts w:ascii="Times New Roman" w:eastAsia="Calibri" w:hAnsi="Times New Roman" w:cs="Times New Roman"/>
          <w:spacing w:val="3"/>
          <w:sz w:val="32"/>
          <w:szCs w:val="32"/>
        </w:rPr>
        <w:t>к</w:t>
      </w:r>
      <w:r w:rsidR="00D57624" w:rsidRPr="00D57624">
        <w:rPr>
          <w:rFonts w:ascii="Times New Roman" w:eastAsia="Calibri" w:hAnsi="Times New Roman" w:cs="Times New Roman"/>
          <w:sz w:val="32"/>
          <w:szCs w:val="32"/>
        </w:rPr>
        <w:t>иеуказания по выполнению самостоятельной работы студентов</w:t>
      </w:r>
      <w:r w:rsidR="00FC4A7D" w:rsidRPr="00617AFD">
        <w:rPr>
          <w:rFonts w:ascii="Times New Roman" w:eastAsia="Times New Roman" w:hAnsi="Times New Roman" w:cs="Times New Roman"/>
          <w:sz w:val="32"/>
          <w:szCs w:val="32"/>
          <w:lang w:eastAsia="ru-RU"/>
        </w:rPr>
        <w:t>по</w:t>
      </w:r>
      <w:r w:rsidR="00FA6B42">
        <w:rPr>
          <w:rFonts w:ascii="Times New Roman" w:eastAsia="Times New Roman" w:hAnsi="Times New Roman" w:cs="Times New Roman"/>
          <w:sz w:val="32"/>
          <w:szCs w:val="32"/>
          <w:lang w:eastAsia="ru-RU"/>
        </w:rPr>
        <w:t>направлению подготовки 38.03.01</w:t>
      </w:r>
      <w:r w:rsidR="00B044C4">
        <w:rPr>
          <w:rFonts w:ascii="Times New Roman" w:eastAsia="Times New Roman" w:hAnsi="Times New Roman" w:cs="Times New Roman"/>
          <w:sz w:val="32"/>
          <w:szCs w:val="32"/>
          <w:lang w:eastAsia="ru-RU"/>
        </w:rPr>
        <w:t>Экономика</w:t>
      </w:r>
      <w:r w:rsidR="00FC4A7D" w:rsidRPr="00617AFD">
        <w:rPr>
          <w:rFonts w:ascii="Times New Roman" w:eastAsia="Times New Roman" w:hAnsi="Times New Roman" w:cs="Times New Roman"/>
          <w:sz w:val="32"/>
          <w:szCs w:val="32"/>
          <w:lang w:eastAsia="ru-RU"/>
        </w:rPr>
        <w:t>«</w:t>
      </w:r>
      <w:r w:rsidR="00B044C4">
        <w:rPr>
          <w:rFonts w:ascii="Times New Roman" w:eastAsia="Times New Roman" w:hAnsi="Times New Roman" w:cs="Times New Roman"/>
          <w:sz w:val="32"/>
          <w:szCs w:val="32"/>
          <w:lang w:eastAsia="ru-RU"/>
        </w:rPr>
        <w:t xml:space="preserve">Экономика предприятий и </w:t>
      </w:r>
      <w:r w:rsidR="004618CE">
        <w:rPr>
          <w:rFonts w:ascii="Times New Roman" w:eastAsia="Times New Roman" w:hAnsi="Times New Roman" w:cs="Times New Roman"/>
          <w:sz w:val="32"/>
          <w:szCs w:val="32"/>
          <w:lang w:eastAsia="ru-RU"/>
        </w:rPr>
        <w:t>организации</w:t>
      </w:r>
      <w:r w:rsidR="00B044C4">
        <w:rPr>
          <w:rFonts w:ascii="Times New Roman" w:eastAsia="Times New Roman" w:hAnsi="Times New Roman" w:cs="Times New Roman"/>
          <w:sz w:val="32"/>
          <w:szCs w:val="32"/>
          <w:lang w:eastAsia="ru-RU"/>
        </w:rPr>
        <w:t xml:space="preserve"> в строительстве</w:t>
      </w:r>
      <w:r w:rsidR="00FC4A7D" w:rsidRPr="00617AFD">
        <w:rPr>
          <w:rFonts w:ascii="Times New Roman" w:eastAsia="Times New Roman" w:hAnsi="Times New Roman" w:cs="Times New Roman"/>
          <w:sz w:val="32"/>
          <w:szCs w:val="32"/>
          <w:lang w:eastAsia="ru-RU"/>
        </w:rPr>
        <w:t>» / Юго-Зап. гос. ун-т; сост.</w:t>
      </w:r>
      <w:r w:rsidR="00FC3C82" w:rsidRPr="00617AFD">
        <w:rPr>
          <w:rFonts w:ascii="Times New Roman" w:eastAsia="Times New Roman" w:hAnsi="Times New Roman" w:cs="Times New Roman"/>
          <w:sz w:val="32"/>
          <w:szCs w:val="32"/>
          <w:lang w:eastAsia="ru-RU"/>
        </w:rPr>
        <w:t xml:space="preserve">: С.В. Мамонтова Курск, </w:t>
      </w:r>
      <w:r w:rsidR="00CA31DD">
        <w:rPr>
          <w:rFonts w:ascii="Times New Roman" w:eastAsia="Times New Roman" w:hAnsi="Times New Roman" w:cs="Times New Roman"/>
          <w:sz w:val="32"/>
          <w:szCs w:val="32"/>
          <w:lang w:eastAsia="ru-RU"/>
        </w:rPr>
        <w:t>2022</w:t>
      </w:r>
      <w:r w:rsidR="00FC3C82" w:rsidRPr="005304DC">
        <w:rPr>
          <w:rFonts w:ascii="Times New Roman" w:eastAsia="Times New Roman" w:hAnsi="Times New Roman" w:cs="Times New Roman"/>
          <w:sz w:val="32"/>
          <w:szCs w:val="32"/>
          <w:lang w:eastAsia="ru-RU"/>
        </w:rPr>
        <w:t xml:space="preserve">. </w:t>
      </w:r>
      <w:r w:rsidR="00C16CA0">
        <w:rPr>
          <w:rFonts w:ascii="Times New Roman" w:eastAsia="Times New Roman" w:hAnsi="Times New Roman" w:cs="Times New Roman"/>
          <w:sz w:val="32"/>
          <w:szCs w:val="32"/>
          <w:lang w:eastAsia="ru-RU"/>
        </w:rPr>
        <w:t>69</w:t>
      </w:r>
      <w:r w:rsidR="00FC4A7D" w:rsidRPr="005304DC">
        <w:rPr>
          <w:rFonts w:ascii="Times New Roman" w:eastAsia="Times New Roman" w:hAnsi="Times New Roman" w:cs="Times New Roman"/>
          <w:sz w:val="32"/>
          <w:szCs w:val="32"/>
          <w:lang w:eastAsia="ru-RU"/>
        </w:rPr>
        <w:t xml:space="preserve"> с</w:t>
      </w:r>
      <w:r w:rsidR="00A84F13" w:rsidRPr="005304DC">
        <w:rPr>
          <w:rFonts w:ascii="Times New Roman" w:eastAsia="Times New Roman" w:hAnsi="Times New Roman" w:cs="Times New Roman"/>
          <w:sz w:val="32"/>
          <w:szCs w:val="32"/>
          <w:lang w:eastAsia="ru-RU"/>
        </w:rPr>
        <w:t>.</w:t>
      </w:r>
      <w:r w:rsidR="00FC4A7D" w:rsidRPr="00617AFD">
        <w:rPr>
          <w:rFonts w:ascii="Times New Roman" w:eastAsia="Times New Roman" w:hAnsi="Times New Roman" w:cs="Times New Roman"/>
          <w:sz w:val="32"/>
          <w:szCs w:val="32"/>
          <w:lang w:eastAsia="ru-RU"/>
        </w:rPr>
        <w:tab/>
      </w:r>
      <w:r w:rsidR="00FC4A7D" w:rsidRPr="00617AFD">
        <w:rPr>
          <w:rFonts w:ascii="Times New Roman" w:eastAsia="Times New Roman" w:hAnsi="Times New Roman" w:cs="Times New Roman"/>
          <w:sz w:val="32"/>
          <w:szCs w:val="32"/>
          <w:lang w:eastAsia="ru-RU"/>
        </w:rPr>
        <w:tab/>
      </w:r>
    </w:p>
    <w:p w:rsidR="00FC4A7D" w:rsidRPr="00617AFD" w:rsidRDefault="00FC4A7D" w:rsidP="005A0A7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FC4A7D" w:rsidRPr="00617AFD" w:rsidRDefault="00FC4A7D" w:rsidP="005A0A7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4618CE" w:rsidRDefault="00132F6E" w:rsidP="00A468E4">
      <w:pPr>
        <w:ind w:right="-285" w:firstLine="708"/>
        <w:jc w:val="both"/>
        <w:rPr>
          <w:rFonts w:ascii="Times New Roman" w:hAnsi="Times New Roman" w:cs="Times New Roman"/>
          <w:sz w:val="28"/>
          <w:szCs w:val="28"/>
        </w:rPr>
      </w:pPr>
      <w:r w:rsidRPr="00617AFD">
        <w:rPr>
          <w:rFonts w:ascii="Times New Roman" w:eastAsia="Times New Roman" w:hAnsi="Times New Roman" w:cs="Times New Roman"/>
          <w:sz w:val="32"/>
          <w:szCs w:val="32"/>
          <w:lang w:eastAsia="ru-RU"/>
        </w:rPr>
        <w:t>Настоящие методические рекомендации составлены с учетом требований</w:t>
      </w:r>
      <w:r w:rsidR="00EE1A9D">
        <w:rPr>
          <w:rFonts w:ascii="Times New Roman" w:eastAsia="Times New Roman" w:hAnsi="Times New Roman" w:cs="Times New Roman"/>
          <w:sz w:val="32"/>
          <w:szCs w:val="32"/>
          <w:lang w:eastAsia="ru-RU"/>
        </w:rPr>
        <w:t xml:space="preserve"> рабочей программы дисциплины</w:t>
      </w:r>
      <w:r w:rsidR="007859AC" w:rsidRPr="00617AFD">
        <w:rPr>
          <w:rFonts w:ascii="Times New Roman" w:eastAsia="Times New Roman" w:hAnsi="Times New Roman" w:cs="Times New Roman"/>
          <w:color w:val="000000"/>
          <w:sz w:val="32"/>
          <w:szCs w:val="32"/>
          <w:lang w:eastAsia="ru-RU"/>
        </w:rPr>
        <w:t xml:space="preserve"> направления подготовки </w:t>
      </w:r>
      <w:r w:rsidR="004618CE">
        <w:rPr>
          <w:rFonts w:ascii="Times New Roman" w:eastAsia="Times New Roman" w:hAnsi="Times New Roman" w:cs="Times New Roman"/>
          <w:sz w:val="32"/>
          <w:szCs w:val="32"/>
          <w:lang w:eastAsia="ru-RU"/>
        </w:rPr>
        <w:t>38.03.0</w:t>
      </w:r>
      <w:r w:rsidR="001B4605">
        <w:rPr>
          <w:rFonts w:ascii="Times New Roman" w:eastAsia="Times New Roman" w:hAnsi="Times New Roman" w:cs="Times New Roman"/>
          <w:sz w:val="32"/>
          <w:szCs w:val="32"/>
          <w:lang w:eastAsia="ru-RU"/>
        </w:rPr>
        <w:t>1Экономика</w:t>
      </w:r>
      <w:r w:rsidR="004618CE">
        <w:rPr>
          <w:rFonts w:ascii="Times New Roman" w:eastAsia="Times New Roman" w:hAnsi="Times New Roman" w:cs="Times New Roman"/>
          <w:sz w:val="32"/>
          <w:szCs w:val="32"/>
          <w:lang w:eastAsia="ru-RU"/>
        </w:rPr>
        <w:t>, профиль</w:t>
      </w:r>
      <w:r w:rsidR="007859AC" w:rsidRPr="00617AFD">
        <w:rPr>
          <w:rFonts w:ascii="Times New Roman" w:eastAsia="Times New Roman" w:hAnsi="Times New Roman" w:cs="Times New Roman"/>
          <w:sz w:val="32"/>
          <w:szCs w:val="32"/>
          <w:lang w:eastAsia="ru-RU"/>
        </w:rPr>
        <w:t>«</w:t>
      </w:r>
      <w:r w:rsidR="001B4605">
        <w:rPr>
          <w:rFonts w:ascii="Times New Roman" w:eastAsia="Times New Roman" w:hAnsi="Times New Roman" w:cs="Times New Roman"/>
          <w:sz w:val="32"/>
          <w:szCs w:val="32"/>
          <w:lang w:eastAsia="ru-RU"/>
        </w:rPr>
        <w:t>Экономика предприятий и организаций</w:t>
      </w:r>
      <w:r w:rsidR="002C4F8E">
        <w:rPr>
          <w:rFonts w:ascii="Times New Roman" w:eastAsia="Times New Roman" w:hAnsi="Times New Roman" w:cs="Times New Roman"/>
          <w:sz w:val="32"/>
          <w:szCs w:val="32"/>
          <w:lang w:eastAsia="ru-RU"/>
        </w:rPr>
        <w:t xml:space="preserve"> в строительстве</w:t>
      </w:r>
      <w:r w:rsidR="007859AC" w:rsidRPr="00617AFD">
        <w:rPr>
          <w:rFonts w:ascii="Times New Roman" w:eastAsia="Times New Roman" w:hAnsi="Times New Roman" w:cs="Times New Roman"/>
          <w:sz w:val="32"/>
          <w:szCs w:val="32"/>
          <w:lang w:eastAsia="ru-RU"/>
        </w:rPr>
        <w:t xml:space="preserve">» </w:t>
      </w:r>
      <w:r w:rsidR="007859AC" w:rsidRPr="00617AFD">
        <w:rPr>
          <w:rFonts w:ascii="Times New Roman" w:eastAsia="Times New Roman" w:hAnsi="Times New Roman" w:cs="Times New Roman"/>
          <w:color w:val="000000"/>
          <w:sz w:val="32"/>
          <w:szCs w:val="32"/>
          <w:lang w:eastAsia="ru-RU"/>
        </w:rPr>
        <w:t xml:space="preserve">нa основании учебного плана одобренного Ученым советом университета протокол </w:t>
      </w:r>
      <w:r w:rsidR="004618CE">
        <w:rPr>
          <w:rFonts w:ascii="Times New Roman" w:hAnsi="Times New Roman" w:cs="Times New Roman"/>
          <w:sz w:val="28"/>
          <w:szCs w:val="28"/>
        </w:rPr>
        <w:t>№</w:t>
      </w:r>
      <w:r w:rsidR="00D07279">
        <w:rPr>
          <w:rFonts w:ascii="Times New Roman" w:hAnsi="Times New Roman" w:cs="Times New Roman"/>
          <w:sz w:val="28"/>
          <w:szCs w:val="28"/>
        </w:rPr>
        <w:t>7</w:t>
      </w:r>
      <w:r w:rsidR="004618CE" w:rsidRPr="003648A4">
        <w:rPr>
          <w:rFonts w:ascii="Times New Roman" w:hAnsi="Times New Roman" w:cs="Times New Roman"/>
          <w:sz w:val="28"/>
          <w:szCs w:val="28"/>
        </w:rPr>
        <w:t xml:space="preserve"> «</w:t>
      </w:r>
      <w:r w:rsidR="002C4F8E">
        <w:rPr>
          <w:rFonts w:ascii="Times New Roman" w:hAnsi="Times New Roman" w:cs="Times New Roman"/>
          <w:sz w:val="28"/>
          <w:szCs w:val="28"/>
        </w:rPr>
        <w:t>29</w:t>
      </w:r>
      <w:r w:rsidR="004618CE" w:rsidRPr="003648A4">
        <w:rPr>
          <w:rFonts w:ascii="Times New Roman" w:hAnsi="Times New Roman" w:cs="Times New Roman"/>
          <w:sz w:val="28"/>
          <w:szCs w:val="28"/>
        </w:rPr>
        <w:t xml:space="preserve">» </w:t>
      </w:r>
      <w:r w:rsidR="002C4F8E">
        <w:rPr>
          <w:rFonts w:ascii="Times New Roman" w:hAnsi="Times New Roman" w:cs="Times New Roman"/>
          <w:sz w:val="28"/>
          <w:szCs w:val="28"/>
        </w:rPr>
        <w:t>марта</w:t>
      </w:r>
      <w:r w:rsidR="004618CE">
        <w:rPr>
          <w:rFonts w:ascii="Times New Roman" w:hAnsi="Times New Roman" w:cs="Times New Roman"/>
          <w:sz w:val="28"/>
          <w:szCs w:val="28"/>
        </w:rPr>
        <w:t xml:space="preserve"> 201</w:t>
      </w:r>
      <w:r w:rsidR="00D07279">
        <w:rPr>
          <w:rFonts w:ascii="Times New Roman" w:hAnsi="Times New Roman" w:cs="Times New Roman"/>
          <w:sz w:val="28"/>
          <w:szCs w:val="28"/>
        </w:rPr>
        <w:t>9</w:t>
      </w:r>
      <w:r w:rsidR="004618CE" w:rsidRPr="003648A4">
        <w:rPr>
          <w:rFonts w:ascii="Times New Roman" w:hAnsi="Times New Roman" w:cs="Times New Roman"/>
          <w:sz w:val="28"/>
          <w:szCs w:val="28"/>
        </w:rPr>
        <w:t>г.</w:t>
      </w:r>
    </w:p>
    <w:p w:rsidR="00132F6E" w:rsidRPr="00617AFD" w:rsidRDefault="00132F6E" w:rsidP="001D70F8">
      <w:pPr>
        <w:spacing w:after="0" w:line="240" w:lineRule="auto"/>
        <w:ind w:firstLine="709"/>
        <w:jc w:val="both"/>
        <w:rPr>
          <w:rFonts w:ascii="Times New Roman" w:eastAsia="Times New Roman" w:hAnsi="Times New Roman" w:cs="Times New Roman"/>
          <w:sz w:val="32"/>
          <w:szCs w:val="32"/>
          <w:lang w:eastAsia="ru-RU"/>
        </w:rPr>
      </w:pPr>
    </w:p>
    <w:p w:rsidR="00132F6E" w:rsidRPr="00617AFD" w:rsidRDefault="00132F6E" w:rsidP="00132F6E">
      <w:pPr>
        <w:spacing w:after="0" w:line="360" w:lineRule="auto"/>
        <w:jc w:val="both"/>
        <w:rPr>
          <w:rFonts w:ascii="Times New Roman" w:eastAsia="Times New Roman" w:hAnsi="Times New Roman" w:cs="Times New Roman"/>
          <w:sz w:val="32"/>
          <w:szCs w:val="32"/>
          <w:lang w:eastAsia="ru-RU"/>
        </w:rPr>
      </w:pPr>
    </w:p>
    <w:p w:rsidR="00FC4A7D" w:rsidRPr="00617AFD" w:rsidRDefault="00FC4A7D" w:rsidP="00FC4A7D">
      <w:pPr>
        <w:widowControl w:val="0"/>
        <w:spacing w:after="0" w:line="218" w:lineRule="auto"/>
        <w:jc w:val="center"/>
        <w:rPr>
          <w:rFonts w:ascii="Times New Roman" w:eastAsia="Times New Roman" w:hAnsi="Times New Roman" w:cs="Times New Roman"/>
          <w:bCs/>
          <w:snapToGrid w:val="0"/>
          <w:sz w:val="32"/>
          <w:szCs w:val="32"/>
          <w:lang w:eastAsia="ru-RU"/>
        </w:rPr>
      </w:pPr>
      <w:r w:rsidRPr="00617AFD">
        <w:rPr>
          <w:rFonts w:ascii="Times New Roman" w:eastAsia="Times New Roman" w:hAnsi="Times New Roman" w:cs="Times New Roman"/>
          <w:bCs/>
          <w:snapToGrid w:val="0"/>
          <w:sz w:val="32"/>
          <w:szCs w:val="32"/>
          <w:lang w:eastAsia="ru-RU"/>
        </w:rPr>
        <w:t>Текст печатается в авторской редакции</w:t>
      </w:r>
    </w:p>
    <w:p w:rsidR="00FC4A7D" w:rsidRPr="00617AFD" w:rsidRDefault="00FC4A7D" w:rsidP="00FC4A7D">
      <w:pPr>
        <w:widowControl w:val="0"/>
        <w:spacing w:after="0" w:line="240" w:lineRule="exact"/>
        <w:rPr>
          <w:rFonts w:ascii="Times New Roman" w:eastAsia="Times New Roman" w:hAnsi="Times New Roman" w:cs="Times New Roman"/>
          <w:snapToGrid w:val="0"/>
          <w:sz w:val="32"/>
          <w:szCs w:val="32"/>
          <w:lang w:eastAsia="ru-RU"/>
        </w:rPr>
      </w:pPr>
    </w:p>
    <w:p w:rsidR="00FC4A7D" w:rsidRPr="00617AFD" w:rsidRDefault="00FC4A7D" w:rsidP="00FC4A7D">
      <w:pPr>
        <w:widowControl w:val="0"/>
        <w:spacing w:after="0" w:line="240" w:lineRule="exact"/>
        <w:rPr>
          <w:rFonts w:ascii="Times New Roman" w:eastAsia="Times New Roman" w:hAnsi="Times New Roman" w:cs="Times New Roman"/>
          <w:snapToGrid w:val="0"/>
          <w:sz w:val="32"/>
          <w:szCs w:val="32"/>
          <w:lang w:eastAsia="ru-RU"/>
        </w:rPr>
      </w:pPr>
    </w:p>
    <w:p w:rsidR="00FC4A7D" w:rsidRPr="00617AFD" w:rsidRDefault="00FC4A7D" w:rsidP="00FC4A7D">
      <w:pPr>
        <w:spacing w:after="0" w:line="320" w:lineRule="exact"/>
        <w:jc w:val="center"/>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Подписано в печать                 Формат 60х84 1/16.</w:t>
      </w:r>
    </w:p>
    <w:p w:rsidR="00FC4A7D" w:rsidRPr="00617AFD" w:rsidRDefault="00FC4A7D" w:rsidP="00FC4A7D">
      <w:pPr>
        <w:spacing w:after="0" w:line="320" w:lineRule="exact"/>
        <w:jc w:val="center"/>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Усл. печ. л.     Уч.-изд. л.       Тираж 100 экз. Заказ            Бесплатно.</w:t>
      </w:r>
    </w:p>
    <w:p w:rsidR="00FC4A7D" w:rsidRPr="00617AFD" w:rsidRDefault="00FC4A7D" w:rsidP="00FC4A7D">
      <w:pPr>
        <w:spacing w:after="0" w:line="320" w:lineRule="exact"/>
        <w:jc w:val="center"/>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Юго-Западный государственный университет</w:t>
      </w:r>
    </w:p>
    <w:p w:rsidR="00F36192" w:rsidRPr="00D57624" w:rsidRDefault="00FC4A7D" w:rsidP="00D57624">
      <w:pPr>
        <w:spacing w:after="0" w:line="320" w:lineRule="exact"/>
        <w:jc w:val="center"/>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305040, г. Курск, ул. 50 лет Октября, 94</w:t>
      </w:r>
    </w:p>
    <w:p w:rsidR="00EE1A9D" w:rsidRPr="00DF2749" w:rsidRDefault="00EE1A9D" w:rsidP="00CB6D9D">
      <w:pPr>
        <w:spacing w:after="0" w:line="240" w:lineRule="auto"/>
        <w:ind w:firstLine="709"/>
        <w:jc w:val="both"/>
        <w:rPr>
          <w:rFonts w:ascii="Times New Roman" w:eastAsia="Times New Roman" w:hAnsi="Times New Roman" w:cs="Times New Roman"/>
          <w:b/>
          <w:sz w:val="32"/>
          <w:szCs w:val="32"/>
          <w:lang w:eastAsia="ru-RU"/>
        </w:rPr>
      </w:pPr>
    </w:p>
    <w:p w:rsidR="00235A23" w:rsidRPr="00DF2749" w:rsidRDefault="00235A23" w:rsidP="00CB6D9D">
      <w:pPr>
        <w:spacing w:after="0" w:line="240" w:lineRule="auto"/>
        <w:ind w:firstLine="709"/>
        <w:jc w:val="both"/>
        <w:rPr>
          <w:rFonts w:ascii="Times New Roman" w:eastAsia="Times New Roman" w:hAnsi="Times New Roman" w:cs="Times New Roman"/>
          <w:b/>
          <w:sz w:val="32"/>
          <w:szCs w:val="32"/>
          <w:lang w:eastAsia="ru-RU"/>
        </w:rPr>
      </w:pPr>
    </w:p>
    <w:p w:rsidR="00EE1A9D" w:rsidRDefault="00EE1A9D" w:rsidP="00CB6D9D">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EE1A9D" w:rsidP="00EE1A9D">
      <w:pPr>
        <w:spacing w:after="0" w:line="240" w:lineRule="auto"/>
        <w:ind w:firstLine="709"/>
        <w:jc w:val="center"/>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b/>
          <w:sz w:val="32"/>
          <w:szCs w:val="32"/>
          <w:lang w:eastAsia="ru-RU"/>
        </w:rPr>
        <w:t>СОДЕРЖАНИЕ</w:t>
      </w:r>
    </w:p>
    <w:p w:rsidR="00CB6D9D" w:rsidRPr="00617AFD" w:rsidRDefault="00CB6D9D" w:rsidP="00CB6D9D">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1 Цель и задачи самостоятельной работы</w:t>
      </w:r>
      <w:r w:rsidR="00BE78B4">
        <w:rPr>
          <w:rFonts w:ascii="Times New Roman" w:eastAsia="Times New Roman" w:hAnsi="Times New Roman" w:cs="Times New Roman"/>
          <w:sz w:val="32"/>
          <w:szCs w:val="32"/>
          <w:lang w:eastAsia="ru-RU"/>
        </w:rPr>
        <w:tab/>
      </w:r>
      <w:r w:rsidR="00BE78B4">
        <w:rPr>
          <w:rFonts w:ascii="Times New Roman" w:eastAsia="Times New Roman" w:hAnsi="Times New Roman" w:cs="Times New Roman"/>
          <w:sz w:val="32"/>
          <w:szCs w:val="32"/>
          <w:lang w:eastAsia="ru-RU"/>
        </w:rPr>
        <w:tab/>
      </w:r>
      <w:r w:rsidR="00BE78B4">
        <w:rPr>
          <w:rFonts w:ascii="Times New Roman" w:eastAsia="Times New Roman" w:hAnsi="Times New Roman" w:cs="Times New Roman"/>
          <w:sz w:val="32"/>
          <w:szCs w:val="32"/>
          <w:lang w:eastAsia="ru-RU"/>
        </w:rPr>
        <w:tab/>
      </w:r>
      <w:r w:rsidR="00BE78B4">
        <w:rPr>
          <w:rFonts w:ascii="Times New Roman" w:eastAsia="Times New Roman" w:hAnsi="Times New Roman" w:cs="Times New Roman"/>
          <w:sz w:val="32"/>
          <w:szCs w:val="32"/>
          <w:lang w:eastAsia="ru-RU"/>
        </w:rPr>
        <w:tab/>
        <w:t xml:space="preserve">        4</w:t>
      </w:r>
    </w:p>
    <w:p w:rsidR="00CB6D9D" w:rsidRPr="00617AFD" w:rsidRDefault="00CB6D9D" w:rsidP="00CB6D9D">
      <w:pPr>
        <w:spacing w:after="0" w:line="240" w:lineRule="auto"/>
        <w:ind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2 Место самостоятельной работы в изучении дисциплины</w:t>
      </w:r>
      <w:r w:rsidR="00BE78B4">
        <w:rPr>
          <w:rFonts w:ascii="Times New Roman" w:eastAsia="Times New Roman" w:hAnsi="Times New Roman" w:cs="Times New Roman"/>
          <w:sz w:val="32"/>
          <w:szCs w:val="32"/>
          <w:lang w:eastAsia="ru-RU"/>
        </w:rPr>
        <w:t xml:space="preserve">      5</w:t>
      </w:r>
    </w:p>
    <w:p w:rsidR="00BE78B4" w:rsidRPr="00BE78B4" w:rsidRDefault="00BE78B4" w:rsidP="00BE78B4">
      <w:pPr>
        <w:spacing w:after="0" w:line="240" w:lineRule="auto"/>
        <w:ind w:left="708" w:firstLine="1"/>
        <w:rPr>
          <w:rFonts w:ascii="Times New Roman" w:eastAsia="Times New Roman" w:hAnsi="Times New Roman" w:cs="Times New Roman"/>
          <w:sz w:val="32"/>
          <w:szCs w:val="32"/>
          <w:lang w:eastAsia="ru-RU"/>
        </w:rPr>
      </w:pPr>
      <w:r w:rsidRPr="00BE78B4">
        <w:rPr>
          <w:rFonts w:ascii="Times New Roman" w:eastAsia="Times New Roman" w:hAnsi="Times New Roman" w:cs="Times New Roman"/>
          <w:sz w:val="32"/>
          <w:szCs w:val="32"/>
          <w:lang w:eastAsia="ru-RU"/>
        </w:rPr>
        <w:t>3</w:t>
      </w:r>
      <w:r w:rsidR="00235A23" w:rsidRPr="00235A23">
        <w:rPr>
          <w:rFonts w:ascii="Times New Roman" w:eastAsia="Times New Roman" w:hAnsi="Times New Roman" w:cs="Times New Roman"/>
          <w:sz w:val="32"/>
          <w:szCs w:val="32"/>
          <w:lang w:eastAsia="ru-RU"/>
        </w:rPr>
        <w:t xml:space="preserve"> </w:t>
      </w:r>
      <w:r w:rsidRPr="00BE78B4">
        <w:rPr>
          <w:rFonts w:ascii="Times New Roman" w:eastAsia="Times New Roman" w:hAnsi="Times New Roman" w:cs="Times New Roman"/>
          <w:sz w:val="32"/>
          <w:szCs w:val="32"/>
          <w:lang w:eastAsia="ru-RU"/>
        </w:rPr>
        <w:t>Знания, умения, компетенции, форм</w:t>
      </w:r>
      <w:r>
        <w:rPr>
          <w:rFonts w:ascii="Times New Roman" w:eastAsia="Times New Roman" w:hAnsi="Times New Roman" w:cs="Times New Roman"/>
          <w:sz w:val="32"/>
          <w:szCs w:val="32"/>
          <w:lang w:eastAsia="ru-RU"/>
        </w:rPr>
        <w:t xml:space="preserve">ируемые      самостоятельной </w:t>
      </w:r>
      <w:r w:rsidRPr="00BE78B4">
        <w:rPr>
          <w:rFonts w:ascii="Times New Roman" w:eastAsia="Times New Roman" w:hAnsi="Times New Roman" w:cs="Times New Roman"/>
          <w:sz w:val="32"/>
          <w:szCs w:val="32"/>
          <w:lang w:eastAsia="ru-RU"/>
        </w:rPr>
        <w:t xml:space="preserve">работой </w:t>
      </w:r>
      <w:r>
        <w:rPr>
          <w:rFonts w:ascii="Times New Roman" w:eastAsia="Times New Roman" w:hAnsi="Times New Roman" w:cs="Times New Roman"/>
          <w:sz w:val="32"/>
          <w:szCs w:val="32"/>
          <w:lang w:eastAsia="ru-RU"/>
        </w:rPr>
        <w:t xml:space="preserve">                                                             6</w:t>
      </w:r>
    </w:p>
    <w:p w:rsidR="001855C8" w:rsidRPr="001855C8" w:rsidRDefault="001855C8" w:rsidP="001855C8">
      <w:pPr>
        <w:spacing w:after="0" w:line="240" w:lineRule="auto"/>
        <w:ind w:firstLine="709"/>
        <w:jc w:val="both"/>
        <w:rPr>
          <w:rFonts w:ascii="Times New Roman" w:eastAsia="Times New Roman" w:hAnsi="Times New Roman" w:cs="Times New Roman"/>
          <w:sz w:val="32"/>
          <w:szCs w:val="32"/>
          <w:lang w:eastAsia="ru-RU"/>
        </w:rPr>
      </w:pPr>
      <w:r w:rsidRPr="001855C8">
        <w:rPr>
          <w:rFonts w:ascii="Times New Roman" w:eastAsia="Times New Roman" w:hAnsi="Times New Roman" w:cs="Times New Roman"/>
          <w:sz w:val="32"/>
          <w:szCs w:val="32"/>
          <w:lang w:eastAsia="ru-RU"/>
        </w:rPr>
        <w:t>4 Формы самостоятельной работы по дисциплине</w:t>
      </w:r>
      <w:r w:rsidR="00235A23" w:rsidRPr="00235A23">
        <w:rPr>
          <w:rFonts w:ascii="Times New Roman" w:eastAsia="Times New Roman" w:hAnsi="Times New Roman" w:cs="Times New Roman"/>
          <w:sz w:val="32"/>
          <w:szCs w:val="32"/>
          <w:lang w:eastAsia="ru-RU"/>
        </w:rPr>
        <w:t xml:space="preserve">                    </w:t>
      </w:r>
      <w:r w:rsidR="002714F3">
        <w:rPr>
          <w:rFonts w:ascii="Times New Roman" w:eastAsia="Times New Roman" w:hAnsi="Times New Roman" w:cs="Times New Roman"/>
          <w:sz w:val="32"/>
          <w:szCs w:val="32"/>
          <w:lang w:eastAsia="ru-RU"/>
        </w:rPr>
        <w:t>8</w:t>
      </w:r>
    </w:p>
    <w:p w:rsidR="00EE76D8" w:rsidRPr="00EE76D8" w:rsidRDefault="00EE76D8" w:rsidP="00EE76D8">
      <w:pPr>
        <w:spacing w:after="0" w:line="240" w:lineRule="auto"/>
        <w:ind w:firstLine="709"/>
        <w:jc w:val="both"/>
        <w:rPr>
          <w:rFonts w:ascii="Times New Roman" w:eastAsia="Times New Roman" w:hAnsi="Times New Roman" w:cs="Times New Roman"/>
          <w:color w:val="000000"/>
          <w:sz w:val="32"/>
          <w:szCs w:val="32"/>
          <w:lang w:eastAsia="ru-RU"/>
        </w:rPr>
      </w:pPr>
      <w:r w:rsidRPr="00EE76D8">
        <w:rPr>
          <w:rFonts w:ascii="Times New Roman" w:eastAsia="Times New Roman" w:hAnsi="Times New Roman" w:cs="Times New Roman"/>
          <w:color w:val="000000"/>
          <w:sz w:val="32"/>
          <w:szCs w:val="32"/>
          <w:lang w:eastAsia="ru-RU"/>
        </w:rPr>
        <w:t>5 Формы самоконтроля</w:t>
      </w:r>
      <w:r w:rsidR="00235A23" w:rsidRPr="00235A23">
        <w:rPr>
          <w:rFonts w:ascii="Times New Roman" w:eastAsia="Times New Roman" w:hAnsi="Times New Roman" w:cs="Times New Roman"/>
          <w:color w:val="000000"/>
          <w:sz w:val="32"/>
          <w:szCs w:val="32"/>
          <w:lang w:eastAsia="ru-RU"/>
        </w:rPr>
        <w:t xml:space="preserve">                                                             </w:t>
      </w:r>
      <w:r w:rsidR="002714F3">
        <w:rPr>
          <w:rFonts w:ascii="Times New Roman" w:eastAsia="Times New Roman" w:hAnsi="Times New Roman" w:cs="Times New Roman"/>
          <w:color w:val="000000"/>
          <w:sz w:val="32"/>
          <w:szCs w:val="32"/>
          <w:lang w:eastAsia="ru-RU"/>
        </w:rPr>
        <w:t>14</w:t>
      </w:r>
    </w:p>
    <w:p w:rsidR="00EE76D8" w:rsidRPr="00EE76D8" w:rsidRDefault="00EE76D8" w:rsidP="00EE76D8">
      <w:pPr>
        <w:spacing w:after="0" w:line="240" w:lineRule="auto"/>
        <w:ind w:firstLine="709"/>
        <w:jc w:val="both"/>
        <w:rPr>
          <w:rFonts w:ascii="Times New Roman" w:eastAsia="Times New Roman" w:hAnsi="Times New Roman" w:cs="Times New Roman"/>
          <w:color w:val="000000"/>
          <w:sz w:val="32"/>
          <w:szCs w:val="32"/>
          <w:lang w:eastAsia="ru-RU"/>
        </w:rPr>
      </w:pPr>
      <w:r w:rsidRPr="00EE76D8">
        <w:rPr>
          <w:rFonts w:ascii="Times New Roman" w:eastAsia="Times New Roman" w:hAnsi="Times New Roman" w:cs="Times New Roman"/>
          <w:color w:val="000000"/>
          <w:sz w:val="32"/>
          <w:szCs w:val="32"/>
          <w:lang w:eastAsia="ru-RU"/>
        </w:rPr>
        <w:t>6 Формы контроля преподавателем</w:t>
      </w:r>
      <w:r w:rsidR="00235A23" w:rsidRPr="00235A23">
        <w:rPr>
          <w:rFonts w:ascii="Times New Roman" w:eastAsia="Times New Roman" w:hAnsi="Times New Roman" w:cs="Times New Roman"/>
          <w:color w:val="000000"/>
          <w:sz w:val="32"/>
          <w:szCs w:val="32"/>
          <w:lang w:eastAsia="ru-RU"/>
        </w:rPr>
        <w:t xml:space="preserve">                                </w:t>
      </w:r>
      <w:r w:rsidR="00235A23" w:rsidRPr="00DF2749">
        <w:rPr>
          <w:rFonts w:ascii="Times New Roman" w:eastAsia="Times New Roman" w:hAnsi="Times New Roman" w:cs="Times New Roman"/>
          <w:color w:val="000000"/>
          <w:sz w:val="32"/>
          <w:szCs w:val="32"/>
          <w:lang w:eastAsia="ru-RU"/>
        </w:rPr>
        <w:t xml:space="preserve">          </w:t>
      </w:r>
      <w:r w:rsidR="002714F3">
        <w:rPr>
          <w:rFonts w:ascii="Times New Roman" w:eastAsia="Times New Roman" w:hAnsi="Times New Roman" w:cs="Times New Roman"/>
          <w:color w:val="000000"/>
          <w:sz w:val="32"/>
          <w:szCs w:val="32"/>
          <w:lang w:eastAsia="ru-RU"/>
        </w:rPr>
        <w:t>15</w:t>
      </w:r>
    </w:p>
    <w:p w:rsidR="00CB6D9D" w:rsidRPr="00EE76D8" w:rsidRDefault="00EE76D8" w:rsidP="00EE76D8">
      <w:pPr>
        <w:tabs>
          <w:tab w:val="right" w:pos="9354"/>
        </w:tabs>
        <w:spacing w:after="0" w:line="240" w:lineRule="auto"/>
        <w:ind w:firstLine="709"/>
        <w:jc w:val="both"/>
        <w:rPr>
          <w:rFonts w:ascii="Times New Roman" w:eastAsia="Times New Roman" w:hAnsi="Times New Roman" w:cs="Times New Roman"/>
          <w:sz w:val="32"/>
          <w:szCs w:val="32"/>
          <w:lang w:eastAsia="ru-RU"/>
        </w:rPr>
      </w:pPr>
      <w:r w:rsidRPr="00EE76D8">
        <w:rPr>
          <w:rFonts w:ascii="Times New Roman" w:eastAsia="Times New Roman" w:hAnsi="Times New Roman" w:cs="Times New Roman"/>
          <w:sz w:val="32"/>
          <w:szCs w:val="32"/>
          <w:lang w:eastAsia="ru-RU"/>
        </w:rPr>
        <w:t>7</w:t>
      </w:r>
      <w:r>
        <w:rPr>
          <w:rFonts w:ascii="Times New Roman" w:eastAsia="Times New Roman" w:hAnsi="Times New Roman" w:cs="Times New Roman"/>
          <w:sz w:val="32"/>
          <w:szCs w:val="32"/>
          <w:lang w:eastAsia="ru-RU"/>
        </w:rPr>
        <w:t xml:space="preserve"> Тематический план                                                                   </w:t>
      </w:r>
      <w:r w:rsidR="002714F3">
        <w:rPr>
          <w:rFonts w:ascii="Times New Roman" w:eastAsia="Times New Roman" w:hAnsi="Times New Roman" w:cs="Times New Roman"/>
          <w:sz w:val="32"/>
          <w:szCs w:val="32"/>
          <w:lang w:eastAsia="ru-RU"/>
        </w:rPr>
        <w:t>16</w:t>
      </w:r>
    </w:p>
    <w:p w:rsidR="00EE76D8" w:rsidRDefault="00CB3CA5" w:rsidP="00EE76D8">
      <w:pPr>
        <w:tabs>
          <w:tab w:val="left" w:pos="9355"/>
        </w:tabs>
        <w:spacing w:after="0" w:line="240" w:lineRule="auto"/>
        <w:ind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8 Содержание </w:t>
      </w:r>
      <w:r w:rsidR="00EE76D8" w:rsidRPr="00EE76D8">
        <w:rPr>
          <w:rFonts w:ascii="Times New Roman" w:eastAsia="Times New Roman" w:hAnsi="Times New Roman" w:cs="Times New Roman"/>
          <w:sz w:val="32"/>
          <w:szCs w:val="32"/>
          <w:lang w:eastAsia="ru-RU"/>
        </w:rPr>
        <w:t xml:space="preserve">самостоятельной работы по основным темам </w:t>
      </w:r>
      <w:r w:rsidR="002714F3">
        <w:rPr>
          <w:rFonts w:ascii="Times New Roman" w:eastAsia="Times New Roman" w:hAnsi="Times New Roman" w:cs="Times New Roman"/>
          <w:sz w:val="32"/>
          <w:szCs w:val="32"/>
          <w:lang w:eastAsia="ru-RU"/>
        </w:rPr>
        <w:t>17</w:t>
      </w: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886C09" w:rsidRPr="00617AFD" w:rsidRDefault="00886C09"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EE5E74" w:rsidRDefault="00EE5E74" w:rsidP="00F94BBB">
      <w:pPr>
        <w:spacing w:after="0" w:line="240" w:lineRule="auto"/>
        <w:jc w:val="both"/>
        <w:rPr>
          <w:rFonts w:ascii="Times New Roman" w:eastAsia="Times New Roman" w:hAnsi="Times New Roman" w:cs="Times New Roman"/>
          <w:b/>
          <w:sz w:val="32"/>
          <w:szCs w:val="32"/>
          <w:lang w:eastAsia="ru-RU"/>
        </w:rPr>
      </w:pPr>
    </w:p>
    <w:p w:rsidR="00132F6E" w:rsidRPr="00617AFD" w:rsidRDefault="007859AC" w:rsidP="007859AC">
      <w:pPr>
        <w:spacing w:after="0" w:line="240" w:lineRule="auto"/>
        <w:ind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
          <w:sz w:val="32"/>
          <w:szCs w:val="32"/>
          <w:lang w:eastAsia="ru-RU"/>
        </w:rPr>
        <w:t>1</w:t>
      </w:r>
      <w:r w:rsidR="00132F6E" w:rsidRPr="00617AFD">
        <w:rPr>
          <w:rFonts w:ascii="Times New Roman" w:eastAsia="Times New Roman" w:hAnsi="Times New Roman" w:cs="Times New Roman"/>
          <w:b/>
          <w:sz w:val="32"/>
          <w:szCs w:val="32"/>
          <w:lang w:eastAsia="ru-RU"/>
        </w:rPr>
        <w:t xml:space="preserve"> Цельи задачи самостоятел</w:t>
      </w:r>
      <w:r w:rsidR="00CB6D9D" w:rsidRPr="00617AFD">
        <w:rPr>
          <w:rFonts w:ascii="Times New Roman" w:eastAsia="Times New Roman" w:hAnsi="Times New Roman" w:cs="Times New Roman"/>
          <w:b/>
          <w:sz w:val="32"/>
          <w:szCs w:val="32"/>
          <w:lang w:eastAsia="ru-RU"/>
        </w:rPr>
        <w:t>ьной работы</w:t>
      </w:r>
    </w:p>
    <w:p w:rsidR="007859AC" w:rsidRPr="00617AFD" w:rsidRDefault="007859AC" w:rsidP="00132F6E">
      <w:pPr>
        <w:spacing w:after="0" w:line="320" w:lineRule="exact"/>
        <w:jc w:val="both"/>
        <w:rPr>
          <w:rFonts w:ascii="Times New Roman" w:eastAsia="Times New Roman" w:hAnsi="Times New Roman" w:cs="Times New Roman"/>
          <w:b/>
          <w:sz w:val="32"/>
          <w:szCs w:val="32"/>
          <w:lang w:eastAsia="ru-RU"/>
        </w:rPr>
      </w:pPr>
    </w:p>
    <w:p w:rsidR="00132F6E" w:rsidRPr="00617AFD" w:rsidRDefault="00132F6E" w:rsidP="00A468E4">
      <w:pPr>
        <w:spacing w:after="0" w:line="320" w:lineRule="exact"/>
        <w:ind w:right="-285" w:firstLine="708"/>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
          <w:sz w:val="32"/>
          <w:szCs w:val="32"/>
          <w:lang w:eastAsia="ru-RU"/>
        </w:rPr>
        <w:t xml:space="preserve">Самостоятельная работа студентов – </w:t>
      </w:r>
      <w:r w:rsidRPr="00617AFD">
        <w:rPr>
          <w:rFonts w:ascii="Times New Roman" w:eastAsia="Times New Roman" w:hAnsi="Times New Roman" w:cs="Times New Roman"/>
          <w:sz w:val="32"/>
          <w:szCs w:val="32"/>
          <w:lang w:eastAsia="ru-RU"/>
        </w:rPr>
        <w:t xml:space="preserve">способ активного, целенаправленного самостоятельного приобретения студентами новых знаний, умений и навыков без непосредственного участия преподавателя в этом процессе. Доля самостоятельной работы студента в общем объёме часов, отводимых на изучение каждой дисциплины, увеличивается в соответствии с рекомендациями Минобразования РФ. При этом самостоятельная работа обучающихся перестаёт быть вспомогательным, второстепенным видом работы. На самостоятельное изучение студенту даются отдельные вопросы изучаемых разделов и тем дисциплины, которые детально не рассматриваемые на аудиторных занятиях. </w:t>
      </w:r>
    </w:p>
    <w:p w:rsidR="00132F6E" w:rsidRPr="00617AFD" w:rsidRDefault="00132F6E" w:rsidP="00A468E4">
      <w:pPr>
        <w:spacing w:after="0" w:line="320" w:lineRule="exact"/>
        <w:ind w:right="-285" w:firstLine="708"/>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
          <w:sz w:val="32"/>
          <w:szCs w:val="32"/>
          <w:lang w:eastAsia="ru-RU"/>
        </w:rPr>
        <w:t xml:space="preserve">Целями  </w:t>
      </w:r>
      <w:r w:rsidRPr="00617AFD">
        <w:rPr>
          <w:rFonts w:ascii="Times New Roman" w:eastAsia="Times New Roman" w:hAnsi="Times New Roman" w:cs="Times New Roman"/>
          <w:sz w:val="32"/>
          <w:szCs w:val="32"/>
          <w:lang w:eastAsia="ru-RU"/>
        </w:rPr>
        <w:t xml:space="preserve">самостоятельной работы по </w:t>
      </w:r>
      <w:r w:rsidR="00F36192" w:rsidRPr="00F36192">
        <w:rPr>
          <w:rFonts w:ascii="Times New Roman" w:eastAsia="Times New Roman" w:hAnsi="Times New Roman" w:cs="Times New Roman"/>
          <w:i/>
          <w:sz w:val="32"/>
          <w:szCs w:val="32"/>
          <w:lang w:eastAsia="ru-RU"/>
        </w:rPr>
        <w:t>логистике</w:t>
      </w:r>
      <w:r w:rsidR="00BE0DB1">
        <w:rPr>
          <w:rFonts w:ascii="Times New Roman" w:eastAsia="Times New Roman" w:hAnsi="Times New Roman" w:cs="Times New Roman"/>
          <w:i/>
          <w:sz w:val="32"/>
          <w:szCs w:val="32"/>
          <w:lang w:eastAsia="ru-RU"/>
        </w:rPr>
        <w:t xml:space="preserve"> в строительстве</w:t>
      </w:r>
      <w:r w:rsidRPr="00617AFD">
        <w:rPr>
          <w:rFonts w:ascii="Times New Roman" w:eastAsia="Times New Roman" w:hAnsi="Times New Roman" w:cs="Times New Roman"/>
          <w:sz w:val="32"/>
          <w:szCs w:val="32"/>
          <w:lang w:eastAsia="ru-RU"/>
        </w:rPr>
        <w:t>являются:</w:t>
      </w:r>
    </w:p>
    <w:p w:rsidR="00132F6E" w:rsidRPr="00617AFD" w:rsidRDefault="001B0A75" w:rsidP="00A468E4">
      <w:pPr>
        <w:spacing w:after="0" w:line="320" w:lineRule="exact"/>
        <w:ind w:right="-285"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у</w:t>
      </w:r>
      <w:r w:rsidR="00132F6E" w:rsidRPr="00617AFD">
        <w:rPr>
          <w:rFonts w:ascii="Times New Roman" w:eastAsia="Times New Roman" w:hAnsi="Times New Roman" w:cs="Times New Roman"/>
          <w:b/>
          <w:sz w:val="32"/>
          <w:szCs w:val="32"/>
          <w:lang w:eastAsia="ru-RU"/>
        </w:rPr>
        <w:t>чебная</w:t>
      </w:r>
      <w:r w:rsidR="00132F6E" w:rsidRPr="00617AFD">
        <w:rPr>
          <w:rFonts w:ascii="Times New Roman" w:eastAsia="Times New Roman" w:hAnsi="Times New Roman" w:cs="Times New Roman"/>
          <w:sz w:val="32"/>
          <w:szCs w:val="32"/>
          <w:lang w:eastAsia="ru-RU"/>
        </w:rPr>
        <w:t xml:space="preserve">– формирование профессиональных умений и навыков, углубление изучаемого материала, по отдельным вопросам по данному курсу, направленная на усвоение межпредметных связей; </w:t>
      </w:r>
    </w:p>
    <w:p w:rsidR="00132F6E" w:rsidRPr="00617AFD" w:rsidRDefault="00132F6E" w:rsidP="00A468E4">
      <w:pPr>
        <w:spacing w:after="0" w:line="320" w:lineRule="exact"/>
        <w:ind w:right="-285" w:firstLine="708"/>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
          <w:sz w:val="32"/>
          <w:szCs w:val="32"/>
          <w:lang w:eastAsia="ru-RU"/>
        </w:rPr>
        <w:t>воспитательная</w:t>
      </w:r>
      <w:r w:rsidRPr="00617AFD">
        <w:rPr>
          <w:rFonts w:ascii="Times New Roman" w:eastAsia="Times New Roman" w:hAnsi="Times New Roman" w:cs="Times New Roman"/>
          <w:sz w:val="32"/>
          <w:szCs w:val="32"/>
          <w:lang w:eastAsia="ru-RU"/>
        </w:rPr>
        <w:t xml:space="preserve"> – воспитание у студентов потребности в самообразовании, развитие его познавательных и творческих способностей, с психологической точки зрения представляет процесс взаимоотношения между преподавателями и студентами в образовательном процессе; при самостоятельной учебной деятельности формируется способы контроля и оценки действия преподавателя и других студентов через контроль и оценку собственной работы под руководством преподавателя к самоконтролю и самооценке образовательной деятельности; </w:t>
      </w:r>
    </w:p>
    <w:p w:rsidR="00132F6E" w:rsidRPr="00617AFD" w:rsidRDefault="00132F6E" w:rsidP="00A468E4">
      <w:pPr>
        <w:spacing w:after="0" w:line="320" w:lineRule="exact"/>
        <w:ind w:right="-285" w:firstLine="708"/>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
          <w:sz w:val="32"/>
          <w:szCs w:val="32"/>
          <w:lang w:eastAsia="ru-RU"/>
        </w:rPr>
        <w:t>развивающая</w:t>
      </w:r>
      <w:r w:rsidRPr="00617AFD">
        <w:rPr>
          <w:rFonts w:ascii="Times New Roman" w:eastAsia="Times New Roman" w:hAnsi="Times New Roman" w:cs="Times New Roman"/>
          <w:sz w:val="32"/>
          <w:szCs w:val="32"/>
          <w:lang w:eastAsia="ru-RU"/>
        </w:rPr>
        <w:t xml:space="preserve"> - прежде всего – это формирование устойчивого интереса к выбранной профессии; реализация компетентностного подхода в образовании, побуждение к научно-исследовательской работе, формирование активности самостоятельного познания развивающихся процессов экономики страны, умения отстаивать свой взгляд на ту или иную ситуацию; самостоятельные занятия помогу студентам более осмысленно и глубоко изучить дисциплину «</w:t>
      </w:r>
      <w:r w:rsidR="00F36192">
        <w:rPr>
          <w:rFonts w:ascii="Times New Roman" w:eastAsia="Times New Roman" w:hAnsi="Times New Roman" w:cs="Times New Roman"/>
          <w:sz w:val="32"/>
          <w:szCs w:val="32"/>
          <w:lang w:eastAsia="ru-RU"/>
        </w:rPr>
        <w:t>Логистика</w:t>
      </w:r>
      <w:r w:rsidR="00BE0DB1">
        <w:rPr>
          <w:rFonts w:ascii="Times New Roman" w:eastAsia="Times New Roman" w:hAnsi="Times New Roman" w:cs="Times New Roman"/>
          <w:sz w:val="32"/>
          <w:szCs w:val="32"/>
          <w:lang w:eastAsia="ru-RU"/>
        </w:rPr>
        <w:t xml:space="preserve"> в строительстве</w:t>
      </w:r>
      <w:r w:rsidRPr="00617AFD">
        <w:rPr>
          <w:rFonts w:ascii="Times New Roman" w:eastAsia="Times New Roman" w:hAnsi="Times New Roman" w:cs="Times New Roman"/>
          <w:sz w:val="32"/>
          <w:szCs w:val="32"/>
          <w:lang w:eastAsia="ru-RU"/>
        </w:rPr>
        <w:t xml:space="preserve">», включая решения задач, выполнение тестовых заданий, ведению глоссария, выполнения рефератов, докладов, всё перечисленное вырабатывает умение обобщать и анализировать изучаемый материал, подготовиться к семинарским занятиям, итоговому контролю – </w:t>
      </w:r>
      <w:r w:rsidR="00FB620B">
        <w:rPr>
          <w:rFonts w:ascii="Times New Roman" w:eastAsia="Times New Roman" w:hAnsi="Times New Roman" w:cs="Times New Roman"/>
          <w:sz w:val="32"/>
          <w:szCs w:val="32"/>
          <w:lang w:eastAsia="ru-RU"/>
        </w:rPr>
        <w:t>з</w:t>
      </w:r>
      <w:r w:rsidR="00BE0DB1">
        <w:rPr>
          <w:rFonts w:ascii="Times New Roman" w:eastAsia="Times New Roman" w:hAnsi="Times New Roman" w:cs="Times New Roman"/>
          <w:sz w:val="32"/>
          <w:szCs w:val="32"/>
          <w:lang w:eastAsia="ru-RU"/>
        </w:rPr>
        <w:t>экзамену</w:t>
      </w:r>
      <w:r w:rsidRPr="00617AFD">
        <w:rPr>
          <w:rFonts w:ascii="Times New Roman" w:eastAsia="Times New Roman" w:hAnsi="Times New Roman" w:cs="Times New Roman"/>
          <w:sz w:val="32"/>
          <w:szCs w:val="32"/>
          <w:lang w:eastAsia="ru-RU"/>
        </w:rPr>
        <w:t>.</w:t>
      </w:r>
    </w:p>
    <w:p w:rsidR="00132F6E" w:rsidRPr="00617AFD" w:rsidRDefault="00132F6E" w:rsidP="00617AFD">
      <w:pPr>
        <w:spacing w:after="0" w:line="240" w:lineRule="auto"/>
        <w:ind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
          <w:sz w:val="32"/>
          <w:szCs w:val="32"/>
          <w:lang w:eastAsia="ru-RU"/>
        </w:rPr>
        <w:t>Задачи</w:t>
      </w:r>
      <w:r w:rsidRPr="00617AFD">
        <w:rPr>
          <w:rFonts w:ascii="Times New Roman" w:eastAsia="Times New Roman" w:hAnsi="Times New Roman" w:cs="Times New Roman"/>
          <w:sz w:val="32"/>
          <w:szCs w:val="32"/>
          <w:lang w:eastAsia="ru-RU"/>
        </w:rPr>
        <w:t xml:space="preserve"> самостоятельной работы студентов по </w:t>
      </w:r>
      <w:r w:rsidR="0099144C">
        <w:rPr>
          <w:rFonts w:ascii="Times New Roman" w:eastAsia="Times New Roman" w:hAnsi="Times New Roman" w:cs="Times New Roman"/>
          <w:sz w:val="32"/>
          <w:szCs w:val="32"/>
          <w:lang w:eastAsia="ru-RU"/>
        </w:rPr>
        <w:t>логистике</w:t>
      </w:r>
      <w:r w:rsidRPr="00617AFD">
        <w:rPr>
          <w:rFonts w:ascii="Times New Roman" w:eastAsia="Times New Roman" w:hAnsi="Times New Roman" w:cs="Times New Roman"/>
          <w:sz w:val="32"/>
          <w:szCs w:val="32"/>
          <w:lang w:eastAsia="ru-RU"/>
        </w:rPr>
        <w:t>:</w:t>
      </w:r>
    </w:p>
    <w:p w:rsidR="00132F6E" w:rsidRPr="00617AFD" w:rsidRDefault="00132F6E" w:rsidP="00A468E4">
      <w:pPr>
        <w:numPr>
          <w:ilvl w:val="0"/>
          <w:numId w:val="10"/>
        </w:numPr>
        <w:spacing w:after="0" w:line="320" w:lineRule="exact"/>
        <w:ind w:left="709" w:right="-285"/>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знакомство  с отдельными вопросами изучаемой темы, не освещенными преподавателем в аудитории, и лекционным материалом;</w:t>
      </w:r>
    </w:p>
    <w:p w:rsidR="00132F6E" w:rsidRPr="00617AFD" w:rsidRDefault="00132F6E" w:rsidP="00A468E4">
      <w:pPr>
        <w:numPr>
          <w:ilvl w:val="0"/>
          <w:numId w:val="10"/>
        </w:numPr>
        <w:spacing w:after="0" w:line="320" w:lineRule="exact"/>
        <w:ind w:left="709" w:right="-285"/>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lastRenderedPageBreak/>
        <w:t>приобретение навыков самостоятельной работы с литературой и другими материальными носителями информации;</w:t>
      </w:r>
    </w:p>
    <w:p w:rsidR="00132F6E" w:rsidRPr="00617AFD" w:rsidRDefault="00132F6E" w:rsidP="00A468E4">
      <w:pPr>
        <w:numPr>
          <w:ilvl w:val="0"/>
          <w:numId w:val="10"/>
        </w:numPr>
        <w:spacing w:after="0" w:line="320" w:lineRule="exact"/>
        <w:ind w:left="709" w:right="-285"/>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накопление знаний, необходимых для анализа при изучении текущих проблем </w:t>
      </w:r>
      <w:r w:rsidR="0099144C">
        <w:rPr>
          <w:rFonts w:ascii="Times New Roman" w:eastAsia="Times New Roman" w:hAnsi="Times New Roman" w:cs="Times New Roman"/>
          <w:sz w:val="32"/>
          <w:szCs w:val="32"/>
          <w:lang w:eastAsia="ru-RU"/>
        </w:rPr>
        <w:t>логистических систем</w:t>
      </w:r>
      <w:r w:rsidRPr="00617AFD">
        <w:rPr>
          <w:rFonts w:ascii="Times New Roman" w:eastAsia="Times New Roman" w:hAnsi="Times New Roman" w:cs="Times New Roman"/>
          <w:sz w:val="32"/>
          <w:szCs w:val="32"/>
          <w:lang w:eastAsia="ru-RU"/>
        </w:rPr>
        <w:t>;</w:t>
      </w:r>
    </w:p>
    <w:p w:rsidR="00132F6E" w:rsidRPr="00617AFD" w:rsidRDefault="00132F6E" w:rsidP="00A468E4">
      <w:pPr>
        <w:numPr>
          <w:ilvl w:val="0"/>
          <w:numId w:val="10"/>
        </w:numPr>
        <w:spacing w:after="0" w:line="320" w:lineRule="exact"/>
        <w:ind w:left="709" w:right="-285"/>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знакомство с различными трактовками ключевых вопросов </w:t>
      </w:r>
      <w:r w:rsidR="0099144C">
        <w:rPr>
          <w:rFonts w:ascii="Times New Roman" w:eastAsia="Times New Roman" w:hAnsi="Times New Roman" w:cs="Times New Roman"/>
          <w:sz w:val="32"/>
          <w:szCs w:val="32"/>
          <w:lang w:eastAsia="ru-RU"/>
        </w:rPr>
        <w:t>по логистике</w:t>
      </w:r>
      <w:r w:rsidRPr="00617AFD">
        <w:rPr>
          <w:rFonts w:ascii="Times New Roman" w:eastAsia="Times New Roman" w:hAnsi="Times New Roman" w:cs="Times New Roman"/>
          <w:sz w:val="32"/>
          <w:szCs w:val="32"/>
          <w:lang w:eastAsia="ru-RU"/>
        </w:rPr>
        <w:t>, выработка личного мнения;</w:t>
      </w:r>
    </w:p>
    <w:p w:rsidR="00132F6E" w:rsidRPr="00617AFD" w:rsidRDefault="00132F6E" w:rsidP="00A468E4">
      <w:pPr>
        <w:numPr>
          <w:ilvl w:val="0"/>
          <w:numId w:val="10"/>
        </w:numPr>
        <w:spacing w:after="0" w:line="320" w:lineRule="exact"/>
        <w:ind w:left="709" w:right="-285"/>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приобретение навыков обобщенного мышления, применение знаний для решения практических вопросов в будущей профессиональной деятельности.</w:t>
      </w:r>
    </w:p>
    <w:p w:rsidR="00132F6E" w:rsidRPr="00617AFD" w:rsidRDefault="00132F6E" w:rsidP="00132F6E">
      <w:pPr>
        <w:spacing w:after="0" w:line="320" w:lineRule="exact"/>
        <w:jc w:val="both"/>
        <w:rPr>
          <w:rFonts w:ascii="Times New Roman" w:eastAsia="Times New Roman" w:hAnsi="Times New Roman" w:cs="Times New Roman"/>
          <w:sz w:val="32"/>
          <w:szCs w:val="32"/>
          <w:lang w:eastAsia="ru-RU"/>
        </w:rPr>
      </w:pPr>
    </w:p>
    <w:p w:rsidR="00132F6E" w:rsidRPr="00617AFD" w:rsidRDefault="00CB6D9D" w:rsidP="00CB6D9D">
      <w:pPr>
        <w:spacing w:after="0" w:line="240" w:lineRule="auto"/>
        <w:ind w:firstLine="709"/>
        <w:jc w:val="both"/>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b/>
          <w:sz w:val="32"/>
          <w:szCs w:val="32"/>
          <w:lang w:eastAsia="ru-RU"/>
        </w:rPr>
        <w:t>2</w:t>
      </w:r>
      <w:r w:rsidR="00132F6E" w:rsidRPr="00617AFD">
        <w:rPr>
          <w:rFonts w:ascii="Times New Roman" w:eastAsia="Times New Roman" w:hAnsi="Times New Roman" w:cs="Times New Roman"/>
          <w:b/>
          <w:sz w:val="32"/>
          <w:szCs w:val="32"/>
          <w:lang w:eastAsia="ru-RU"/>
        </w:rPr>
        <w:t xml:space="preserve"> Место самостоятельн</w:t>
      </w:r>
      <w:r w:rsidRPr="00617AFD">
        <w:rPr>
          <w:rFonts w:ascii="Times New Roman" w:eastAsia="Times New Roman" w:hAnsi="Times New Roman" w:cs="Times New Roman"/>
          <w:b/>
          <w:sz w:val="32"/>
          <w:szCs w:val="32"/>
          <w:lang w:eastAsia="ru-RU"/>
        </w:rPr>
        <w:t>ой работы в изучении дисциплины</w:t>
      </w:r>
    </w:p>
    <w:p w:rsidR="00CB6D9D" w:rsidRPr="00617AFD" w:rsidRDefault="00132F6E" w:rsidP="00132F6E">
      <w:pPr>
        <w:spacing w:after="0" w:line="320" w:lineRule="exact"/>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ab/>
      </w:r>
    </w:p>
    <w:p w:rsidR="00A80182" w:rsidRDefault="00132F6E" w:rsidP="00A468E4">
      <w:pPr>
        <w:spacing w:after="0" w:line="320" w:lineRule="exact"/>
        <w:ind w:right="-285" w:firstLine="708"/>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Дисциплина «</w:t>
      </w:r>
      <w:r w:rsidR="00E056C6">
        <w:rPr>
          <w:rFonts w:ascii="Times New Roman" w:eastAsia="Times New Roman" w:hAnsi="Times New Roman" w:cs="Times New Roman"/>
          <w:sz w:val="32"/>
          <w:szCs w:val="32"/>
          <w:lang w:eastAsia="ru-RU"/>
        </w:rPr>
        <w:t>Логистика</w:t>
      </w:r>
      <w:r w:rsidR="00BE0DB1">
        <w:rPr>
          <w:rFonts w:ascii="Times New Roman" w:eastAsia="Times New Roman" w:hAnsi="Times New Roman" w:cs="Times New Roman"/>
          <w:sz w:val="32"/>
          <w:szCs w:val="32"/>
          <w:lang w:eastAsia="ru-RU"/>
        </w:rPr>
        <w:t xml:space="preserve"> в строительстве</w:t>
      </w:r>
      <w:r w:rsidR="00E056C6">
        <w:rPr>
          <w:rFonts w:ascii="Times New Roman" w:eastAsia="Times New Roman" w:hAnsi="Times New Roman" w:cs="Times New Roman"/>
          <w:sz w:val="32"/>
          <w:szCs w:val="32"/>
          <w:lang w:eastAsia="ru-RU"/>
        </w:rPr>
        <w:t>»</w:t>
      </w:r>
      <w:r w:rsidR="00F36192">
        <w:rPr>
          <w:rFonts w:ascii="Times New Roman" w:eastAsia="Times New Roman" w:hAnsi="Times New Roman" w:cs="Times New Roman"/>
          <w:sz w:val="32"/>
          <w:szCs w:val="32"/>
          <w:lang w:eastAsia="ru-RU"/>
        </w:rPr>
        <w:t xml:space="preserve"> изучается </w:t>
      </w:r>
      <w:r w:rsidR="00BA0D2C">
        <w:rPr>
          <w:rFonts w:ascii="Times New Roman" w:eastAsia="Times New Roman" w:hAnsi="Times New Roman" w:cs="Times New Roman"/>
          <w:sz w:val="32"/>
          <w:szCs w:val="32"/>
          <w:lang w:eastAsia="ru-RU"/>
        </w:rPr>
        <w:t>со смежными дисциплинами.</w:t>
      </w:r>
      <w:r w:rsidR="00BA0D2C" w:rsidRPr="00617AFD">
        <w:rPr>
          <w:rFonts w:ascii="Times New Roman" w:eastAsia="Times New Roman" w:hAnsi="Times New Roman" w:cs="Times New Roman"/>
          <w:sz w:val="32"/>
          <w:szCs w:val="32"/>
          <w:lang w:eastAsia="ru-RU"/>
        </w:rPr>
        <w:t>Д</w:t>
      </w:r>
      <w:r w:rsidRPr="00617AFD">
        <w:rPr>
          <w:rFonts w:ascii="Times New Roman" w:eastAsia="Times New Roman" w:hAnsi="Times New Roman" w:cs="Times New Roman"/>
          <w:sz w:val="32"/>
          <w:szCs w:val="32"/>
          <w:lang w:eastAsia="ru-RU"/>
        </w:rPr>
        <w:t xml:space="preserve">ля правильного осмысления необходимо изучение дополнительного материала по тем или иным вопросам. Время отведённое на самостоятельную работу определено рабочим учебным планом и составляет практически половину общей трудоемкости дисциплины. </w:t>
      </w:r>
      <w:r w:rsidR="00E056C6">
        <w:rPr>
          <w:rFonts w:ascii="Times New Roman" w:eastAsia="Times New Roman" w:hAnsi="Times New Roman" w:cs="Times New Roman"/>
          <w:sz w:val="32"/>
          <w:szCs w:val="32"/>
          <w:lang w:eastAsia="ru-RU"/>
        </w:rPr>
        <w:t>Логистика</w:t>
      </w:r>
      <w:r w:rsidR="00BE0DB1">
        <w:rPr>
          <w:rFonts w:ascii="Times New Roman" w:eastAsia="Times New Roman" w:hAnsi="Times New Roman" w:cs="Times New Roman"/>
          <w:sz w:val="32"/>
          <w:szCs w:val="32"/>
          <w:lang w:eastAsia="ru-RU"/>
        </w:rPr>
        <w:t xml:space="preserve"> в строительстве</w:t>
      </w:r>
      <w:r w:rsidRPr="00617AFD">
        <w:rPr>
          <w:rFonts w:ascii="Times New Roman" w:eastAsia="Times New Roman" w:hAnsi="Times New Roman" w:cs="Times New Roman"/>
          <w:sz w:val="32"/>
          <w:szCs w:val="32"/>
          <w:lang w:eastAsia="ru-RU"/>
        </w:rPr>
        <w:t xml:space="preserve"> изучается на </w:t>
      </w:r>
      <w:r w:rsidR="00BA0D2C">
        <w:rPr>
          <w:rFonts w:ascii="Times New Roman" w:eastAsia="Times New Roman" w:hAnsi="Times New Roman" w:cs="Times New Roman"/>
          <w:sz w:val="32"/>
          <w:szCs w:val="32"/>
          <w:lang w:eastAsia="ru-RU"/>
        </w:rPr>
        <w:t>4</w:t>
      </w:r>
      <w:r w:rsidRPr="00617AFD">
        <w:rPr>
          <w:rFonts w:ascii="Times New Roman" w:eastAsia="Times New Roman" w:hAnsi="Times New Roman" w:cs="Times New Roman"/>
          <w:sz w:val="32"/>
          <w:szCs w:val="32"/>
          <w:lang w:eastAsia="ru-RU"/>
        </w:rPr>
        <w:t xml:space="preserve">-ом курсе, </w:t>
      </w:r>
      <w:r w:rsidR="00BA0D2C">
        <w:rPr>
          <w:rFonts w:ascii="Times New Roman" w:eastAsia="Times New Roman" w:hAnsi="Times New Roman" w:cs="Times New Roman"/>
          <w:sz w:val="32"/>
          <w:szCs w:val="32"/>
          <w:lang w:eastAsia="ru-RU"/>
        </w:rPr>
        <w:t>седьмого семестра</w:t>
      </w:r>
      <w:r w:rsidR="00A80182">
        <w:rPr>
          <w:rFonts w:ascii="Times New Roman" w:eastAsia="Times New Roman" w:hAnsi="Times New Roman" w:cs="Times New Roman"/>
          <w:sz w:val="32"/>
          <w:szCs w:val="32"/>
          <w:lang w:eastAsia="ru-RU"/>
        </w:rPr>
        <w:t>.</w:t>
      </w:r>
    </w:p>
    <w:p w:rsidR="00132F6E" w:rsidRPr="00617AFD" w:rsidRDefault="00BA0D2C" w:rsidP="00A468E4">
      <w:pPr>
        <w:spacing w:after="0" w:line="320" w:lineRule="exact"/>
        <w:ind w:right="-285" w:firstLine="708"/>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В</w:t>
      </w:r>
      <w:r w:rsidR="00132F6E" w:rsidRPr="00617AFD">
        <w:rPr>
          <w:rFonts w:ascii="Times New Roman" w:eastAsia="Times New Roman" w:hAnsi="Times New Roman" w:cs="Times New Roman"/>
          <w:sz w:val="32"/>
          <w:szCs w:val="32"/>
          <w:lang w:eastAsia="ru-RU"/>
        </w:rPr>
        <w:t xml:space="preserve"> настоящих методических рекомендациях ее содержание по отношению к содержанию аудиторных занятий</w:t>
      </w:r>
      <w:r w:rsidR="00FB072A">
        <w:rPr>
          <w:rFonts w:ascii="Times New Roman" w:eastAsia="Times New Roman" w:hAnsi="Times New Roman" w:cs="Times New Roman"/>
          <w:sz w:val="32"/>
          <w:szCs w:val="32"/>
          <w:lang w:eastAsia="ru-RU"/>
        </w:rPr>
        <w:t xml:space="preserve"> на очном отделении</w:t>
      </w:r>
      <w:r w:rsidR="00132F6E" w:rsidRPr="00617AFD">
        <w:rPr>
          <w:rFonts w:ascii="Times New Roman" w:eastAsia="Times New Roman" w:hAnsi="Times New Roman" w:cs="Times New Roman"/>
          <w:sz w:val="32"/>
          <w:szCs w:val="32"/>
          <w:lang w:eastAsia="ru-RU"/>
        </w:rPr>
        <w:t xml:space="preserve"> составляет– </w:t>
      </w:r>
      <w:r w:rsidR="00E056C6">
        <w:rPr>
          <w:rFonts w:ascii="Times New Roman" w:eastAsia="Times New Roman" w:hAnsi="Times New Roman" w:cs="Times New Roman"/>
          <w:sz w:val="32"/>
          <w:szCs w:val="32"/>
          <w:lang w:eastAsia="ru-RU"/>
        </w:rPr>
        <w:t>4</w:t>
      </w:r>
      <w:r>
        <w:rPr>
          <w:rFonts w:ascii="Times New Roman" w:eastAsia="Times New Roman" w:hAnsi="Times New Roman" w:cs="Times New Roman"/>
          <w:sz w:val="32"/>
          <w:szCs w:val="32"/>
          <w:lang w:eastAsia="ru-RU"/>
        </w:rPr>
        <w:t xml:space="preserve">9,9 </w:t>
      </w:r>
      <w:r w:rsidR="00132F6E" w:rsidRPr="00617AFD">
        <w:rPr>
          <w:rFonts w:ascii="Times New Roman" w:eastAsia="Times New Roman" w:hAnsi="Times New Roman" w:cs="Times New Roman"/>
          <w:sz w:val="32"/>
          <w:szCs w:val="32"/>
          <w:lang w:eastAsia="ru-RU"/>
        </w:rPr>
        <w:t xml:space="preserve">% / </w:t>
      </w:r>
      <w:r>
        <w:rPr>
          <w:rFonts w:ascii="Times New Roman" w:eastAsia="Times New Roman" w:hAnsi="Times New Roman" w:cs="Times New Roman"/>
          <w:sz w:val="32"/>
          <w:szCs w:val="32"/>
          <w:lang w:eastAsia="ru-RU"/>
        </w:rPr>
        <w:t>50,1</w:t>
      </w:r>
      <w:r w:rsidR="00132F6E" w:rsidRPr="00617AFD">
        <w:rPr>
          <w:rFonts w:ascii="Times New Roman" w:eastAsia="Times New Roman" w:hAnsi="Times New Roman" w:cs="Times New Roman"/>
          <w:sz w:val="32"/>
          <w:szCs w:val="32"/>
          <w:lang w:eastAsia="ru-RU"/>
        </w:rPr>
        <w:t>%</w:t>
      </w:r>
      <w:r w:rsidR="00FB072A">
        <w:rPr>
          <w:rFonts w:ascii="Times New Roman" w:eastAsia="Times New Roman" w:hAnsi="Times New Roman" w:cs="Times New Roman"/>
          <w:sz w:val="32"/>
          <w:szCs w:val="32"/>
          <w:lang w:eastAsia="ru-RU"/>
        </w:rPr>
        <w:t xml:space="preserve"> и 8</w:t>
      </w:r>
      <w:r w:rsidR="00E056C6">
        <w:rPr>
          <w:rFonts w:ascii="Times New Roman" w:eastAsia="Times New Roman" w:hAnsi="Times New Roman" w:cs="Times New Roman"/>
          <w:sz w:val="32"/>
          <w:szCs w:val="32"/>
          <w:lang w:eastAsia="ru-RU"/>
        </w:rPr>
        <w:t>8</w:t>
      </w:r>
      <w:r w:rsidR="00FB072A">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8 </w:t>
      </w:r>
      <w:r w:rsidR="00FB072A">
        <w:rPr>
          <w:rFonts w:ascii="Times New Roman" w:eastAsia="Times New Roman" w:hAnsi="Times New Roman" w:cs="Times New Roman"/>
          <w:sz w:val="32"/>
          <w:szCs w:val="32"/>
          <w:lang w:eastAsia="ru-RU"/>
        </w:rPr>
        <w:t>% на заочном</w:t>
      </w:r>
      <w:r w:rsidR="00132F6E" w:rsidRPr="00617AFD">
        <w:rPr>
          <w:rFonts w:ascii="Times New Roman" w:eastAsia="Times New Roman" w:hAnsi="Times New Roman" w:cs="Times New Roman"/>
          <w:sz w:val="32"/>
          <w:szCs w:val="32"/>
          <w:lang w:eastAsia="ru-RU"/>
        </w:rPr>
        <w:t xml:space="preserve">.  </w:t>
      </w:r>
    </w:p>
    <w:p w:rsidR="00132F6E" w:rsidRPr="00617AFD" w:rsidRDefault="00132F6E" w:rsidP="00A468E4">
      <w:pPr>
        <w:spacing w:after="0" w:line="320" w:lineRule="exact"/>
        <w:ind w:right="-285" w:firstLine="708"/>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Содержание самостоятельной работы установлено по каждой изучаемой теме (см. тематический план). Для  самостоятельного изучения предлагаются несложные для восприятия вопросы. В их состав включены вопросы и задания, касающиеся рассматриваемых аудиторных тем современн</w:t>
      </w:r>
      <w:r w:rsidR="00BB01B3">
        <w:rPr>
          <w:rFonts w:ascii="Times New Roman" w:eastAsia="Times New Roman" w:hAnsi="Times New Roman" w:cs="Times New Roman"/>
          <w:sz w:val="32"/>
          <w:szCs w:val="32"/>
          <w:lang w:eastAsia="ru-RU"/>
        </w:rPr>
        <w:t>ыхлогистических систем</w:t>
      </w:r>
      <w:r w:rsidRPr="00617AFD">
        <w:rPr>
          <w:rFonts w:ascii="Times New Roman" w:eastAsia="Times New Roman" w:hAnsi="Times New Roman" w:cs="Times New Roman"/>
          <w:sz w:val="32"/>
          <w:szCs w:val="32"/>
          <w:lang w:eastAsia="ru-RU"/>
        </w:rPr>
        <w:t>. Одним из оснований для определения содержания самостоятельной работы в настоящих методических рекомендациях является необходимость реализации индивидуального подхода к каждому студенту. Поэтому содержание самостоятельной работы по каждой теме структурировано на общую (обязательную для всех) и индивидуальную (творческую, выполняемую по желанию) части.</w:t>
      </w:r>
    </w:p>
    <w:p w:rsidR="00132F6E" w:rsidRPr="00617AFD" w:rsidRDefault="00132F6E" w:rsidP="00A468E4">
      <w:pPr>
        <w:spacing w:after="0" w:line="320" w:lineRule="exact"/>
        <w:ind w:right="-427" w:firstLine="708"/>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При определении объема и глубины содержания самостоятельной работы по каждой изучаемой теме учитывается вероятность разного качества ее выполнения студентами </w:t>
      </w:r>
      <w:r w:rsidR="008159C3">
        <w:rPr>
          <w:rFonts w:ascii="Times New Roman" w:eastAsia="Times New Roman" w:hAnsi="Times New Roman" w:cs="Times New Roman"/>
          <w:sz w:val="32"/>
          <w:szCs w:val="32"/>
          <w:lang w:eastAsia="ru-RU"/>
        </w:rPr>
        <w:t xml:space="preserve">второго </w:t>
      </w:r>
      <w:r w:rsidRPr="00617AFD">
        <w:rPr>
          <w:rFonts w:ascii="Times New Roman" w:eastAsia="Times New Roman" w:hAnsi="Times New Roman" w:cs="Times New Roman"/>
          <w:sz w:val="32"/>
          <w:szCs w:val="32"/>
          <w:lang w:eastAsia="ru-RU"/>
        </w:rPr>
        <w:t xml:space="preserve">курса и возможность произвольного определения ими количества выполняемых заданий, невозможна без активного методологического и методического участия преподавателя. Выполнив задания, студент овладевает минимумом необходимого дополнительного содержания изучаемой темы. </w:t>
      </w:r>
    </w:p>
    <w:p w:rsidR="00132F6E" w:rsidRPr="00617AFD" w:rsidRDefault="00132F6E" w:rsidP="00132F6E">
      <w:pPr>
        <w:spacing w:after="0" w:line="320" w:lineRule="exact"/>
        <w:jc w:val="both"/>
        <w:rPr>
          <w:rFonts w:ascii="Times New Roman" w:eastAsia="Times New Roman" w:hAnsi="Times New Roman" w:cs="Times New Roman"/>
          <w:b/>
          <w:sz w:val="32"/>
          <w:szCs w:val="32"/>
          <w:lang w:eastAsia="ru-RU"/>
        </w:rPr>
      </w:pPr>
    </w:p>
    <w:p w:rsidR="00132F6E" w:rsidRPr="00617AFD" w:rsidRDefault="00AE7DA4" w:rsidP="00A468E4">
      <w:pPr>
        <w:spacing w:after="0" w:line="240" w:lineRule="auto"/>
        <w:ind w:right="-285"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3</w:t>
      </w:r>
      <w:r w:rsidR="00132F6E" w:rsidRPr="00617AFD">
        <w:rPr>
          <w:rFonts w:ascii="Times New Roman" w:eastAsia="Times New Roman" w:hAnsi="Times New Roman" w:cs="Times New Roman"/>
          <w:b/>
          <w:sz w:val="32"/>
          <w:szCs w:val="32"/>
          <w:lang w:eastAsia="ru-RU"/>
        </w:rPr>
        <w:t xml:space="preserve"> Знания, умения, компетенции, форм</w:t>
      </w:r>
      <w:r>
        <w:rPr>
          <w:rFonts w:ascii="Times New Roman" w:eastAsia="Times New Roman" w:hAnsi="Times New Roman" w:cs="Times New Roman"/>
          <w:b/>
          <w:sz w:val="32"/>
          <w:szCs w:val="32"/>
          <w:lang w:eastAsia="ru-RU"/>
        </w:rPr>
        <w:t>ируемые самостоятельной работой</w:t>
      </w:r>
    </w:p>
    <w:p w:rsidR="000E67D7" w:rsidRDefault="000E67D7" w:rsidP="00AE7DA4">
      <w:pPr>
        <w:spacing w:after="0" w:line="240" w:lineRule="auto"/>
        <w:ind w:firstLine="709"/>
        <w:jc w:val="both"/>
        <w:rPr>
          <w:rFonts w:ascii="Times New Roman" w:eastAsia="Times New Roman" w:hAnsi="Times New Roman" w:cs="Times New Roman"/>
          <w:sz w:val="32"/>
          <w:szCs w:val="32"/>
          <w:lang w:eastAsia="ru-RU"/>
        </w:rPr>
      </w:pPr>
    </w:p>
    <w:p w:rsidR="00132F6E" w:rsidRPr="00617AFD" w:rsidRDefault="00132F6E" w:rsidP="00A468E4">
      <w:pPr>
        <w:spacing w:after="0" w:line="240" w:lineRule="auto"/>
        <w:ind w:right="-285" w:firstLine="709"/>
        <w:jc w:val="both"/>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sz w:val="32"/>
          <w:szCs w:val="32"/>
          <w:lang w:eastAsia="ru-RU"/>
        </w:rPr>
        <w:t xml:space="preserve">В ходе самостоятельной работы студентов формируются следующие </w:t>
      </w:r>
      <w:r w:rsidRPr="00617AFD">
        <w:rPr>
          <w:rFonts w:ascii="Times New Roman" w:eastAsia="Times New Roman" w:hAnsi="Times New Roman" w:cs="Times New Roman"/>
          <w:b/>
          <w:sz w:val="32"/>
          <w:szCs w:val="32"/>
          <w:lang w:eastAsia="ru-RU"/>
        </w:rPr>
        <w:t>знания:</w:t>
      </w:r>
    </w:p>
    <w:p w:rsidR="00BB01B3" w:rsidRPr="00F04064" w:rsidRDefault="00BB01B3" w:rsidP="00A468E4">
      <w:pPr>
        <w:spacing w:after="0" w:line="240" w:lineRule="auto"/>
        <w:ind w:right="-285" w:firstLine="709"/>
        <w:jc w:val="both"/>
        <w:rPr>
          <w:rFonts w:ascii="Times New Roman" w:eastAsia="Calibri" w:hAnsi="Times New Roman" w:cs="Times New Roman"/>
          <w:color w:val="000000"/>
          <w:sz w:val="28"/>
          <w:szCs w:val="28"/>
        </w:rPr>
      </w:pPr>
      <w:r w:rsidRPr="00F04064">
        <w:rPr>
          <w:rFonts w:ascii="Times New Roman" w:hAnsi="Times New Roman" w:cs="Times New Roman"/>
          <w:i/>
          <w:sz w:val="28"/>
          <w:szCs w:val="28"/>
        </w:rPr>
        <w:t xml:space="preserve">- </w:t>
      </w:r>
      <w:r w:rsidRPr="00F04064">
        <w:rPr>
          <w:rFonts w:ascii="Times New Roman" w:hAnsi="Times New Roman" w:cs="Times New Roman"/>
          <w:sz w:val="28"/>
          <w:szCs w:val="28"/>
        </w:rPr>
        <w:t xml:space="preserve">основы </w:t>
      </w:r>
      <w:r w:rsidRPr="00F04064">
        <w:rPr>
          <w:rFonts w:ascii="Times New Roman" w:eastAsia="Times New Roman" w:hAnsi="Times New Roman" w:cs="Times New Roman"/>
          <w:sz w:val="28"/>
          <w:szCs w:val="28"/>
          <w:lang w:eastAsia="ru-RU"/>
        </w:rPr>
        <w:t xml:space="preserve"> поиска информации по полученному заданию, сбор, анализ данных, необходимых для решения поставленных экономических задач;</w:t>
      </w:r>
    </w:p>
    <w:p w:rsidR="00BB01B3" w:rsidRPr="00F04064" w:rsidRDefault="00BB01B3" w:rsidP="00A468E4">
      <w:pPr>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F04064">
        <w:rPr>
          <w:rFonts w:ascii="Times New Roman" w:eastAsia="Times New Roman" w:hAnsi="Times New Roman" w:cs="Times New Roman"/>
          <w:sz w:val="28"/>
          <w:szCs w:val="28"/>
          <w:lang w:eastAsia="ru-RU"/>
        </w:rPr>
        <w:t>-современные методики информационной и библиографической культуры;</w:t>
      </w:r>
    </w:p>
    <w:p w:rsidR="00BB01B3" w:rsidRPr="00F04064" w:rsidRDefault="00BB01B3" w:rsidP="00BB01B3">
      <w:pPr>
        <w:spacing w:after="0" w:line="240" w:lineRule="auto"/>
        <w:ind w:firstLine="709"/>
        <w:jc w:val="both"/>
        <w:rPr>
          <w:rFonts w:ascii="Times New Roman" w:hAnsi="Times New Roman" w:cs="Times New Roman"/>
          <w:sz w:val="28"/>
          <w:szCs w:val="28"/>
        </w:rPr>
      </w:pPr>
      <w:r w:rsidRPr="00F04064">
        <w:rPr>
          <w:rFonts w:ascii="Times New Roman" w:hAnsi="Times New Roman" w:cs="Times New Roman"/>
          <w:sz w:val="28"/>
          <w:szCs w:val="28"/>
        </w:rPr>
        <w:t>- информационно-коммуникационных технологии;</w:t>
      </w:r>
    </w:p>
    <w:p w:rsidR="00BB01B3" w:rsidRPr="00F04064" w:rsidRDefault="00BB01B3" w:rsidP="00BB01B3">
      <w:pPr>
        <w:spacing w:after="0" w:line="240" w:lineRule="auto"/>
        <w:ind w:firstLine="709"/>
        <w:jc w:val="both"/>
        <w:rPr>
          <w:rFonts w:ascii="Times New Roman" w:hAnsi="Times New Roman" w:cs="Times New Roman"/>
          <w:color w:val="000000"/>
          <w:sz w:val="28"/>
          <w:szCs w:val="28"/>
        </w:rPr>
      </w:pPr>
      <w:r w:rsidRPr="00F04064">
        <w:rPr>
          <w:rFonts w:ascii="Times New Roman" w:hAnsi="Times New Roman" w:cs="Times New Roman"/>
          <w:color w:val="000000"/>
          <w:sz w:val="28"/>
          <w:szCs w:val="28"/>
        </w:rPr>
        <w:t>-- основы научной организации и нормирования труда;</w:t>
      </w:r>
    </w:p>
    <w:p w:rsidR="00BB01B3" w:rsidRPr="00F04064" w:rsidRDefault="00BB01B3" w:rsidP="00BB01B3">
      <w:pPr>
        <w:autoSpaceDE w:val="0"/>
        <w:autoSpaceDN w:val="0"/>
        <w:spacing w:after="0" w:line="240" w:lineRule="auto"/>
        <w:ind w:firstLine="709"/>
        <w:jc w:val="both"/>
        <w:rPr>
          <w:rFonts w:ascii="Times New Roman" w:hAnsi="Times New Roman" w:cs="Times New Roman"/>
          <w:sz w:val="28"/>
          <w:szCs w:val="28"/>
        </w:rPr>
      </w:pPr>
      <w:r w:rsidRPr="00F04064">
        <w:rPr>
          <w:rFonts w:ascii="Times New Roman" w:hAnsi="Times New Roman" w:cs="Times New Roman"/>
          <w:sz w:val="28"/>
          <w:szCs w:val="28"/>
        </w:rPr>
        <w:t>--принципов формирования команды;</w:t>
      </w:r>
    </w:p>
    <w:p w:rsidR="00BB01B3" w:rsidRPr="00F04064" w:rsidRDefault="00BB01B3" w:rsidP="00BB01B3">
      <w:pPr>
        <w:spacing w:after="0" w:line="240" w:lineRule="auto"/>
        <w:ind w:firstLine="709"/>
        <w:jc w:val="both"/>
        <w:rPr>
          <w:rFonts w:ascii="Times New Roman" w:hAnsi="Times New Roman" w:cs="Times New Roman"/>
          <w:sz w:val="28"/>
          <w:szCs w:val="28"/>
        </w:rPr>
      </w:pPr>
      <w:r w:rsidRPr="00F04064">
        <w:rPr>
          <w:rFonts w:ascii="Times New Roman" w:hAnsi="Times New Roman" w:cs="Times New Roman"/>
          <w:sz w:val="28"/>
          <w:szCs w:val="28"/>
        </w:rPr>
        <w:t>-методологию анализа работ и анализа рабочих мест</w:t>
      </w:r>
      <w:r>
        <w:rPr>
          <w:rFonts w:ascii="Times New Roman" w:hAnsi="Times New Roman" w:cs="Times New Roman"/>
          <w:sz w:val="28"/>
          <w:szCs w:val="28"/>
        </w:rPr>
        <w:t>;</w:t>
      </w:r>
    </w:p>
    <w:p w:rsidR="00BB01B3" w:rsidRPr="00F04064" w:rsidRDefault="00BB01B3" w:rsidP="00A468E4">
      <w:pPr>
        <w:spacing w:after="0" w:line="240" w:lineRule="auto"/>
        <w:ind w:right="-285" w:firstLine="709"/>
        <w:jc w:val="both"/>
        <w:rPr>
          <w:rFonts w:ascii="Times New Roman" w:hAnsi="Times New Roman" w:cs="Times New Roman"/>
          <w:sz w:val="28"/>
          <w:szCs w:val="28"/>
        </w:rPr>
      </w:pPr>
      <w:r w:rsidRPr="00F04064">
        <w:rPr>
          <w:rFonts w:ascii="Times New Roman" w:hAnsi="Times New Roman" w:cs="Times New Roman"/>
          <w:sz w:val="28"/>
          <w:szCs w:val="28"/>
        </w:rPr>
        <w:t>-основные экономические показатели деятельности организации и персонала;</w:t>
      </w:r>
    </w:p>
    <w:p w:rsidR="00BB01B3" w:rsidRPr="00F04064" w:rsidRDefault="00BB01B3" w:rsidP="00A468E4">
      <w:pPr>
        <w:spacing w:after="0" w:line="240" w:lineRule="auto"/>
        <w:ind w:right="-285" w:firstLine="709"/>
        <w:jc w:val="both"/>
        <w:rPr>
          <w:rFonts w:ascii="Times New Roman" w:hAnsi="Times New Roman" w:cs="Times New Roman"/>
          <w:sz w:val="28"/>
          <w:szCs w:val="28"/>
        </w:rPr>
      </w:pPr>
      <w:r w:rsidRPr="00F04064">
        <w:rPr>
          <w:rFonts w:ascii="Times New Roman" w:hAnsi="Times New Roman" w:cs="Times New Roman"/>
          <w:sz w:val="28"/>
          <w:szCs w:val="28"/>
        </w:rPr>
        <w:t>-механизмы рационального исполь</w:t>
      </w:r>
      <w:r>
        <w:rPr>
          <w:rFonts w:ascii="Times New Roman" w:hAnsi="Times New Roman" w:cs="Times New Roman"/>
          <w:sz w:val="28"/>
          <w:szCs w:val="28"/>
        </w:rPr>
        <w:t xml:space="preserve">зования потребляемых ресурсов в </w:t>
      </w:r>
      <w:r w:rsidRPr="00F04064">
        <w:rPr>
          <w:rFonts w:ascii="Times New Roman" w:hAnsi="Times New Roman" w:cs="Times New Roman"/>
          <w:sz w:val="28"/>
          <w:szCs w:val="28"/>
        </w:rPr>
        <w:t>процессе производственной деятельности;</w:t>
      </w:r>
    </w:p>
    <w:p w:rsidR="00BB01B3" w:rsidRPr="00B96E66" w:rsidRDefault="00BB01B3" w:rsidP="00BB01B3">
      <w:pPr>
        <w:spacing w:after="0" w:line="240" w:lineRule="auto"/>
        <w:ind w:firstLine="709"/>
        <w:jc w:val="both"/>
        <w:rPr>
          <w:rFonts w:ascii="Times New Roman" w:hAnsi="Times New Roman" w:cs="Times New Roman"/>
          <w:sz w:val="28"/>
          <w:szCs w:val="28"/>
        </w:rPr>
      </w:pPr>
      <w:r w:rsidRPr="00F04064">
        <w:rPr>
          <w:rFonts w:ascii="Times New Roman" w:hAnsi="Times New Roman" w:cs="Times New Roman"/>
          <w:sz w:val="28"/>
          <w:szCs w:val="28"/>
        </w:rPr>
        <w:t>-критерии социаль</w:t>
      </w:r>
      <w:r>
        <w:rPr>
          <w:rFonts w:ascii="Times New Roman" w:hAnsi="Times New Roman" w:cs="Times New Roman"/>
          <w:sz w:val="28"/>
          <w:szCs w:val="28"/>
        </w:rPr>
        <w:t>но-экономической эффективности;</w:t>
      </w:r>
    </w:p>
    <w:p w:rsidR="00BB01B3" w:rsidRPr="00F04064" w:rsidRDefault="00BB01B3" w:rsidP="00A468E4">
      <w:pPr>
        <w:spacing w:after="0" w:line="240" w:lineRule="auto"/>
        <w:ind w:right="-285" w:firstLine="709"/>
        <w:jc w:val="both"/>
        <w:rPr>
          <w:rFonts w:ascii="Times New Roman" w:eastAsia="Times New Roman" w:hAnsi="Times New Roman" w:cs="Times New Roman"/>
          <w:sz w:val="28"/>
          <w:szCs w:val="28"/>
          <w:lang w:eastAsia="ru-RU"/>
        </w:rPr>
      </w:pPr>
      <w:r w:rsidRPr="00F04064">
        <w:rPr>
          <w:rFonts w:ascii="Times New Roman" w:hAnsi="Times New Roman" w:cs="Times New Roman"/>
          <w:i/>
          <w:sz w:val="28"/>
          <w:szCs w:val="28"/>
        </w:rPr>
        <w:t xml:space="preserve">- </w:t>
      </w:r>
      <w:r w:rsidRPr="00F04064">
        <w:rPr>
          <w:rFonts w:ascii="Times New Roman" w:hAnsi="Times New Roman" w:cs="Times New Roman"/>
          <w:sz w:val="28"/>
          <w:szCs w:val="28"/>
        </w:rPr>
        <w:t xml:space="preserve">основы </w:t>
      </w:r>
      <w:r w:rsidRPr="00F04064">
        <w:rPr>
          <w:rFonts w:ascii="Times New Roman" w:eastAsia="Times New Roman" w:hAnsi="Times New Roman" w:cs="Times New Roman"/>
          <w:sz w:val="28"/>
          <w:szCs w:val="28"/>
          <w:lang w:eastAsia="ru-RU"/>
        </w:rPr>
        <w:t xml:space="preserve"> поиска информации по полученному заданию, сбор, анализ данных, необходимых для решения поставленных социально-экономических задач;</w:t>
      </w:r>
    </w:p>
    <w:p w:rsidR="00BB01B3" w:rsidRPr="00F04064" w:rsidRDefault="00BB01B3" w:rsidP="00BB01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064">
        <w:rPr>
          <w:rFonts w:ascii="Times New Roman" w:eastAsia="Times New Roman" w:hAnsi="Times New Roman" w:cs="Times New Roman"/>
          <w:sz w:val="28"/>
          <w:szCs w:val="28"/>
          <w:lang w:eastAsia="ru-RU"/>
        </w:rPr>
        <w:t>-современные методики сбора, обработки и анализа экономических и</w:t>
      </w:r>
    </w:p>
    <w:p w:rsidR="00BB01B3" w:rsidRPr="00F04064" w:rsidRDefault="00BB01B3" w:rsidP="00A468E4">
      <w:pPr>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F04064">
        <w:rPr>
          <w:rFonts w:ascii="Times New Roman" w:eastAsia="Times New Roman" w:hAnsi="Times New Roman" w:cs="Times New Roman"/>
          <w:sz w:val="28"/>
          <w:szCs w:val="28"/>
          <w:lang w:eastAsia="ru-RU"/>
        </w:rPr>
        <w:t>социальных данных характеризующих деятельность персонала и организации в целом;</w:t>
      </w:r>
    </w:p>
    <w:p w:rsidR="00BB01B3" w:rsidRDefault="00BB01B3" w:rsidP="00A468E4">
      <w:pPr>
        <w:spacing w:after="0" w:line="240" w:lineRule="auto"/>
        <w:ind w:right="-285" w:firstLine="709"/>
        <w:jc w:val="both"/>
        <w:rPr>
          <w:rFonts w:ascii="Times New Roman" w:hAnsi="Times New Roman" w:cs="Times New Roman"/>
          <w:sz w:val="28"/>
          <w:szCs w:val="28"/>
        </w:rPr>
      </w:pPr>
      <w:r w:rsidRPr="00F04064">
        <w:rPr>
          <w:rFonts w:ascii="Times New Roman" w:hAnsi="Times New Roman" w:cs="Times New Roman"/>
          <w:sz w:val="28"/>
          <w:szCs w:val="28"/>
        </w:rPr>
        <w:t xml:space="preserve">- критерии и методику расчета экономических показателей отражающих деятельность персонала организации в соответствии со стратегией развития </w:t>
      </w:r>
      <w:r>
        <w:rPr>
          <w:rFonts w:ascii="Times New Roman" w:hAnsi="Times New Roman" w:cs="Times New Roman"/>
          <w:sz w:val="28"/>
          <w:szCs w:val="28"/>
        </w:rPr>
        <w:t>предприятия;</w:t>
      </w:r>
    </w:p>
    <w:p w:rsidR="00132F6E" w:rsidRPr="00617AFD" w:rsidRDefault="00132F6E" w:rsidP="00AE7DA4">
      <w:pPr>
        <w:spacing w:after="0" w:line="240" w:lineRule="auto"/>
        <w:ind w:firstLine="709"/>
        <w:jc w:val="both"/>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b/>
          <w:sz w:val="32"/>
          <w:szCs w:val="32"/>
          <w:lang w:eastAsia="ru-RU"/>
        </w:rPr>
        <w:t>умения:</w:t>
      </w:r>
    </w:p>
    <w:p w:rsidR="00BB01B3" w:rsidRPr="00B96E66" w:rsidRDefault="00BB01B3" w:rsidP="00A468E4">
      <w:pPr>
        <w:spacing w:after="0" w:line="240" w:lineRule="auto"/>
        <w:ind w:right="-285" w:firstLine="709"/>
        <w:jc w:val="both"/>
        <w:rPr>
          <w:rFonts w:ascii="Times New Roman" w:hAnsi="Times New Roman" w:cs="Times New Roman"/>
          <w:sz w:val="28"/>
          <w:szCs w:val="28"/>
        </w:rPr>
      </w:pPr>
      <w:r w:rsidRPr="00F04064">
        <w:rPr>
          <w:rFonts w:ascii="Times New Roman" w:hAnsi="Times New Roman" w:cs="Times New Roman"/>
          <w:i/>
          <w:sz w:val="28"/>
          <w:szCs w:val="28"/>
        </w:rPr>
        <w:t>-</w:t>
      </w:r>
      <w:r w:rsidRPr="00F04064">
        <w:rPr>
          <w:rFonts w:ascii="Times New Roman" w:hAnsi="Times New Roman" w:cs="Times New Roman"/>
          <w:sz w:val="28"/>
          <w:szCs w:val="28"/>
        </w:rPr>
        <w:t xml:space="preserve"> осуществлять выбор инструментальных средств для обраб</w:t>
      </w:r>
      <w:r>
        <w:rPr>
          <w:rFonts w:ascii="Times New Roman" w:hAnsi="Times New Roman" w:cs="Times New Roman"/>
          <w:sz w:val="28"/>
          <w:szCs w:val="28"/>
        </w:rPr>
        <w:t xml:space="preserve">отки  информации экономических </w:t>
      </w:r>
      <w:r w:rsidRPr="00F04064">
        <w:rPr>
          <w:rFonts w:ascii="Times New Roman" w:hAnsi="Times New Roman" w:cs="Times New Roman"/>
          <w:sz w:val="28"/>
          <w:szCs w:val="28"/>
        </w:rPr>
        <w:t>данных в соответствии с поставленной задачей, анализировать результаты расчетов и обосновывать полученные выводы;</w:t>
      </w:r>
    </w:p>
    <w:p w:rsidR="00BB01B3" w:rsidRPr="00F04064" w:rsidRDefault="00BB01B3" w:rsidP="00BB01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064">
        <w:rPr>
          <w:rFonts w:ascii="Times New Roman" w:hAnsi="Times New Roman" w:cs="Times New Roman"/>
          <w:sz w:val="28"/>
          <w:szCs w:val="28"/>
        </w:rPr>
        <w:t>-</w:t>
      </w:r>
      <w:r w:rsidRPr="00F04064">
        <w:rPr>
          <w:rFonts w:ascii="Times New Roman" w:eastAsia="Times New Roman" w:hAnsi="Times New Roman" w:cs="Times New Roman"/>
          <w:sz w:val="28"/>
          <w:szCs w:val="28"/>
          <w:lang w:eastAsia="ru-RU"/>
        </w:rPr>
        <w:t>решать стандартные задачи в профессиональной деятельности;</w:t>
      </w:r>
    </w:p>
    <w:p w:rsidR="00BB01B3" w:rsidRPr="00F04064" w:rsidRDefault="00BB01B3" w:rsidP="00A468E4">
      <w:pPr>
        <w:autoSpaceDE w:val="0"/>
        <w:autoSpaceDN w:val="0"/>
        <w:spacing w:after="0" w:line="240" w:lineRule="auto"/>
        <w:ind w:right="-285" w:firstLine="709"/>
        <w:jc w:val="both"/>
        <w:rPr>
          <w:rFonts w:ascii="Times New Roman" w:eastAsia="Times New Roman" w:hAnsi="Times New Roman" w:cs="Times New Roman"/>
          <w:sz w:val="28"/>
          <w:szCs w:val="28"/>
          <w:lang w:eastAsia="ru-RU"/>
        </w:rPr>
      </w:pPr>
      <w:r w:rsidRPr="00F04064">
        <w:rPr>
          <w:rFonts w:ascii="Times New Roman" w:eastAsia="Times New Roman" w:hAnsi="Times New Roman" w:cs="Times New Roman"/>
          <w:sz w:val="28"/>
          <w:szCs w:val="28"/>
          <w:lang w:eastAsia="ru-RU"/>
        </w:rPr>
        <w:t>-применять на практике информационно-коммуникационные технологии;</w:t>
      </w:r>
    </w:p>
    <w:p w:rsidR="00BB01B3" w:rsidRPr="00F04064" w:rsidRDefault="00BB01B3" w:rsidP="00BB01B3">
      <w:pPr>
        <w:spacing w:after="0" w:line="240" w:lineRule="auto"/>
        <w:ind w:firstLine="709"/>
        <w:jc w:val="both"/>
        <w:rPr>
          <w:rFonts w:ascii="Times New Roman" w:hAnsi="Times New Roman" w:cs="Times New Roman"/>
          <w:color w:val="000000"/>
          <w:sz w:val="28"/>
          <w:szCs w:val="28"/>
        </w:rPr>
      </w:pPr>
      <w:r w:rsidRPr="00F04064">
        <w:rPr>
          <w:rFonts w:ascii="Times New Roman" w:hAnsi="Times New Roman" w:cs="Times New Roman"/>
          <w:color w:val="000000"/>
          <w:sz w:val="28"/>
          <w:szCs w:val="28"/>
        </w:rPr>
        <w:t>-использовать на практике основные методики анализа работ и анализа рабочих мест;</w:t>
      </w:r>
    </w:p>
    <w:p w:rsidR="00BB01B3" w:rsidRPr="00F04064" w:rsidRDefault="00BB01B3" w:rsidP="00BB01B3">
      <w:pPr>
        <w:spacing w:after="0" w:line="240" w:lineRule="auto"/>
        <w:ind w:firstLine="709"/>
        <w:jc w:val="both"/>
        <w:rPr>
          <w:rFonts w:ascii="Times New Roman" w:hAnsi="Times New Roman" w:cs="Times New Roman"/>
          <w:color w:val="000000"/>
          <w:sz w:val="28"/>
          <w:szCs w:val="28"/>
        </w:rPr>
      </w:pPr>
      <w:r w:rsidRPr="00F04064">
        <w:rPr>
          <w:rFonts w:ascii="Times New Roman" w:hAnsi="Times New Roman" w:cs="Times New Roman"/>
          <w:color w:val="000000"/>
          <w:sz w:val="28"/>
          <w:szCs w:val="28"/>
        </w:rPr>
        <w:t>- умение применять  на практике принципы формирования команды;</w:t>
      </w:r>
    </w:p>
    <w:p w:rsidR="00BB01B3" w:rsidRPr="00F04064" w:rsidRDefault="00BB01B3" w:rsidP="00A468E4">
      <w:pPr>
        <w:spacing w:after="0" w:line="240" w:lineRule="auto"/>
        <w:ind w:right="-285" w:firstLine="709"/>
        <w:jc w:val="both"/>
        <w:rPr>
          <w:rFonts w:ascii="Times New Roman" w:hAnsi="Times New Roman" w:cs="Times New Roman"/>
          <w:color w:val="000000"/>
          <w:sz w:val="28"/>
          <w:szCs w:val="28"/>
        </w:rPr>
      </w:pPr>
      <w:r w:rsidRPr="00F04064">
        <w:rPr>
          <w:rFonts w:ascii="Times New Roman" w:hAnsi="Times New Roman" w:cs="Times New Roman"/>
          <w:color w:val="000000"/>
          <w:sz w:val="28"/>
          <w:szCs w:val="28"/>
        </w:rPr>
        <w:t>- на основе проведённого анализа деятельности предприятия спрогнозировать дальнейшее развитие организации, используя инновационные методы;</w:t>
      </w:r>
    </w:p>
    <w:p w:rsidR="00BB01B3" w:rsidRPr="00F04064" w:rsidRDefault="00BB01B3" w:rsidP="00BB01B3">
      <w:pPr>
        <w:spacing w:after="0" w:line="240" w:lineRule="auto"/>
        <w:ind w:firstLine="709"/>
        <w:jc w:val="both"/>
        <w:rPr>
          <w:sz w:val="28"/>
          <w:szCs w:val="28"/>
        </w:rPr>
      </w:pPr>
      <w:r w:rsidRPr="00F04064">
        <w:rPr>
          <w:sz w:val="28"/>
          <w:szCs w:val="28"/>
        </w:rPr>
        <w:t>-</w:t>
      </w:r>
      <w:r w:rsidRPr="00F04064">
        <w:rPr>
          <w:rFonts w:ascii="Times New Roman" w:hAnsi="Times New Roman" w:cs="Times New Roman"/>
          <w:sz w:val="28"/>
          <w:szCs w:val="28"/>
        </w:rPr>
        <w:t>принимать оптимальные управленческие решения;</w:t>
      </w:r>
    </w:p>
    <w:p w:rsidR="00BB01B3" w:rsidRPr="00F04064" w:rsidRDefault="00BB01B3" w:rsidP="00BB01B3">
      <w:pPr>
        <w:spacing w:after="0" w:line="240" w:lineRule="auto"/>
        <w:ind w:firstLine="709"/>
        <w:jc w:val="both"/>
        <w:rPr>
          <w:sz w:val="28"/>
          <w:szCs w:val="28"/>
        </w:rPr>
      </w:pPr>
      <w:r w:rsidRPr="00F04064">
        <w:rPr>
          <w:rFonts w:ascii="Times New Roman" w:hAnsi="Times New Roman" w:cs="Times New Roman"/>
          <w:sz w:val="28"/>
          <w:szCs w:val="28"/>
        </w:rPr>
        <w:t xml:space="preserve">-оценивать социально- экономические риски; </w:t>
      </w:r>
    </w:p>
    <w:p w:rsidR="00BB01B3" w:rsidRPr="00F04064" w:rsidRDefault="00BB01B3" w:rsidP="00A468E4">
      <w:pPr>
        <w:spacing w:after="0" w:line="240" w:lineRule="auto"/>
        <w:ind w:right="-285" w:firstLine="709"/>
        <w:jc w:val="both"/>
        <w:rPr>
          <w:rFonts w:ascii="Times New Roman" w:hAnsi="Times New Roman" w:cs="Times New Roman"/>
          <w:sz w:val="28"/>
          <w:szCs w:val="28"/>
        </w:rPr>
      </w:pPr>
      <w:r w:rsidRPr="00F04064">
        <w:rPr>
          <w:rFonts w:ascii="Times New Roman" w:hAnsi="Times New Roman" w:cs="Times New Roman"/>
          <w:sz w:val="28"/>
          <w:szCs w:val="28"/>
        </w:rPr>
        <w:lastRenderedPageBreak/>
        <w:t>- на практике проводить анализ социально-экономических показателей, для определения возможностей организации (предприятия);</w:t>
      </w:r>
    </w:p>
    <w:p w:rsidR="00BB01B3" w:rsidRPr="00F04064" w:rsidRDefault="00BB01B3" w:rsidP="00A468E4">
      <w:pPr>
        <w:spacing w:after="0" w:line="240" w:lineRule="auto"/>
        <w:ind w:right="-285" w:firstLine="709"/>
        <w:jc w:val="both"/>
        <w:rPr>
          <w:rFonts w:ascii="Times New Roman" w:hAnsi="Times New Roman" w:cs="Times New Roman"/>
          <w:sz w:val="28"/>
          <w:szCs w:val="28"/>
        </w:rPr>
      </w:pPr>
      <w:r>
        <w:rPr>
          <w:rFonts w:ascii="Times New Roman" w:hAnsi="Times New Roman" w:cs="Times New Roman"/>
          <w:sz w:val="28"/>
          <w:szCs w:val="28"/>
        </w:rPr>
        <w:t>-</w:t>
      </w:r>
      <w:r w:rsidRPr="00F04064">
        <w:rPr>
          <w:rFonts w:ascii="Times New Roman" w:hAnsi="Times New Roman" w:cs="Times New Roman"/>
          <w:sz w:val="28"/>
          <w:szCs w:val="28"/>
        </w:rPr>
        <w:t>осуществлять выбор инструментальных средств для обработки  информации экономических данных в соответствии с поставленной задачей, анализировать результаты расчетов и обосновывать полученные выводы;</w:t>
      </w:r>
    </w:p>
    <w:p w:rsidR="00BB01B3" w:rsidRPr="00F04064" w:rsidRDefault="00BB01B3" w:rsidP="00A468E4">
      <w:pPr>
        <w:autoSpaceDE w:val="0"/>
        <w:autoSpaceDN w:val="0"/>
        <w:spacing w:after="0" w:line="240" w:lineRule="auto"/>
        <w:ind w:right="-285" w:firstLine="709"/>
        <w:jc w:val="both"/>
        <w:rPr>
          <w:rFonts w:ascii="Times New Roman" w:eastAsia="Times New Roman" w:hAnsi="Times New Roman" w:cs="Times New Roman"/>
          <w:sz w:val="28"/>
          <w:szCs w:val="28"/>
          <w:lang w:eastAsia="ru-RU"/>
        </w:rPr>
      </w:pPr>
      <w:r w:rsidRPr="00F04064">
        <w:rPr>
          <w:rFonts w:ascii="Times New Roman" w:hAnsi="Times New Roman" w:cs="Times New Roman"/>
          <w:sz w:val="28"/>
          <w:szCs w:val="28"/>
        </w:rPr>
        <w:t xml:space="preserve">- </w:t>
      </w:r>
      <w:r w:rsidRPr="00F04064">
        <w:rPr>
          <w:rFonts w:ascii="Times New Roman" w:eastAsia="Times New Roman" w:hAnsi="Times New Roman" w:cs="Times New Roman"/>
          <w:sz w:val="28"/>
          <w:szCs w:val="28"/>
          <w:lang w:eastAsia="ru-RU"/>
        </w:rPr>
        <w:t xml:space="preserve">представлять результаты аналитической и </w:t>
      </w:r>
      <w:r>
        <w:rPr>
          <w:rFonts w:ascii="Times New Roman" w:eastAsia="Times New Roman" w:hAnsi="Times New Roman" w:cs="Times New Roman"/>
          <w:sz w:val="28"/>
          <w:szCs w:val="28"/>
          <w:lang w:eastAsia="ru-RU"/>
        </w:rPr>
        <w:t xml:space="preserve">исследовательской работы в виде </w:t>
      </w:r>
      <w:r w:rsidRPr="00F04064">
        <w:rPr>
          <w:rFonts w:ascii="Times New Roman" w:eastAsia="Times New Roman" w:hAnsi="Times New Roman" w:cs="Times New Roman"/>
          <w:sz w:val="28"/>
          <w:szCs w:val="28"/>
          <w:lang w:eastAsia="ru-RU"/>
        </w:rPr>
        <w:t>выступления, доклада, информационного обзора, аналитического отчета, статьи;</w:t>
      </w:r>
    </w:p>
    <w:p w:rsidR="00BB01B3" w:rsidRDefault="00BB01B3" w:rsidP="00A468E4">
      <w:pPr>
        <w:spacing w:after="0" w:line="240" w:lineRule="auto"/>
        <w:ind w:right="-285" w:firstLine="709"/>
        <w:jc w:val="both"/>
        <w:rPr>
          <w:rFonts w:ascii="Times New Roman" w:hAnsi="Times New Roman" w:cs="Times New Roman"/>
          <w:sz w:val="28"/>
          <w:szCs w:val="28"/>
        </w:rPr>
      </w:pPr>
      <w:r w:rsidRPr="00F04064">
        <w:rPr>
          <w:rFonts w:ascii="Times New Roman" w:hAnsi="Times New Roman" w:cs="Times New Roman"/>
          <w:sz w:val="28"/>
          <w:szCs w:val="28"/>
        </w:rPr>
        <w:t>- рассчитывать на основе типовых методик и действующей нормативно-правовой базы экономические и социально-экономические показатели;</w:t>
      </w:r>
    </w:p>
    <w:p w:rsidR="00132F6E" w:rsidRDefault="00296E5D" w:rsidP="00A468E4">
      <w:pPr>
        <w:spacing w:after="0" w:line="240" w:lineRule="auto"/>
        <w:ind w:right="-285" w:firstLine="709"/>
        <w:jc w:val="both"/>
        <w:rPr>
          <w:rFonts w:ascii="Times New Roman" w:eastAsia="Times New Roman" w:hAnsi="Times New Roman" w:cs="Times New Roman"/>
          <w:b/>
          <w:sz w:val="32"/>
          <w:szCs w:val="32"/>
          <w:lang w:eastAsia="ru-RU"/>
        </w:rPr>
      </w:pPr>
      <w:r w:rsidRPr="00296E5D">
        <w:rPr>
          <w:rFonts w:ascii="Times New Roman" w:eastAsia="Times New Roman" w:hAnsi="Times New Roman" w:cs="Times New Roman"/>
          <w:b/>
          <w:sz w:val="32"/>
          <w:szCs w:val="32"/>
          <w:lang w:eastAsia="ru-RU"/>
        </w:rPr>
        <w:t>навыки:</w:t>
      </w:r>
    </w:p>
    <w:p w:rsidR="00BB01B3" w:rsidRPr="00F04064" w:rsidRDefault="00BB01B3" w:rsidP="00A468E4">
      <w:pPr>
        <w:autoSpaceDE w:val="0"/>
        <w:autoSpaceDN w:val="0"/>
        <w:spacing w:after="0" w:line="240" w:lineRule="auto"/>
        <w:ind w:right="-285" w:firstLine="709"/>
        <w:jc w:val="both"/>
        <w:rPr>
          <w:rFonts w:ascii="Times New Roman" w:eastAsia="Times New Roman" w:hAnsi="Times New Roman" w:cs="Times New Roman"/>
          <w:sz w:val="28"/>
          <w:szCs w:val="28"/>
          <w:lang w:eastAsia="ru-RU"/>
        </w:rPr>
      </w:pPr>
      <w:r w:rsidRPr="00F04064">
        <w:rPr>
          <w:rFonts w:ascii="Times New Roman" w:hAnsi="Times New Roman" w:cs="Times New Roman"/>
          <w:sz w:val="28"/>
          <w:szCs w:val="28"/>
        </w:rPr>
        <w:t>-</w:t>
      </w:r>
      <w:r w:rsidRPr="00F04064">
        <w:rPr>
          <w:rFonts w:ascii="Times New Roman" w:eastAsia="Times New Roman" w:hAnsi="Times New Roman" w:cs="Times New Roman"/>
          <w:sz w:val="28"/>
          <w:szCs w:val="28"/>
          <w:lang w:eastAsia="ru-RU"/>
        </w:rPr>
        <w:t xml:space="preserve"> современными информационно-коммуникационными технологиями сбора, обработки и анализа</w:t>
      </w:r>
      <w:r>
        <w:rPr>
          <w:rFonts w:ascii="Times New Roman" w:eastAsia="Times New Roman" w:hAnsi="Times New Roman" w:cs="Times New Roman"/>
          <w:sz w:val="28"/>
          <w:szCs w:val="28"/>
          <w:lang w:eastAsia="ru-RU"/>
        </w:rPr>
        <w:t xml:space="preserve"> экономических и </w:t>
      </w:r>
      <w:r w:rsidRPr="00F04064">
        <w:rPr>
          <w:rFonts w:ascii="Times New Roman" w:eastAsia="Times New Roman" w:hAnsi="Times New Roman" w:cs="Times New Roman"/>
          <w:sz w:val="28"/>
          <w:szCs w:val="28"/>
          <w:lang w:eastAsia="ru-RU"/>
        </w:rPr>
        <w:t>социальных данных;</w:t>
      </w:r>
    </w:p>
    <w:p w:rsidR="00BB01B3" w:rsidRPr="00F04064" w:rsidRDefault="00BB01B3" w:rsidP="00A468E4">
      <w:pPr>
        <w:autoSpaceDE w:val="0"/>
        <w:autoSpaceDN w:val="0"/>
        <w:spacing w:after="0" w:line="240" w:lineRule="auto"/>
        <w:ind w:right="-285" w:firstLine="709"/>
        <w:jc w:val="both"/>
        <w:rPr>
          <w:rFonts w:ascii="Times New Roman" w:eastAsia="Times New Roman" w:hAnsi="Times New Roman" w:cs="Times New Roman"/>
          <w:sz w:val="28"/>
          <w:szCs w:val="28"/>
          <w:lang w:eastAsia="ru-RU"/>
        </w:rPr>
      </w:pPr>
      <w:r w:rsidRPr="00F04064">
        <w:rPr>
          <w:rFonts w:ascii="Times New Roman" w:eastAsia="Times New Roman" w:hAnsi="Times New Roman" w:cs="Times New Roman"/>
          <w:sz w:val="28"/>
          <w:szCs w:val="28"/>
          <w:lang w:eastAsia="ru-RU"/>
        </w:rPr>
        <w:t>-способностью решать стандартные задачи профессиональной деятельности;</w:t>
      </w:r>
    </w:p>
    <w:p w:rsidR="00BB01B3" w:rsidRPr="00F04064" w:rsidRDefault="00BB01B3" w:rsidP="00A468E4">
      <w:pPr>
        <w:autoSpaceDE w:val="0"/>
        <w:autoSpaceDN w:val="0"/>
        <w:adjustRightInd w:val="0"/>
        <w:spacing w:after="0" w:line="240" w:lineRule="auto"/>
        <w:ind w:right="-285" w:firstLine="709"/>
        <w:jc w:val="both"/>
        <w:rPr>
          <w:rFonts w:ascii="Times New Roman" w:eastAsia="Times New Roman" w:hAnsi="Times New Roman" w:cs="Times New Roman,Bold"/>
          <w:b/>
          <w:i/>
          <w:spacing w:val="-4"/>
          <w:sz w:val="28"/>
          <w:szCs w:val="28"/>
          <w:lang w:eastAsia="ru-RU"/>
        </w:rPr>
      </w:pPr>
      <w:r w:rsidRPr="00F04064">
        <w:rPr>
          <w:rFonts w:ascii="Times New Roman" w:eastAsia="Times New Roman" w:hAnsi="Times New Roman" w:cs="Times New Roman"/>
          <w:sz w:val="28"/>
          <w:szCs w:val="28"/>
          <w:lang w:eastAsia="ru-RU"/>
        </w:rPr>
        <w:t>-  основными приёмами защиты информационной безопасности</w:t>
      </w:r>
      <w:r>
        <w:rPr>
          <w:rFonts w:ascii="Times New Roman" w:eastAsia="Times New Roman" w:hAnsi="Times New Roman" w:cs="Times New Roman"/>
          <w:sz w:val="28"/>
          <w:szCs w:val="28"/>
          <w:lang w:eastAsia="ru-RU"/>
        </w:rPr>
        <w:t>;</w:t>
      </w:r>
    </w:p>
    <w:p w:rsidR="00BB01B3" w:rsidRPr="00F04064" w:rsidRDefault="00BB01B3" w:rsidP="00A468E4">
      <w:pPr>
        <w:spacing w:after="0" w:line="240" w:lineRule="auto"/>
        <w:ind w:right="-285" w:firstLine="709"/>
        <w:jc w:val="both"/>
        <w:rPr>
          <w:rFonts w:ascii="Times New Roman" w:hAnsi="Times New Roman" w:cs="Times New Roman"/>
          <w:color w:val="000000"/>
          <w:sz w:val="28"/>
          <w:szCs w:val="28"/>
        </w:rPr>
      </w:pPr>
      <w:r w:rsidRPr="00F04064">
        <w:rPr>
          <w:rFonts w:ascii="Times New Roman" w:hAnsi="Times New Roman" w:cs="Times New Roman"/>
          <w:color w:val="000000"/>
          <w:sz w:val="28"/>
          <w:szCs w:val="28"/>
        </w:rPr>
        <w:t>-  способностью и приёмами эффективно организовывать групповую работу;</w:t>
      </w:r>
    </w:p>
    <w:p w:rsidR="00BB01B3" w:rsidRPr="00F04064" w:rsidRDefault="00BB01B3" w:rsidP="00A468E4">
      <w:pPr>
        <w:spacing w:after="0" w:line="240" w:lineRule="auto"/>
        <w:ind w:right="-285" w:firstLine="709"/>
        <w:jc w:val="both"/>
        <w:rPr>
          <w:rFonts w:ascii="Times New Roman" w:hAnsi="Times New Roman" w:cs="Times New Roman"/>
          <w:color w:val="000000"/>
          <w:sz w:val="28"/>
          <w:szCs w:val="28"/>
        </w:rPr>
      </w:pPr>
      <w:r w:rsidRPr="00F04064">
        <w:rPr>
          <w:rFonts w:ascii="Times New Roman" w:hAnsi="Times New Roman" w:cs="Times New Roman"/>
          <w:color w:val="000000"/>
          <w:sz w:val="28"/>
          <w:szCs w:val="28"/>
        </w:rPr>
        <w:t>-различными методиками оценки деятельности персонала хозяйствующих субъектов;</w:t>
      </w:r>
    </w:p>
    <w:p w:rsidR="00BB01B3" w:rsidRPr="00F04064" w:rsidRDefault="00BB01B3" w:rsidP="00A468E4">
      <w:pPr>
        <w:spacing w:after="0" w:line="240" w:lineRule="auto"/>
        <w:ind w:right="-285" w:firstLine="709"/>
        <w:jc w:val="both"/>
        <w:rPr>
          <w:rFonts w:ascii="Times New Roman" w:hAnsi="Times New Roman" w:cs="Times New Roman"/>
          <w:color w:val="000000"/>
          <w:sz w:val="28"/>
          <w:szCs w:val="28"/>
        </w:rPr>
      </w:pPr>
      <w:r w:rsidRPr="00F04064">
        <w:rPr>
          <w:rFonts w:ascii="Times New Roman" w:hAnsi="Times New Roman" w:cs="Times New Roman"/>
          <w:color w:val="000000"/>
          <w:sz w:val="28"/>
          <w:szCs w:val="28"/>
        </w:rPr>
        <w:t>- навыками проведения анализа работ и анализа рабочих мест, оптимизации нормобслуживания и численности;</w:t>
      </w:r>
    </w:p>
    <w:p w:rsidR="00BB01B3" w:rsidRPr="00F04064" w:rsidRDefault="00BB01B3" w:rsidP="00A468E4">
      <w:pPr>
        <w:spacing w:after="0" w:line="240" w:lineRule="auto"/>
        <w:ind w:right="-285" w:firstLine="709"/>
        <w:jc w:val="both"/>
        <w:rPr>
          <w:rFonts w:ascii="Times New Roman" w:hAnsi="Times New Roman" w:cs="Times New Roman"/>
          <w:sz w:val="28"/>
          <w:szCs w:val="28"/>
        </w:rPr>
      </w:pPr>
      <w:r w:rsidRPr="00F04064">
        <w:rPr>
          <w:rFonts w:ascii="Times New Roman" w:hAnsi="Times New Roman" w:cs="Times New Roman"/>
          <w:sz w:val="28"/>
          <w:szCs w:val="28"/>
        </w:rPr>
        <w:t>-основными методами оценки потребляемых ресурсов в процессе производственной деятельности;</w:t>
      </w:r>
    </w:p>
    <w:p w:rsidR="00BB01B3" w:rsidRPr="00F04064" w:rsidRDefault="00BB01B3" w:rsidP="00A468E4">
      <w:pPr>
        <w:spacing w:after="0" w:line="240" w:lineRule="auto"/>
        <w:ind w:right="-285" w:firstLine="709"/>
        <w:jc w:val="both"/>
        <w:rPr>
          <w:rFonts w:ascii="Times New Roman" w:hAnsi="Times New Roman" w:cs="Times New Roman"/>
          <w:sz w:val="28"/>
          <w:szCs w:val="28"/>
        </w:rPr>
      </w:pPr>
      <w:r w:rsidRPr="00F04064">
        <w:rPr>
          <w:rFonts w:ascii="Times New Roman" w:hAnsi="Times New Roman" w:cs="Times New Roman"/>
          <w:sz w:val="28"/>
          <w:szCs w:val="28"/>
        </w:rPr>
        <w:t>-навыками принятия управленческих решений, для обеспечения устойчивого развития предприятия;</w:t>
      </w:r>
    </w:p>
    <w:p w:rsidR="00BB01B3" w:rsidRPr="00F04064" w:rsidRDefault="00BB01B3" w:rsidP="00A468E4">
      <w:pPr>
        <w:spacing w:after="0" w:line="240" w:lineRule="auto"/>
        <w:ind w:right="-285" w:firstLine="709"/>
        <w:jc w:val="both"/>
        <w:rPr>
          <w:rFonts w:ascii="Times New Roman" w:hAnsi="Times New Roman" w:cs="Times New Roman"/>
          <w:sz w:val="28"/>
          <w:szCs w:val="28"/>
        </w:rPr>
      </w:pPr>
      <w:r w:rsidRPr="00F04064">
        <w:rPr>
          <w:rFonts w:ascii="Times New Roman" w:hAnsi="Times New Roman" w:cs="Times New Roman"/>
          <w:sz w:val="28"/>
          <w:szCs w:val="28"/>
        </w:rPr>
        <w:t>-владением навыками анализа экономических показателей деятельности организации и показателей по труду;</w:t>
      </w:r>
    </w:p>
    <w:p w:rsidR="00BB01B3" w:rsidRPr="00F04064" w:rsidRDefault="00BB01B3" w:rsidP="00A468E4">
      <w:pPr>
        <w:autoSpaceDE w:val="0"/>
        <w:autoSpaceDN w:val="0"/>
        <w:adjustRightInd w:val="0"/>
        <w:spacing w:after="0" w:line="240" w:lineRule="auto"/>
        <w:ind w:right="-285" w:firstLine="709"/>
        <w:jc w:val="both"/>
        <w:rPr>
          <w:rFonts w:ascii="Times New Roman" w:eastAsia="Times New Roman" w:hAnsi="Times New Roman" w:cs="Times New Roman,Bold"/>
          <w:b/>
          <w:i/>
          <w:spacing w:val="-4"/>
          <w:sz w:val="28"/>
          <w:szCs w:val="28"/>
          <w:lang w:eastAsia="ru-RU"/>
        </w:rPr>
      </w:pPr>
      <w:r w:rsidRPr="00F04064">
        <w:rPr>
          <w:rFonts w:ascii="Times New Roman" w:hAnsi="Times New Roman" w:cs="Times New Roman"/>
          <w:sz w:val="28"/>
          <w:szCs w:val="28"/>
        </w:rPr>
        <w:t>-навыками разработки и экономического обоснования мероприятий по их улучшению и умением применять их на практике</w:t>
      </w:r>
      <w:r>
        <w:rPr>
          <w:rFonts w:ascii="Times New Roman" w:hAnsi="Times New Roman" w:cs="Times New Roman"/>
          <w:sz w:val="28"/>
          <w:szCs w:val="28"/>
        </w:rPr>
        <w:t>;</w:t>
      </w:r>
    </w:p>
    <w:p w:rsidR="00BB01B3" w:rsidRPr="00F04064" w:rsidRDefault="00BB01B3" w:rsidP="00A468E4">
      <w:pPr>
        <w:autoSpaceDE w:val="0"/>
        <w:autoSpaceDN w:val="0"/>
        <w:spacing w:after="0" w:line="240" w:lineRule="auto"/>
        <w:ind w:right="-285" w:firstLine="709"/>
        <w:jc w:val="both"/>
        <w:rPr>
          <w:rFonts w:ascii="Times New Roman" w:eastAsia="Times New Roman" w:hAnsi="Times New Roman" w:cs="Times New Roman"/>
          <w:sz w:val="28"/>
          <w:szCs w:val="28"/>
          <w:lang w:eastAsia="ru-RU"/>
        </w:rPr>
      </w:pPr>
      <w:r w:rsidRPr="00F04064">
        <w:rPr>
          <w:rFonts w:ascii="Times New Roman" w:hAnsi="Times New Roman" w:cs="Times New Roman"/>
          <w:sz w:val="28"/>
          <w:szCs w:val="28"/>
        </w:rPr>
        <w:t>-</w:t>
      </w:r>
      <w:r w:rsidRPr="00F04064">
        <w:rPr>
          <w:rFonts w:ascii="Times New Roman" w:eastAsia="Times New Roman" w:hAnsi="Times New Roman" w:cs="Times New Roman"/>
          <w:sz w:val="28"/>
          <w:szCs w:val="28"/>
          <w:lang w:eastAsia="ru-RU"/>
        </w:rPr>
        <w:t xml:space="preserve"> современными методами сбора, обработки и анализа экономических и</w:t>
      </w:r>
    </w:p>
    <w:p w:rsidR="00BB01B3" w:rsidRPr="00F04064" w:rsidRDefault="00BB01B3" w:rsidP="00A468E4">
      <w:pPr>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F04064">
        <w:rPr>
          <w:rFonts w:ascii="Times New Roman" w:eastAsia="Times New Roman" w:hAnsi="Times New Roman" w:cs="Times New Roman"/>
          <w:sz w:val="28"/>
          <w:szCs w:val="28"/>
          <w:lang w:eastAsia="ru-RU"/>
        </w:rPr>
        <w:t>социальных данных;</w:t>
      </w:r>
    </w:p>
    <w:p w:rsidR="00BB01B3" w:rsidRPr="00F04064" w:rsidRDefault="00BB01B3" w:rsidP="00A468E4">
      <w:pPr>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F04064">
        <w:rPr>
          <w:rFonts w:ascii="Times New Roman" w:eastAsia="Times New Roman" w:hAnsi="Times New Roman" w:cs="Times New Roman"/>
          <w:sz w:val="28"/>
          <w:szCs w:val="28"/>
          <w:lang w:eastAsia="ru-RU"/>
        </w:rPr>
        <w:t>-</w:t>
      </w:r>
      <w:r w:rsidRPr="00F04064">
        <w:rPr>
          <w:rFonts w:ascii="Times New Roman" w:hAnsi="Times New Roman" w:cs="Times New Roman"/>
          <w:b/>
          <w:i/>
          <w:sz w:val="28"/>
          <w:szCs w:val="28"/>
        </w:rPr>
        <w:t>-</w:t>
      </w:r>
      <w:r w:rsidRPr="00F04064">
        <w:rPr>
          <w:rFonts w:ascii="Times New Roman" w:hAnsi="Times New Roman" w:cs="Times New Roman"/>
          <w:sz w:val="28"/>
          <w:szCs w:val="28"/>
        </w:rPr>
        <w:t>умением рассчитывать численность и профессиональный состав персонала в соответствии со стратегическими планами организации;</w:t>
      </w:r>
    </w:p>
    <w:p w:rsidR="00BB01B3" w:rsidRDefault="00BB01B3" w:rsidP="00A468E4">
      <w:pPr>
        <w:spacing w:after="0" w:line="240" w:lineRule="auto"/>
        <w:ind w:right="-285" w:firstLine="709"/>
        <w:jc w:val="both"/>
        <w:rPr>
          <w:rFonts w:ascii="Times New Roman" w:eastAsia="Times New Roman" w:hAnsi="Times New Roman" w:cs="Times New Roman"/>
          <w:sz w:val="32"/>
          <w:szCs w:val="32"/>
          <w:lang w:eastAsia="ru-RU"/>
        </w:rPr>
      </w:pPr>
      <w:r w:rsidRPr="00F04064">
        <w:rPr>
          <w:rFonts w:ascii="Times New Roman" w:hAnsi="Times New Roman" w:cs="Times New Roman"/>
          <w:sz w:val="28"/>
          <w:szCs w:val="28"/>
        </w:rPr>
        <w:t>- выявлять внутренние и внешние факторов</w:t>
      </w:r>
      <w:r>
        <w:rPr>
          <w:rFonts w:ascii="Times New Roman" w:eastAsia="Times New Roman" w:hAnsi="Times New Roman" w:cs="Times New Roman"/>
          <w:sz w:val="32"/>
          <w:szCs w:val="32"/>
          <w:lang w:eastAsia="ru-RU"/>
        </w:rPr>
        <w:t>.</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При изучении  </w:t>
      </w:r>
      <w:r w:rsidR="00BB01B3">
        <w:rPr>
          <w:rFonts w:ascii="Times New Roman" w:eastAsia="Times New Roman" w:hAnsi="Times New Roman" w:cs="Times New Roman"/>
          <w:sz w:val="32"/>
          <w:szCs w:val="32"/>
          <w:lang w:eastAsia="ru-RU"/>
        </w:rPr>
        <w:t>дисциплины</w:t>
      </w:r>
      <w:r w:rsidRPr="00617AFD">
        <w:rPr>
          <w:rFonts w:ascii="Times New Roman" w:eastAsia="Times New Roman" w:hAnsi="Times New Roman" w:cs="Times New Roman"/>
          <w:sz w:val="32"/>
          <w:szCs w:val="32"/>
          <w:lang w:eastAsia="ru-RU"/>
        </w:rPr>
        <w:t xml:space="preserve">у студентов формируются следующие </w:t>
      </w:r>
      <w:r w:rsidRPr="00617AFD">
        <w:rPr>
          <w:rFonts w:ascii="Times New Roman" w:eastAsia="Times New Roman" w:hAnsi="Times New Roman" w:cs="Times New Roman"/>
          <w:b/>
          <w:sz w:val="32"/>
          <w:szCs w:val="32"/>
          <w:lang w:eastAsia="ru-RU"/>
        </w:rPr>
        <w:t>компетенции</w:t>
      </w:r>
      <w:r w:rsidRPr="00617AFD">
        <w:rPr>
          <w:rFonts w:ascii="Times New Roman" w:eastAsia="Times New Roman" w:hAnsi="Times New Roman" w:cs="Times New Roman"/>
          <w:sz w:val="32"/>
          <w:szCs w:val="32"/>
          <w:lang w:eastAsia="ru-RU"/>
        </w:rPr>
        <w:t>:</w:t>
      </w:r>
    </w:p>
    <w:p w:rsidR="00F52EB9" w:rsidRPr="00F52EB9" w:rsidRDefault="00F52EB9"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F52EB9">
        <w:rPr>
          <w:rFonts w:ascii="Times New Roman" w:hAnsi="Times New Roman" w:cs="Times New Roman"/>
          <w:sz w:val="32"/>
          <w:szCs w:val="32"/>
        </w:rPr>
        <w:t xml:space="preserve">-способностью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w:t>
      </w:r>
      <w:r w:rsidRPr="00F52EB9">
        <w:rPr>
          <w:rFonts w:ascii="Times New Roman" w:eastAsia="Times New Roman" w:hAnsi="Times New Roman" w:cs="Times New Roman"/>
          <w:color w:val="000000"/>
          <w:sz w:val="32"/>
          <w:szCs w:val="32"/>
          <w:lang w:eastAsia="ru-RU"/>
        </w:rPr>
        <w:t>(ПК - 4);</w:t>
      </w:r>
    </w:p>
    <w:p w:rsidR="00F52EB9" w:rsidRPr="00F52EB9" w:rsidRDefault="00F52EB9"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F52EB9">
        <w:rPr>
          <w:rFonts w:ascii="Times New Roman" w:eastAsia="Times New Roman" w:hAnsi="Times New Roman" w:cs="Times New Roman"/>
          <w:color w:val="000000"/>
          <w:sz w:val="32"/>
          <w:szCs w:val="32"/>
          <w:lang w:eastAsia="ru-RU"/>
        </w:rPr>
        <w:lastRenderedPageBreak/>
        <w:t xml:space="preserve">- </w:t>
      </w:r>
      <w:r w:rsidRPr="00F52EB9">
        <w:rPr>
          <w:rFonts w:ascii="Times New Roman" w:hAnsi="Times New Roman" w:cs="Times New Roman"/>
          <w:sz w:val="32"/>
          <w:szCs w:val="32"/>
        </w:rPr>
        <w:t xml:space="preserve">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использовать полученные сведения для предприятия управленческих решений </w:t>
      </w:r>
      <w:r w:rsidRPr="00F52EB9">
        <w:rPr>
          <w:rFonts w:ascii="Times New Roman" w:eastAsia="Times New Roman" w:hAnsi="Times New Roman" w:cs="Times New Roman"/>
          <w:color w:val="000000"/>
          <w:sz w:val="32"/>
          <w:szCs w:val="32"/>
          <w:lang w:eastAsia="ru-RU"/>
        </w:rPr>
        <w:t>(ПК -5);</w:t>
      </w:r>
    </w:p>
    <w:p w:rsidR="00F52EB9" w:rsidRPr="00F52EB9" w:rsidRDefault="00F52EB9"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F52EB9">
        <w:rPr>
          <w:rFonts w:ascii="Times New Roman" w:eastAsia="Times New Roman" w:hAnsi="Times New Roman" w:cs="Times New Roman"/>
          <w:color w:val="000000"/>
          <w:sz w:val="32"/>
          <w:szCs w:val="32"/>
          <w:lang w:eastAsia="ru-RU"/>
        </w:rPr>
        <w:t xml:space="preserve">- </w:t>
      </w:r>
      <w:r w:rsidRPr="00F52EB9">
        <w:rPr>
          <w:rFonts w:ascii="Times New Roman" w:hAnsi="Times New Roman" w:cs="Times New Roman"/>
          <w:sz w:val="32"/>
          <w:szCs w:val="32"/>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r w:rsidRPr="00F52EB9">
        <w:rPr>
          <w:rFonts w:ascii="Times New Roman" w:eastAsia="Times New Roman" w:hAnsi="Times New Roman" w:cs="Times New Roman"/>
          <w:color w:val="000000"/>
          <w:sz w:val="32"/>
          <w:szCs w:val="32"/>
          <w:lang w:eastAsia="ru-RU"/>
        </w:rPr>
        <w:t xml:space="preserve"> (ПК -7);</w:t>
      </w:r>
    </w:p>
    <w:p w:rsidR="00F52EB9" w:rsidRPr="00F52EB9" w:rsidRDefault="00F52EB9" w:rsidP="00A468E4">
      <w:pPr>
        <w:spacing w:after="0" w:line="240" w:lineRule="auto"/>
        <w:ind w:right="-285" w:firstLine="709"/>
        <w:jc w:val="both"/>
        <w:rPr>
          <w:rFonts w:ascii="Times New Roman" w:hAnsi="Times New Roman" w:cs="Times New Roman"/>
          <w:sz w:val="32"/>
          <w:szCs w:val="32"/>
        </w:rPr>
      </w:pPr>
      <w:r w:rsidRPr="00F52EB9">
        <w:rPr>
          <w:rFonts w:ascii="Times New Roman" w:eastAsia="Times New Roman" w:hAnsi="Times New Roman" w:cs="Times New Roman"/>
          <w:color w:val="000000"/>
          <w:sz w:val="32"/>
          <w:szCs w:val="32"/>
          <w:lang w:eastAsia="ru-RU"/>
        </w:rPr>
        <w:t xml:space="preserve">- </w:t>
      </w:r>
      <w:r w:rsidRPr="00F52EB9">
        <w:rPr>
          <w:rFonts w:ascii="Times New Roman" w:hAnsi="Times New Roman" w:cs="Times New Roman"/>
          <w:sz w:val="32"/>
          <w:szCs w:val="32"/>
        </w:rPr>
        <w:t xml:space="preserve">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w:t>
      </w:r>
      <w:r w:rsidRPr="00F52EB9">
        <w:rPr>
          <w:rFonts w:ascii="Times New Roman" w:eastAsia="Times New Roman" w:hAnsi="Times New Roman" w:cs="Times New Roman"/>
          <w:color w:val="000000"/>
          <w:sz w:val="32"/>
          <w:szCs w:val="32"/>
          <w:lang w:eastAsia="ru-RU"/>
        </w:rPr>
        <w:t>(ПК-21).</w:t>
      </w:r>
    </w:p>
    <w:p w:rsidR="000E67D7" w:rsidRPr="00F52EB9" w:rsidRDefault="000E67D7" w:rsidP="00A468E4">
      <w:pPr>
        <w:spacing w:after="0" w:line="240" w:lineRule="auto"/>
        <w:ind w:right="-285"/>
        <w:jc w:val="both"/>
        <w:rPr>
          <w:rFonts w:ascii="Times New Roman" w:eastAsia="Times New Roman" w:hAnsi="Times New Roman" w:cs="Times New Roman"/>
          <w:b/>
          <w:sz w:val="32"/>
          <w:szCs w:val="32"/>
          <w:lang w:eastAsia="ru-RU"/>
        </w:rPr>
      </w:pPr>
    </w:p>
    <w:p w:rsidR="00132F6E" w:rsidRDefault="00AE7DA4" w:rsidP="00A468E4">
      <w:pPr>
        <w:spacing w:after="0" w:line="240" w:lineRule="auto"/>
        <w:ind w:right="-285"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4 </w:t>
      </w:r>
      <w:r w:rsidR="00132F6E" w:rsidRPr="00617AFD">
        <w:rPr>
          <w:rFonts w:ascii="Times New Roman" w:eastAsia="Times New Roman" w:hAnsi="Times New Roman" w:cs="Times New Roman"/>
          <w:b/>
          <w:sz w:val="32"/>
          <w:szCs w:val="32"/>
          <w:lang w:eastAsia="ru-RU"/>
        </w:rPr>
        <w:t>Формы самос</w:t>
      </w:r>
      <w:r>
        <w:rPr>
          <w:rFonts w:ascii="Times New Roman" w:eastAsia="Times New Roman" w:hAnsi="Times New Roman" w:cs="Times New Roman"/>
          <w:b/>
          <w:sz w:val="32"/>
          <w:szCs w:val="32"/>
          <w:lang w:eastAsia="ru-RU"/>
        </w:rPr>
        <w:t>тоятельной работы по дисциплине</w:t>
      </w:r>
    </w:p>
    <w:p w:rsidR="00AE7DA4" w:rsidRPr="00617AFD" w:rsidRDefault="00AE7DA4" w:rsidP="00A468E4">
      <w:pPr>
        <w:spacing w:after="0" w:line="240" w:lineRule="auto"/>
        <w:ind w:right="-285" w:firstLine="709"/>
        <w:jc w:val="both"/>
        <w:rPr>
          <w:rFonts w:ascii="Times New Roman" w:eastAsia="Times New Roman" w:hAnsi="Times New Roman" w:cs="Times New Roman"/>
          <w:b/>
          <w:sz w:val="32"/>
          <w:szCs w:val="32"/>
          <w:lang w:eastAsia="ru-RU"/>
        </w:rPr>
      </w:pP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В рамках дисциплины «</w:t>
      </w:r>
      <w:r w:rsidR="00BB01B3">
        <w:rPr>
          <w:rFonts w:ascii="Times New Roman" w:eastAsia="Times New Roman" w:hAnsi="Times New Roman" w:cs="Times New Roman"/>
          <w:sz w:val="32"/>
          <w:szCs w:val="32"/>
          <w:lang w:eastAsia="ru-RU"/>
        </w:rPr>
        <w:t>Логистика</w:t>
      </w:r>
      <w:r w:rsidR="00F52EB9">
        <w:rPr>
          <w:rFonts w:ascii="Times New Roman" w:eastAsia="Times New Roman" w:hAnsi="Times New Roman" w:cs="Times New Roman"/>
          <w:sz w:val="32"/>
          <w:szCs w:val="32"/>
          <w:lang w:eastAsia="ru-RU"/>
        </w:rPr>
        <w:t xml:space="preserve"> в строительстве</w:t>
      </w:r>
      <w:r w:rsidRPr="00617AFD">
        <w:rPr>
          <w:rFonts w:ascii="Times New Roman" w:eastAsia="Times New Roman" w:hAnsi="Times New Roman" w:cs="Times New Roman"/>
          <w:sz w:val="32"/>
          <w:szCs w:val="32"/>
          <w:lang w:eastAsia="ru-RU"/>
        </w:rPr>
        <w:t>», самостоятельная работа студентов организуется в следующих формах:</w:t>
      </w:r>
    </w:p>
    <w:p w:rsidR="00132F6E" w:rsidRPr="000E67D7" w:rsidRDefault="00132F6E" w:rsidP="00A468E4">
      <w:pPr>
        <w:numPr>
          <w:ilvl w:val="0"/>
          <w:numId w:val="11"/>
        </w:numPr>
        <w:spacing w:after="0" w:line="240" w:lineRule="auto"/>
        <w:ind w:left="0" w:right="-285" w:firstLine="709"/>
        <w:jc w:val="both"/>
        <w:rPr>
          <w:rFonts w:ascii="Times New Roman" w:eastAsia="Times New Roman" w:hAnsi="Times New Roman" w:cs="Times New Roman"/>
          <w:sz w:val="32"/>
          <w:szCs w:val="32"/>
          <w:lang w:eastAsia="ru-RU"/>
        </w:rPr>
      </w:pPr>
      <w:r w:rsidRPr="000E67D7">
        <w:rPr>
          <w:rFonts w:ascii="Times New Roman" w:eastAsia="Times New Roman" w:hAnsi="Times New Roman" w:cs="Times New Roman"/>
          <w:sz w:val="32"/>
          <w:szCs w:val="32"/>
          <w:lang w:eastAsia="ru-RU"/>
        </w:rPr>
        <w:t>написание рефератов;</w:t>
      </w:r>
    </w:p>
    <w:p w:rsidR="00132F6E" w:rsidRPr="000E67D7" w:rsidRDefault="00132F6E" w:rsidP="00A468E4">
      <w:pPr>
        <w:numPr>
          <w:ilvl w:val="0"/>
          <w:numId w:val="11"/>
        </w:numPr>
        <w:spacing w:after="0" w:line="240" w:lineRule="auto"/>
        <w:ind w:left="0" w:right="-285" w:firstLine="709"/>
        <w:jc w:val="both"/>
        <w:rPr>
          <w:rFonts w:ascii="Times New Roman" w:eastAsia="Times New Roman" w:hAnsi="Times New Roman" w:cs="Times New Roman"/>
          <w:sz w:val="32"/>
          <w:szCs w:val="32"/>
          <w:lang w:eastAsia="ru-RU"/>
        </w:rPr>
      </w:pPr>
      <w:r w:rsidRPr="000E67D7">
        <w:rPr>
          <w:rFonts w:ascii="Times New Roman" w:eastAsia="Times New Roman" w:hAnsi="Times New Roman" w:cs="Times New Roman"/>
          <w:sz w:val="32"/>
          <w:szCs w:val="32"/>
          <w:lang w:eastAsia="ru-RU"/>
        </w:rPr>
        <w:t>работа с конспектом лекции;</w:t>
      </w:r>
    </w:p>
    <w:p w:rsidR="00132F6E" w:rsidRPr="000E67D7" w:rsidRDefault="00132F6E" w:rsidP="00A468E4">
      <w:pPr>
        <w:numPr>
          <w:ilvl w:val="0"/>
          <w:numId w:val="11"/>
        </w:numPr>
        <w:spacing w:after="0" w:line="240" w:lineRule="auto"/>
        <w:ind w:left="0" w:right="-285" w:firstLine="709"/>
        <w:jc w:val="both"/>
        <w:rPr>
          <w:rFonts w:ascii="Times New Roman" w:eastAsia="Times New Roman" w:hAnsi="Times New Roman" w:cs="Times New Roman"/>
          <w:sz w:val="32"/>
          <w:szCs w:val="32"/>
          <w:lang w:eastAsia="ru-RU"/>
        </w:rPr>
      </w:pPr>
      <w:r w:rsidRPr="000E67D7">
        <w:rPr>
          <w:rFonts w:ascii="Times New Roman" w:eastAsia="Times New Roman" w:hAnsi="Times New Roman" w:cs="Times New Roman"/>
          <w:color w:val="000000"/>
          <w:sz w:val="32"/>
          <w:szCs w:val="32"/>
          <w:lang w:eastAsia="ru-RU"/>
        </w:rPr>
        <w:t>решение задач;</w:t>
      </w:r>
    </w:p>
    <w:p w:rsidR="00132F6E" w:rsidRPr="000E67D7" w:rsidRDefault="00132F6E" w:rsidP="00A468E4">
      <w:pPr>
        <w:numPr>
          <w:ilvl w:val="0"/>
          <w:numId w:val="11"/>
        </w:numPr>
        <w:spacing w:after="0" w:line="240" w:lineRule="auto"/>
        <w:ind w:left="0" w:right="-285" w:firstLine="709"/>
        <w:jc w:val="both"/>
        <w:rPr>
          <w:rFonts w:ascii="Times New Roman" w:eastAsia="Times New Roman" w:hAnsi="Times New Roman" w:cs="Times New Roman"/>
          <w:sz w:val="32"/>
          <w:szCs w:val="32"/>
          <w:lang w:eastAsia="ru-RU"/>
        </w:rPr>
      </w:pPr>
      <w:r w:rsidRPr="000E67D7">
        <w:rPr>
          <w:rFonts w:ascii="Times New Roman" w:eastAsia="Times New Roman" w:hAnsi="Times New Roman" w:cs="Times New Roman"/>
          <w:color w:val="000000"/>
          <w:sz w:val="32"/>
          <w:szCs w:val="32"/>
          <w:lang w:eastAsia="ru-RU"/>
        </w:rPr>
        <w:t>ведение глоссария;</w:t>
      </w:r>
    </w:p>
    <w:p w:rsidR="00132F6E" w:rsidRPr="000E67D7" w:rsidRDefault="00132F6E" w:rsidP="00A468E4">
      <w:pPr>
        <w:numPr>
          <w:ilvl w:val="0"/>
          <w:numId w:val="11"/>
        </w:numPr>
        <w:spacing w:after="0" w:line="240" w:lineRule="auto"/>
        <w:ind w:left="0" w:right="-285" w:firstLine="709"/>
        <w:jc w:val="both"/>
        <w:rPr>
          <w:rFonts w:ascii="Times New Roman" w:eastAsia="Times New Roman" w:hAnsi="Times New Roman" w:cs="Times New Roman"/>
          <w:sz w:val="32"/>
          <w:szCs w:val="32"/>
          <w:lang w:eastAsia="ru-RU"/>
        </w:rPr>
      </w:pPr>
      <w:r w:rsidRPr="000E67D7">
        <w:rPr>
          <w:rFonts w:ascii="Times New Roman" w:eastAsia="Times New Roman" w:hAnsi="Times New Roman" w:cs="Times New Roman"/>
          <w:sz w:val="32"/>
          <w:szCs w:val="32"/>
          <w:lang w:eastAsia="ru-RU"/>
        </w:rPr>
        <w:t xml:space="preserve">изучение вопросов, выносимых за рамки лекционных занятий (перечень см. в настоящих методических рекомендациях), </w:t>
      </w:r>
    </w:p>
    <w:p w:rsidR="00132F6E" w:rsidRPr="000E67D7" w:rsidRDefault="00132F6E" w:rsidP="00A468E4">
      <w:pPr>
        <w:numPr>
          <w:ilvl w:val="0"/>
          <w:numId w:val="11"/>
        </w:numPr>
        <w:spacing w:after="0" w:line="240" w:lineRule="auto"/>
        <w:ind w:left="0" w:right="-285" w:firstLine="709"/>
        <w:jc w:val="both"/>
        <w:rPr>
          <w:rFonts w:ascii="Times New Roman" w:eastAsia="Times New Roman" w:hAnsi="Times New Roman" w:cs="Times New Roman"/>
          <w:sz w:val="32"/>
          <w:szCs w:val="32"/>
          <w:lang w:eastAsia="ru-RU"/>
        </w:rPr>
      </w:pPr>
      <w:r w:rsidRPr="000E67D7">
        <w:rPr>
          <w:rFonts w:ascii="Times New Roman" w:eastAsia="Times New Roman" w:hAnsi="Times New Roman" w:cs="Times New Roman"/>
          <w:sz w:val="32"/>
          <w:szCs w:val="32"/>
          <w:lang w:eastAsia="ru-RU"/>
        </w:rPr>
        <w:t>подготовка к семинарскому занятию (по вопросам, указанных в планах семинарских занятий)</w:t>
      </w:r>
    </w:p>
    <w:p w:rsidR="00132F6E" w:rsidRPr="000E67D7" w:rsidRDefault="00EE76D8" w:rsidP="00A468E4">
      <w:pPr>
        <w:numPr>
          <w:ilvl w:val="0"/>
          <w:numId w:val="11"/>
        </w:numPr>
        <w:spacing w:after="0" w:line="240" w:lineRule="auto"/>
        <w:ind w:left="0"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выполнение</w:t>
      </w:r>
      <w:r w:rsidR="00132F6E" w:rsidRPr="000E67D7">
        <w:rPr>
          <w:rFonts w:ascii="Times New Roman" w:eastAsia="Times New Roman" w:hAnsi="Times New Roman" w:cs="Times New Roman"/>
          <w:sz w:val="32"/>
          <w:szCs w:val="32"/>
          <w:lang w:eastAsia="ru-RU"/>
        </w:rPr>
        <w:t>общих и индивидуальных домашних заданий (перечень см. в настоящих методических рекомендациях), в т.ч:</w:t>
      </w:r>
    </w:p>
    <w:p w:rsidR="00132F6E" w:rsidRPr="000E67D7" w:rsidRDefault="00132F6E" w:rsidP="00A468E4">
      <w:pPr>
        <w:numPr>
          <w:ilvl w:val="0"/>
          <w:numId w:val="11"/>
        </w:numPr>
        <w:spacing w:after="0" w:line="240" w:lineRule="auto"/>
        <w:ind w:left="0" w:right="-285" w:firstLine="709"/>
        <w:jc w:val="both"/>
        <w:rPr>
          <w:rFonts w:ascii="Times New Roman" w:eastAsia="Times New Roman" w:hAnsi="Times New Roman" w:cs="Times New Roman"/>
          <w:sz w:val="32"/>
          <w:szCs w:val="32"/>
          <w:lang w:eastAsia="ru-RU"/>
        </w:rPr>
      </w:pPr>
      <w:r w:rsidRPr="000E67D7">
        <w:rPr>
          <w:rFonts w:ascii="Times New Roman" w:eastAsia="Times New Roman" w:hAnsi="Times New Roman" w:cs="Times New Roman"/>
          <w:sz w:val="32"/>
          <w:szCs w:val="32"/>
          <w:lang w:eastAsia="ru-RU"/>
        </w:rPr>
        <w:t>разработка мультимедийной презентации по вопросу лекции/семинара и др., выносим</w:t>
      </w:r>
      <w:r w:rsidR="000E67D7">
        <w:rPr>
          <w:rFonts w:ascii="Times New Roman" w:eastAsia="Times New Roman" w:hAnsi="Times New Roman" w:cs="Times New Roman"/>
          <w:sz w:val="32"/>
          <w:szCs w:val="32"/>
          <w:lang w:eastAsia="ru-RU"/>
        </w:rPr>
        <w:t>ые</w:t>
      </w:r>
      <w:r w:rsidRPr="000E67D7">
        <w:rPr>
          <w:rFonts w:ascii="Times New Roman" w:eastAsia="Times New Roman" w:hAnsi="Times New Roman" w:cs="Times New Roman"/>
          <w:sz w:val="32"/>
          <w:szCs w:val="32"/>
          <w:lang w:eastAsia="ru-RU"/>
        </w:rPr>
        <w:t xml:space="preserve"> на более глубокое изучение,</w:t>
      </w:r>
    </w:p>
    <w:p w:rsidR="00132F6E" w:rsidRPr="00C36EB1" w:rsidRDefault="00132F6E" w:rsidP="00A468E4">
      <w:pPr>
        <w:numPr>
          <w:ilvl w:val="0"/>
          <w:numId w:val="11"/>
        </w:numPr>
        <w:spacing w:after="0" w:line="240" w:lineRule="auto"/>
        <w:ind w:left="0" w:right="-285" w:firstLine="709"/>
        <w:jc w:val="both"/>
        <w:rPr>
          <w:rFonts w:ascii="Times New Roman" w:eastAsia="Times New Roman" w:hAnsi="Times New Roman" w:cs="Times New Roman"/>
          <w:sz w:val="32"/>
          <w:szCs w:val="32"/>
          <w:lang w:eastAsia="ru-RU"/>
        </w:rPr>
      </w:pPr>
      <w:r w:rsidRPr="000E67D7">
        <w:rPr>
          <w:rFonts w:ascii="Times New Roman" w:eastAsia="Times New Roman" w:hAnsi="Times New Roman" w:cs="Times New Roman"/>
          <w:sz w:val="32"/>
          <w:szCs w:val="32"/>
          <w:lang w:eastAsia="ru-RU"/>
        </w:rPr>
        <w:t>подг</w:t>
      </w:r>
      <w:r w:rsidR="008159C3">
        <w:rPr>
          <w:rFonts w:ascii="Times New Roman" w:eastAsia="Times New Roman" w:hAnsi="Times New Roman" w:cs="Times New Roman"/>
          <w:sz w:val="32"/>
          <w:szCs w:val="32"/>
          <w:lang w:eastAsia="ru-RU"/>
        </w:rPr>
        <w:t>отовка к рубежному тестированию</w:t>
      </w:r>
      <w:r w:rsidRPr="008159C3">
        <w:rPr>
          <w:rFonts w:ascii="Times New Roman" w:eastAsia="Times New Roman" w:hAnsi="Times New Roman" w:cs="Times New Roman"/>
          <w:i/>
          <w:sz w:val="32"/>
          <w:szCs w:val="32"/>
          <w:lang w:eastAsia="ru-RU"/>
        </w:rPr>
        <w:t>.</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Ниже рекомендуется процесс выполнения самостоятельной работы, который  позволит студентам глубоко разобраться во всех изучаемых вопросах, активно участвовать в дискуссиях на семинарских занятиях и в конечном итоге успешно сдать </w:t>
      </w:r>
      <w:r w:rsidR="00BB01B3">
        <w:rPr>
          <w:rFonts w:ascii="Times New Roman" w:eastAsia="Times New Roman" w:hAnsi="Times New Roman" w:cs="Times New Roman"/>
          <w:sz w:val="32"/>
          <w:szCs w:val="32"/>
          <w:lang w:eastAsia="ru-RU"/>
        </w:rPr>
        <w:t xml:space="preserve">экзамен </w:t>
      </w:r>
      <w:r w:rsidRPr="00617AFD">
        <w:rPr>
          <w:rFonts w:ascii="Times New Roman" w:eastAsia="Times New Roman" w:hAnsi="Times New Roman" w:cs="Times New Roman"/>
          <w:sz w:val="32"/>
          <w:szCs w:val="32"/>
          <w:lang w:eastAsia="ru-RU"/>
        </w:rPr>
        <w:t xml:space="preserve">по </w:t>
      </w:r>
      <w:r w:rsidR="00BB01B3">
        <w:rPr>
          <w:rFonts w:ascii="Times New Roman" w:eastAsia="Times New Roman" w:hAnsi="Times New Roman" w:cs="Times New Roman"/>
          <w:sz w:val="32"/>
          <w:szCs w:val="32"/>
          <w:lang w:eastAsia="ru-RU"/>
        </w:rPr>
        <w:t>логистике</w:t>
      </w:r>
      <w:r w:rsidRPr="00617AFD">
        <w:rPr>
          <w:rFonts w:ascii="Times New Roman" w:eastAsia="Times New Roman" w:hAnsi="Times New Roman" w:cs="Times New Roman"/>
          <w:sz w:val="32"/>
          <w:szCs w:val="32"/>
          <w:lang w:eastAsia="ru-RU"/>
        </w:rPr>
        <w:t>.</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0E67D7">
        <w:rPr>
          <w:rFonts w:ascii="Times New Roman" w:eastAsia="Times New Roman" w:hAnsi="Times New Roman" w:cs="Times New Roman"/>
          <w:b/>
          <w:i/>
          <w:sz w:val="32"/>
          <w:szCs w:val="32"/>
          <w:lang w:eastAsia="ru-RU"/>
        </w:rPr>
        <w:lastRenderedPageBreak/>
        <w:t>Работу с конспектом лекции</w:t>
      </w:r>
      <w:r w:rsidRPr="00617AFD">
        <w:rPr>
          <w:rFonts w:ascii="Times New Roman" w:eastAsia="Times New Roman" w:hAnsi="Times New Roman" w:cs="Times New Roman"/>
          <w:sz w:val="32"/>
          <w:szCs w:val="32"/>
          <w:lang w:eastAsia="ru-RU"/>
        </w:rPr>
        <w:t xml:space="preserve"> целесообразно проводить непосредственно после ее прослушивания. Она предполагает перечитывание конспекта, внесение в него, по необходимости, уточнений, дополнений, разъяснений и изменений. Необходимым является глубокое освоение содержания лекции и свободное владение им, в том числе использованной в ней терминологией. </w:t>
      </w:r>
    </w:p>
    <w:p w:rsidR="000E67D7"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В связи с большим объемом изучаемого материала, интересом который он представляет для современного образованного человека, некоторые вопросы, термины выносятся за рамки лекций.</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0E67D7">
        <w:rPr>
          <w:rFonts w:ascii="Times New Roman" w:eastAsia="Times New Roman" w:hAnsi="Times New Roman" w:cs="Times New Roman"/>
          <w:b/>
          <w:i/>
          <w:sz w:val="32"/>
          <w:szCs w:val="32"/>
          <w:lang w:eastAsia="ru-RU"/>
        </w:rPr>
        <w:t>Изучение вопросов, терминологии выносимых за рамки лекционных занятий,</w:t>
      </w:r>
      <w:r w:rsidRPr="00617AFD">
        <w:rPr>
          <w:rFonts w:ascii="Times New Roman" w:eastAsia="Times New Roman" w:hAnsi="Times New Roman" w:cs="Times New Roman"/>
          <w:sz w:val="32"/>
          <w:szCs w:val="32"/>
          <w:lang w:eastAsia="ru-RU"/>
        </w:rPr>
        <w:t xml:space="preserve">предполагает самостоятельное изучение студентами дополнительной литературы и ее конспектирование по этим вопросам. </w:t>
      </w:r>
    </w:p>
    <w:p w:rsidR="000E67D7"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По той же причине тематика семинарских занятий не повторяет тематику лекций. На семинарские занятия выносятся требующие углубленного изучения важнейшие проблемы курса </w:t>
      </w:r>
      <w:r w:rsidR="00F52EB9" w:rsidRPr="00617AFD">
        <w:rPr>
          <w:rFonts w:ascii="Times New Roman" w:eastAsia="Times New Roman" w:hAnsi="Times New Roman" w:cs="Times New Roman"/>
          <w:sz w:val="32"/>
          <w:szCs w:val="32"/>
          <w:lang w:eastAsia="ru-RU"/>
        </w:rPr>
        <w:t>«</w:t>
      </w:r>
      <w:r w:rsidR="00F52EB9">
        <w:rPr>
          <w:rFonts w:ascii="Times New Roman" w:eastAsia="Times New Roman" w:hAnsi="Times New Roman" w:cs="Times New Roman"/>
          <w:sz w:val="32"/>
          <w:szCs w:val="32"/>
          <w:lang w:eastAsia="ru-RU"/>
        </w:rPr>
        <w:t>Логистика в строительстве».</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0E67D7">
        <w:rPr>
          <w:rFonts w:ascii="Times New Roman" w:eastAsia="Times New Roman" w:hAnsi="Times New Roman" w:cs="Times New Roman"/>
          <w:b/>
          <w:i/>
          <w:sz w:val="32"/>
          <w:szCs w:val="32"/>
          <w:lang w:eastAsia="ru-RU"/>
        </w:rPr>
        <w:t>Подготовка к семинарскому занятию</w:t>
      </w:r>
      <w:r w:rsidRPr="00617AFD">
        <w:rPr>
          <w:rFonts w:ascii="Times New Roman" w:eastAsia="Times New Roman" w:hAnsi="Times New Roman" w:cs="Times New Roman"/>
          <w:sz w:val="32"/>
          <w:szCs w:val="32"/>
          <w:lang w:eastAsia="ru-RU"/>
        </w:rPr>
        <w:t xml:space="preserve"> предполагает большую самостоятельную работу и включает в себя:</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1. Знакомство с планом семинарского занятия и подбор материала к нему по указанным в плане соответствующего занятия  и настоящих методических рекомендациях источникам (конспект лекции, основная, справочная и дополнительная литература, Интернет-ресурсы).</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2. Запоминание подобранного по плану семинара материала.</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3. Освоение терминов, перечисленных в глоссарии (см. планы семинарских занятий и настоящие методические рекомендации). </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4. Осмысление вопросов для обсуждения. Отстаивание и обоснование собственных вариантов ответа.</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5. Выполнение общих заданий. </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6. Подготовка (выборочно) индивидуальных заданий.</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0E67D7">
        <w:rPr>
          <w:rFonts w:ascii="Times New Roman" w:eastAsia="Times New Roman" w:hAnsi="Times New Roman" w:cs="Times New Roman"/>
          <w:b/>
          <w:i/>
          <w:sz w:val="32"/>
          <w:szCs w:val="32"/>
          <w:lang w:eastAsia="ru-RU"/>
        </w:rPr>
        <w:t>Общие задания</w:t>
      </w:r>
      <w:r w:rsidRPr="000E67D7">
        <w:rPr>
          <w:rFonts w:ascii="Times New Roman" w:eastAsia="Times New Roman" w:hAnsi="Times New Roman" w:cs="Times New Roman"/>
          <w:b/>
          <w:sz w:val="32"/>
          <w:szCs w:val="32"/>
          <w:lang w:eastAsia="ru-RU"/>
        </w:rPr>
        <w:t>,</w:t>
      </w:r>
      <w:r w:rsidRPr="00617AFD">
        <w:rPr>
          <w:rFonts w:ascii="Times New Roman" w:eastAsia="Times New Roman" w:hAnsi="Times New Roman" w:cs="Times New Roman"/>
          <w:sz w:val="32"/>
          <w:szCs w:val="32"/>
          <w:lang w:eastAsia="ru-RU"/>
        </w:rPr>
        <w:t xml:space="preserve"> приведенные в планах семинарских занятий и настоящих методических рекомендациях, в обязательном порядке выполняются всеми студентами. </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0E67D7">
        <w:rPr>
          <w:rFonts w:ascii="Times New Roman" w:eastAsia="Times New Roman" w:hAnsi="Times New Roman" w:cs="Times New Roman"/>
          <w:b/>
          <w:i/>
          <w:sz w:val="32"/>
          <w:szCs w:val="32"/>
          <w:lang w:eastAsia="ru-RU"/>
        </w:rPr>
        <w:t>Индивидуальные задания</w:t>
      </w:r>
      <w:r w:rsidRPr="000E67D7">
        <w:rPr>
          <w:rFonts w:ascii="Times New Roman" w:eastAsia="Times New Roman" w:hAnsi="Times New Roman" w:cs="Times New Roman"/>
          <w:b/>
          <w:sz w:val="32"/>
          <w:szCs w:val="32"/>
          <w:lang w:eastAsia="ru-RU"/>
        </w:rPr>
        <w:t>,</w:t>
      </w:r>
      <w:r w:rsidRPr="00617AFD">
        <w:rPr>
          <w:rFonts w:ascii="Times New Roman" w:eastAsia="Times New Roman" w:hAnsi="Times New Roman" w:cs="Times New Roman"/>
          <w:sz w:val="32"/>
          <w:szCs w:val="32"/>
          <w:lang w:eastAsia="ru-RU"/>
        </w:rPr>
        <w:t xml:space="preserve"> приведенные в планах семинарских занятий и настоящих методических рекомендациях, распределяются преподавателем на предшествующем семинарском занятии с учетом </w:t>
      </w:r>
      <w:r w:rsidRPr="00617AFD">
        <w:rPr>
          <w:rFonts w:ascii="Times New Roman" w:eastAsia="Times New Roman" w:hAnsi="Times New Roman" w:cs="Times New Roman"/>
          <w:sz w:val="32"/>
          <w:szCs w:val="32"/>
          <w:lang w:eastAsia="ru-RU"/>
        </w:rPr>
        <w:lastRenderedPageBreak/>
        <w:t xml:space="preserve">пожеланий самих студентов. Они выполняются к следующему семинару теми студентами, кому это поручено. </w:t>
      </w:r>
    </w:p>
    <w:p w:rsidR="00132F6E" w:rsidRPr="00617AFD" w:rsidRDefault="00132F6E" w:rsidP="00A468E4">
      <w:pPr>
        <w:shd w:val="clear" w:color="auto" w:fill="FFFFFF"/>
        <w:spacing w:after="0" w:line="240" w:lineRule="auto"/>
        <w:ind w:right="-285" w:firstLine="709"/>
        <w:jc w:val="both"/>
        <w:rPr>
          <w:rFonts w:ascii="Times New Roman" w:eastAsia="Times New Roman" w:hAnsi="Times New Roman" w:cs="Times New Roman"/>
          <w:bCs/>
          <w:color w:val="000000"/>
          <w:sz w:val="32"/>
          <w:szCs w:val="32"/>
          <w:lang w:eastAsia="ru-RU"/>
        </w:rPr>
      </w:pPr>
      <w:r w:rsidRPr="000E67D7">
        <w:rPr>
          <w:rFonts w:ascii="Times New Roman" w:eastAsia="Times New Roman" w:hAnsi="Times New Roman" w:cs="Times New Roman"/>
          <w:b/>
          <w:i/>
          <w:sz w:val="32"/>
          <w:szCs w:val="32"/>
          <w:lang w:eastAsia="ru-RU"/>
        </w:rPr>
        <w:t>Реферат</w:t>
      </w:r>
      <w:r w:rsidRPr="00617AFD">
        <w:rPr>
          <w:rFonts w:ascii="Times New Roman" w:eastAsia="Times New Roman" w:hAnsi="Times New Roman" w:cs="Times New Roman"/>
          <w:sz w:val="32"/>
          <w:szCs w:val="32"/>
          <w:lang w:eastAsia="ru-RU"/>
        </w:rPr>
        <w:t xml:space="preserve">Он </w:t>
      </w:r>
      <w:r w:rsidRPr="00617AFD">
        <w:rPr>
          <w:rFonts w:ascii="Times New Roman" w:eastAsia="Times New Roman" w:hAnsi="Times New Roman" w:cs="Times New Roman"/>
          <w:bCs/>
          <w:color w:val="000000"/>
          <w:sz w:val="32"/>
          <w:szCs w:val="32"/>
          <w:lang w:eastAsia="ru-RU"/>
        </w:rPr>
        <w:t xml:space="preserve">представляет собой обоснование полученной информации, её анализа по конкретному хозяйствующему субъекту в различных сферах деятельности. Данный вид работы позволяет студентам проводить собственные исследования, аргументировано делать выводы и предлагать способы решения возникающих в процессе исследования вопросов, т. е. позволяет приблизиться к реальной ситуации, «окунуться» в процесс производственной деятельности организации. Цель выполнения реферата заключается в умении подборки и обработки необходимой информации, делать правильные выводы, кратко и лаконично доносить полученную информацию до аудитории. Использовать в процессе выполнения различные экономико - математические методы и приёмы, работать с компьютерной техникой. Научиться </w:t>
      </w:r>
      <w:r w:rsidR="000E67D7" w:rsidRPr="00617AFD">
        <w:rPr>
          <w:rFonts w:ascii="Times New Roman" w:eastAsia="Times New Roman" w:hAnsi="Times New Roman" w:cs="Times New Roman"/>
          <w:bCs/>
          <w:color w:val="000000"/>
          <w:sz w:val="32"/>
          <w:szCs w:val="32"/>
          <w:lang w:eastAsia="ru-RU"/>
        </w:rPr>
        <w:t>правильно,</w:t>
      </w:r>
      <w:r w:rsidRPr="00617AFD">
        <w:rPr>
          <w:rFonts w:ascii="Times New Roman" w:eastAsia="Times New Roman" w:hAnsi="Times New Roman" w:cs="Times New Roman"/>
          <w:bCs/>
          <w:color w:val="000000"/>
          <w:sz w:val="32"/>
          <w:szCs w:val="32"/>
          <w:lang w:eastAsia="ru-RU"/>
        </w:rPr>
        <w:t xml:space="preserve"> оформлять, знать структуру написания в соответствии с общепринятыми требованиями.</w:t>
      </w:r>
    </w:p>
    <w:p w:rsidR="00132F6E" w:rsidRPr="00617AFD" w:rsidRDefault="00132F6E" w:rsidP="00A468E4">
      <w:pPr>
        <w:shd w:val="clear" w:color="auto" w:fill="FFFFFF"/>
        <w:spacing w:after="0" w:line="240" w:lineRule="auto"/>
        <w:ind w:right="-285" w:firstLine="709"/>
        <w:jc w:val="both"/>
        <w:rPr>
          <w:rFonts w:ascii="Times New Roman" w:eastAsia="Times New Roman" w:hAnsi="Times New Roman" w:cs="Times New Roman"/>
          <w:bCs/>
          <w:color w:val="000000"/>
          <w:sz w:val="32"/>
          <w:szCs w:val="32"/>
          <w:lang w:eastAsia="ru-RU"/>
        </w:rPr>
      </w:pPr>
      <w:r w:rsidRPr="00617AFD">
        <w:rPr>
          <w:rFonts w:ascii="Times New Roman" w:eastAsia="Times New Roman" w:hAnsi="Times New Roman" w:cs="Times New Roman"/>
          <w:bCs/>
          <w:color w:val="000000"/>
          <w:sz w:val="32"/>
          <w:szCs w:val="32"/>
          <w:lang w:eastAsia="ru-RU"/>
        </w:rPr>
        <w:t xml:space="preserve">В процессе выполнения обязательных рефератов студент должен использовать знания, навыки и умения, полученные им при изучении различных дисциплин цикла (гуманитарный, социальный и экономический цикл) рабочих учебных планов, таких как, экономическая теория, философия, русский язык и культура речи, социология и др. Работа студентов заключается в следующем: </w:t>
      </w:r>
    </w:p>
    <w:p w:rsidR="00132F6E" w:rsidRPr="00617AFD" w:rsidRDefault="00132F6E" w:rsidP="00A468E4">
      <w:pPr>
        <w:widowControl w:val="0"/>
        <w:numPr>
          <w:ilvl w:val="0"/>
          <w:numId w:val="12"/>
        </w:numPr>
        <w:shd w:val="clear" w:color="auto" w:fill="FFFFFF"/>
        <w:autoSpaceDE w:val="0"/>
        <w:autoSpaceDN w:val="0"/>
        <w:adjustRightInd w:val="0"/>
        <w:spacing w:after="0" w:line="240" w:lineRule="auto"/>
        <w:ind w:left="0" w:right="-285" w:firstLine="709"/>
        <w:jc w:val="both"/>
        <w:rPr>
          <w:rFonts w:ascii="Times New Roman" w:eastAsia="Times New Roman" w:hAnsi="Times New Roman" w:cs="Times New Roman"/>
          <w:bCs/>
          <w:color w:val="000000"/>
          <w:sz w:val="32"/>
          <w:szCs w:val="32"/>
          <w:lang w:eastAsia="ru-RU"/>
        </w:rPr>
      </w:pPr>
      <w:r w:rsidRPr="00617AFD">
        <w:rPr>
          <w:rFonts w:ascii="Times New Roman" w:eastAsia="Times New Roman" w:hAnsi="Times New Roman" w:cs="Times New Roman"/>
          <w:bCs/>
          <w:color w:val="000000"/>
          <w:sz w:val="32"/>
          <w:szCs w:val="32"/>
          <w:lang w:eastAsia="ru-RU"/>
        </w:rPr>
        <w:t>глубокое изучение лекционного материала;</w:t>
      </w:r>
    </w:p>
    <w:p w:rsidR="00132F6E" w:rsidRPr="00617AFD" w:rsidRDefault="00132F6E" w:rsidP="00A468E4">
      <w:pPr>
        <w:widowControl w:val="0"/>
        <w:numPr>
          <w:ilvl w:val="0"/>
          <w:numId w:val="12"/>
        </w:numPr>
        <w:shd w:val="clear" w:color="auto" w:fill="FFFFFF"/>
        <w:autoSpaceDE w:val="0"/>
        <w:autoSpaceDN w:val="0"/>
        <w:adjustRightInd w:val="0"/>
        <w:spacing w:after="0" w:line="240" w:lineRule="auto"/>
        <w:ind w:left="0" w:right="-285" w:firstLine="709"/>
        <w:jc w:val="both"/>
        <w:rPr>
          <w:rFonts w:ascii="Times New Roman" w:eastAsia="Times New Roman" w:hAnsi="Times New Roman" w:cs="Times New Roman"/>
          <w:bCs/>
          <w:color w:val="000000"/>
          <w:sz w:val="32"/>
          <w:szCs w:val="32"/>
          <w:lang w:eastAsia="ru-RU"/>
        </w:rPr>
      </w:pPr>
      <w:r w:rsidRPr="00617AFD">
        <w:rPr>
          <w:rFonts w:ascii="Times New Roman" w:eastAsia="Times New Roman" w:hAnsi="Times New Roman" w:cs="Times New Roman"/>
          <w:bCs/>
          <w:color w:val="000000"/>
          <w:sz w:val="32"/>
          <w:szCs w:val="32"/>
          <w:lang w:eastAsia="ru-RU"/>
        </w:rPr>
        <w:t xml:space="preserve">подбор и отбор научной литературы по выбранной теме, анализ мнений ведущих специалистов; </w:t>
      </w:r>
    </w:p>
    <w:p w:rsidR="00132F6E" w:rsidRPr="00617AFD" w:rsidRDefault="00132F6E" w:rsidP="00A468E4">
      <w:pPr>
        <w:widowControl w:val="0"/>
        <w:numPr>
          <w:ilvl w:val="0"/>
          <w:numId w:val="12"/>
        </w:numPr>
        <w:shd w:val="clear" w:color="auto" w:fill="FFFFFF"/>
        <w:autoSpaceDE w:val="0"/>
        <w:autoSpaceDN w:val="0"/>
        <w:adjustRightInd w:val="0"/>
        <w:spacing w:after="0" w:line="240" w:lineRule="auto"/>
        <w:ind w:left="0" w:right="-285" w:firstLine="709"/>
        <w:jc w:val="both"/>
        <w:rPr>
          <w:rFonts w:ascii="Times New Roman" w:eastAsia="Times New Roman" w:hAnsi="Times New Roman" w:cs="Times New Roman"/>
          <w:bCs/>
          <w:sz w:val="32"/>
          <w:szCs w:val="32"/>
          <w:lang w:eastAsia="ru-RU"/>
        </w:rPr>
      </w:pPr>
      <w:r w:rsidRPr="00617AFD">
        <w:rPr>
          <w:rFonts w:ascii="Times New Roman" w:eastAsia="Times New Roman" w:hAnsi="Times New Roman" w:cs="Times New Roman"/>
          <w:bCs/>
          <w:color w:val="000000"/>
          <w:sz w:val="32"/>
          <w:szCs w:val="32"/>
          <w:lang w:eastAsia="ru-RU"/>
        </w:rPr>
        <w:t>анализ проблемы, фактов, закономерностей;</w:t>
      </w:r>
    </w:p>
    <w:p w:rsidR="00132F6E" w:rsidRPr="00617AFD" w:rsidRDefault="00132F6E" w:rsidP="00A468E4">
      <w:pPr>
        <w:widowControl w:val="0"/>
        <w:numPr>
          <w:ilvl w:val="0"/>
          <w:numId w:val="12"/>
        </w:numPr>
        <w:shd w:val="clear" w:color="auto" w:fill="FFFFFF"/>
        <w:autoSpaceDE w:val="0"/>
        <w:autoSpaceDN w:val="0"/>
        <w:adjustRightInd w:val="0"/>
        <w:spacing w:after="0" w:line="240" w:lineRule="auto"/>
        <w:ind w:left="0" w:right="-285" w:firstLine="709"/>
        <w:jc w:val="both"/>
        <w:rPr>
          <w:rFonts w:ascii="Times New Roman" w:eastAsia="Times New Roman" w:hAnsi="Times New Roman" w:cs="Times New Roman"/>
          <w:bCs/>
          <w:sz w:val="32"/>
          <w:szCs w:val="32"/>
          <w:lang w:eastAsia="ru-RU"/>
        </w:rPr>
      </w:pPr>
      <w:r w:rsidRPr="00617AFD">
        <w:rPr>
          <w:rFonts w:ascii="Times New Roman" w:eastAsia="Times New Roman" w:hAnsi="Times New Roman" w:cs="Times New Roman"/>
          <w:bCs/>
          <w:color w:val="000000"/>
          <w:sz w:val="32"/>
          <w:szCs w:val="32"/>
          <w:lang w:eastAsia="ru-RU"/>
        </w:rPr>
        <w:t>структуризация и обобщение данных, обоснование выводов и предложений;</w:t>
      </w:r>
    </w:p>
    <w:p w:rsidR="00132F6E" w:rsidRPr="00617AFD" w:rsidRDefault="00132F6E" w:rsidP="00A468E4">
      <w:pPr>
        <w:widowControl w:val="0"/>
        <w:numPr>
          <w:ilvl w:val="0"/>
          <w:numId w:val="12"/>
        </w:numPr>
        <w:shd w:val="clear" w:color="auto" w:fill="FFFFFF"/>
        <w:tabs>
          <w:tab w:val="left" w:pos="0"/>
        </w:tabs>
        <w:autoSpaceDE w:val="0"/>
        <w:autoSpaceDN w:val="0"/>
        <w:adjustRightInd w:val="0"/>
        <w:spacing w:after="0" w:line="240" w:lineRule="auto"/>
        <w:ind w:left="0" w:right="-285" w:firstLine="709"/>
        <w:jc w:val="both"/>
        <w:rPr>
          <w:rFonts w:ascii="Times New Roman" w:eastAsia="Times New Roman" w:hAnsi="Times New Roman" w:cs="Times New Roman"/>
          <w:bCs/>
          <w:sz w:val="32"/>
          <w:szCs w:val="32"/>
          <w:lang w:eastAsia="ru-RU"/>
        </w:rPr>
      </w:pPr>
      <w:r w:rsidRPr="00617AFD">
        <w:rPr>
          <w:rFonts w:ascii="Times New Roman" w:eastAsia="Times New Roman" w:hAnsi="Times New Roman" w:cs="Times New Roman"/>
          <w:bCs/>
          <w:color w:val="000000"/>
          <w:sz w:val="32"/>
          <w:szCs w:val="32"/>
          <w:lang w:eastAsia="ru-RU"/>
        </w:rPr>
        <w:t>оценка теоретического и практического значения рассматриваемой проблемы;</w:t>
      </w:r>
    </w:p>
    <w:p w:rsidR="00132F6E" w:rsidRPr="00617AFD" w:rsidRDefault="00132F6E" w:rsidP="00A468E4">
      <w:pPr>
        <w:widowControl w:val="0"/>
        <w:numPr>
          <w:ilvl w:val="0"/>
          <w:numId w:val="12"/>
        </w:numPr>
        <w:shd w:val="clear" w:color="auto" w:fill="FFFFFF"/>
        <w:autoSpaceDE w:val="0"/>
        <w:autoSpaceDN w:val="0"/>
        <w:adjustRightInd w:val="0"/>
        <w:spacing w:after="0" w:line="240" w:lineRule="auto"/>
        <w:ind w:left="0" w:right="-285" w:firstLine="709"/>
        <w:jc w:val="both"/>
        <w:rPr>
          <w:rFonts w:ascii="Times New Roman" w:eastAsia="Times New Roman" w:hAnsi="Times New Roman" w:cs="Times New Roman"/>
          <w:bCs/>
          <w:sz w:val="32"/>
          <w:szCs w:val="32"/>
          <w:lang w:eastAsia="ru-RU"/>
        </w:rPr>
      </w:pPr>
      <w:r w:rsidRPr="00617AFD">
        <w:rPr>
          <w:rFonts w:ascii="Times New Roman" w:eastAsia="Times New Roman" w:hAnsi="Times New Roman" w:cs="Times New Roman"/>
          <w:bCs/>
          <w:color w:val="000000"/>
          <w:sz w:val="32"/>
          <w:szCs w:val="32"/>
          <w:lang w:eastAsia="ru-RU"/>
        </w:rPr>
        <w:t>обоснование своей точки зрения;</w:t>
      </w:r>
    </w:p>
    <w:p w:rsidR="00132F6E" w:rsidRPr="00617AFD" w:rsidRDefault="00132F6E" w:rsidP="00A468E4">
      <w:pPr>
        <w:widowControl w:val="0"/>
        <w:numPr>
          <w:ilvl w:val="0"/>
          <w:numId w:val="12"/>
        </w:numPr>
        <w:shd w:val="clear" w:color="auto" w:fill="FFFFFF"/>
        <w:autoSpaceDE w:val="0"/>
        <w:autoSpaceDN w:val="0"/>
        <w:adjustRightInd w:val="0"/>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Cs/>
          <w:color w:val="000000"/>
          <w:sz w:val="32"/>
          <w:szCs w:val="32"/>
          <w:lang w:eastAsia="ru-RU"/>
        </w:rPr>
        <w:t>правильное оформление работы (ссылки, список использованной литературы, рисунки, таблицы).</w:t>
      </w:r>
    </w:p>
    <w:p w:rsidR="00132F6E" w:rsidRPr="00617AFD" w:rsidRDefault="00132F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Cs/>
          <w:color w:val="000000"/>
          <w:sz w:val="32"/>
          <w:szCs w:val="32"/>
          <w:lang w:eastAsia="ru-RU"/>
        </w:rPr>
        <w:t xml:space="preserve">Самостоятельность студента при подготовке рефератов заключается в подборе источников, аргументированности выводов и предложений, подборе конкретной информации раскрывающей тему </w:t>
      </w:r>
      <w:r w:rsidRPr="00617AFD">
        <w:rPr>
          <w:rFonts w:ascii="Times New Roman" w:eastAsia="Times New Roman" w:hAnsi="Times New Roman" w:cs="Times New Roman"/>
          <w:bCs/>
          <w:color w:val="000000"/>
          <w:sz w:val="32"/>
          <w:szCs w:val="32"/>
          <w:lang w:eastAsia="ru-RU"/>
        </w:rPr>
        <w:lastRenderedPageBreak/>
        <w:t>исследований, способа получения необходимой информации, структуры изложения, а также в обосновании выбора темы, её цели, в оценке ее актуальности, практического и теоретического значения.</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Выступление на семинаре не должно превышать 7-10 минут. После устного выступления автор отвечает на вопросы аудитории (студентов, преподавателя) по теме и содержанию своего выступления. </w:t>
      </w:r>
    </w:p>
    <w:p w:rsidR="000E67D7" w:rsidRDefault="00132F6E" w:rsidP="00A468E4">
      <w:pPr>
        <w:shd w:val="clear" w:color="auto" w:fill="FFFFFF"/>
        <w:spacing w:after="0" w:line="240" w:lineRule="auto"/>
        <w:ind w:right="-285" w:firstLine="709"/>
        <w:jc w:val="both"/>
        <w:rPr>
          <w:rFonts w:ascii="Times New Roman" w:eastAsia="Times New Roman" w:hAnsi="Times New Roman" w:cs="Times New Roman"/>
          <w:bCs/>
          <w:color w:val="000000"/>
          <w:sz w:val="32"/>
          <w:szCs w:val="32"/>
          <w:lang w:eastAsia="ru-RU"/>
        </w:rPr>
      </w:pPr>
      <w:r w:rsidRPr="00617AFD">
        <w:rPr>
          <w:rFonts w:ascii="Times New Roman" w:eastAsia="Times New Roman" w:hAnsi="Times New Roman" w:cs="Times New Roman"/>
          <w:bCs/>
          <w:color w:val="000000"/>
          <w:sz w:val="32"/>
          <w:szCs w:val="32"/>
          <w:lang w:eastAsia="ru-RU"/>
        </w:rPr>
        <w:t xml:space="preserve">Цель и задачи данного вида самостоятельной работы студентов определяют требования, предъявляемые к выполнению реферата и критерии его оценки: </w:t>
      </w:r>
    </w:p>
    <w:p w:rsidR="000E67D7" w:rsidRDefault="00132F6E" w:rsidP="00A468E4">
      <w:pPr>
        <w:shd w:val="clear" w:color="auto" w:fill="FFFFFF"/>
        <w:spacing w:after="0" w:line="240" w:lineRule="auto"/>
        <w:ind w:right="-285" w:firstLine="709"/>
        <w:jc w:val="both"/>
        <w:rPr>
          <w:rFonts w:ascii="Times New Roman" w:eastAsia="Times New Roman" w:hAnsi="Times New Roman" w:cs="Times New Roman"/>
          <w:bCs/>
          <w:color w:val="000000"/>
          <w:sz w:val="32"/>
          <w:szCs w:val="32"/>
          <w:lang w:eastAsia="ru-RU"/>
        </w:rPr>
      </w:pPr>
      <w:r w:rsidRPr="00617AFD">
        <w:rPr>
          <w:rFonts w:ascii="Times New Roman" w:eastAsia="Times New Roman" w:hAnsi="Times New Roman" w:cs="Times New Roman"/>
          <w:bCs/>
          <w:color w:val="000000"/>
          <w:sz w:val="32"/>
          <w:szCs w:val="32"/>
          <w:lang w:eastAsia="ru-RU"/>
        </w:rPr>
        <w:t xml:space="preserve">1) структура выполнения данной работы; </w:t>
      </w:r>
    </w:p>
    <w:p w:rsidR="000E67D7" w:rsidRDefault="00132F6E" w:rsidP="00A468E4">
      <w:pPr>
        <w:shd w:val="clear" w:color="auto" w:fill="FFFFFF"/>
        <w:spacing w:after="0" w:line="240" w:lineRule="auto"/>
        <w:ind w:right="-285" w:firstLine="709"/>
        <w:jc w:val="both"/>
        <w:rPr>
          <w:rFonts w:ascii="Times New Roman" w:eastAsia="Times New Roman" w:hAnsi="Times New Roman" w:cs="Times New Roman"/>
          <w:bCs/>
          <w:color w:val="000000"/>
          <w:sz w:val="32"/>
          <w:szCs w:val="32"/>
          <w:lang w:eastAsia="ru-RU"/>
        </w:rPr>
      </w:pPr>
      <w:r w:rsidRPr="00617AFD">
        <w:rPr>
          <w:rFonts w:ascii="Times New Roman" w:eastAsia="Times New Roman" w:hAnsi="Times New Roman" w:cs="Times New Roman"/>
          <w:bCs/>
          <w:color w:val="000000"/>
          <w:sz w:val="32"/>
          <w:szCs w:val="32"/>
          <w:lang w:eastAsia="ru-RU"/>
        </w:rPr>
        <w:t xml:space="preserve">2) полнота и изученность изложения материала; </w:t>
      </w:r>
    </w:p>
    <w:p w:rsidR="000E67D7" w:rsidRDefault="00132F6E" w:rsidP="00A468E4">
      <w:pPr>
        <w:shd w:val="clear" w:color="auto" w:fill="FFFFFF"/>
        <w:spacing w:after="0" w:line="240" w:lineRule="auto"/>
        <w:ind w:right="-285" w:firstLine="709"/>
        <w:jc w:val="both"/>
        <w:rPr>
          <w:rFonts w:ascii="Times New Roman" w:eastAsia="Times New Roman" w:hAnsi="Times New Roman" w:cs="Times New Roman"/>
          <w:bCs/>
          <w:color w:val="000000"/>
          <w:sz w:val="32"/>
          <w:szCs w:val="32"/>
          <w:lang w:eastAsia="ru-RU"/>
        </w:rPr>
      </w:pPr>
      <w:r w:rsidRPr="00617AFD">
        <w:rPr>
          <w:rFonts w:ascii="Times New Roman" w:eastAsia="Times New Roman" w:hAnsi="Times New Roman" w:cs="Times New Roman"/>
          <w:bCs/>
          <w:color w:val="000000"/>
          <w:sz w:val="32"/>
          <w:szCs w:val="32"/>
          <w:lang w:eastAsia="ru-RU"/>
        </w:rPr>
        <w:t xml:space="preserve">3) краткость и лаконичность оценок и выводов; </w:t>
      </w:r>
    </w:p>
    <w:p w:rsidR="000E67D7" w:rsidRDefault="00132F6E" w:rsidP="00A468E4">
      <w:pPr>
        <w:shd w:val="clear" w:color="auto" w:fill="FFFFFF"/>
        <w:spacing w:after="0" w:line="240" w:lineRule="auto"/>
        <w:ind w:right="-285" w:firstLine="709"/>
        <w:jc w:val="both"/>
        <w:rPr>
          <w:rFonts w:ascii="Times New Roman" w:eastAsia="Times New Roman" w:hAnsi="Times New Roman" w:cs="Times New Roman"/>
          <w:bCs/>
          <w:color w:val="000000"/>
          <w:sz w:val="32"/>
          <w:szCs w:val="32"/>
          <w:lang w:eastAsia="ru-RU"/>
        </w:rPr>
      </w:pPr>
      <w:r w:rsidRPr="00617AFD">
        <w:rPr>
          <w:rFonts w:ascii="Times New Roman" w:eastAsia="Times New Roman" w:hAnsi="Times New Roman" w:cs="Times New Roman"/>
          <w:bCs/>
          <w:color w:val="000000"/>
          <w:sz w:val="32"/>
          <w:szCs w:val="32"/>
          <w:lang w:eastAsia="ru-RU"/>
        </w:rPr>
        <w:t xml:space="preserve">4) самостоятельность изложения материала источников; </w:t>
      </w:r>
    </w:p>
    <w:p w:rsidR="000E67D7" w:rsidRDefault="00132F6E" w:rsidP="00A468E4">
      <w:pPr>
        <w:shd w:val="clear" w:color="auto" w:fill="FFFFFF"/>
        <w:spacing w:after="0" w:line="240" w:lineRule="auto"/>
        <w:ind w:right="-285" w:firstLine="709"/>
        <w:jc w:val="both"/>
        <w:rPr>
          <w:rFonts w:ascii="Times New Roman" w:eastAsia="Times New Roman" w:hAnsi="Times New Roman" w:cs="Times New Roman"/>
          <w:bCs/>
          <w:color w:val="000000"/>
          <w:sz w:val="32"/>
          <w:szCs w:val="32"/>
          <w:lang w:eastAsia="ru-RU"/>
        </w:rPr>
      </w:pPr>
      <w:r w:rsidRPr="00617AFD">
        <w:rPr>
          <w:rFonts w:ascii="Times New Roman" w:eastAsia="Times New Roman" w:hAnsi="Times New Roman" w:cs="Times New Roman"/>
          <w:bCs/>
          <w:color w:val="000000"/>
          <w:sz w:val="32"/>
          <w:szCs w:val="32"/>
          <w:lang w:eastAsia="ru-RU"/>
        </w:rPr>
        <w:t xml:space="preserve">5) корректное замечание или отстаивание собственной точки  зрения; </w:t>
      </w:r>
    </w:p>
    <w:p w:rsidR="000E67D7" w:rsidRDefault="00132F6E" w:rsidP="00A468E4">
      <w:pPr>
        <w:shd w:val="clear" w:color="auto" w:fill="FFFFFF"/>
        <w:spacing w:after="0" w:line="240" w:lineRule="auto"/>
        <w:ind w:right="-285" w:firstLine="709"/>
        <w:jc w:val="both"/>
        <w:rPr>
          <w:rFonts w:ascii="Times New Roman" w:eastAsia="Times New Roman" w:hAnsi="Times New Roman" w:cs="Times New Roman"/>
          <w:bCs/>
          <w:color w:val="000000"/>
          <w:sz w:val="32"/>
          <w:szCs w:val="32"/>
          <w:lang w:eastAsia="ru-RU"/>
        </w:rPr>
      </w:pPr>
      <w:r w:rsidRPr="00617AFD">
        <w:rPr>
          <w:rFonts w:ascii="Times New Roman" w:eastAsia="Times New Roman" w:hAnsi="Times New Roman" w:cs="Times New Roman"/>
          <w:bCs/>
          <w:color w:val="000000"/>
          <w:sz w:val="32"/>
          <w:szCs w:val="32"/>
          <w:lang w:eastAsia="ru-RU"/>
        </w:rPr>
        <w:t xml:space="preserve">6) донесение материала экономическим языком; </w:t>
      </w:r>
    </w:p>
    <w:p w:rsidR="00132F6E" w:rsidRPr="00617AFD" w:rsidRDefault="00132F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Cs/>
          <w:color w:val="000000"/>
          <w:sz w:val="32"/>
          <w:szCs w:val="32"/>
          <w:lang w:eastAsia="ru-RU"/>
        </w:rPr>
        <w:t>7) умение и владение навыками построения презе</w:t>
      </w:r>
      <w:r w:rsidR="00C36EB1">
        <w:rPr>
          <w:rFonts w:ascii="Times New Roman" w:eastAsia="Times New Roman" w:hAnsi="Times New Roman" w:cs="Times New Roman"/>
          <w:bCs/>
          <w:color w:val="000000"/>
          <w:sz w:val="32"/>
          <w:szCs w:val="32"/>
          <w:lang w:eastAsia="ru-RU"/>
        </w:rPr>
        <w:t>нтации рассматриваемой проблемы</w:t>
      </w:r>
      <w:r w:rsidRPr="00617AFD">
        <w:rPr>
          <w:rFonts w:ascii="Times New Roman" w:eastAsia="Times New Roman" w:hAnsi="Times New Roman" w:cs="Times New Roman"/>
          <w:bCs/>
          <w:color w:val="000000"/>
          <w:sz w:val="32"/>
          <w:szCs w:val="32"/>
          <w:lang w:eastAsia="ru-RU"/>
        </w:rPr>
        <w:t>.</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0E67D7">
        <w:rPr>
          <w:rFonts w:ascii="Times New Roman" w:eastAsia="Times New Roman" w:hAnsi="Times New Roman" w:cs="Times New Roman"/>
          <w:b/>
          <w:i/>
          <w:sz w:val="32"/>
          <w:szCs w:val="32"/>
          <w:lang w:eastAsia="ru-RU"/>
        </w:rPr>
        <w:t>Разработка мультимедийной презентации</w:t>
      </w:r>
      <w:r w:rsidRPr="00617AFD">
        <w:rPr>
          <w:rFonts w:ascii="Times New Roman" w:eastAsia="Times New Roman" w:hAnsi="Times New Roman" w:cs="Times New Roman"/>
          <w:sz w:val="32"/>
          <w:szCs w:val="32"/>
          <w:lang w:eastAsia="ru-RU"/>
        </w:rPr>
        <w:t xml:space="preserve"> не является обязательной и выполняется только по желанию студентов в качестве творческого задания. </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Презентация не должна содержать множество текстового материала, т.к. представляет собой наглядность рассматриваемой проблемы, выполняется в программе </w:t>
      </w:r>
      <w:r w:rsidRPr="00617AFD">
        <w:rPr>
          <w:rFonts w:ascii="Times New Roman" w:eastAsia="Times New Roman" w:hAnsi="Times New Roman" w:cs="Times New Roman"/>
          <w:sz w:val="32"/>
          <w:szCs w:val="32"/>
          <w:lang w:val="en-US" w:eastAsia="ru-RU"/>
        </w:rPr>
        <w:t>PowerPoint</w:t>
      </w:r>
      <w:r w:rsidRPr="00617AFD">
        <w:rPr>
          <w:rFonts w:ascii="Times New Roman" w:eastAsia="Times New Roman" w:hAnsi="Times New Roman" w:cs="Times New Roman"/>
          <w:sz w:val="32"/>
          <w:szCs w:val="32"/>
          <w:lang w:eastAsia="ru-RU"/>
        </w:rPr>
        <w:t xml:space="preserve">. </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Основные методические требования, предъявляемые к презентации:</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все слайды должны быть выдержаны в едином стиле;</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презентация должна быть не менее 10 слайдов, и не боле 20;</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первый лист – это титульный лист, на котором обязательно должны быть представлены: название проекта, фамилия, имя, отчество автора;</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соответствие содержания презентации поставленным целям и задачам;</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lastRenderedPageBreak/>
        <w:t>соблюдение принятых правил орфографии, пунктуации, сокращений и правил оформления текста (отсутствие точек в заголовках и т.п.);</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отсутствие фактических ошибок, достоверность представленной информации;</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лаконичность текста на слайде;</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завершённость (содержание каждой части текстовой информации логически завершено);</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объединение семантически связанных информационных элементов в целостно воспринимающиеся группы;</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сжатость и краткость изложения, максимальная информированность текста;</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расположение информации на слайде (предпочтительно горизонтальное, сверху вниз по главной диагонали; наиболее важная информация должна располагаться в центре экрана; если на слайде картинка, надпись должна располагаться по ней; желательно форматировать текст по ширине; не допускать «рваных» краёв текста;</w:t>
      </w:r>
    </w:p>
    <w:p w:rsidR="00132F6E" w:rsidRPr="00617AFD" w:rsidRDefault="00EE76D8"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читаемость</w:t>
      </w:r>
      <w:r w:rsidR="00132F6E" w:rsidRPr="00617AFD">
        <w:rPr>
          <w:rFonts w:ascii="Times New Roman" w:eastAsia="Times New Roman" w:hAnsi="Times New Roman" w:cs="Times New Roman"/>
          <w:sz w:val="32"/>
          <w:szCs w:val="32"/>
          <w:lang w:eastAsia="ru-RU"/>
        </w:rPr>
        <w:t>текста на фоне слайда презентации( использовать лучше контрастность цвета текста и фона);</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основной текст должен быть размер шрифта – 18, жирный шрифт 24 размера, длина строки не более 36 знаков, не более 3 – х вариантов шрифта)</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наличие не более одного логического ударения: краснота, яркость, обводка, мигание, движение;</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адаптивность мультимедийной презентации, возможность внесение в нее изменений и дополнений;</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на последнем слайде указывается перечень используемых источников, активные и точные ссылки на все графические объекты. На завершающем слайде можно ещё раз указать инф</w:t>
      </w:r>
      <w:r w:rsidR="000E67D7">
        <w:rPr>
          <w:rFonts w:ascii="Times New Roman" w:eastAsia="Times New Roman" w:hAnsi="Times New Roman" w:cs="Times New Roman"/>
          <w:sz w:val="32"/>
          <w:szCs w:val="32"/>
          <w:lang w:eastAsia="ru-RU"/>
        </w:rPr>
        <w:t>ормацию об авторе презентации (</w:t>
      </w:r>
      <w:r w:rsidRPr="00617AFD">
        <w:rPr>
          <w:rFonts w:ascii="Times New Roman" w:eastAsia="Times New Roman" w:hAnsi="Times New Roman" w:cs="Times New Roman"/>
          <w:sz w:val="32"/>
          <w:szCs w:val="32"/>
          <w:lang w:eastAsia="ru-RU"/>
        </w:rPr>
        <w:t>слайд №1) с фотографией и контактной информацией об авторе (почта, телефон).</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Этапы работы над презентацией: </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Определить содержание презентации.</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 Разработка модели и  структуры презентации.</w:t>
      </w:r>
    </w:p>
    <w:p w:rsidR="00132F6E" w:rsidRPr="00617AFD" w:rsidRDefault="00132F6E" w:rsidP="00A468E4">
      <w:pPr>
        <w:numPr>
          <w:ilvl w:val="0"/>
          <w:numId w:val="12"/>
        </w:numPr>
        <w:spacing w:after="0" w:line="240" w:lineRule="auto"/>
        <w:ind w:left="0"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 Целевое и зрительское наслаждение.</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
          <w:sz w:val="32"/>
          <w:szCs w:val="32"/>
          <w:lang w:eastAsia="ru-RU"/>
        </w:rPr>
        <w:lastRenderedPageBreak/>
        <w:t>Подготовка</w:t>
      </w:r>
      <w:r w:rsidRPr="00617AFD">
        <w:rPr>
          <w:rFonts w:ascii="Times New Roman" w:eastAsia="Times New Roman" w:hAnsi="Times New Roman" w:cs="Times New Roman"/>
          <w:sz w:val="32"/>
          <w:szCs w:val="32"/>
          <w:lang w:eastAsia="ru-RU"/>
        </w:rPr>
        <w:t xml:space="preserve"> начинается, с планирования где первоначально необходимо:</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 </w:t>
      </w:r>
      <w:r w:rsidR="000E67D7">
        <w:rPr>
          <w:rFonts w:ascii="Times New Roman" w:eastAsia="Times New Roman" w:hAnsi="Times New Roman" w:cs="Times New Roman"/>
          <w:b/>
          <w:sz w:val="32"/>
          <w:szCs w:val="32"/>
          <w:lang w:eastAsia="ru-RU"/>
        </w:rPr>
        <w:t>о</w:t>
      </w:r>
      <w:r w:rsidRPr="00617AFD">
        <w:rPr>
          <w:rFonts w:ascii="Times New Roman" w:eastAsia="Times New Roman" w:hAnsi="Times New Roman" w:cs="Times New Roman"/>
          <w:b/>
          <w:sz w:val="32"/>
          <w:szCs w:val="32"/>
          <w:lang w:eastAsia="ru-RU"/>
        </w:rPr>
        <w:t>пределение содержания презентации</w:t>
      </w:r>
      <w:r w:rsidRPr="00617AFD">
        <w:rPr>
          <w:rFonts w:ascii="Times New Roman" w:eastAsia="Times New Roman" w:hAnsi="Times New Roman" w:cs="Times New Roman"/>
          <w:sz w:val="32"/>
          <w:szCs w:val="32"/>
          <w:lang w:eastAsia="ru-RU"/>
        </w:rPr>
        <w:t xml:space="preserve">, тематика целевое и зрительское назначение, где определяются условия работы над презентацией, изучение теоретического материала по компьютерной технологии презентации, уточнение версии программы, имеющейся у вас; </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
          <w:sz w:val="32"/>
          <w:szCs w:val="32"/>
          <w:lang w:eastAsia="ru-RU"/>
        </w:rPr>
        <w:t xml:space="preserve">- </w:t>
      </w:r>
      <w:r w:rsidR="000E67D7">
        <w:rPr>
          <w:rFonts w:ascii="Times New Roman" w:eastAsia="Times New Roman" w:hAnsi="Times New Roman" w:cs="Times New Roman"/>
          <w:b/>
          <w:sz w:val="32"/>
          <w:szCs w:val="32"/>
          <w:lang w:eastAsia="ru-RU"/>
        </w:rPr>
        <w:t>р</w:t>
      </w:r>
      <w:r w:rsidRPr="00617AFD">
        <w:rPr>
          <w:rFonts w:ascii="Times New Roman" w:eastAsia="Times New Roman" w:hAnsi="Times New Roman" w:cs="Times New Roman"/>
          <w:b/>
          <w:sz w:val="32"/>
          <w:szCs w:val="32"/>
          <w:lang w:eastAsia="ru-RU"/>
        </w:rPr>
        <w:t>азработка модели и структуры презентации</w:t>
      </w:r>
      <w:r w:rsidRPr="00617AFD">
        <w:rPr>
          <w:rFonts w:ascii="Times New Roman" w:eastAsia="Times New Roman" w:hAnsi="Times New Roman" w:cs="Times New Roman"/>
          <w:sz w:val="32"/>
          <w:szCs w:val="32"/>
          <w:lang w:eastAsia="ru-RU"/>
        </w:rPr>
        <w:t>, определение механизма работы над ней, работая над презентацией необходимо помнить какие цели, Вы ставите и решаете в процессе работы, т.к. она должна помочь в решении конкретных профессиональных задач, в зависимости от того, каких именно – вы будите выстраивать зрительный ряд.</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Сначала Вы можете зафиксировать весь ход работы с помощью ручки и бумаги, затем тщательно продумайте и распишите  содержание презентации. Решите  мультимедийную часть презентации: количество слайдов, графических изображений, диаграмм, сканирования изображений, ссылок на Интернет ресурсы, звуковых файлов, видеороликов и т.д. </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Оценка презентации производится в рамках </w:t>
      </w:r>
      <w:r w:rsidR="003B44C7">
        <w:rPr>
          <w:rFonts w:ascii="Times New Roman" w:eastAsia="Times New Roman" w:hAnsi="Times New Roman" w:cs="Times New Roman"/>
          <w:sz w:val="32"/>
          <w:szCs w:val="32"/>
          <w:lang w:eastAsia="ru-RU"/>
        </w:rPr>
        <w:t>3</w:t>
      </w:r>
      <w:r w:rsidRPr="00617AFD">
        <w:rPr>
          <w:rFonts w:ascii="Times New Roman" w:eastAsia="Times New Roman" w:hAnsi="Times New Roman" w:cs="Times New Roman"/>
          <w:sz w:val="32"/>
          <w:szCs w:val="32"/>
          <w:lang w:eastAsia="ru-RU"/>
        </w:rPr>
        <w:t xml:space="preserve">-балльного творческого рейтинга действующей в </w:t>
      </w:r>
      <w:r w:rsidR="00C36EB1">
        <w:rPr>
          <w:rFonts w:ascii="Times New Roman" w:eastAsia="Times New Roman" w:hAnsi="Times New Roman" w:cs="Times New Roman"/>
          <w:sz w:val="32"/>
          <w:szCs w:val="32"/>
          <w:lang w:eastAsia="ru-RU"/>
        </w:rPr>
        <w:t>университете</w:t>
      </w:r>
      <w:r w:rsidR="003B44C7">
        <w:rPr>
          <w:rFonts w:ascii="Times New Roman" w:eastAsia="Times New Roman" w:hAnsi="Times New Roman" w:cs="Times New Roman"/>
          <w:sz w:val="32"/>
          <w:szCs w:val="32"/>
          <w:lang w:eastAsia="ru-RU"/>
        </w:rPr>
        <w:t xml:space="preserve">БРС </w:t>
      </w:r>
      <w:r w:rsidRPr="00617AFD">
        <w:rPr>
          <w:rFonts w:ascii="Times New Roman" w:eastAsia="Times New Roman" w:hAnsi="Times New Roman" w:cs="Times New Roman"/>
          <w:sz w:val="32"/>
          <w:szCs w:val="32"/>
          <w:lang w:eastAsia="ru-RU"/>
        </w:rPr>
        <w:t>оценки успеваемости и качества знаний студентов. Итоговая оценка является суммой баллов, выставляемых преподавателем с учетом мнения других студентов по каждому из перечисленных выше методических требований (от 1 до 3 баллов по каждому из указанных  критериев).</w:t>
      </w:r>
    </w:p>
    <w:p w:rsidR="00132F6E"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0E67D7">
        <w:rPr>
          <w:rFonts w:ascii="Times New Roman" w:eastAsia="Times New Roman" w:hAnsi="Times New Roman" w:cs="Times New Roman"/>
          <w:b/>
          <w:i/>
          <w:sz w:val="32"/>
          <w:szCs w:val="32"/>
          <w:lang w:eastAsia="ru-RU"/>
        </w:rPr>
        <w:t>Подготовка  к рубежному тестированию</w:t>
      </w:r>
      <w:r w:rsidRPr="00617AFD">
        <w:rPr>
          <w:rFonts w:ascii="Times New Roman" w:eastAsia="Times New Roman" w:hAnsi="Times New Roman" w:cs="Times New Roman"/>
          <w:sz w:val="32"/>
          <w:szCs w:val="32"/>
          <w:lang w:eastAsia="ru-RU"/>
        </w:rPr>
        <w:t xml:space="preserve"> предусматривает повторение лекционного материала и основных терминов, а также самостоятельное выполнение заданий в тестовой форме, приведенных в </w:t>
      </w:r>
      <w:r w:rsidR="000E67D7">
        <w:rPr>
          <w:rFonts w:ascii="Times New Roman" w:eastAsia="Times New Roman" w:hAnsi="Times New Roman" w:cs="Times New Roman"/>
          <w:sz w:val="32"/>
          <w:szCs w:val="32"/>
          <w:lang w:eastAsia="ru-RU"/>
        </w:rPr>
        <w:t>практикуме</w:t>
      </w:r>
      <w:r w:rsidRPr="00617AFD">
        <w:rPr>
          <w:rFonts w:ascii="Times New Roman" w:eastAsia="Times New Roman" w:hAnsi="Times New Roman" w:cs="Times New Roman"/>
          <w:sz w:val="32"/>
          <w:szCs w:val="32"/>
          <w:lang w:eastAsia="ru-RU"/>
        </w:rPr>
        <w:t xml:space="preserve"> и настоя</w:t>
      </w:r>
      <w:r w:rsidR="00A80182">
        <w:rPr>
          <w:rFonts w:ascii="Times New Roman" w:eastAsia="Times New Roman" w:hAnsi="Times New Roman" w:cs="Times New Roman"/>
          <w:sz w:val="32"/>
          <w:szCs w:val="32"/>
          <w:lang w:eastAsia="ru-RU"/>
        </w:rPr>
        <w:t>щих методических рекомендациях.</w:t>
      </w:r>
    </w:p>
    <w:p w:rsidR="00F52EB9" w:rsidRPr="00617AFD" w:rsidRDefault="00F52EB9" w:rsidP="00A468E4">
      <w:pPr>
        <w:spacing w:after="0" w:line="240" w:lineRule="auto"/>
        <w:ind w:right="-285"/>
        <w:jc w:val="both"/>
        <w:rPr>
          <w:rFonts w:ascii="Times New Roman" w:eastAsia="Times New Roman" w:hAnsi="Times New Roman" w:cs="Times New Roman"/>
          <w:sz w:val="32"/>
          <w:szCs w:val="32"/>
          <w:lang w:eastAsia="ru-RU"/>
        </w:rPr>
      </w:pPr>
    </w:p>
    <w:p w:rsidR="00132F6E" w:rsidRPr="00617AFD" w:rsidRDefault="000E67D7" w:rsidP="00A468E4">
      <w:pPr>
        <w:spacing w:after="0" w:line="240" w:lineRule="auto"/>
        <w:ind w:right="-285" w:firstLine="709"/>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5 Формы самоконтроля</w:t>
      </w:r>
    </w:p>
    <w:p w:rsidR="000E67D7" w:rsidRDefault="000E67D7" w:rsidP="00A468E4">
      <w:pPr>
        <w:spacing w:after="0" w:line="240" w:lineRule="auto"/>
        <w:ind w:right="-285" w:firstLine="709"/>
        <w:jc w:val="both"/>
        <w:rPr>
          <w:rFonts w:ascii="Times New Roman" w:eastAsia="Times New Roman" w:hAnsi="Times New Roman" w:cs="Times New Roman"/>
          <w:color w:val="000000"/>
          <w:sz w:val="32"/>
          <w:szCs w:val="32"/>
          <w:lang w:eastAsia="ru-RU"/>
        </w:rPr>
      </w:pPr>
    </w:p>
    <w:p w:rsidR="00132F6E" w:rsidRPr="00617AFD" w:rsidRDefault="00132F6E"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617AFD">
        <w:rPr>
          <w:rFonts w:ascii="Times New Roman" w:eastAsia="Times New Roman" w:hAnsi="Times New Roman" w:cs="Times New Roman"/>
          <w:color w:val="000000"/>
          <w:sz w:val="32"/>
          <w:szCs w:val="32"/>
          <w:lang w:eastAsia="ru-RU"/>
        </w:rPr>
        <w:t>Самостоятельная работа является важным элементом  в системе подготовки специалистов в системе экономики. Контроль самостоятельной работы и оценка ее результатов организуется как единство двух видов контроля:</w:t>
      </w:r>
    </w:p>
    <w:p w:rsidR="00132F6E" w:rsidRPr="00617AFD" w:rsidRDefault="00132F6E"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617AFD">
        <w:rPr>
          <w:rFonts w:ascii="Times New Roman" w:eastAsia="Times New Roman" w:hAnsi="Times New Roman" w:cs="Times New Roman"/>
          <w:color w:val="000000"/>
          <w:sz w:val="32"/>
          <w:szCs w:val="32"/>
          <w:lang w:eastAsia="ru-RU"/>
        </w:rPr>
        <w:lastRenderedPageBreak/>
        <w:t>- самоконтроль и самооценка студента;</w:t>
      </w:r>
    </w:p>
    <w:p w:rsidR="00132F6E" w:rsidRPr="00617AFD" w:rsidRDefault="00132F6E"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617AFD">
        <w:rPr>
          <w:rFonts w:ascii="Times New Roman" w:eastAsia="Times New Roman" w:hAnsi="Times New Roman" w:cs="Times New Roman"/>
          <w:color w:val="000000"/>
          <w:sz w:val="32"/>
          <w:szCs w:val="32"/>
          <w:lang w:eastAsia="ru-RU"/>
        </w:rPr>
        <w:t xml:space="preserve">- контроль и </w:t>
      </w:r>
      <w:r w:rsidR="003B44C7">
        <w:rPr>
          <w:rFonts w:ascii="Times New Roman" w:eastAsia="Times New Roman" w:hAnsi="Times New Roman" w:cs="Times New Roman"/>
          <w:color w:val="000000"/>
          <w:sz w:val="32"/>
          <w:szCs w:val="32"/>
          <w:lang w:eastAsia="ru-RU"/>
        </w:rPr>
        <w:t>оценка со стороны преподавателя.</w:t>
      </w:r>
    </w:p>
    <w:p w:rsidR="00132F6E" w:rsidRPr="00617AFD" w:rsidRDefault="00132F6E"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617AFD">
        <w:rPr>
          <w:rFonts w:ascii="Times New Roman" w:eastAsia="Times New Roman" w:hAnsi="Times New Roman" w:cs="Times New Roman"/>
          <w:b/>
          <w:color w:val="000000"/>
          <w:sz w:val="32"/>
          <w:szCs w:val="32"/>
          <w:lang w:eastAsia="ru-RU"/>
        </w:rPr>
        <w:t>Самостоятельная работа студента, организуемая  им самим</w:t>
      </w:r>
      <w:r w:rsidR="000E67D7">
        <w:rPr>
          <w:rFonts w:ascii="Times New Roman" w:eastAsia="Times New Roman" w:hAnsi="Times New Roman" w:cs="Times New Roman"/>
          <w:b/>
          <w:color w:val="000000"/>
          <w:sz w:val="32"/>
          <w:szCs w:val="32"/>
          <w:lang w:eastAsia="ru-RU"/>
        </w:rPr>
        <w:t>,</w:t>
      </w:r>
      <w:r w:rsidRPr="00617AFD">
        <w:rPr>
          <w:rFonts w:ascii="Times New Roman" w:eastAsia="Times New Roman" w:hAnsi="Times New Roman" w:cs="Times New Roman"/>
          <w:color w:val="000000"/>
          <w:sz w:val="32"/>
          <w:szCs w:val="32"/>
          <w:lang w:eastAsia="ru-RU"/>
        </w:rPr>
        <w:t xml:space="preserve"> помогает ему готовиться к текущим аудиторным занятиям (лекциям, семинарские и практические занятия), способствует углубленному освоению дисциплины и достижению цели компетентного подхода в образовании. Результаты этой подготовки проявляются в активности студента на аудиторных занятиях, в более высоком качестве сделанных рефератов, тестовых заданий, контрольных работ и др. Результаты самостоятельной работы студента оказывают влияние на формирование рейтинговой оценки и его успеваемость по дисциплине. </w:t>
      </w:r>
    </w:p>
    <w:p w:rsidR="00132F6E" w:rsidRPr="00617AFD" w:rsidRDefault="00132F6E"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617AFD">
        <w:rPr>
          <w:rFonts w:ascii="Times New Roman" w:eastAsia="Times New Roman" w:hAnsi="Times New Roman" w:cs="Times New Roman"/>
          <w:color w:val="000000"/>
          <w:sz w:val="32"/>
          <w:szCs w:val="32"/>
          <w:lang w:eastAsia="ru-RU"/>
        </w:rPr>
        <w:t>Одной из задач обучения студентов способам и приемам самообразования является формирование у них умения самостоятельно контролировать и адекватно оценивать результаты своей учебной деятельности и на этой основе управлять процессом овладения знаниями. Овладение умениями самоконтроля приучает студентов к планированию учебного труда, способствует углублению их внимания, памяти и выступает как важный фактор развития познавательных способностей.</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color w:val="000000"/>
          <w:sz w:val="32"/>
          <w:szCs w:val="32"/>
          <w:lang w:eastAsia="ru-RU"/>
        </w:rPr>
        <w:t>Самоконтроль включает:</w:t>
      </w:r>
    </w:p>
    <w:p w:rsidR="00132F6E" w:rsidRPr="00617AFD" w:rsidRDefault="00132F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Cs/>
          <w:color w:val="000000"/>
          <w:sz w:val="32"/>
          <w:szCs w:val="32"/>
          <w:lang w:eastAsia="ru-RU"/>
        </w:rPr>
        <w:t xml:space="preserve">1.уровень освоения учебного материала, умение использовать теоретические знания при выполнении практических задач по экономике предприятий; </w:t>
      </w:r>
    </w:p>
    <w:p w:rsidR="00132F6E" w:rsidRPr="00617AFD" w:rsidRDefault="00132F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Cs/>
          <w:color w:val="000000"/>
          <w:sz w:val="32"/>
          <w:szCs w:val="32"/>
          <w:lang w:eastAsia="ru-RU"/>
        </w:rPr>
        <w:t>2.обоснованность и чёткость изложения ответа на поставленный по внеаудиторно</w:t>
      </w:r>
      <w:r w:rsidR="000E67D7">
        <w:rPr>
          <w:rFonts w:ascii="Times New Roman" w:eastAsia="Times New Roman" w:hAnsi="Times New Roman" w:cs="Times New Roman"/>
          <w:bCs/>
          <w:color w:val="000000"/>
          <w:sz w:val="32"/>
          <w:szCs w:val="32"/>
          <w:lang w:eastAsia="ru-RU"/>
        </w:rPr>
        <w:t>й самостоятельной работе вопрос</w:t>
      </w:r>
      <w:r w:rsidRPr="00617AFD">
        <w:rPr>
          <w:rFonts w:ascii="Times New Roman" w:eastAsia="Times New Roman" w:hAnsi="Times New Roman" w:cs="Times New Roman"/>
          <w:bCs/>
          <w:color w:val="000000"/>
          <w:sz w:val="32"/>
          <w:szCs w:val="32"/>
          <w:lang w:eastAsia="ru-RU"/>
        </w:rPr>
        <w:t>.</w:t>
      </w:r>
    </w:p>
    <w:p w:rsidR="00132F6E" w:rsidRPr="00617AFD" w:rsidRDefault="00132F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color w:val="000000"/>
          <w:sz w:val="32"/>
          <w:szCs w:val="32"/>
          <w:lang w:eastAsia="ru-RU"/>
        </w:rPr>
        <w:t>Самоконтроль формирует готовность студентов к самостоятельному труду, мотивации получения знаний (накопительные оценки, рейтинг и др.), что вызывает стремление к состязательности, что само по себе является сильным мотивационным фактором самосовершенствования студента. Формы самоконтроля могут быть следующими:</w:t>
      </w:r>
    </w:p>
    <w:p w:rsidR="00132F6E" w:rsidRPr="00342274" w:rsidRDefault="00132F6E" w:rsidP="00A468E4">
      <w:pPr>
        <w:numPr>
          <w:ilvl w:val="0"/>
          <w:numId w:val="12"/>
        </w:numPr>
        <w:shd w:val="clear" w:color="auto" w:fill="FFFFFF"/>
        <w:spacing w:after="0" w:line="240" w:lineRule="auto"/>
        <w:ind w:left="0" w:right="-285" w:firstLine="709"/>
        <w:jc w:val="both"/>
        <w:rPr>
          <w:rFonts w:ascii="Times New Roman" w:eastAsia="Times New Roman" w:hAnsi="Times New Roman" w:cs="Times New Roman"/>
          <w:color w:val="000000"/>
          <w:sz w:val="32"/>
          <w:szCs w:val="32"/>
          <w:lang w:eastAsia="ru-RU"/>
        </w:rPr>
      </w:pPr>
      <w:r w:rsidRPr="00342274">
        <w:rPr>
          <w:rFonts w:ascii="Times New Roman" w:eastAsia="Times New Roman" w:hAnsi="Times New Roman" w:cs="Times New Roman"/>
          <w:color w:val="000000"/>
          <w:sz w:val="32"/>
          <w:szCs w:val="32"/>
          <w:lang w:eastAsia="ru-RU"/>
        </w:rPr>
        <w:t>устный опрос;</w:t>
      </w:r>
    </w:p>
    <w:p w:rsidR="00132F6E" w:rsidRPr="00342274" w:rsidRDefault="00132F6E" w:rsidP="00A468E4">
      <w:pPr>
        <w:numPr>
          <w:ilvl w:val="0"/>
          <w:numId w:val="12"/>
        </w:numPr>
        <w:shd w:val="clear" w:color="auto" w:fill="FFFFFF"/>
        <w:spacing w:after="0" w:line="240" w:lineRule="auto"/>
        <w:ind w:left="0" w:right="-285" w:firstLine="709"/>
        <w:jc w:val="both"/>
        <w:rPr>
          <w:rFonts w:ascii="Times New Roman" w:eastAsia="Times New Roman" w:hAnsi="Times New Roman" w:cs="Times New Roman"/>
          <w:sz w:val="32"/>
          <w:szCs w:val="32"/>
          <w:lang w:eastAsia="ru-RU"/>
        </w:rPr>
      </w:pPr>
      <w:r w:rsidRPr="00342274">
        <w:rPr>
          <w:rFonts w:ascii="Times New Roman" w:eastAsia="Times New Roman" w:hAnsi="Times New Roman" w:cs="Times New Roman"/>
          <w:color w:val="000000"/>
          <w:sz w:val="32"/>
          <w:szCs w:val="32"/>
          <w:lang w:eastAsia="ru-RU"/>
        </w:rPr>
        <w:t>решение задач;</w:t>
      </w:r>
    </w:p>
    <w:p w:rsidR="00132F6E" w:rsidRPr="00342274" w:rsidRDefault="00132F6E" w:rsidP="00A468E4">
      <w:pPr>
        <w:numPr>
          <w:ilvl w:val="0"/>
          <w:numId w:val="12"/>
        </w:numPr>
        <w:shd w:val="clear" w:color="auto" w:fill="FFFFFF"/>
        <w:spacing w:after="0" w:line="240" w:lineRule="auto"/>
        <w:ind w:left="0" w:right="-285" w:firstLine="709"/>
        <w:jc w:val="both"/>
        <w:rPr>
          <w:rFonts w:ascii="Times New Roman" w:eastAsia="Times New Roman" w:hAnsi="Times New Roman" w:cs="Times New Roman"/>
          <w:sz w:val="32"/>
          <w:szCs w:val="32"/>
          <w:lang w:eastAsia="ru-RU"/>
        </w:rPr>
      </w:pPr>
      <w:r w:rsidRPr="00342274">
        <w:rPr>
          <w:rFonts w:ascii="Times New Roman" w:eastAsia="Times New Roman" w:hAnsi="Times New Roman" w:cs="Times New Roman"/>
          <w:color w:val="000000"/>
          <w:sz w:val="32"/>
          <w:szCs w:val="32"/>
          <w:lang w:eastAsia="ru-RU"/>
        </w:rPr>
        <w:t>ведение глоссария;</w:t>
      </w:r>
    </w:p>
    <w:p w:rsidR="00132F6E" w:rsidRPr="00342274" w:rsidRDefault="00132F6E" w:rsidP="00A468E4">
      <w:pPr>
        <w:numPr>
          <w:ilvl w:val="0"/>
          <w:numId w:val="12"/>
        </w:numPr>
        <w:shd w:val="clear" w:color="auto" w:fill="FFFFFF"/>
        <w:spacing w:after="0" w:line="240" w:lineRule="auto"/>
        <w:ind w:left="0" w:right="-285" w:firstLine="709"/>
        <w:jc w:val="both"/>
        <w:rPr>
          <w:rFonts w:ascii="Times New Roman" w:eastAsia="Times New Roman" w:hAnsi="Times New Roman" w:cs="Times New Roman"/>
          <w:sz w:val="32"/>
          <w:szCs w:val="32"/>
          <w:lang w:eastAsia="ru-RU"/>
        </w:rPr>
      </w:pPr>
      <w:r w:rsidRPr="00342274">
        <w:rPr>
          <w:rFonts w:ascii="Times New Roman" w:eastAsia="Times New Roman" w:hAnsi="Times New Roman" w:cs="Times New Roman"/>
          <w:color w:val="000000"/>
          <w:sz w:val="32"/>
          <w:szCs w:val="32"/>
          <w:lang w:eastAsia="ru-RU"/>
        </w:rPr>
        <w:t>проверка домашнего задания;</w:t>
      </w:r>
    </w:p>
    <w:p w:rsidR="00132F6E" w:rsidRPr="00342274" w:rsidRDefault="00132F6E" w:rsidP="00A468E4">
      <w:pPr>
        <w:numPr>
          <w:ilvl w:val="0"/>
          <w:numId w:val="12"/>
        </w:numPr>
        <w:shd w:val="clear" w:color="auto" w:fill="FFFFFF"/>
        <w:spacing w:after="0" w:line="240" w:lineRule="auto"/>
        <w:ind w:left="0" w:right="-285" w:firstLine="709"/>
        <w:jc w:val="both"/>
        <w:rPr>
          <w:rFonts w:ascii="Times New Roman" w:eastAsia="Times New Roman" w:hAnsi="Times New Roman" w:cs="Times New Roman"/>
          <w:sz w:val="32"/>
          <w:szCs w:val="32"/>
          <w:lang w:eastAsia="ru-RU"/>
        </w:rPr>
      </w:pPr>
      <w:r w:rsidRPr="00342274">
        <w:rPr>
          <w:rFonts w:ascii="Times New Roman" w:eastAsia="Times New Roman" w:hAnsi="Times New Roman" w:cs="Times New Roman"/>
          <w:color w:val="000000"/>
          <w:sz w:val="32"/>
          <w:szCs w:val="32"/>
          <w:lang w:eastAsia="ru-RU"/>
        </w:rPr>
        <w:t>защита рефератов</w:t>
      </w:r>
      <w:r w:rsidR="00FA0358">
        <w:rPr>
          <w:rFonts w:ascii="Times New Roman" w:eastAsia="Times New Roman" w:hAnsi="Times New Roman" w:cs="Times New Roman"/>
          <w:color w:val="000000"/>
          <w:sz w:val="32"/>
          <w:szCs w:val="32"/>
          <w:lang w:eastAsia="ru-RU"/>
        </w:rPr>
        <w:t xml:space="preserve"> (докладов)</w:t>
      </w:r>
      <w:r w:rsidRPr="00342274">
        <w:rPr>
          <w:rFonts w:ascii="Times New Roman" w:eastAsia="Times New Roman" w:hAnsi="Times New Roman" w:cs="Times New Roman"/>
          <w:color w:val="000000"/>
          <w:sz w:val="32"/>
          <w:szCs w:val="32"/>
          <w:lang w:eastAsia="ru-RU"/>
        </w:rPr>
        <w:t>;</w:t>
      </w:r>
    </w:p>
    <w:p w:rsidR="00132F6E" w:rsidRPr="00342274" w:rsidRDefault="00132F6E" w:rsidP="00A468E4">
      <w:pPr>
        <w:numPr>
          <w:ilvl w:val="0"/>
          <w:numId w:val="12"/>
        </w:numPr>
        <w:shd w:val="clear" w:color="auto" w:fill="FFFFFF"/>
        <w:spacing w:after="0" w:line="240" w:lineRule="auto"/>
        <w:ind w:left="0" w:right="-285" w:firstLine="709"/>
        <w:jc w:val="both"/>
        <w:rPr>
          <w:rFonts w:ascii="Times New Roman" w:eastAsia="Times New Roman" w:hAnsi="Times New Roman" w:cs="Times New Roman"/>
          <w:sz w:val="32"/>
          <w:szCs w:val="32"/>
          <w:lang w:eastAsia="ru-RU"/>
        </w:rPr>
      </w:pPr>
      <w:r w:rsidRPr="00342274">
        <w:rPr>
          <w:rFonts w:ascii="Times New Roman" w:eastAsia="Times New Roman" w:hAnsi="Times New Roman" w:cs="Times New Roman"/>
          <w:color w:val="000000"/>
          <w:sz w:val="32"/>
          <w:szCs w:val="32"/>
          <w:lang w:eastAsia="ru-RU"/>
        </w:rPr>
        <w:lastRenderedPageBreak/>
        <w:t xml:space="preserve">тестовый контроль </w:t>
      </w:r>
      <w:r w:rsidR="00342274">
        <w:rPr>
          <w:rFonts w:ascii="Times New Roman" w:eastAsia="Times New Roman" w:hAnsi="Times New Roman" w:cs="Times New Roman"/>
          <w:color w:val="000000"/>
          <w:sz w:val="32"/>
          <w:szCs w:val="32"/>
          <w:lang w:eastAsia="ru-RU"/>
        </w:rPr>
        <w:t xml:space="preserve">предложенных </w:t>
      </w:r>
      <w:r w:rsidRPr="00342274">
        <w:rPr>
          <w:rFonts w:ascii="Times New Roman" w:eastAsia="Times New Roman" w:hAnsi="Times New Roman" w:cs="Times New Roman"/>
          <w:color w:val="000000"/>
          <w:sz w:val="32"/>
          <w:szCs w:val="32"/>
          <w:lang w:eastAsia="ru-RU"/>
        </w:rPr>
        <w:t>в настоящих методических рекомендациях БТЗ и т.д..</w:t>
      </w:r>
    </w:p>
    <w:p w:rsidR="00132F6E" w:rsidRPr="00617AFD" w:rsidRDefault="00132F6E"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617AFD">
        <w:rPr>
          <w:rFonts w:ascii="Times New Roman" w:eastAsia="Times New Roman" w:hAnsi="Times New Roman" w:cs="Times New Roman"/>
          <w:color w:val="000000"/>
          <w:sz w:val="32"/>
          <w:szCs w:val="32"/>
          <w:lang w:eastAsia="ru-RU"/>
        </w:rPr>
        <w:t xml:space="preserve">Самоконтроль, является средством вовлечения обучающихся в самостоятельную деятельность, формирование умений использовать нормативную, правовую, справочную документацию и специальную литературу.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уровней. </w:t>
      </w:r>
    </w:p>
    <w:p w:rsidR="003B44C7" w:rsidRPr="00617AFD" w:rsidRDefault="003B44C7" w:rsidP="00A468E4">
      <w:pPr>
        <w:spacing w:after="0" w:line="240" w:lineRule="auto"/>
        <w:ind w:right="-285"/>
        <w:jc w:val="both"/>
        <w:rPr>
          <w:rFonts w:ascii="Times New Roman" w:eastAsia="Times New Roman" w:hAnsi="Times New Roman" w:cs="Times New Roman"/>
          <w:b/>
          <w:color w:val="000000"/>
          <w:sz w:val="32"/>
          <w:szCs w:val="32"/>
          <w:lang w:eastAsia="ru-RU"/>
        </w:rPr>
      </w:pPr>
    </w:p>
    <w:p w:rsidR="00132F6E" w:rsidRDefault="00342274" w:rsidP="00A468E4">
      <w:pPr>
        <w:spacing w:after="0" w:line="240" w:lineRule="auto"/>
        <w:ind w:right="-285" w:firstLine="709"/>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6 Формы контроля преподавателем</w:t>
      </w:r>
    </w:p>
    <w:p w:rsidR="00342274" w:rsidRPr="00617AFD" w:rsidRDefault="00342274" w:rsidP="00A468E4">
      <w:pPr>
        <w:spacing w:after="0" w:line="240" w:lineRule="auto"/>
        <w:ind w:right="-285" w:firstLine="709"/>
        <w:jc w:val="both"/>
        <w:rPr>
          <w:rFonts w:ascii="Times New Roman" w:eastAsia="Times New Roman" w:hAnsi="Times New Roman" w:cs="Times New Roman"/>
          <w:b/>
          <w:color w:val="000000"/>
          <w:sz w:val="32"/>
          <w:szCs w:val="32"/>
          <w:lang w:eastAsia="ru-RU"/>
        </w:rPr>
      </w:pPr>
    </w:p>
    <w:p w:rsidR="00132F6E" w:rsidRPr="00617AFD" w:rsidRDefault="00132F6E" w:rsidP="00A468E4">
      <w:pPr>
        <w:spacing w:after="0" w:line="240" w:lineRule="auto"/>
        <w:ind w:right="-285" w:firstLine="709"/>
        <w:jc w:val="both"/>
        <w:rPr>
          <w:rFonts w:ascii="Times New Roman" w:eastAsia="Times New Roman" w:hAnsi="Times New Roman" w:cs="Times New Roman"/>
          <w:i/>
          <w:color w:val="000000"/>
          <w:sz w:val="32"/>
          <w:szCs w:val="32"/>
          <w:lang w:eastAsia="ru-RU"/>
        </w:rPr>
      </w:pPr>
      <w:r w:rsidRPr="00617AFD">
        <w:rPr>
          <w:rFonts w:ascii="Times New Roman" w:eastAsia="Times New Roman" w:hAnsi="Times New Roman" w:cs="Times New Roman"/>
          <w:color w:val="000000"/>
          <w:sz w:val="32"/>
          <w:szCs w:val="32"/>
          <w:lang w:eastAsia="ru-RU"/>
        </w:rPr>
        <w:t xml:space="preserve">Контроль осуществляется в рамках </w:t>
      </w:r>
      <w:r w:rsidR="00342274" w:rsidRPr="00617AFD">
        <w:rPr>
          <w:rFonts w:ascii="Times New Roman" w:eastAsia="Times New Roman" w:hAnsi="Times New Roman" w:cs="Times New Roman"/>
          <w:color w:val="000000"/>
          <w:sz w:val="32"/>
          <w:szCs w:val="32"/>
          <w:lang w:eastAsia="ru-RU"/>
        </w:rPr>
        <w:t>балльно</w:t>
      </w:r>
      <w:r w:rsidRPr="00617AFD">
        <w:rPr>
          <w:rFonts w:ascii="Times New Roman" w:eastAsia="Times New Roman" w:hAnsi="Times New Roman" w:cs="Times New Roman"/>
          <w:color w:val="000000"/>
          <w:sz w:val="32"/>
          <w:szCs w:val="32"/>
          <w:lang w:eastAsia="ru-RU"/>
        </w:rPr>
        <w:t>-рейтинговой системы оценки знаний студентов</w:t>
      </w:r>
      <w:r w:rsidRPr="00617AFD">
        <w:rPr>
          <w:rFonts w:ascii="Times New Roman" w:eastAsia="Times New Roman" w:hAnsi="Times New Roman" w:cs="Times New Roman"/>
          <w:i/>
          <w:color w:val="000000"/>
          <w:sz w:val="32"/>
          <w:szCs w:val="32"/>
          <w:lang w:eastAsia="ru-RU"/>
        </w:rPr>
        <w:t>.</w:t>
      </w:r>
    </w:p>
    <w:p w:rsidR="00132F6E" w:rsidRPr="003B44C7"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
          <w:color w:val="000000"/>
          <w:sz w:val="32"/>
          <w:szCs w:val="32"/>
          <w:lang w:eastAsia="ru-RU"/>
        </w:rPr>
        <w:t xml:space="preserve">Самостоятельная работа студента, организуемая преподавателем и осуществляемая под его контролем, </w:t>
      </w:r>
      <w:r w:rsidRPr="00617AFD">
        <w:rPr>
          <w:rFonts w:ascii="Times New Roman" w:eastAsia="Times New Roman" w:hAnsi="Times New Roman" w:cs="Times New Roman"/>
          <w:color w:val="000000"/>
          <w:sz w:val="32"/>
          <w:szCs w:val="32"/>
          <w:lang w:eastAsia="ru-RU"/>
        </w:rPr>
        <w:t xml:space="preserve">направлена на углубление и закрепление знаний, развитие аналитических и практических навыков по изучаемой дисциплине </w:t>
      </w:r>
      <w:r w:rsidR="00F52EB9" w:rsidRPr="00617AFD">
        <w:rPr>
          <w:rFonts w:ascii="Times New Roman" w:eastAsia="Times New Roman" w:hAnsi="Times New Roman" w:cs="Times New Roman"/>
          <w:sz w:val="32"/>
          <w:szCs w:val="32"/>
          <w:lang w:eastAsia="ru-RU"/>
        </w:rPr>
        <w:t>«</w:t>
      </w:r>
      <w:r w:rsidR="00F52EB9">
        <w:rPr>
          <w:rFonts w:ascii="Times New Roman" w:eastAsia="Times New Roman" w:hAnsi="Times New Roman" w:cs="Times New Roman"/>
          <w:sz w:val="32"/>
          <w:szCs w:val="32"/>
          <w:lang w:eastAsia="ru-RU"/>
        </w:rPr>
        <w:t xml:space="preserve">Логистика в строительстве». </w:t>
      </w:r>
      <w:r w:rsidRPr="00617AFD">
        <w:rPr>
          <w:rFonts w:ascii="Times New Roman" w:eastAsia="Times New Roman" w:hAnsi="Times New Roman" w:cs="Times New Roman"/>
          <w:color w:val="000000"/>
          <w:sz w:val="32"/>
          <w:szCs w:val="32"/>
          <w:lang w:eastAsia="ru-RU"/>
        </w:rPr>
        <w:t>Формой такой самостоятельной работы являются индивидуальные занятия,  в рамках которых преподаватель, с одной стороны, консультирует студентов в индивидуальном порядке по ходу выполнения ими самостоятельных заданий, а с другой – осуществляет контроль и оценивает результаты индивидуальных заданий и самостоятельной работы студента. Бал</w:t>
      </w:r>
      <w:r w:rsidR="009924F0">
        <w:rPr>
          <w:rFonts w:ascii="Times New Roman" w:eastAsia="Times New Roman" w:hAnsi="Times New Roman" w:cs="Times New Roman"/>
          <w:color w:val="000000"/>
          <w:sz w:val="32"/>
          <w:szCs w:val="32"/>
          <w:lang w:eastAsia="ru-RU"/>
        </w:rPr>
        <w:t>л</w:t>
      </w:r>
      <w:r w:rsidRPr="00617AFD">
        <w:rPr>
          <w:rFonts w:ascii="Times New Roman" w:eastAsia="Times New Roman" w:hAnsi="Times New Roman" w:cs="Times New Roman"/>
          <w:color w:val="000000"/>
          <w:sz w:val="32"/>
          <w:szCs w:val="32"/>
          <w:lang w:eastAsia="ru-RU"/>
        </w:rPr>
        <w:t xml:space="preserve">ы, полученные по этому виду работы, формируют оценку по второму блоку </w:t>
      </w:r>
      <w:r w:rsidR="009924F0" w:rsidRPr="00617AFD">
        <w:rPr>
          <w:rFonts w:ascii="Times New Roman" w:eastAsia="Times New Roman" w:hAnsi="Times New Roman" w:cs="Times New Roman"/>
          <w:color w:val="000000"/>
          <w:sz w:val="32"/>
          <w:szCs w:val="32"/>
          <w:lang w:eastAsia="ru-RU"/>
        </w:rPr>
        <w:t>балльно</w:t>
      </w:r>
      <w:r w:rsidRPr="00617AFD">
        <w:rPr>
          <w:rFonts w:ascii="Times New Roman" w:eastAsia="Times New Roman" w:hAnsi="Times New Roman" w:cs="Times New Roman"/>
          <w:color w:val="000000"/>
          <w:sz w:val="32"/>
          <w:szCs w:val="32"/>
          <w:lang w:eastAsia="ru-RU"/>
        </w:rPr>
        <w:t xml:space="preserve"> - рейтинговой системы оценки знаний. </w:t>
      </w:r>
    </w:p>
    <w:p w:rsidR="00132F6E" w:rsidRPr="00617AFD" w:rsidRDefault="00132F6E"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617AFD">
        <w:rPr>
          <w:rFonts w:ascii="Times New Roman" w:eastAsia="Times New Roman" w:hAnsi="Times New Roman" w:cs="Times New Roman"/>
          <w:color w:val="000000"/>
          <w:sz w:val="32"/>
          <w:szCs w:val="32"/>
          <w:lang w:eastAsia="ru-RU"/>
        </w:rPr>
        <w:t>Для этого используются следующие формы:</w:t>
      </w:r>
    </w:p>
    <w:p w:rsidR="00132F6E" w:rsidRPr="009924F0" w:rsidRDefault="00132F6E"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9924F0">
        <w:rPr>
          <w:rFonts w:ascii="Times New Roman" w:eastAsia="Times New Roman" w:hAnsi="Times New Roman" w:cs="Times New Roman"/>
          <w:color w:val="000000"/>
          <w:sz w:val="32"/>
          <w:szCs w:val="32"/>
          <w:lang w:eastAsia="ru-RU"/>
        </w:rPr>
        <w:t>- рассмотрение самостоятельно изученных вопросов на семинарском занятии,</w:t>
      </w:r>
    </w:p>
    <w:p w:rsidR="00132F6E" w:rsidRPr="009924F0" w:rsidRDefault="00132F6E"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9924F0">
        <w:rPr>
          <w:rFonts w:ascii="Times New Roman" w:eastAsia="Times New Roman" w:hAnsi="Times New Roman" w:cs="Times New Roman"/>
          <w:color w:val="000000"/>
          <w:sz w:val="32"/>
          <w:szCs w:val="32"/>
          <w:lang w:eastAsia="ru-RU"/>
        </w:rPr>
        <w:t>- участие студентов в деловых играх, интерактивных формах семинарских занятий, требующих предварительной самостоятельной подготовки студентов и др.,</w:t>
      </w:r>
    </w:p>
    <w:p w:rsidR="00132F6E" w:rsidRPr="009924F0" w:rsidRDefault="00132F6E"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9924F0">
        <w:rPr>
          <w:rFonts w:ascii="Times New Roman" w:eastAsia="Times New Roman" w:hAnsi="Times New Roman" w:cs="Times New Roman"/>
          <w:color w:val="000000"/>
          <w:sz w:val="32"/>
          <w:szCs w:val="32"/>
          <w:lang w:eastAsia="ru-RU"/>
        </w:rPr>
        <w:t>- заслушивание и оценка самостоятельно подготовленных студентами рефератов на семинарском занятии,</w:t>
      </w:r>
    </w:p>
    <w:p w:rsidR="00132F6E" w:rsidRPr="009924F0" w:rsidRDefault="00132F6E"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9924F0">
        <w:rPr>
          <w:rFonts w:ascii="Times New Roman" w:eastAsia="Times New Roman" w:hAnsi="Times New Roman" w:cs="Times New Roman"/>
          <w:color w:val="000000"/>
          <w:sz w:val="32"/>
          <w:szCs w:val="32"/>
          <w:lang w:eastAsia="ru-RU"/>
        </w:rPr>
        <w:t>- проверка решенных  задач, ведение глоссария, составление бизнес- плана;</w:t>
      </w:r>
    </w:p>
    <w:p w:rsidR="00132F6E" w:rsidRPr="009924F0" w:rsidRDefault="00132F6E"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9924F0">
        <w:rPr>
          <w:rFonts w:ascii="Times New Roman" w:eastAsia="Times New Roman" w:hAnsi="Times New Roman" w:cs="Times New Roman"/>
          <w:color w:val="000000"/>
          <w:sz w:val="32"/>
          <w:szCs w:val="32"/>
          <w:lang w:eastAsia="ru-RU"/>
        </w:rPr>
        <w:lastRenderedPageBreak/>
        <w:t>- просмотр и оценка самостоятельно подготовленных студентами мультимедийных презентаций на семинарах во внеаудиторное время,</w:t>
      </w:r>
    </w:p>
    <w:p w:rsidR="00132F6E" w:rsidRPr="009924F0" w:rsidRDefault="00132F6E"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9924F0">
        <w:rPr>
          <w:rFonts w:ascii="Times New Roman" w:eastAsia="Times New Roman" w:hAnsi="Times New Roman" w:cs="Times New Roman"/>
          <w:color w:val="000000"/>
          <w:sz w:val="32"/>
          <w:szCs w:val="32"/>
          <w:lang w:eastAsia="ru-RU"/>
        </w:rPr>
        <w:t>- включение заданий на проверку качества освоения самостоятельно изученного содержания дисциплины в БТЗ (банки тестовых заданий) для текущего и рубежного тестирования,</w:t>
      </w:r>
    </w:p>
    <w:p w:rsidR="00132F6E" w:rsidRPr="009924F0" w:rsidRDefault="00132F6E" w:rsidP="00A468E4">
      <w:pPr>
        <w:spacing w:after="0" w:line="240" w:lineRule="auto"/>
        <w:ind w:right="-285" w:firstLine="709"/>
        <w:jc w:val="both"/>
        <w:rPr>
          <w:rFonts w:ascii="Times New Roman" w:eastAsia="Times New Roman" w:hAnsi="Times New Roman" w:cs="Times New Roman"/>
          <w:color w:val="000000"/>
          <w:sz w:val="32"/>
          <w:szCs w:val="32"/>
          <w:lang w:eastAsia="ru-RU"/>
        </w:rPr>
      </w:pPr>
      <w:r w:rsidRPr="009924F0">
        <w:rPr>
          <w:rFonts w:ascii="Times New Roman" w:eastAsia="Times New Roman" w:hAnsi="Times New Roman" w:cs="Times New Roman"/>
          <w:color w:val="000000"/>
          <w:sz w:val="32"/>
          <w:szCs w:val="32"/>
          <w:lang w:eastAsia="ru-RU"/>
        </w:rPr>
        <w:t>- включение вопросов по самостоятельно изученному содержанию дисциплины в перечень вопросов к экзамену.</w:t>
      </w:r>
    </w:p>
    <w:p w:rsidR="003B44C7" w:rsidRPr="00617AFD" w:rsidRDefault="003B44C7" w:rsidP="00A468E4">
      <w:pPr>
        <w:spacing w:after="0" w:line="320" w:lineRule="exact"/>
        <w:ind w:right="-285"/>
        <w:jc w:val="both"/>
        <w:rPr>
          <w:rFonts w:ascii="Times New Roman" w:eastAsia="Times New Roman" w:hAnsi="Times New Roman" w:cs="Times New Roman"/>
          <w:i/>
          <w:color w:val="000000"/>
          <w:sz w:val="32"/>
          <w:szCs w:val="32"/>
          <w:lang w:eastAsia="ru-RU"/>
        </w:rPr>
      </w:pPr>
    </w:p>
    <w:p w:rsidR="00132F6E" w:rsidRDefault="009924F0" w:rsidP="00A468E4">
      <w:pPr>
        <w:spacing w:after="0" w:line="320" w:lineRule="exact"/>
        <w:ind w:right="-285"/>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7</w:t>
      </w:r>
      <w:r w:rsidR="00132F6E" w:rsidRPr="00617AFD">
        <w:rPr>
          <w:rFonts w:ascii="Times New Roman" w:eastAsia="Times New Roman" w:hAnsi="Times New Roman" w:cs="Times New Roman"/>
          <w:b/>
          <w:sz w:val="32"/>
          <w:szCs w:val="32"/>
          <w:lang w:eastAsia="ru-RU"/>
        </w:rPr>
        <w:t xml:space="preserve"> ТЕМАТИЧЕСКИЙ ПЛАН</w:t>
      </w:r>
    </w:p>
    <w:p w:rsidR="0082475F" w:rsidRPr="00617AFD" w:rsidRDefault="0082475F" w:rsidP="00A468E4">
      <w:pPr>
        <w:spacing w:after="0" w:line="320" w:lineRule="exact"/>
        <w:ind w:right="-285"/>
        <w:jc w:val="center"/>
        <w:rPr>
          <w:rFonts w:ascii="Times New Roman" w:eastAsia="Times New Roman" w:hAnsi="Times New Roman" w:cs="Times New Roman"/>
          <w:b/>
          <w:sz w:val="32"/>
          <w:szCs w:val="32"/>
          <w:lang w:eastAsia="ru-RU"/>
        </w:rPr>
      </w:pPr>
    </w:p>
    <w:p w:rsidR="00132F6E" w:rsidRPr="00617AFD" w:rsidRDefault="00132F6E" w:rsidP="00A468E4">
      <w:pPr>
        <w:spacing w:after="0" w:line="320" w:lineRule="exact"/>
        <w:ind w:right="-285"/>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Таблица– Самостоятельная работа студентов</w:t>
      </w:r>
      <w:r w:rsidR="000A24C0">
        <w:rPr>
          <w:rFonts w:ascii="Times New Roman" w:eastAsia="Times New Roman" w:hAnsi="Times New Roman" w:cs="Times New Roman"/>
          <w:sz w:val="32"/>
          <w:szCs w:val="32"/>
          <w:lang w:eastAsia="ru-RU"/>
        </w:rPr>
        <w:t xml:space="preserve"> очной формы обучения</w:t>
      </w:r>
    </w:p>
    <w:p w:rsidR="0082475F" w:rsidRPr="00AF688E" w:rsidRDefault="0082475F" w:rsidP="00A468E4">
      <w:pPr>
        <w:widowControl w:val="0"/>
        <w:spacing w:after="0" w:line="240" w:lineRule="auto"/>
        <w:ind w:right="-285"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Таблица 4.3</w:t>
      </w:r>
      <w:r w:rsidRPr="00AF688E">
        <w:rPr>
          <w:rFonts w:ascii="Times New Roman" w:eastAsia="Times New Roman" w:hAnsi="Times New Roman" w:cs="Times New Roman"/>
          <w:snapToGrid w:val="0"/>
          <w:sz w:val="28"/>
          <w:szCs w:val="28"/>
          <w:lang w:eastAsia="ru-RU"/>
        </w:rPr>
        <w:t xml:space="preserve"> – Самостоятельная работа студентов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5103"/>
        <w:gridCol w:w="1842"/>
        <w:gridCol w:w="2127"/>
      </w:tblGrid>
      <w:tr w:rsidR="0082475F" w:rsidRPr="0082475F" w:rsidTr="0082475F">
        <w:tc>
          <w:tcPr>
            <w:tcW w:w="1277" w:type="dxa"/>
          </w:tcPr>
          <w:p w:rsidR="0082475F" w:rsidRPr="0082475F" w:rsidRDefault="0082475F" w:rsidP="00A468E4">
            <w:pPr>
              <w:spacing w:after="0" w:line="216" w:lineRule="auto"/>
              <w:ind w:right="-285"/>
              <w:jc w:val="center"/>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w:t>
            </w:r>
          </w:p>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раздела (темы)</w:t>
            </w:r>
          </w:p>
        </w:tc>
        <w:tc>
          <w:tcPr>
            <w:tcW w:w="5103" w:type="dxa"/>
          </w:tcPr>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Наименование раздела учебной дисциплины</w:t>
            </w:r>
          </w:p>
        </w:tc>
        <w:tc>
          <w:tcPr>
            <w:tcW w:w="1842" w:type="dxa"/>
          </w:tcPr>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Срок</w:t>
            </w:r>
          </w:p>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выполнения</w:t>
            </w:r>
          </w:p>
        </w:tc>
        <w:tc>
          <w:tcPr>
            <w:tcW w:w="2127" w:type="dxa"/>
          </w:tcPr>
          <w:p w:rsid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Pr>
                <w:rFonts w:ascii="Times New Roman" w:eastAsia="Times New Roman" w:hAnsi="Times New Roman" w:cs="Times New Roman"/>
                <w:sz w:val="30"/>
                <w:szCs w:val="32"/>
                <w:lang w:eastAsia="ru-RU"/>
              </w:rPr>
              <w:t>Время, затрачиваемо</w:t>
            </w:r>
          </w:p>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на выполнение СРС, час</w:t>
            </w:r>
          </w:p>
        </w:tc>
      </w:tr>
      <w:tr w:rsidR="0082475F" w:rsidRPr="0082475F" w:rsidTr="0082475F">
        <w:trPr>
          <w:trHeight w:val="579"/>
        </w:trPr>
        <w:tc>
          <w:tcPr>
            <w:tcW w:w="1277" w:type="dxa"/>
          </w:tcPr>
          <w:p w:rsidR="0082475F" w:rsidRPr="0082475F" w:rsidRDefault="0082475F" w:rsidP="00A468E4">
            <w:pPr>
              <w:widowControl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w:t>
            </w:r>
            <w:r>
              <w:rPr>
                <w:rFonts w:ascii="Times New Roman" w:eastAsia="Times New Roman" w:hAnsi="Times New Roman" w:cs="Times New Roman"/>
                <w:sz w:val="30"/>
                <w:szCs w:val="32"/>
                <w:lang w:eastAsia="ru-RU"/>
              </w:rPr>
              <w:t>.</w:t>
            </w:r>
          </w:p>
        </w:tc>
        <w:tc>
          <w:tcPr>
            <w:tcW w:w="5103" w:type="dxa"/>
          </w:tcPr>
          <w:p w:rsidR="0082475F" w:rsidRPr="0082475F" w:rsidRDefault="0082475F" w:rsidP="00A468E4">
            <w:pPr>
              <w:spacing w:after="0" w:line="216" w:lineRule="auto"/>
              <w:ind w:right="-285"/>
              <w:rPr>
                <w:rFonts w:ascii="Times New Roman" w:eastAsia="Times New Roman" w:hAnsi="Times New Roman" w:cs="Times New Roman"/>
                <w:sz w:val="30"/>
                <w:szCs w:val="32"/>
                <w:lang w:eastAsia="ru-RU"/>
              </w:rPr>
            </w:pPr>
            <w:r w:rsidRPr="0082475F">
              <w:rPr>
                <w:rFonts w:ascii="Times New Roman" w:eastAsia="Times New Roman" w:hAnsi="Times New Roman" w:cs="Times New Roman"/>
                <w:bCs/>
                <w:color w:val="000000"/>
                <w:sz w:val="30"/>
                <w:szCs w:val="32"/>
                <w:lang w:eastAsia="ru-RU"/>
              </w:rPr>
              <w:t>Логистика – как предмет исследования, её предназначение</w:t>
            </w:r>
          </w:p>
        </w:tc>
        <w:tc>
          <w:tcPr>
            <w:tcW w:w="1842" w:type="dxa"/>
          </w:tcPr>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p>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4неделя</w:t>
            </w:r>
          </w:p>
        </w:tc>
        <w:tc>
          <w:tcPr>
            <w:tcW w:w="2127" w:type="dxa"/>
          </w:tcPr>
          <w:p w:rsidR="0082475F" w:rsidRPr="0082475F" w:rsidRDefault="0082475F" w:rsidP="00A468E4">
            <w:pPr>
              <w:widowControl w:val="0"/>
              <w:adjustRightInd w:val="0"/>
              <w:spacing w:after="0" w:line="216" w:lineRule="auto"/>
              <w:ind w:right="-285"/>
              <w:textAlignment w:val="baseline"/>
              <w:rPr>
                <w:rFonts w:ascii="Times New Roman" w:eastAsia="Times New Roman" w:hAnsi="Times New Roman" w:cs="Times New Roman"/>
                <w:sz w:val="30"/>
                <w:szCs w:val="32"/>
                <w:lang w:eastAsia="ru-RU"/>
              </w:rPr>
            </w:pPr>
          </w:p>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4</w:t>
            </w:r>
          </w:p>
        </w:tc>
      </w:tr>
      <w:tr w:rsidR="0082475F" w:rsidRPr="0082475F" w:rsidTr="0082475F">
        <w:tc>
          <w:tcPr>
            <w:tcW w:w="1277" w:type="dxa"/>
          </w:tcPr>
          <w:p w:rsidR="0082475F" w:rsidRPr="0082475F" w:rsidRDefault="0082475F" w:rsidP="00A468E4">
            <w:pPr>
              <w:widowControl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2</w:t>
            </w:r>
            <w:r>
              <w:rPr>
                <w:rFonts w:ascii="Times New Roman" w:eastAsia="Times New Roman" w:hAnsi="Times New Roman" w:cs="Times New Roman"/>
                <w:sz w:val="30"/>
                <w:szCs w:val="32"/>
                <w:lang w:eastAsia="ru-RU"/>
              </w:rPr>
              <w:t>.</w:t>
            </w:r>
          </w:p>
        </w:tc>
        <w:tc>
          <w:tcPr>
            <w:tcW w:w="5103" w:type="dxa"/>
          </w:tcPr>
          <w:p w:rsidR="0082475F" w:rsidRPr="0082475F" w:rsidRDefault="0082475F" w:rsidP="00A468E4">
            <w:pPr>
              <w:widowControl w:val="0"/>
              <w:tabs>
                <w:tab w:val="left" w:pos="1260"/>
              </w:tabs>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hAnsi="Times New Roman" w:cs="Times New Roman"/>
                <w:sz w:val="30"/>
                <w:szCs w:val="32"/>
              </w:rPr>
              <w:t>Современные логистические системы</w:t>
            </w:r>
          </w:p>
        </w:tc>
        <w:tc>
          <w:tcPr>
            <w:tcW w:w="1842" w:type="dxa"/>
          </w:tcPr>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6 неделя</w:t>
            </w:r>
          </w:p>
        </w:tc>
        <w:tc>
          <w:tcPr>
            <w:tcW w:w="2127" w:type="dxa"/>
          </w:tcPr>
          <w:p w:rsidR="0082475F" w:rsidRPr="0082475F" w:rsidRDefault="00FA0358"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Pr>
                <w:rFonts w:ascii="Times New Roman" w:eastAsia="Times New Roman" w:hAnsi="Times New Roman" w:cs="Times New Roman"/>
                <w:sz w:val="30"/>
                <w:szCs w:val="32"/>
                <w:lang w:eastAsia="ru-RU"/>
              </w:rPr>
              <w:t>5,9</w:t>
            </w:r>
          </w:p>
        </w:tc>
      </w:tr>
      <w:tr w:rsidR="0082475F" w:rsidRPr="0082475F" w:rsidTr="0082475F">
        <w:tc>
          <w:tcPr>
            <w:tcW w:w="1277" w:type="dxa"/>
          </w:tcPr>
          <w:p w:rsidR="0082475F" w:rsidRPr="0082475F" w:rsidRDefault="0082475F" w:rsidP="00A468E4">
            <w:pPr>
              <w:widowControl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3</w:t>
            </w:r>
            <w:r>
              <w:rPr>
                <w:rFonts w:ascii="Times New Roman" w:eastAsia="Times New Roman" w:hAnsi="Times New Roman" w:cs="Times New Roman"/>
                <w:sz w:val="30"/>
                <w:szCs w:val="32"/>
                <w:lang w:eastAsia="ru-RU"/>
              </w:rPr>
              <w:t>.</w:t>
            </w:r>
          </w:p>
        </w:tc>
        <w:tc>
          <w:tcPr>
            <w:tcW w:w="5103" w:type="dxa"/>
          </w:tcPr>
          <w:p w:rsidR="0082475F" w:rsidRPr="0082475F" w:rsidRDefault="0082475F" w:rsidP="00A468E4">
            <w:pPr>
              <w:widowControl w:val="0"/>
              <w:autoSpaceDE w:val="0"/>
              <w:autoSpaceDN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hAnsi="Times New Roman" w:cs="Times New Roman"/>
                <w:sz w:val="30"/>
                <w:szCs w:val="32"/>
              </w:rPr>
              <w:t>Закупочная логистика</w:t>
            </w:r>
          </w:p>
        </w:tc>
        <w:tc>
          <w:tcPr>
            <w:tcW w:w="1842" w:type="dxa"/>
          </w:tcPr>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8 неделя</w:t>
            </w:r>
          </w:p>
        </w:tc>
        <w:tc>
          <w:tcPr>
            <w:tcW w:w="2127" w:type="dxa"/>
          </w:tcPr>
          <w:p w:rsidR="0082475F" w:rsidRPr="0082475F" w:rsidRDefault="00FA0358"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Pr>
                <w:rFonts w:ascii="Times New Roman" w:eastAsia="Times New Roman" w:hAnsi="Times New Roman" w:cs="Times New Roman"/>
                <w:sz w:val="30"/>
                <w:szCs w:val="32"/>
                <w:lang w:eastAsia="ru-RU"/>
              </w:rPr>
              <w:t>6</w:t>
            </w:r>
          </w:p>
        </w:tc>
      </w:tr>
      <w:tr w:rsidR="0082475F" w:rsidRPr="0082475F" w:rsidTr="0082475F">
        <w:tc>
          <w:tcPr>
            <w:tcW w:w="1277" w:type="dxa"/>
          </w:tcPr>
          <w:p w:rsidR="0082475F" w:rsidRPr="0082475F" w:rsidRDefault="0082475F" w:rsidP="00A468E4">
            <w:pPr>
              <w:widowControl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4</w:t>
            </w:r>
            <w:r>
              <w:rPr>
                <w:rFonts w:ascii="Times New Roman" w:eastAsia="Times New Roman" w:hAnsi="Times New Roman" w:cs="Times New Roman"/>
                <w:sz w:val="30"/>
                <w:szCs w:val="32"/>
                <w:lang w:eastAsia="ru-RU"/>
              </w:rPr>
              <w:t>.</w:t>
            </w:r>
          </w:p>
        </w:tc>
        <w:tc>
          <w:tcPr>
            <w:tcW w:w="5103" w:type="dxa"/>
          </w:tcPr>
          <w:p w:rsidR="0082475F" w:rsidRPr="0082475F" w:rsidRDefault="0082475F" w:rsidP="00A468E4">
            <w:pPr>
              <w:widowControl w:val="0"/>
              <w:autoSpaceDE w:val="0"/>
              <w:autoSpaceDN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hAnsi="Times New Roman" w:cs="Times New Roman"/>
                <w:sz w:val="30"/>
                <w:szCs w:val="32"/>
              </w:rPr>
              <w:t>Производственная логистика</w:t>
            </w:r>
          </w:p>
        </w:tc>
        <w:tc>
          <w:tcPr>
            <w:tcW w:w="1842" w:type="dxa"/>
          </w:tcPr>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10 неделя</w:t>
            </w:r>
          </w:p>
        </w:tc>
        <w:tc>
          <w:tcPr>
            <w:tcW w:w="2127" w:type="dxa"/>
          </w:tcPr>
          <w:p w:rsidR="0082475F" w:rsidRPr="0082475F" w:rsidRDefault="00FA0358"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Pr>
                <w:rFonts w:ascii="Times New Roman" w:eastAsia="Times New Roman" w:hAnsi="Times New Roman" w:cs="Times New Roman"/>
                <w:sz w:val="30"/>
                <w:szCs w:val="32"/>
                <w:lang w:eastAsia="ru-RU"/>
              </w:rPr>
              <w:t>4</w:t>
            </w:r>
          </w:p>
        </w:tc>
      </w:tr>
      <w:tr w:rsidR="0082475F" w:rsidRPr="0082475F" w:rsidTr="0082475F">
        <w:tc>
          <w:tcPr>
            <w:tcW w:w="1277" w:type="dxa"/>
          </w:tcPr>
          <w:p w:rsidR="0082475F" w:rsidRPr="0082475F" w:rsidRDefault="0082475F" w:rsidP="00A468E4">
            <w:pPr>
              <w:widowControl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5</w:t>
            </w:r>
            <w:r>
              <w:rPr>
                <w:rFonts w:ascii="Times New Roman" w:eastAsia="Times New Roman" w:hAnsi="Times New Roman" w:cs="Times New Roman"/>
                <w:sz w:val="30"/>
                <w:szCs w:val="32"/>
                <w:lang w:eastAsia="ru-RU"/>
              </w:rPr>
              <w:t>.</w:t>
            </w:r>
          </w:p>
        </w:tc>
        <w:tc>
          <w:tcPr>
            <w:tcW w:w="5103" w:type="dxa"/>
          </w:tcPr>
          <w:p w:rsidR="0082475F" w:rsidRPr="0082475F" w:rsidRDefault="0082475F" w:rsidP="00A468E4">
            <w:pPr>
              <w:widowControl w:val="0"/>
              <w:autoSpaceDE w:val="0"/>
              <w:autoSpaceDN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hAnsi="Times New Roman" w:cs="Times New Roman"/>
                <w:color w:val="000000"/>
                <w:sz w:val="30"/>
                <w:szCs w:val="32"/>
              </w:rPr>
              <w:t>Распределительная логистика</w:t>
            </w:r>
          </w:p>
        </w:tc>
        <w:tc>
          <w:tcPr>
            <w:tcW w:w="1842" w:type="dxa"/>
          </w:tcPr>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12неделя</w:t>
            </w:r>
          </w:p>
        </w:tc>
        <w:tc>
          <w:tcPr>
            <w:tcW w:w="2127" w:type="dxa"/>
          </w:tcPr>
          <w:p w:rsidR="0082475F" w:rsidRPr="0082475F" w:rsidRDefault="00FA0358"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Pr>
                <w:rFonts w:ascii="Times New Roman" w:eastAsia="Times New Roman" w:hAnsi="Times New Roman" w:cs="Times New Roman"/>
                <w:sz w:val="30"/>
                <w:szCs w:val="32"/>
                <w:lang w:eastAsia="ru-RU"/>
              </w:rPr>
              <w:t>6</w:t>
            </w:r>
          </w:p>
        </w:tc>
      </w:tr>
      <w:tr w:rsidR="0082475F" w:rsidRPr="0082475F" w:rsidTr="0082475F">
        <w:trPr>
          <w:trHeight w:val="300"/>
        </w:trPr>
        <w:tc>
          <w:tcPr>
            <w:tcW w:w="1277" w:type="dxa"/>
          </w:tcPr>
          <w:p w:rsidR="0082475F" w:rsidRPr="0082475F" w:rsidRDefault="0082475F" w:rsidP="00A468E4">
            <w:pPr>
              <w:widowControl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6</w:t>
            </w:r>
            <w:r>
              <w:rPr>
                <w:rFonts w:ascii="Times New Roman" w:eastAsia="Times New Roman" w:hAnsi="Times New Roman" w:cs="Times New Roman"/>
                <w:sz w:val="30"/>
                <w:szCs w:val="32"/>
                <w:lang w:eastAsia="ru-RU"/>
              </w:rPr>
              <w:t>.</w:t>
            </w:r>
          </w:p>
        </w:tc>
        <w:tc>
          <w:tcPr>
            <w:tcW w:w="5103" w:type="dxa"/>
          </w:tcPr>
          <w:p w:rsidR="0082475F" w:rsidRPr="0082475F" w:rsidRDefault="0082475F" w:rsidP="00A468E4">
            <w:pPr>
              <w:spacing w:after="0" w:line="216" w:lineRule="auto"/>
              <w:ind w:right="-285"/>
              <w:rPr>
                <w:rFonts w:ascii="Times New Roman" w:eastAsia="Times New Roman" w:hAnsi="Times New Roman" w:cs="Times New Roman"/>
                <w:sz w:val="30"/>
                <w:szCs w:val="32"/>
                <w:lang w:eastAsia="ru-RU"/>
              </w:rPr>
            </w:pPr>
            <w:r w:rsidRPr="0082475F">
              <w:rPr>
                <w:rFonts w:ascii="Times New Roman" w:hAnsi="Times New Roman" w:cs="Times New Roman"/>
                <w:sz w:val="30"/>
                <w:szCs w:val="32"/>
              </w:rPr>
              <w:t>Логистика запасов</w:t>
            </w:r>
          </w:p>
        </w:tc>
        <w:tc>
          <w:tcPr>
            <w:tcW w:w="1842" w:type="dxa"/>
          </w:tcPr>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14неделя</w:t>
            </w:r>
          </w:p>
        </w:tc>
        <w:tc>
          <w:tcPr>
            <w:tcW w:w="2127" w:type="dxa"/>
          </w:tcPr>
          <w:p w:rsidR="0082475F" w:rsidRPr="0082475F" w:rsidRDefault="00FA0358"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Pr>
                <w:rFonts w:ascii="Times New Roman" w:eastAsia="Times New Roman" w:hAnsi="Times New Roman" w:cs="Times New Roman"/>
                <w:sz w:val="30"/>
                <w:szCs w:val="32"/>
                <w:lang w:eastAsia="ru-RU"/>
              </w:rPr>
              <w:t>6</w:t>
            </w:r>
          </w:p>
        </w:tc>
      </w:tr>
      <w:tr w:rsidR="0082475F" w:rsidRPr="0082475F" w:rsidTr="0082475F">
        <w:tc>
          <w:tcPr>
            <w:tcW w:w="1277" w:type="dxa"/>
          </w:tcPr>
          <w:p w:rsidR="0082475F" w:rsidRPr="0082475F" w:rsidRDefault="0082475F" w:rsidP="00A468E4">
            <w:pPr>
              <w:widowControl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7</w:t>
            </w:r>
            <w:r>
              <w:rPr>
                <w:rFonts w:ascii="Times New Roman" w:eastAsia="Times New Roman" w:hAnsi="Times New Roman" w:cs="Times New Roman"/>
                <w:sz w:val="30"/>
                <w:szCs w:val="32"/>
                <w:lang w:eastAsia="ru-RU"/>
              </w:rPr>
              <w:t>.</w:t>
            </w:r>
          </w:p>
        </w:tc>
        <w:tc>
          <w:tcPr>
            <w:tcW w:w="5103" w:type="dxa"/>
          </w:tcPr>
          <w:p w:rsidR="0082475F" w:rsidRPr="0082475F" w:rsidRDefault="0082475F" w:rsidP="00A468E4">
            <w:pPr>
              <w:widowControl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hAnsi="Times New Roman" w:cs="Times New Roman"/>
                <w:sz w:val="30"/>
                <w:szCs w:val="32"/>
              </w:rPr>
              <w:t>Логистика складирования</w:t>
            </w:r>
          </w:p>
        </w:tc>
        <w:tc>
          <w:tcPr>
            <w:tcW w:w="1842" w:type="dxa"/>
          </w:tcPr>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16 неделя</w:t>
            </w:r>
          </w:p>
        </w:tc>
        <w:tc>
          <w:tcPr>
            <w:tcW w:w="2127" w:type="dxa"/>
          </w:tcPr>
          <w:p w:rsidR="0082475F" w:rsidRPr="0082475F" w:rsidRDefault="00FA0358"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Pr>
                <w:rFonts w:ascii="Times New Roman" w:eastAsia="Times New Roman" w:hAnsi="Times New Roman" w:cs="Times New Roman"/>
                <w:sz w:val="30"/>
                <w:szCs w:val="32"/>
                <w:lang w:eastAsia="ru-RU"/>
              </w:rPr>
              <w:t>4</w:t>
            </w:r>
          </w:p>
        </w:tc>
      </w:tr>
      <w:tr w:rsidR="0082475F" w:rsidRPr="0082475F" w:rsidTr="0082475F">
        <w:trPr>
          <w:trHeight w:val="277"/>
        </w:trPr>
        <w:tc>
          <w:tcPr>
            <w:tcW w:w="1277" w:type="dxa"/>
          </w:tcPr>
          <w:p w:rsidR="0082475F" w:rsidRPr="0082475F" w:rsidRDefault="0082475F" w:rsidP="00A468E4">
            <w:pPr>
              <w:widowControl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8</w:t>
            </w:r>
            <w:r>
              <w:rPr>
                <w:rFonts w:ascii="Times New Roman" w:eastAsia="Times New Roman" w:hAnsi="Times New Roman" w:cs="Times New Roman"/>
                <w:sz w:val="30"/>
                <w:szCs w:val="32"/>
                <w:lang w:eastAsia="ru-RU"/>
              </w:rPr>
              <w:t>.</w:t>
            </w:r>
          </w:p>
        </w:tc>
        <w:tc>
          <w:tcPr>
            <w:tcW w:w="5103" w:type="dxa"/>
          </w:tcPr>
          <w:p w:rsidR="0082475F" w:rsidRPr="0082475F" w:rsidRDefault="0082475F" w:rsidP="00A468E4">
            <w:pPr>
              <w:spacing w:after="0" w:line="216" w:lineRule="auto"/>
              <w:ind w:right="-285"/>
              <w:rPr>
                <w:rFonts w:ascii="Times New Roman" w:eastAsia="Times New Roman" w:hAnsi="Times New Roman" w:cs="Times New Roman"/>
                <w:sz w:val="30"/>
                <w:szCs w:val="32"/>
                <w:lang w:eastAsia="ru-RU"/>
              </w:rPr>
            </w:pPr>
            <w:r w:rsidRPr="0082475F">
              <w:rPr>
                <w:rFonts w:ascii="Times New Roman" w:hAnsi="Times New Roman" w:cs="Times New Roman"/>
                <w:sz w:val="30"/>
                <w:szCs w:val="32"/>
              </w:rPr>
              <w:t>Транспортная логистика</w:t>
            </w:r>
          </w:p>
        </w:tc>
        <w:tc>
          <w:tcPr>
            <w:tcW w:w="1842" w:type="dxa"/>
          </w:tcPr>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18 неделя</w:t>
            </w:r>
          </w:p>
        </w:tc>
        <w:tc>
          <w:tcPr>
            <w:tcW w:w="2127" w:type="dxa"/>
          </w:tcPr>
          <w:p w:rsidR="0082475F" w:rsidRPr="0082475F" w:rsidRDefault="00FA0358"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Pr>
                <w:rFonts w:ascii="Times New Roman" w:eastAsia="Times New Roman" w:hAnsi="Times New Roman" w:cs="Times New Roman"/>
                <w:sz w:val="30"/>
                <w:szCs w:val="32"/>
                <w:lang w:eastAsia="ru-RU"/>
              </w:rPr>
              <w:t>8</w:t>
            </w:r>
          </w:p>
        </w:tc>
      </w:tr>
      <w:tr w:rsidR="0082475F" w:rsidRPr="0082475F" w:rsidTr="0082475F">
        <w:trPr>
          <w:trHeight w:val="322"/>
        </w:trPr>
        <w:tc>
          <w:tcPr>
            <w:tcW w:w="1277" w:type="dxa"/>
          </w:tcPr>
          <w:p w:rsidR="0082475F" w:rsidRPr="0082475F" w:rsidRDefault="0082475F" w:rsidP="00A468E4">
            <w:pPr>
              <w:widowControl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9</w:t>
            </w:r>
            <w:r>
              <w:rPr>
                <w:rFonts w:ascii="Times New Roman" w:eastAsia="Times New Roman" w:hAnsi="Times New Roman" w:cs="Times New Roman"/>
                <w:sz w:val="30"/>
                <w:szCs w:val="32"/>
                <w:lang w:eastAsia="ru-RU"/>
              </w:rPr>
              <w:t>.</w:t>
            </w:r>
          </w:p>
        </w:tc>
        <w:tc>
          <w:tcPr>
            <w:tcW w:w="5103" w:type="dxa"/>
          </w:tcPr>
          <w:p w:rsidR="0082475F" w:rsidRPr="0082475F" w:rsidRDefault="0082475F" w:rsidP="00A468E4">
            <w:pPr>
              <w:spacing w:after="0" w:line="216" w:lineRule="auto"/>
              <w:ind w:right="-285"/>
              <w:rPr>
                <w:rFonts w:ascii="Times New Roman" w:eastAsia="Times New Roman" w:hAnsi="Times New Roman" w:cs="Times New Roman"/>
                <w:bCs/>
                <w:sz w:val="30"/>
                <w:szCs w:val="32"/>
                <w:lang w:eastAsia="ru-RU"/>
              </w:rPr>
            </w:pPr>
            <w:r w:rsidRPr="0082475F">
              <w:rPr>
                <w:rFonts w:ascii="Times New Roman" w:hAnsi="Times New Roman" w:cs="Times New Roman"/>
                <w:sz w:val="30"/>
                <w:szCs w:val="32"/>
              </w:rPr>
              <w:t>Логистика сервисного обслуживания</w:t>
            </w:r>
          </w:p>
        </w:tc>
        <w:tc>
          <w:tcPr>
            <w:tcW w:w="1842" w:type="dxa"/>
          </w:tcPr>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20 неделя</w:t>
            </w:r>
          </w:p>
        </w:tc>
        <w:tc>
          <w:tcPr>
            <w:tcW w:w="2127" w:type="dxa"/>
          </w:tcPr>
          <w:p w:rsidR="0082475F" w:rsidRPr="0082475F" w:rsidRDefault="00FA0358"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Pr>
                <w:rFonts w:ascii="Times New Roman" w:eastAsia="Times New Roman" w:hAnsi="Times New Roman" w:cs="Times New Roman"/>
                <w:sz w:val="30"/>
                <w:szCs w:val="32"/>
                <w:lang w:eastAsia="ru-RU"/>
              </w:rPr>
              <w:t>6</w:t>
            </w:r>
          </w:p>
        </w:tc>
      </w:tr>
      <w:tr w:rsidR="0082475F" w:rsidRPr="0082475F" w:rsidTr="0082475F">
        <w:trPr>
          <w:trHeight w:val="269"/>
        </w:trPr>
        <w:tc>
          <w:tcPr>
            <w:tcW w:w="1277" w:type="dxa"/>
          </w:tcPr>
          <w:p w:rsidR="0082475F" w:rsidRPr="0082475F" w:rsidRDefault="0082475F" w:rsidP="00A468E4">
            <w:pPr>
              <w:widowControl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10</w:t>
            </w:r>
            <w:r>
              <w:rPr>
                <w:rFonts w:ascii="Times New Roman" w:eastAsia="Times New Roman" w:hAnsi="Times New Roman" w:cs="Times New Roman"/>
                <w:sz w:val="30"/>
                <w:szCs w:val="32"/>
                <w:lang w:eastAsia="ru-RU"/>
              </w:rPr>
              <w:t>.</w:t>
            </w:r>
          </w:p>
        </w:tc>
        <w:tc>
          <w:tcPr>
            <w:tcW w:w="5103" w:type="dxa"/>
          </w:tcPr>
          <w:p w:rsidR="0082475F" w:rsidRPr="0082475F" w:rsidRDefault="0082475F" w:rsidP="00A468E4">
            <w:pPr>
              <w:spacing w:after="0" w:line="216" w:lineRule="auto"/>
              <w:ind w:right="-285"/>
              <w:rPr>
                <w:rFonts w:ascii="Times New Roman" w:eastAsia="Times New Roman" w:hAnsi="Times New Roman" w:cs="Times New Roman"/>
                <w:bCs/>
                <w:sz w:val="30"/>
                <w:szCs w:val="32"/>
                <w:lang w:eastAsia="ru-RU"/>
              </w:rPr>
            </w:pPr>
            <w:r w:rsidRPr="0082475F">
              <w:rPr>
                <w:rFonts w:ascii="Times New Roman" w:hAnsi="Times New Roman" w:cs="Times New Roman"/>
                <w:sz w:val="30"/>
                <w:szCs w:val="32"/>
              </w:rPr>
              <w:t>Информационная логистика</w:t>
            </w:r>
          </w:p>
        </w:tc>
        <w:tc>
          <w:tcPr>
            <w:tcW w:w="1842" w:type="dxa"/>
          </w:tcPr>
          <w:p w:rsidR="0082475F" w:rsidRPr="0082475F" w:rsidRDefault="0082475F"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22 неделя</w:t>
            </w:r>
          </w:p>
        </w:tc>
        <w:tc>
          <w:tcPr>
            <w:tcW w:w="2127" w:type="dxa"/>
          </w:tcPr>
          <w:p w:rsidR="0082475F" w:rsidRPr="0082475F" w:rsidRDefault="00FA0358"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Pr>
                <w:rFonts w:ascii="Times New Roman" w:eastAsia="Times New Roman" w:hAnsi="Times New Roman" w:cs="Times New Roman"/>
                <w:sz w:val="30"/>
                <w:szCs w:val="32"/>
                <w:lang w:eastAsia="ru-RU"/>
              </w:rPr>
              <w:t>4</w:t>
            </w:r>
          </w:p>
        </w:tc>
      </w:tr>
      <w:tr w:rsidR="0082475F" w:rsidRPr="0082475F" w:rsidTr="0082475F">
        <w:tc>
          <w:tcPr>
            <w:tcW w:w="8222" w:type="dxa"/>
            <w:gridSpan w:val="3"/>
          </w:tcPr>
          <w:p w:rsidR="0082475F" w:rsidRPr="0082475F" w:rsidRDefault="0082475F" w:rsidP="00EE1A9D">
            <w:pPr>
              <w:widowControl w:val="0"/>
              <w:tabs>
                <w:tab w:val="left" w:pos="5157"/>
              </w:tabs>
              <w:adjustRightInd w:val="0"/>
              <w:spacing w:after="0" w:line="216" w:lineRule="auto"/>
              <w:ind w:right="-285"/>
              <w:jc w:val="both"/>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Итого:</w:t>
            </w:r>
            <w:r w:rsidR="00EE1A9D">
              <w:rPr>
                <w:rFonts w:ascii="Times New Roman" w:eastAsia="Times New Roman" w:hAnsi="Times New Roman" w:cs="Times New Roman"/>
                <w:sz w:val="30"/>
                <w:szCs w:val="32"/>
                <w:lang w:eastAsia="ru-RU"/>
              </w:rPr>
              <w:tab/>
            </w:r>
          </w:p>
        </w:tc>
        <w:tc>
          <w:tcPr>
            <w:tcW w:w="2127" w:type="dxa"/>
          </w:tcPr>
          <w:p w:rsidR="0082475F" w:rsidRPr="0082475F" w:rsidRDefault="00FA0358" w:rsidP="00A468E4">
            <w:pPr>
              <w:widowControl w:val="0"/>
              <w:adjustRightInd w:val="0"/>
              <w:spacing w:after="0" w:line="216" w:lineRule="auto"/>
              <w:ind w:right="-285"/>
              <w:jc w:val="center"/>
              <w:textAlignment w:val="baseline"/>
              <w:rPr>
                <w:rFonts w:ascii="Times New Roman" w:eastAsia="Times New Roman" w:hAnsi="Times New Roman" w:cs="Times New Roman"/>
                <w:sz w:val="30"/>
                <w:szCs w:val="32"/>
                <w:lang w:eastAsia="ru-RU"/>
              </w:rPr>
            </w:pPr>
            <w:r>
              <w:rPr>
                <w:rFonts w:ascii="Times New Roman" w:eastAsia="Times New Roman" w:hAnsi="Times New Roman" w:cs="Times New Roman"/>
                <w:sz w:val="30"/>
                <w:szCs w:val="32"/>
                <w:lang w:eastAsia="ru-RU"/>
              </w:rPr>
              <w:t>53,9</w:t>
            </w:r>
          </w:p>
        </w:tc>
      </w:tr>
    </w:tbl>
    <w:p w:rsidR="00FA0358" w:rsidRDefault="00FA0358" w:rsidP="00A468E4">
      <w:pPr>
        <w:spacing w:after="0" w:line="320" w:lineRule="exact"/>
        <w:ind w:right="-285"/>
        <w:jc w:val="both"/>
        <w:rPr>
          <w:rFonts w:ascii="Times New Roman" w:eastAsia="Times New Roman" w:hAnsi="Times New Roman" w:cs="Times New Roman"/>
          <w:sz w:val="32"/>
          <w:szCs w:val="32"/>
          <w:lang w:eastAsia="ru-RU"/>
        </w:rPr>
      </w:pPr>
    </w:p>
    <w:p w:rsidR="00FA0358" w:rsidRDefault="00FA0358" w:rsidP="00A468E4">
      <w:pPr>
        <w:spacing w:after="0" w:line="320" w:lineRule="exact"/>
        <w:ind w:right="-285"/>
        <w:jc w:val="both"/>
        <w:rPr>
          <w:rFonts w:ascii="Times New Roman" w:eastAsia="Times New Roman" w:hAnsi="Times New Roman" w:cs="Times New Roman"/>
          <w:sz w:val="32"/>
          <w:szCs w:val="32"/>
          <w:lang w:eastAsia="ru-RU"/>
        </w:rPr>
      </w:pPr>
    </w:p>
    <w:p w:rsidR="000A24C0" w:rsidRPr="00617AFD" w:rsidRDefault="000A24C0" w:rsidP="00A468E4">
      <w:pPr>
        <w:spacing w:after="0" w:line="320" w:lineRule="exact"/>
        <w:ind w:right="-285"/>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Таблица– Самостоятельная работа студентов</w:t>
      </w:r>
      <w:r>
        <w:rPr>
          <w:rFonts w:ascii="Times New Roman" w:eastAsia="Times New Roman" w:hAnsi="Times New Roman" w:cs="Times New Roman"/>
          <w:sz w:val="32"/>
          <w:szCs w:val="32"/>
          <w:lang w:eastAsia="ru-RU"/>
        </w:rPr>
        <w:t xml:space="preserve"> заочной формы обучения </w:t>
      </w:r>
    </w:p>
    <w:p w:rsidR="0082475F" w:rsidRPr="0082475F" w:rsidRDefault="0082475F" w:rsidP="00A468E4">
      <w:pPr>
        <w:widowControl w:val="0"/>
        <w:spacing w:after="0" w:line="240" w:lineRule="auto"/>
        <w:ind w:right="-285" w:firstLine="720"/>
        <w:jc w:val="both"/>
        <w:rPr>
          <w:rFonts w:ascii="Times New Roman" w:eastAsia="Times New Roman" w:hAnsi="Times New Roman" w:cs="Times New Roman"/>
          <w:snapToGrid w:val="0"/>
          <w:sz w:val="28"/>
          <w:szCs w:val="28"/>
          <w:lang w:eastAsia="ru-RU"/>
        </w:rPr>
      </w:pPr>
      <w:r w:rsidRPr="0082475F">
        <w:rPr>
          <w:rFonts w:ascii="Times New Roman" w:eastAsia="Times New Roman" w:hAnsi="Times New Roman" w:cs="Times New Roman"/>
          <w:snapToGrid w:val="0"/>
          <w:sz w:val="28"/>
          <w:szCs w:val="28"/>
          <w:lang w:eastAsia="ru-RU"/>
        </w:rPr>
        <w:t>Таблица 4.3 – Самостоятельная работа студентов</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4820"/>
        <w:gridCol w:w="1843"/>
        <w:gridCol w:w="2160"/>
      </w:tblGrid>
      <w:tr w:rsidR="0082475F" w:rsidRPr="0082475F" w:rsidTr="00DC2E14">
        <w:tc>
          <w:tcPr>
            <w:tcW w:w="1242" w:type="dxa"/>
          </w:tcPr>
          <w:p w:rsidR="0082475F" w:rsidRPr="0082475F" w:rsidRDefault="0082475F" w:rsidP="00A468E4">
            <w:pPr>
              <w:spacing w:after="0" w:line="240" w:lineRule="auto"/>
              <w:ind w:right="-285"/>
              <w:jc w:val="center"/>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w:t>
            </w:r>
          </w:p>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раздела (темы)</w:t>
            </w:r>
          </w:p>
        </w:tc>
        <w:tc>
          <w:tcPr>
            <w:tcW w:w="4820"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Наименование раздела учебной дисциплины</w:t>
            </w:r>
          </w:p>
        </w:tc>
        <w:tc>
          <w:tcPr>
            <w:tcW w:w="1843"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Срок</w:t>
            </w:r>
          </w:p>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выполнения</w:t>
            </w:r>
          </w:p>
        </w:tc>
        <w:tc>
          <w:tcPr>
            <w:tcW w:w="2160"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Время, затрачиваемое на выполнение СРС, час</w:t>
            </w:r>
          </w:p>
        </w:tc>
      </w:tr>
      <w:tr w:rsidR="0082475F" w:rsidRPr="0082475F" w:rsidTr="00DC2E14">
        <w:trPr>
          <w:trHeight w:val="579"/>
        </w:trPr>
        <w:tc>
          <w:tcPr>
            <w:tcW w:w="1242" w:type="dxa"/>
          </w:tcPr>
          <w:p w:rsidR="0082475F" w:rsidRPr="0082475F" w:rsidRDefault="0082475F" w:rsidP="00A468E4">
            <w:pPr>
              <w:widowControl w:val="0"/>
              <w:adjustRightInd w:val="0"/>
              <w:spacing w:after="0" w:line="240"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w:t>
            </w:r>
            <w:r w:rsidR="00DC2E14">
              <w:rPr>
                <w:rFonts w:ascii="Times New Roman" w:eastAsia="Times New Roman" w:hAnsi="Times New Roman" w:cs="Times New Roman"/>
                <w:sz w:val="30"/>
                <w:szCs w:val="32"/>
                <w:lang w:eastAsia="ru-RU"/>
              </w:rPr>
              <w:t>.</w:t>
            </w:r>
          </w:p>
        </w:tc>
        <w:tc>
          <w:tcPr>
            <w:tcW w:w="4820" w:type="dxa"/>
          </w:tcPr>
          <w:p w:rsidR="0082475F" w:rsidRPr="0082475F" w:rsidRDefault="0082475F" w:rsidP="00A468E4">
            <w:pPr>
              <w:spacing w:after="0" w:line="240" w:lineRule="auto"/>
              <w:ind w:right="-285"/>
              <w:rPr>
                <w:rFonts w:ascii="Times New Roman" w:eastAsia="Times New Roman" w:hAnsi="Times New Roman" w:cs="Times New Roman"/>
                <w:sz w:val="30"/>
                <w:szCs w:val="32"/>
                <w:lang w:eastAsia="ru-RU"/>
              </w:rPr>
            </w:pPr>
            <w:r w:rsidRPr="0082475F">
              <w:rPr>
                <w:rFonts w:ascii="Times New Roman" w:eastAsia="Times New Roman" w:hAnsi="Times New Roman" w:cs="Times New Roman"/>
                <w:bCs/>
                <w:color w:val="000000"/>
                <w:sz w:val="30"/>
                <w:szCs w:val="32"/>
                <w:lang w:eastAsia="ru-RU"/>
              </w:rPr>
              <w:t>Логистика – как предмет исследования, её предназначение</w:t>
            </w:r>
          </w:p>
        </w:tc>
        <w:tc>
          <w:tcPr>
            <w:tcW w:w="1843"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p>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4неделя</w:t>
            </w:r>
          </w:p>
        </w:tc>
        <w:tc>
          <w:tcPr>
            <w:tcW w:w="2160" w:type="dxa"/>
          </w:tcPr>
          <w:p w:rsidR="0082475F" w:rsidRPr="0082475F" w:rsidRDefault="0082475F" w:rsidP="00A468E4">
            <w:pPr>
              <w:widowControl w:val="0"/>
              <w:adjustRightInd w:val="0"/>
              <w:spacing w:after="0" w:line="240" w:lineRule="auto"/>
              <w:ind w:right="-285"/>
              <w:textAlignment w:val="baseline"/>
              <w:rPr>
                <w:rFonts w:ascii="Times New Roman" w:eastAsia="Times New Roman" w:hAnsi="Times New Roman" w:cs="Times New Roman"/>
                <w:sz w:val="30"/>
                <w:szCs w:val="32"/>
                <w:lang w:eastAsia="ru-RU"/>
              </w:rPr>
            </w:pPr>
          </w:p>
          <w:p w:rsidR="0082475F" w:rsidRPr="0082475F" w:rsidRDefault="00CB4882"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Pr>
                <w:rFonts w:ascii="Times New Roman" w:eastAsia="Times New Roman" w:hAnsi="Times New Roman" w:cs="Times New Roman"/>
                <w:sz w:val="30"/>
                <w:szCs w:val="32"/>
                <w:lang w:eastAsia="ru-RU"/>
              </w:rPr>
              <w:t>8</w:t>
            </w:r>
          </w:p>
        </w:tc>
      </w:tr>
      <w:tr w:rsidR="0082475F" w:rsidRPr="0082475F" w:rsidTr="00DC2E14">
        <w:tc>
          <w:tcPr>
            <w:tcW w:w="1242" w:type="dxa"/>
          </w:tcPr>
          <w:p w:rsidR="0082475F" w:rsidRPr="0082475F" w:rsidRDefault="0082475F" w:rsidP="00A468E4">
            <w:pPr>
              <w:widowControl w:val="0"/>
              <w:adjustRightInd w:val="0"/>
              <w:spacing w:after="0" w:line="240"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2</w:t>
            </w:r>
            <w:r w:rsidR="00DC2E14">
              <w:rPr>
                <w:rFonts w:ascii="Times New Roman" w:eastAsia="Times New Roman" w:hAnsi="Times New Roman" w:cs="Times New Roman"/>
                <w:sz w:val="30"/>
                <w:szCs w:val="32"/>
                <w:lang w:eastAsia="ru-RU"/>
              </w:rPr>
              <w:t>.</w:t>
            </w:r>
          </w:p>
        </w:tc>
        <w:tc>
          <w:tcPr>
            <w:tcW w:w="4820" w:type="dxa"/>
          </w:tcPr>
          <w:p w:rsidR="0082475F" w:rsidRPr="0082475F" w:rsidRDefault="0082475F" w:rsidP="00A468E4">
            <w:pPr>
              <w:widowControl w:val="0"/>
              <w:tabs>
                <w:tab w:val="left" w:pos="1260"/>
              </w:tabs>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hAnsi="Times New Roman" w:cs="Times New Roman"/>
                <w:sz w:val="30"/>
                <w:szCs w:val="32"/>
              </w:rPr>
              <w:t>Современные логистические системы</w:t>
            </w:r>
          </w:p>
        </w:tc>
        <w:tc>
          <w:tcPr>
            <w:tcW w:w="1843"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6 неделя</w:t>
            </w:r>
          </w:p>
        </w:tc>
        <w:tc>
          <w:tcPr>
            <w:tcW w:w="2160" w:type="dxa"/>
          </w:tcPr>
          <w:p w:rsidR="0082475F" w:rsidRPr="0082475F" w:rsidRDefault="00CB4882"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Pr>
                <w:rFonts w:ascii="Times New Roman" w:eastAsia="Times New Roman" w:hAnsi="Times New Roman" w:cs="Times New Roman"/>
                <w:sz w:val="30"/>
                <w:szCs w:val="32"/>
                <w:lang w:eastAsia="ru-RU"/>
              </w:rPr>
              <w:t>7,9</w:t>
            </w:r>
          </w:p>
        </w:tc>
      </w:tr>
      <w:tr w:rsidR="0082475F" w:rsidRPr="0082475F" w:rsidTr="00DC2E14">
        <w:tc>
          <w:tcPr>
            <w:tcW w:w="1242" w:type="dxa"/>
          </w:tcPr>
          <w:p w:rsidR="0082475F" w:rsidRPr="0082475F" w:rsidRDefault="0082475F" w:rsidP="00A468E4">
            <w:pPr>
              <w:widowControl w:val="0"/>
              <w:adjustRightInd w:val="0"/>
              <w:spacing w:after="0" w:line="240"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lastRenderedPageBreak/>
              <w:t>3</w:t>
            </w:r>
            <w:r w:rsidR="00DC2E14">
              <w:rPr>
                <w:rFonts w:ascii="Times New Roman" w:eastAsia="Times New Roman" w:hAnsi="Times New Roman" w:cs="Times New Roman"/>
                <w:sz w:val="30"/>
                <w:szCs w:val="32"/>
                <w:lang w:eastAsia="ru-RU"/>
              </w:rPr>
              <w:t>.</w:t>
            </w:r>
          </w:p>
        </w:tc>
        <w:tc>
          <w:tcPr>
            <w:tcW w:w="4820" w:type="dxa"/>
          </w:tcPr>
          <w:p w:rsidR="0082475F" w:rsidRPr="0082475F" w:rsidRDefault="0082475F" w:rsidP="00A468E4">
            <w:pPr>
              <w:widowControl w:val="0"/>
              <w:autoSpaceDE w:val="0"/>
              <w:autoSpaceDN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hAnsi="Times New Roman" w:cs="Times New Roman"/>
                <w:sz w:val="30"/>
                <w:szCs w:val="32"/>
              </w:rPr>
              <w:t>Закупочная логистика</w:t>
            </w:r>
          </w:p>
        </w:tc>
        <w:tc>
          <w:tcPr>
            <w:tcW w:w="1843"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8 неделя</w:t>
            </w:r>
          </w:p>
        </w:tc>
        <w:tc>
          <w:tcPr>
            <w:tcW w:w="2160"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w:t>
            </w:r>
            <w:r w:rsidR="00CB4882">
              <w:rPr>
                <w:rFonts w:ascii="Times New Roman" w:eastAsia="Times New Roman" w:hAnsi="Times New Roman" w:cs="Times New Roman"/>
                <w:sz w:val="30"/>
                <w:szCs w:val="32"/>
                <w:lang w:eastAsia="ru-RU"/>
              </w:rPr>
              <w:t>0</w:t>
            </w:r>
          </w:p>
        </w:tc>
      </w:tr>
      <w:tr w:rsidR="0082475F" w:rsidRPr="0082475F" w:rsidTr="00DC2E14">
        <w:tc>
          <w:tcPr>
            <w:tcW w:w="1242" w:type="dxa"/>
          </w:tcPr>
          <w:p w:rsidR="0082475F" w:rsidRPr="0082475F" w:rsidRDefault="0082475F" w:rsidP="00A468E4">
            <w:pPr>
              <w:widowControl w:val="0"/>
              <w:adjustRightInd w:val="0"/>
              <w:spacing w:after="0" w:line="240"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4</w:t>
            </w:r>
            <w:r w:rsidR="00DC2E14">
              <w:rPr>
                <w:rFonts w:ascii="Times New Roman" w:eastAsia="Times New Roman" w:hAnsi="Times New Roman" w:cs="Times New Roman"/>
                <w:sz w:val="30"/>
                <w:szCs w:val="32"/>
                <w:lang w:eastAsia="ru-RU"/>
              </w:rPr>
              <w:t>.</w:t>
            </w:r>
          </w:p>
        </w:tc>
        <w:tc>
          <w:tcPr>
            <w:tcW w:w="4820" w:type="dxa"/>
          </w:tcPr>
          <w:p w:rsidR="0082475F" w:rsidRPr="0082475F" w:rsidRDefault="0082475F" w:rsidP="00A468E4">
            <w:pPr>
              <w:widowControl w:val="0"/>
              <w:autoSpaceDE w:val="0"/>
              <w:autoSpaceDN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hAnsi="Times New Roman" w:cs="Times New Roman"/>
                <w:sz w:val="30"/>
                <w:szCs w:val="32"/>
              </w:rPr>
              <w:t>Производственная логистика</w:t>
            </w:r>
          </w:p>
        </w:tc>
        <w:tc>
          <w:tcPr>
            <w:tcW w:w="1843"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10 неделя</w:t>
            </w:r>
          </w:p>
        </w:tc>
        <w:tc>
          <w:tcPr>
            <w:tcW w:w="2160"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w:t>
            </w:r>
            <w:r w:rsidR="00CB4882">
              <w:rPr>
                <w:rFonts w:ascii="Times New Roman" w:eastAsia="Times New Roman" w:hAnsi="Times New Roman" w:cs="Times New Roman"/>
                <w:sz w:val="30"/>
                <w:szCs w:val="32"/>
                <w:lang w:eastAsia="ru-RU"/>
              </w:rPr>
              <w:t>0</w:t>
            </w:r>
          </w:p>
        </w:tc>
      </w:tr>
      <w:tr w:rsidR="0082475F" w:rsidRPr="0082475F" w:rsidTr="00DC2E14">
        <w:tc>
          <w:tcPr>
            <w:tcW w:w="1242" w:type="dxa"/>
          </w:tcPr>
          <w:p w:rsidR="0082475F" w:rsidRPr="0082475F" w:rsidRDefault="0082475F" w:rsidP="00A468E4">
            <w:pPr>
              <w:widowControl w:val="0"/>
              <w:adjustRightInd w:val="0"/>
              <w:spacing w:after="0" w:line="240"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5</w:t>
            </w:r>
            <w:r w:rsidR="00DC2E14">
              <w:rPr>
                <w:rFonts w:ascii="Times New Roman" w:eastAsia="Times New Roman" w:hAnsi="Times New Roman" w:cs="Times New Roman"/>
                <w:sz w:val="30"/>
                <w:szCs w:val="32"/>
                <w:lang w:eastAsia="ru-RU"/>
              </w:rPr>
              <w:t>.</w:t>
            </w:r>
          </w:p>
        </w:tc>
        <w:tc>
          <w:tcPr>
            <w:tcW w:w="4820" w:type="dxa"/>
          </w:tcPr>
          <w:p w:rsidR="0082475F" w:rsidRPr="0082475F" w:rsidRDefault="0082475F" w:rsidP="00A468E4">
            <w:pPr>
              <w:widowControl w:val="0"/>
              <w:autoSpaceDE w:val="0"/>
              <w:autoSpaceDN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hAnsi="Times New Roman" w:cs="Times New Roman"/>
                <w:color w:val="000000"/>
                <w:sz w:val="30"/>
                <w:szCs w:val="32"/>
              </w:rPr>
              <w:t>Распределительная логистика</w:t>
            </w:r>
          </w:p>
        </w:tc>
        <w:tc>
          <w:tcPr>
            <w:tcW w:w="1843"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12неделя</w:t>
            </w:r>
          </w:p>
        </w:tc>
        <w:tc>
          <w:tcPr>
            <w:tcW w:w="2160"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w:t>
            </w:r>
            <w:r w:rsidR="00CB4882">
              <w:rPr>
                <w:rFonts w:ascii="Times New Roman" w:eastAsia="Times New Roman" w:hAnsi="Times New Roman" w:cs="Times New Roman"/>
                <w:sz w:val="30"/>
                <w:szCs w:val="32"/>
                <w:lang w:eastAsia="ru-RU"/>
              </w:rPr>
              <w:t>0</w:t>
            </w:r>
          </w:p>
        </w:tc>
      </w:tr>
      <w:tr w:rsidR="0082475F" w:rsidRPr="0082475F" w:rsidTr="00DC2E14">
        <w:trPr>
          <w:trHeight w:val="300"/>
        </w:trPr>
        <w:tc>
          <w:tcPr>
            <w:tcW w:w="1242" w:type="dxa"/>
          </w:tcPr>
          <w:p w:rsidR="0082475F" w:rsidRPr="0082475F" w:rsidRDefault="0082475F" w:rsidP="00A468E4">
            <w:pPr>
              <w:widowControl w:val="0"/>
              <w:adjustRightInd w:val="0"/>
              <w:spacing w:after="0" w:line="240"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6</w:t>
            </w:r>
            <w:r w:rsidR="00DC2E14">
              <w:rPr>
                <w:rFonts w:ascii="Times New Roman" w:eastAsia="Times New Roman" w:hAnsi="Times New Roman" w:cs="Times New Roman"/>
                <w:sz w:val="30"/>
                <w:szCs w:val="32"/>
                <w:lang w:eastAsia="ru-RU"/>
              </w:rPr>
              <w:t>.</w:t>
            </w:r>
          </w:p>
        </w:tc>
        <w:tc>
          <w:tcPr>
            <w:tcW w:w="4820" w:type="dxa"/>
          </w:tcPr>
          <w:p w:rsidR="0082475F" w:rsidRPr="0082475F" w:rsidRDefault="0082475F" w:rsidP="00A468E4">
            <w:pPr>
              <w:spacing w:after="0" w:line="216" w:lineRule="auto"/>
              <w:ind w:right="-285"/>
              <w:rPr>
                <w:rFonts w:ascii="Times New Roman" w:eastAsia="Times New Roman" w:hAnsi="Times New Roman" w:cs="Times New Roman"/>
                <w:sz w:val="30"/>
                <w:szCs w:val="32"/>
                <w:lang w:eastAsia="ru-RU"/>
              </w:rPr>
            </w:pPr>
            <w:r w:rsidRPr="0082475F">
              <w:rPr>
                <w:rFonts w:ascii="Times New Roman" w:hAnsi="Times New Roman" w:cs="Times New Roman"/>
                <w:sz w:val="30"/>
                <w:szCs w:val="32"/>
              </w:rPr>
              <w:t>Логистика запасов</w:t>
            </w:r>
          </w:p>
        </w:tc>
        <w:tc>
          <w:tcPr>
            <w:tcW w:w="1843"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14неделя</w:t>
            </w:r>
          </w:p>
        </w:tc>
        <w:tc>
          <w:tcPr>
            <w:tcW w:w="2160"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w:t>
            </w:r>
            <w:r w:rsidR="00CB4882">
              <w:rPr>
                <w:rFonts w:ascii="Times New Roman" w:eastAsia="Times New Roman" w:hAnsi="Times New Roman" w:cs="Times New Roman"/>
                <w:sz w:val="30"/>
                <w:szCs w:val="32"/>
                <w:lang w:eastAsia="ru-RU"/>
              </w:rPr>
              <w:t>0</w:t>
            </w:r>
          </w:p>
        </w:tc>
      </w:tr>
      <w:tr w:rsidR="0082475F" w:rsidRPr="0082475F" w:rsidTr="00DC2E14">
        <w:tc>
          <w:tcPr>
            <w:tcW w:w="1242" w:type="dxa"/>
          </w:tcPr>
          <w:p w:rsidR="0082475F" w:rsidRPr="0082475F" w:rsidRDefault="0082475F" w:rsidP="00A468E4">
            <w:pPr>
              <w:widowControl w:val="0"/>
              <w:adjustRightInd w:val="0"/>
              <w:spacing w:after="0" w:line="240"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7</w:t>
            </w:r>
            <w:r w:rsidR="00DC2E14">
              <w:rPr>
                <w:rFonts w:ascii="Times New Roman" w:eastAsia="Times New Roman" w:hAnsi="Times New Roman" w:cs="Times New Roman"/>
                <w:sz w:val="30"/>
                <w:szCs w:val="32"/>
                <w:lang w:eastAsia="ru-RU"/>
              </w:rPr>
              <w:t>.</w:t>
            </w:r>
          </w:p>
        </w:tc>
        <w:tc>
          <w:tcPr>
            <w:tcW w:w="4820" w:type="dxa"/>
          </w:tcPr>
          <w:p w:rsidR="0082475F" w:rsidRPr="0082475F" w:rsidRDefault="0082475F" w:rsidP="00A468E4">
            <w:pPr>
              <w:widowControl w:val="0"/>
              <w:adjustRightInd w:val="0"/>
              <w:spacing w:after="0" w:line="216" w:lineRule="auto"/>
              <w:ind w:right="-285"/>
              <w:textAlignment w:val="baseline"/>
              <w:rPr>
                <w:rFonts w:ascii="Times New Roman" w:eastAsia="Times New Roman" w:hAnsi="Times New Roman" w:cs="Times New Roman"/>
                <w:sz w:val="30"/>
                <w:szCs w:val="32"/>
                <w:lang w:eastAsia="ru-RU"/>
              </w:rPr>
            </w:pPr>
            <w:r w:rsidRPr="0082475F">
              <w:rPr>
                <w:rFonts w:ascii="Times New Roman" w:hAnsi="Times New Roman" w:cs="Times New Roman"/>
                <w:sz w:val="30"/>
                <w:szCs w:val="32"/>
              </w:rPr>
              <w:t>Логистика складирования</w:t>
            </w:r>
          </w:p>
        </w:tc>
        <w:tc>
          <w:tcPr>
            <w:tcW w:w="1843"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16 неделя</w:t>
            </w:r>
          </w:p>
        </w:tc>
        <w:tc>
          <w:tcPr>
            <w:tcW w:w="2160"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w:t>
            </w:r>
            <w:r w:rsidR="00CB4882">
              <w:rPr>
                <w:rFonts w:ascii="Times New Roman" w:eastAsia="Times New Roman" w:hAnsi="Times New Roman" w:cs="Times New Roman"/>
                <w:sz w:val="30"/>
                <w:szCs w:val="32"/>
                <w:lang w:eastAsia="ru-RU"/>
              </w:rPr>
              <w:t>0</w:t>
            </w:r>
          </w:p>
        </w:tc>
      </w:tr>
      <w:tr w:rsidR="0082475F" w:rsidRPr="0082475F" w:rsidTr="00DC2E14">
        <w:trPr>
          <w:trHeight w:val="277"/>
        </w:trPr>
        <w:tc>
          <w:tcPr>
            <w:tcW w:w="1242" w:type="dxa"/>
          </w:tcPr>
          <w:p w:rsidR="0082475F" w:rsidRPr="0082475F" w:rsidRDefault="0082475F" w:rsidP="00A468E4">
            <w:pPr>
              <w:widowControl w:val="0"/>
              <w:adjustRightInd w:val="0"/>
              <w:spacing w:after="0" w:line="240"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8</w:t>
            </w:r>
            <w:r w:rsidR="00DC2E14">
              <w:rPr>
                <w:rFonts w:ascii="Times New Roman" w:eastAsia="Times New Roman" w:hAnsi="Times New Roman" w:cs="Times New Roman"/>
                <w:sz w:val="30"/>
                <w:szCs w:val="32"/>
                <w:lang w:eastAsia="ru-RU"/>
              </w:rPr>
              <w:t>.</w:t>
            </w:r>
          </w:p>
        </w:tc>
        <w:tc>
          <w:tcPr>
            <w:tcW w:w="4820" w:type="dxa"/>
          </w:tcPr>
          <w:p w:rsidR="0082475F" w:rsidRPr="0082475F" w:rsidRDefault="0082475F" w:rsidP="00A468E4">
            <w:pPr>
              <w:spacing w:after="0" w:line="216" w:lineRule="auto"/>
              <w:ind w:right="-285"/>
              <w:rPr>
                <w:rFonts w:ascii="Times New Roman" w:eastAsia="Times New Roman" w:hAnsi="Times New Roman" w:cs="Times New Roman"/>
                <w:sz w:val="30"/>
                <w:szCs w:val="32"/>
                <w:lang w:eastAsia="ru-RU"/>
              </w:rPr>
            </w:pPr>
            <w:r w:rsidRPr="0082475F">
              <w:rPr>
                <w:rFonts w:ascii="Times New Roman" w:hAnsi="Times New Roman" w:cs="Times New Roman"/>
                <w:sz w:val="30"/>
                <w:szCs w:val="32"/>
              </w:rPr>
              <w:t>Транспортная логистика</w:t>
            </w:r>
          </w:p>
        </w:tc>
        <w:tc>
          <w:tcPr>
            <w:tcW w:w="1843"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18 неделя</w:t>
            </w:r>
          </w:p>
        </w:tc>
        <w:tc>
          <w:tcPr>
            <w:tcW w:w="2160"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w:t>
            </w:r>
            <w:r w:rsidR="00CB4882">
              <w:rPr>
                <w:rFonts w:ascii="Times New Roman" w:eastAsia="Times New Roman" w:hAnsi="Times New Roman" w:cs="Times New Roman"/>
                <w:sz w:val="30"/>
                <w:szCs w:val="32"/>
                <w:lang w:eastAsia="ru-RU"/>
              </w:rPr>
              <w:t>0</w:t>
            </w:r>
          </w:p>
        </w:tc>
      </w:tr>
      <w:tr w:rsidR="0082475F" w:rsidRPr="0082475F" w:rsidTr="00D06C70">
        <w:trPr>
          <w:trHeight w:val="559"/>
        </w:trPr>
        <w:tc>
          <w:tcPr>
            <w:tcW w:w="1242" w:type="dxa"/>
          </w:tcPr>
          <w:p w:rsidR="0082475F" w:rsidRPr="0082475F" w:rsidRDefault="0082475F" w:rsidP="00A468E4">
            <w:pPr>
              <w:widowControl w:val="0"/>
              <w:adjustRightInd w:val="0"/>
              <w:spacing w:after="0" w:line="240"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9</w:t>
            </w:r>
            <w:r w:rsidR="00DC2E14">
              <w:rPr>
                <w:rFonts w:ascii="Times New Roman" w:eastAsia="Times New Roman" w:hAnsi="Times New Roman" w:cs="Times New Roman"/>
                <w:sz w:val="30"/>
                <w:szCs w:val="32"/>
                <w:lang w:eastAsia="ru-RU"/>
              </w:rPr>
              <w:t>.</w:t>
            </w:r>
          </w:p>
        </w:tc>
        <w:tc>
          <w:tcPr>
            <w:tcW w:w="4820" w:type="dxa"/>
          </w:tcPr>
          <w:p w:rsidR="0082475F" w:rsidRPr="0082475F" w:rsidRDefault="0082475F" w:rsidP="00A468E4">
            <w:pPr>
              <w:spacing w:after="0" w:line="216" w:lineRule="auto"/>
              <w:ind w:right="-285"/>
              <w:rPr>
                <w:rFonts w:ascii="Times New Roman" w:eastAsia="Times New Roman" w:hAnsi="Times New Roman" w:cs="Times New Roman"/>
                <w:bCs/>
                <w:sz w:val="30"/>
                <w:szCs w:val="32"/>
                <w:lang w:eastAsia="ru-RU"/>
              </w:rPr>
            </w:pPr>
            <w:r w:rsidRPr="0082475F">
              <w:rPr>
                <w:rFonts w:ascii="Times New Roman" w:hAnsi="Times New Roman" w:cs="Times New Roman"/>
                <w:sz w:val="30"/>
                <w:szCs w:val="32"/>
              </w:rPr>
              <w:t>Логистика сервисного обслуживания</w:t>
            </w:r>
          </w:p>
        </w:tc>
        <w:tc>
          <w:tcPr>
            <w:tcW w:w="1843" w:type="dxa"/>
          </w:tcPr>
          <w:p w:rsidR="00D06C70" w:rsidRDefault="00D06C70"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p>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20 неделя</w:t>
            </w:r>
          </w:p>
        </w:tc>
        <w:tc>
          <w:tcPr>
            <w:tcW w:w="2160" w:type="dxa"/>
          </w:tcPr>
          <w:p w:rsidR="00D06C70" w:rsidRDefault="00D06C70"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p>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w:t>
            </w:r>
            <w:r w:rsidR="00CB4882">
              <w:rPr>
                <w:rFonts w:ascii="Times New Roman" w:eastAsia="Times New Roman" w:hAnsi="Times New Roman" w:cs="Times New Roman"/>
                <w:sz w:val="30"/>
                <w:szCs w:val="32"/>
                <w:lang w:eastAsia="ru-RU"/>
              </w:rPr>
              <w:t>0</w:t>
            </w:r>
          </w:p>
        </w:tc>
      </w:tr>
      <w:tr w:rsidR="0082475F" w:rsidRPr="0082475F" w:rsidTr="00DC2E14">
        <w:trPr>
          <w:trHeight w:val="269"/>
        </w:trPr>
        <w:tc>
          <w:tcPr>
            <w:tcW w:w="1242" w:type="dxa"/>
          </w:tcPr>
          <w:p w:rsidR="0082475F" w:rsidRPr="0082475F" w:rsidRDefault="0082475F" w:rsidP="00A468E4">
            <w:pPr>
              <w:widowControl w:val="0"/>
              <w:adjustRightInd w:val="0"/>
              <w:spacing w:after="0" w:line="240" w:lineRule="auto"/>
              <w:ind w:right="-285"/>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10</w:t>
            </w:r>
            <w:r w:rsidR="00DC2E14">
              <w:rPr>
                <w:rFonts w:ascii="Times New Roman" w:eastAsia="Times New Roman" w:hAnsi="Times New Roman" w:cs="Times New Roman"/>
                <w:sz w:val="30"/>
                <w:szCs w:val="32"/>
                <w:lang w:eastAsia="ru-RU"/>
              </w:rPr>
              <w:t>.</w:t>
            </w:r>
          </w:p>
        </w:tc>
        <w:tc>
          <w:tcPr>
            <w:tcW w:w="4820" w:type="dxa"/>
          </w:tcPr>
          <w:p w:rsidR="0082475F" w:rsidRPr="0082475F" w:rsidRDefault="0082475F" w:rsidP="00A468E4">
            <w:pPr>
              <w:spacing w:after="0" w:line="216" w:lineRule="auto"/>
              <w:ind w:right="-285"/>
              <w:rPr>
                <w:rFonts w:ascii="Times New Roman" w:eastAsia="Times New Roman" w:hAnsi="Times New Roman" w:cs="Times New Roman"/>
                <w:bCs/>
                <w:sz w:val="30"/>
                <w:szCs w:val="32"/>
                <w:lang w:eastAsia="ru-RU"/>
              </w:rPr>
            </w:pPr>
            <w:r w:rsidRPr="0082475F">
              <w:rPr>
                <w:rFonts w:ascii="Times New Roman" w:hAnsi="Times New Roman" w:cs="Times New Roman"/>
                <w:sz w:val="30"/>
                <w:szCs w:val="32"/>
              </w:rPr>
              <w:t>Информационная логистика</w:t>
            </w:r>
          </w:p>
        </w:tc>
        <w:tc>
          <w:tcPr>
            <w:tcW w:w="1843"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22 неделя</w:t>
            </w:r>
          </w:p>
        </w:tc>
        <w:tc>
          <w:tcPr>
            <w:tcW w:w="2160" w:type="dxa"/>
          </w:tcPr>
          <w:p w:rsidR="0082475F" w:rsidRPr="0082475F" w:rsidRDefault="0082475F"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1</w:t>
            </w:r>
            <w:r w:rsidR="00CB4882">
              <w:rPr>
                <w:rFonts w:ascii="Times New Roman" w:eastAsia="Times New Roman" w:hAnsi="Times New Roman" w:cs="Times New Roman"/>
                <w:sz w:val="30"/>
                <w:szCs w:val="32"/>
                <w:lang w:eastAsia="ru-RU"/>
              </w:rPr>
              <w:t>0</w:t>
            </w:r>
          </w:p>
        </w:tc>
      </w:tr>
      <w:tr w:rsidR="0082475F" w:rsidRPr="0082475F" w:rsidTr="00DC2E14">
        <w:tc>
          <w:tcPr>
            <w:tcW w:w="7905" w:type="dxa"/>
            <w:gridSpan w:val="3"/>
          </w:tcPr>
          <w:p w:rsidR="0082475F" w:rsidRPr="0082475F" w:rsidRDefault="0082475F" w:rsidP="00A468E4">
            <w:pPr>
              <w:widowControl w:val="0"/>
              <w:adjustRightInd w:val="0"/>
              <w:spacing w:after="0" w:line="240" w:lineRule="auto"/>
              <w:ind w:right="-285"/>
              <w:jc w:val="both"/>
              <w:textAlignment w:val="baseline"/>
              <w:rPr>
                <w:rFonts w:ascii="Times New Roman" w:eastAsia="Times New Roman" w:hAnsi="Times New Roman" w:cs="Times New Roman"/>
                <w:sz w:val="30"/>
                <w:szCs w:val="32"/>
                <w:lang w:eastAsia="ru-RU"/>
              </w:rPr>
            </w:pPr>
            <w:r w:rsidRPr="0082475F">
              <w:rPr>
                <w:rFonts w:ascii="Times New Roman" w:eastAsia="Times New Roman" w:hAnsi="Times New Roman" w:cs="Times New Roman"/>
                <w:sz w:val="30"/>
                <w:szCs w:val="32"/>
                <w:lang w:eastAsia="ru-RU"/>
              </w:rPr>
              <w:t>Итого:</w:t>
            </w:r>
          </w:p>
        </w:tc>
        <w:tc>
          <w:tcPr>
            <w:tcW w:w="2160" w:type="dxa"/>
          </w:tcPr>
          <w:p w:rsidR="0082475F" w:rsidRPr="0082475F" w:rsidRDefault="00CB4882" w:rsidP="00A468E4">
            <w:pPr>
              <w:widowControl w:val="0"/>
              <w:adjustRightInd w:val="0"/>
              <w:spacing w:after="0" w:line="240" w:lineRule="auto"/>
              <w:ind w:right="-285"/>
              <w:jc w:val="center"/>
              <w:textAlignment w:val="baseline"/>
              <w:rPr>
                <w:rFonts w:ascii="Times New Roman" w:eastAsia="Times New Roman" w:hAnsi="Times New Roman" w:cs="Times New Roman"/>
                <w:sz w:val="30"/>
                <w:szCs w:val="32"/>
                <w:lang w:eastAsia="ru-RU"/>
              </w:rPr>
            </w:pPr>
            <w:r>
              <w:rPr>
                <w:rFonts w:ascii="Times New Roman" w:eastAsia="Times New Roman" w:hAnsi="Times New Roman" w:cs="Times New Roman"/>
                <w:sz w:val="30"/>
                <w:szCs w:val="32"/>
                <w:lang w:eastAsia="ru-RU"/>
              </w:rPr>
              <w:t>95,9</w:t>
            </w:r>
          </w:p>
        </w:tc>
      </w:tr>
    </w:tbl>
    <w:p w:rsidR="006B66E4" w:rsidRDefault="006B66E4" w:rsidP="00A468E4">
      <w:pPr>
        <w:tabs>
          <w:tab w:val="left" w:pos="9355"/>
        </w:tabs>
        <w:spacing w:after="0" w:line="240" w:lineRule="auto"/>
        <w:ind w:right="-285"/>
        <w:rPr>
          <w:rFonts w:ascii="Times New Roman" w:eastAsia="Times New Roman" w:hAnsi="Times New Roman" w:cs="Times New Roman"/>
          <w:b/>
          <w:sz w:val="32"/>
          <w:szCs w:val="32"/>
          <w:lang w:eastAsia="ru-RU"/>
        </w:rPr>
      </w:pPr>
    </w:p>
    <w:p w:rsidR="009924F0" w:rsidRPr="00617AFD" w:rsidRDefault="009924F0" w:rsidP="00A468E4">
      <w:pPr>
        <w:tabs>
          <w:tab w:val="left" w:pos="9355"/>
        </w:tabs>
        <w:spacing w:after="0" w:line="240" w:lineRule="auto"/>
        <w:ind w:right="-285" w:firstLine="709"/>
        <w:rPr>
          <w:rFonts w:ascii="Times New Roman" w:eastAsia="Times New Roman" w:hAnsi="Times New Roman" w:cs="Times New Roman"/>
          <w:b/>
          <w:caps/>
          <w:sz w:val="32"/>
          <w:szCs w:val="32"/>
          <w:lang w:eastAsia="ru-RU"/>
        </w:rPr>
      </w:pPr>
      <w:r>
        <w:rPr>
          <w:rFonts w:ascii="Times New Roman" w:eastAsia="Times New Roman" w:hAnsi="Times New Roman" w:cs="Times New Roman"/>
          <w:b/>
          <w:sz w:val="32"/>
          <w:szCs w:val="32"/>
          <w:lang w:eastAsia="ru-RU"/>
        </w:rPr>
        <w:t xml:space="preserve">8 </w:t>
      </w:r>
      <w:r w:rsidR="00132F6E" w:rsidRPr="00617AFD">
        <w:rPr>
          <w:rFonts w:ascii="Times New Roman" w:eastAsia="Times New Roman" w:hAnsi="Times New Roman" w:cs="Times New Roman"/>
          <w:b/>
          <w:sz w:val="32"/>
          <w:szCs w:val="32"/>
          <w:lang w:eastAsia="ru-RU"/>
        </w:rPr>
        <w:t xml:space="preserve"> С</w:t>
      </w:r>
      <w:r>
        <w:rPr>
          <w:rFonts w:ascii="Times New Roman" w:eastAsia="Times New Roman" w:hAnsi="Times New Roman" w:cs="Times New Roman"/>
          <w:b/>
          <w:sz w:val="32"/>
          <w:szCs w:val="32"/>
          <w:lang w:eastAsia="ru-RU"/>
        </w:rPr>
        <w:t>одержаниесамостоятельной работы по основным темам</w:t>
      </w:r>
    </w:p>
    <w:p w:rsidR="00132F6E" w:rsidRPr="00617AFD" w:rsidRDefault="00132F6E" w:rsidP="00A468E4">
      <w:pPr>
        <w:spacing w:after="0" w:line="240" w:lineRule="auto"/>
        <w:ind w:right="-285"/>
        <w:jc w:val="both"/>
        <w:rPr>
          <w:rFonts w:ascii="Times New Roman" w:eastAsia="Times New Roman" w:hAnsi="Times New Roman" w:cs="Times New Roman"/>
          <w:sz w:val="32"/>
          <w:szCs w:val="32"/>
          <w:lang w:eastAsia="ru-RU"/>
        </w:rPr>
      </w:pPr>
    </w:p>
    <w:p w:rsidR="00132F6E" w:rsidRPr="006B66E4" w:rsidRDefault="00132F6E" w:rsidP="00A468E4">
      <w:pPr>
        <w:spacing w:after="0" w:line="240" w:lineRule="auto"/>
        <w:ind w:right="-285" w:firstLine="709"/>
        <w:jc w:val="both"/>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b/>
          <w:sz w:val="32"/>
          <w:szCs w:val="32"/>
          <w:lang w:eastAsia="ru-RU"/>
        </w:rPr>
        <w:t>Тема №1</w:t>
      </w:r>
      <w:r w:rsidR="00DC2E14" w:rsidRPr="00DC2E14">
        <w:rPr>
          <w:rFonts w:ascii="Times New Roman" w:eastAsia="Times New Roman" w:hAnsi="Times New Roman" w:cs="Times New Roman"/>
          <w:b/>
          <w:bCs/>
          <w:color w:val="000000"/>
          <w:sz w:val="32"/>
          <w:szCs w:val="32"/>
          <w:lang w:eastAsia="ru-RU"/>
        </w:rPr>
        <w:t>Логистика – как предмет исследования, её предназначение</w:t>
      </w:r>
    </w:p>
    <w:p w:rsidR="00132F6E" w:rsidRPr="00617AFD" w:rsidRDefault="00132F6E" w:rsidP="00A468E4">
      <w:pPr>
        <w:spacing w:after="0" w:line="240" w:lineRule="auto"/>
        <w:ind w:right="-285" w:firstLine="709"/>
        <w:jc w:val="both"/>
        <w:rPr>
          <w:rFonts w:ascii="Times New Roman" w:eastAsia="Times New Roman" w:hAnsi="Times New Roman" w:cs="Times New Roman"/>
          <w:b/>
          <w:sz w:val="32"/>
          <w:szCs w:val="32"/>
          <w:lang w:eastAsia="ru-RU"/>
        </w:rPr>
      </w:pPr>
    </w:p>
    <w:p w:rsidR="00132F6E" w:rsidRPr="00617AFD" w:rsidRDefault="00132F6E" w:rsidP="00A468E4">
      <w:pPr>
        <w:spacing w:after="0" w:line="240" w:lineRule="auto"/>
        <w:ind w:right="-285" w:firstLine="709"/>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Вопросы для самостоятельного изучения</w:t>
      </w:r>
    </w:p>
    <w:p w:rsidR="00132F6E" w:rsidRPr="00617AFD" w:rsidRDefault="00132F6E" w:rsidP="00A468E4">
      <w:pPr>
        <w:spacing w:after="0" w:line="240" w:lineRule="auto"/>
        <w:ind w:right="-285" w:firstLine="709"/>
        <w:jc w:val="both"/>
        <w:rPr>
          <w:rFonts w:ascii="Times New Roman" w:eastAsia="Times New Roman" w:hAnsi="Times New Roman" w:cs="Times New Roman"/>
          <w:b/>
          <w:sz w:val="32"/>
          <w:szCs w:val="32"/>
          <w:lang w:eastAsia="ru-RU"/>
        </w:rPr>
      </w:pPr>
    </w:p>
    <w:p w:rsidR="00DC2E14" w:rsidRPr="00D06C70" w:rsidRDefault="00DC2E14"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b/>
          <w:sz w:val="28"/>
          <w:szCs w:val="28"/>
          <w:lang w:eastAsia="ru-RU"/>
        </w:rPr>
      </w:pPr>
      <w:r w:rsidRPr="00DC2E14">
        <w:rPr>
          <w:rFonts w:ascii="Times New Roman" w:eastAsia="Times New Roman" w:hAnsi="Times New Roman" w:cs="Times New Roman"/>
          <w:b/>
          <w:sz w:val="28"/>
          <w:szCs w:val="28"/>
          <w:lang w:eastAsia="ru-RU"/>
        </w:rPr>
        <w:t>Вопрос</w:t>
      </w:r>
      <w:r w:rsidR="00D06C70">
        <w:rPr>
          <w:rFonts w:ascii="Times New Roman" w:eastAsia="Times New Roman" w:hAnsi="Times New Roman" w:cs="Times New Roman"/>
          <w:b/>
          <w:sz w:val="28"/>
          <w:szCs w:val="28"/>
          <w:lang w:eastAsia="ru-RU"/>
        </w:rPr>
        <w:t>ы для самостоятельного изучения</w:t>
      </w:r>
    </w:p>
    <w:p w:rsidR="0024188E" w:rsidRPr="0024188E" w:rsidRDefault="0024188E" w:rsidP="0024188E">
      <w:pPr>
        <w:numPr>
          <w:ilvl w:val="0"/>
          <w:numId w:val="36"/>
        </w:numPr>
        <w:spacing w:after="0" w:line="240" w:lineRule="auto"/>
        <w:ind w:left="0" w:firstLine="709"/>
        <w:contextualSpacing/>
        <w:jc w:val="both"/>
        <w:rPr>
          <w:rFonts w:ascii="Times New Roman" w:eastAsia="Times New Roman" w:hAnsi="Times New Roman" w:cs="Times New Roman"/>
          <w:bCs/>
          <w:sz w:val="32"/>
          <w:szCs w:val="32"/>
          <w:lang w:eastAsia="ru-RU"/>
        </w:rPr>
      </w:pPr>
      <w:r w:rsidRPr="0024188E">
        <w:rPr>
          <w:rFonts w:ascii="Times New Roman" w:eastAsia="Times New Roman" w:hAnsi="Times New Roman" w:cs="Times New Roman"/>
          <w:bCs/>
          <w:color w:val="000000"/>
          <w:sz w:val="32"/>
          <w:szCs w:val="32"/>
          <w:lang w:eastAsia="ru-RU"/>
        </w:rPr>
        <w:t xml:space="preserve">Логистика: понятие, сущность, цель и задачи. </w:t>
      </w:r>
    </w:p>
    <w:p w:rsidR="0024188E" w:rsidRPr="0024188E" w:rsidRDefault="0024188E" w:rsidP="0024188E">
      <w:pPr>
        <w:numPr>
          <w:ilvl w:val="0"/>
          <w:numId w:val="36"/>
        </w:numPr>
        <w:spacing w:after="0" w:line="240" w:lineRule="auto"/>
        <w:ind w:left="0" w:firstLine="709"/>
        <w:contextualSpacing/>
        <w:jc w:val="both"/>
        <w:rPr>
          <w:rFonts w:ascii="Times New Roman" w:eastAsia="Times New Roman" w:hAnsi="Times New Roman" w:cs="Times New Roman"/>
          <w:bCs/>
          <w:sz w:val="32"/>
          <w:szCs w:val="32"/>
          <w:lang w:eastAsia="ru-RU"/>
        </w:rPr>
      </w:pPr>
      <w:r w:rsidRPr="0024188E">
        <w:rPr>
          <w:rFonts w:ascii="Times New Roman" w:eastAsia="Times New Roman" w:hAnsi="Times New Roman" w:cs="Times New Roman"/>
          <w:sz w:val="32"/>
          <w:szCs w:val="32"/>
          <w:lang w:eastAsia="ru-RU"/>
        </w:rPr>
        <w:t xml:space="preserve">История возникновения логистики. </w:t>
      </w:r>
    </w:p>
    <w:p w:rsidR="0024188E" w:rsidRPr="0024188E" w:rsidRDefault="0024188E" w:rsidP="0024188E">
      <w:pPr>
        <w:numPr>
          <w:ilvl w:val="0"/>
          <w:numId w:val="36"/>
        </w:numPr>
        <w:spacing w:after="0" w:line="240" w:lineRule="auto"/>
        <w:ind w:left="0" w:firstLine="709"/>
        <w:contextualSpacing/>
        <w:jc w:val="both"/>
        <w:rPr>
          <w:rFonts w:ascii="Times New Roman" w:eastAsia="Times New Roman" w:hAnsi="Times New Roman" w:cs="Times New Roman"/>
          <w:bCs/>
          <w:sz w:val="32"/>
          <w:szCs w:val="32"/>
          <w:lang w:eastAsia="ru-RU"/>
        </w:rPr>
      </w:pPr>
      <w:r w:rsidRPr="0024188E">
        <w:rPr>
          <w:rFonts w:ascii="Times New Roman" w:eastAsia="Times New Roman" w:hAnsi="Times New Roman" w:cs="Times New Roman"/>
          <w:bCs/>
          <w:color w:val="000000"/>
          <w:sz w:val="32"/>
          <w:szCs w:val="32"/>
          <w:lang w:eastAsia="ru-RU"/>
        </w:rPr>
        <w:t>Функции и ф</w:t>
      </w:r>
      <w:r w:rsidRPr="0024188E">
        <w:rPr>
          <w:rFonts w:ascii="Times New Roman" w:eastAsia="Times New Roman" w:hAnsi="Times New Roman" w:cs="Times New Roman"/>
          <w:sz w:val="32"/>
          <w:szCs w:val="32"/>
          <w:lang w:eastAsia="ru-RU"/>
        </w:rPr>
        <w:t>ункциональные области логистики.</w:t>
      </w:r>
    </w:p>
    <w:p w:rsidR="0024188E" w:rsidRPr="0024188E" w:rsidRDefault="0024188E" w:rsidP="0024188E">
      <w:pPr>
        <w:numPr>
          <w:ilvl w:val="0"/>
          <w:numId w:val="36"/>
        </w:numPr>
        <w:spacing w:after="0" w:line="240" w:lineRule="auto"/>
        <w:ind w:left="0" w:firstLine="709"/>
        <w:contextualSpacing/>
        <w:jc w:val="both"/>
        <w:rPr>
          <w:rFonts w:ascii="Times New Roman" w:eastAsia="Times New Roman" w:hAnsi="Times New Roman" w:cs="Times New Roman"/>
          <w:bCs/>
          <w:sz w:val="32"/>
          <w:szCs w:val="32"/>
          <w:lang w:eastAsia="ru-RU"/>
        </w:rPr>
      </w:pPr>
      <w:r w:rsidRPr="0024188E">
        <w:rPr>
          <w:rFonts w:ascii="Times New Roman" w:eastAsia="Times New Roman" w:hAnsi="Times New Roman" w:cs="Times New Roman"/>
          <w:bCs/>
          <w:color w:val="000000"/>
          <w:sz w:val="32"/>
          <w:szCs w:val="32"/>
          <w:lang w:eastAsia="ru-RU"/>
        </w:rPr>
        <w:t xml:space="preserve">Принципы логистики. </w:t>
      </w:r>
    </w:p>
    <w:p w:rsidR="0024188E" w:rsidRPr="0024188E" w:rsidRDefault="0024188E" w:rsidP="0024188E">
      <w:pPr>
        <w:numPr>
          <w:ilvl w:val="0"/>
          <w:numId w:val="36"/>
        </w:numPr>
        <w:spacing w:after="0" w:line="240" w:lineRule="auto"/>
        <w:ind w:left="0" w:firstLine="709"/>
        <w:contextualSpacing/>
        <w:jc w:val="both"/>
        <w:rPr>
          <w:rFonts w:ascii="Times New Roman" w:eastAsia="Times New Roman" w:hAnsi="Times New Roman" w:cs="Times New Roman"/>
          <w:bCs/>
          <w:sz w:val="32"/>
          <w:szCs w:val="32"/>
          <w:lang w:eastAsia="ru-RU"/>
        </w:rPr>
      </w:pPr>
      <w:r w:rsidRPr="0024188E">
        <w:rPr>
          <w:rFonts w:ascii="Times New Roman" w:eastAsia="Times New Roman" w:hAnsi="Times New Roman" w:cs="Times New Roman"/>
          <w:bCs/>
          <w:color w:val="000000"/>
          <w:sz w:val="32"/>
          <w:szCs w:val="32"/>
          <w:lang w:eastAsia="ru-RU"/>
        </w:rPr>
        <w:t xml:space="preserve"> Взаимосвязь логистики с другими производственными процессами предприятия (организации).</w:t>
      </w:r>
    </w:p>
    <w:p w:rsidR="00132F6E" w:rsidRPr="0024188E" w:rsidRDefault="00132F6E" w:rsidP="0024188E">
      <w:pPr>
        <w:spacing w:after="0" w:line="240" w:lineRule="auto"/>
        <w:ind w:firstLine="709"/>
        <w:jc w:val="both"/>
        <w:rPr>
          <w:rFonts w:ascii="Times New Roman" w:eastAsia="Times New Roman" w:hAnsi="Times New Roman" w:cs="Times New Roman"/>
          <w:sz w:val="32"/>
          <w:szCs w:val="32"/>
          <w:lang w:eastAsia="ru-RU"/>
        </w:rPr>
      </w:pPr>
    </w:p>
    <w:p w:rsidR="00132F6E" w:rsidRPr="00617AFD" w:rsidRDefault="00132F6E" w:rsidP="00A468E4">
      <w:pPr>
        <w:spacing w:after="0" w:line="240" w:lineRule="auto"/>
        <w:ind w:right="-285" w:firstLine="709"/>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Задания</w:t>
      </w:r>
    </w:p>
    <w:p w:rsidR="00132F6E" w:rsidRPr="00617AFD" w:rsidRDefault="00132F6E" w:rsidP="00A468E4">
      <w:pPr>
        <w:spacing w:after="0" w:line="240" w:lineRule="auto"/>
        <w:ind w:right="-285" w:firstLine="709"/>
        <w:jc w:val="both"/>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i/>
          <w:sz w:val="32"/>
          <w:szCs w:val="32"/>
          <w:lang w:eastAsia="ru-RU"/>
        </w:rPr>
        <w:t>Общие</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1. Составьте глоссарий по изучаемой теме. Внесите д</w:t>
      </w:r>
      <w:r w:rsidR="00C56319">
        <w:rPr>
          <w:rFonts w:ascii="Times New Roman" w:eastAsia="Times New Roman" w:hAnsi="Times New Roman" w:cs="Times New Roman"/>
          <w:sz w:val="32"/>
          <w:szCs w:val="32"/>
          <w:lang w:eastAsia="ru-RU"/>
        </w:rPr>
        <w:t>ополнительные термины по своему</w:t>
      </w:r>
      <w:r w:rsidR="00BD1BE8">
        <w:rPr>
          <w:rFonts w:ascii="Times New Roman" w:eastAsia="Times New Roman" w:hAnsi="Times New Roman" w:cs="Times New Roman"/>
          <w:sz w:val="32"/>
          <w:szCs w:val="32"/>
          <w:lang w:eastAsia="ru-RU"/>
        </w:rPr>
        <w:t xml:space="preserve"> усмотрению</w:t>
      </w:r>
      <w:r w:rsidRPr="00617AFD">
        <w:rPr>
          <w:rFonts w:ascii="Times New Roman" w:eastAsia="Times New Roman" w:hAnsi="Times New Roman" w:cs="Times New Roman"/>
          <w:sz w:val="32"/>
          <w:szCs w:val="32"/>
          <w:lang w:eastAsia="ru-RU"/>
        </w:rPr>
        <w:t>.</w:t>
      </w:r>
    </w:p>
    <w:p w:rsidR="00132F6E" w:rsidRPr="00617AFD" w:rsidRDefault="00132F6E" w:rsidP="00A468E4">
      <w:pPr>
        <w:spacing w:after="0" w:line="240" w:lineRule="auto"/>
        <w:ind w:right="-285" w:firstLine="709"/>
        <w:jc w:val="both"/>
        <w:rPr>
          <w:rFonts w:ascii="Times New Roman" w:eastAsia="Times New Roman" w:hAnsi="Times New Roman" w:cs="Times New Roman"/>
          <w:b/>
          <w:i/>
          <w:sz w:val="32"/>
          <w:szCs w:val="32"/>
          <w:lang w:eastAsia="ru-RU"/>
        </w:rPr>
      </w:pPr>
    </w:p>
    <w:p w:rsidR="00132F6E" w:rsidRPr="00617AFD" w:rsidRDefault="00132F6E" w:rsidP="00A468E4">
      <w:pPr>
        <w:spacing w:after="0" w:line="240" w:lineRule="auto"/>
        <w:ind w:right="-285" w:firstLine="709"/>
        <w:jc w:val="both"/>
        <w:rPr>
          <w:rFonts w:ascii="Times New Roman" w:eastAsia="Times New Roman" w:hAnsi="Times New Roman" w:cs="Times New Roman"/>
          <w:b/>
          <w:i/>
          <w:sz w:val="32"/>
          <w:szCs w:val="32"/>
          <w:lang w:eastAsia="ru-RU"/>
        </w:rPr>
      </w:pPr>
      <w:r w:rsidRPr="00617AFD">
        <w:rPr>
          <w:rFonts w:ascii="Times New Roman" w:eastAsia="Times New Roman" w:hAnsi="Times New Roman" w:cs="Times New Roman"/>
          <w:b/>
          <w:i/>
          <w:sz w:val="32"/>
          <w:szCs w:val="32"/>
          <w:lang w:eastAsia="ru-RU"/>
        </w:rPr>
        <w:t>Индивидуальные</w:t>
      </w:r>
    </w:p>
    <w:p w:rsidR="00132F6E" w:rsidRPr="00617AFD" w:rsidRDefault="00132F6E" w:rsidP="00A468E4">
      <w:pPr>
        <w:spacing w:after="0" w:line="240" w:lineRule="auto"/>
        <w:ind w:right="-285" w:firstLine="709"/>
        <w:jc w:val="both"/>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sz w:val="32"/>
          <w:szCs w:val="32"/>
          <w:lang w:eastAsia="ru-RU"/>
        </w:rPr>
        <w:t xml:space="preserve">Подготовьте </w:t>
      </w:r>
      <w:r w:rsidR="00BD1BE8">
        <w:rPr>
          <w:rFonts w:ascii="Times New Roman" w:eastAsia="Times New Roman" w:hAnsi="Times New Roman" w:cs="Times New Roman"/>
          <w:sz w:val="32"/>
          <w:szCs w:val="32"/>
          <w:lang w:eastAsia="ru-RU"/>
        </w:rPr>
        <w:t>реферат по заданной теме.</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p>
    <w:p w:rsidR="00132F6E" w:rsidRPr="00617AFD" w:rsidRDefault="00132F6E" w:rsidP="00A468E4">
      <w:pPr>
        <w:spacing w:after="0" w:line="240" w:lineRule="auto"/>
        <w:ind w:right="-285" w:firstLine="709"/>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Вопросы для самопроверки</w:t>
      </w:r>
    </w:p>
    <w:p w:rsidR="00132F6E" w:rsidRPr="00617AFD" w:rsidRDefault="00132F6E" w:rsidP="00A468E4">
      <w:pPr>
        <w:spacing w:after="0" w:line="240" w:lineRule="auto"/>
        <w:ind w:right="-285" w:firstLine="709"/>
        <w:jc w:val="both"/>
        <w:rPr>
          <w:rFonts w:ascii="Times New Roman" w:eastAsia="Times New Roman" w:hAnsi="Times New Roman" w:cs="Times New Roman"/>
          <w:b/>
          <w:sz w:val="32"/>
          <w:szCs w:val="32"/>
          <w:u w:val="single"/>
          <w:lang w:eastAsia="ru-RU"/>
        </w:rPr>
      </w:pPr>
    </w:p>
    <w:p w:rsidR="00BD1BE8" w:rsidRPr="00BD1BE8" w:rsidRDefault="00BD1BE8"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sz w:val="28"/>
          <w:szCs w:val="28"/>
          <w:lang w:eastAsia="ru-RU"/>
        </w:rPr>
      </w:pPr>
      <w:r w:rsidRPr="00BD1BE8">
        <w:rPr>
          <w:rFonts w:ascii="Times New Roman" w:eastAsia="Times New Roman" w:hAnsi="Times New Roman" w:cs="Times New Roman"/>
          <w:sz w:val="28"/>
          <w:szCs w:val="28"/>
          <w:lang w:eastAsia="ru-RU"/>
        </w:rPr>
        <w:t xml:space="preserve">1. Что представляет собой предмет логистики как науки? </w:t>
      </w:r>
    </w:p>
    <w:p w:rsidR="00BD1BE8" w:rsidRPr="00BD1BE8" w:rsidRDefault="00BD1BE8"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sz w:val="28"/>
          <w:szCs w:val="28"/>
          <w:lang w:eastAsia="ru-RU"/>
        </w:rPr>
      </w:pPr>
      <w:r w:rsidRPr="00BD1BE8">
        <w:rPr>
          <w:rFonts w:ascii="Times New Roman" w:eastAsia="Times New Roman" w:hAnsi="Times New Roman" w:cs="Times New Roman"/>
          <w:sz w:val="28"/>
          <w:szCs w:val="28"/>
          <w:lang w:eastAsia="ru-RU"/>
        </w:rPr>
        <w:t xml:space="preserve">2.Каков вклад А.А. Жомини в развитие логистики? </w:t>
      </w:r>
    </w:p>
    <w:p w:rsidR="00BD1BE8" w:rsidRPr="00BD1BE8" w:rsidRDefault="00BD1BE8"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sz w:val="28"/>
          <w:szCs w:val="28"/>
          <w:lang w:eastAsia="ru-RU"/>
        </w:rPr>
      </w:pPr>
      <w:r w:rsidRPr="00BD1BE8">
        <w:rPr>
          <w:rFonts w:ascii="Times New Roman" w:eastAsia="Times New Roman" w:hAnsi="Times New Roman" w:cs="Times New Roman"/>
          <w:sz w:val="28"/>
          <w:szCs w:val="28"/>
          <w:lang w:eastAsia="ru-RU"/>
        </w:rPr>
        <w:lastRenderedPageBreak/>
        <w:t xml:space="preserve">3.Какие требования предъявляются к специалисту в области логистики? </w:t>
      </w:r>
    </w:p>
    <w:p w:rsidR="00BD1BE8" w:rsidRPr="00BD1BE8" w:rsidRDefault="00BD1BE8"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sz w:val="28"/>
          <w:szCs w:val="28"/>
          <w:lang w:eastAsia="ru-RU"/>
        </w:rPr>
      </w:pPr>
      <w:r w:rsidRPr="00BD1BE8">
        <w:rPr>
          <w:rFonts w:ascii="Times New Roman" w:eastAsia="Times New Roman" w:hAnsi="Times New Roman" w:cs="Times New Roman"/>
          <w:sz w:val="28"/>
          <w:szCs w:val="28"/>
          <w:lang w:eastAsia="ru-RU"/>
        </w:rPr>
        <w:t xml:space="preserve">4.Какие Вам известны гипотезы относительно   дальнейшего развития логистики? </w:t>
      </w:r>
    </w:p>
    <w:p w:rsidR="00BD1BE8" w:rsidRPr="00BD1BE8" w:rsidRDefault="00BD1BE8"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sz w:val="28"/>
          <w:szCs w:val="28"/>
          <w:lang w:eastAsia="ru-RU"/>
        </w:rPr>
      </w:pPr>
      <w:r w:rsidRPr="00BD1BE8">
        <w:rPr>
          <w:rFonts w:ascii="Times New Roman" w:eastAsia="Times New Roman" w:hAnsi="Times New Roman" w:cs="Times New Roman"/>
          <w:sz w:val="28"/>
          <w:szCs w:val="28"/>
          <w:lang w:eastAsia="ru-RU"/>
        </w:rPr>
        <w:t xml:space="preserve">5.Что представляет собой логистическая система? </w:t>
      </w:r>
    </w:p>
    <w:p w:rsidR="00BD1BE8" w:rsidRPr="00BD1BE8" w:rsidRDefault="00BD1BE8" w:rsidP="00A468E4">
      <w:pPr>
        <w:tabs>
          <w:tab w:val="left" w:pos="9355"/>
        </w:tabs>
        <w:overflowPunct w:val="0"/>
        <w:autoSpaceDE w:val="0"/>
        <w:autoSpaceDN w:val="0"/>
        <w:adjustRightInd w:val="0"/>
        <w:spacing w:after="0" w:line="240" w:lineRule="auto"/>
        <w:ind w:left="708" w:right="-285" w:firstLine="1"/>
        <w:rPr>
          <w:rFonts w:ascii="Times New Roman" w:eastAsia="Times New Roman" w:hAnsi="Times New Roman" w:cs="Times New Roman"/>
          <w:sz w:val="28"/>
          <w:szCs w:val="28"/>
          <w:lang w:eastAsia="ru-RU"/>
        </w:rPr>
      </w:pPr>
      <w:r w:rsidRPr="00BD1BE8">
        <w:rPr>
          <w:rFonts w:ascii="Times New Roman" w:eastAsia="Times New Roman" w:hAnsi="Times New Roman" w:cs="Times New Roman"/>
          <w:sz w:val="28"/>
          <w:szCs w:val="28"/>
          <w:lang w:eastAsia="ru-RU"/>
        </w:rPr>
        <w:t xml:space="preserve">6.По каким признакам классифицируются логистические системы? 7.Что представляет собой цепь поставок как логистическая система? </w:t>
      </w:r>
    </w:p>
    <w:p w:rsidR="00BD1BE8" w:rsidRPr="00BD1BE8" w:rsidRDefault="00BD1BE8"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sz w:val="28"/>
          <w:szCs w:val="28"/>
          <w:lang w:eastAsia="ru-RU"/>
        </w:rPr>
      </w:pPr>
      <w:r w:rsidRPr="00BD1BE8">
        <w:rPr>
          <w:rFonts w:ascii="Times New Roman" w:eastAsia="Times New Roman" w:hAnsi="Times New Roman" w:cs="Times New Roman"/>
          <w:sz w:val="28"/>
          <w:szCs w:val="28"/>
          <w:lang w:eastAsia="ru-RU"/>
        </w:rPr>
        <w:t xml:space="preserve">8.Каким образом разделяются сферы компетенции производства, маркетинга и логистики на уровне предприятия? </w:t>
      </w:r>
    </w:p>
    <w:p w:rsidR="00BD1BE8" w:rsidRPr="00BD1BE8" w:rsidRDefault="00BD1BE8"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sz w:val="28"/>
          <w:szCs w:val="28"/>
          <w:lang w:eastAsia="ru-RU"/>
        </w:rPr>
      </w:pPr>
      <w:r w:rsidRPr="00BD1BE8">
        <w:rPr>
          <w:rFonts w:ascii="Times New Roman" w:eastAsia="Times New Roman" w:hAnsi="Times New Roman" w:cs="Times New Roman"/>
          <w:sz w:val="28"/>
          <w:szCs w:val="28"/>
          <w:lang w:eastAsia="ru-RU"/>
        </w:rPr>
        <w:t xml:space="preserve">9.Какое влияние логистический подход оказывает на экономику предприятия и организацию производственного процесса? </w:t>
      </w:r>
    </w:p>
    <w:p w:rsidR="00BD1BE8" w:rsidRPr="00BD1BE8" w:rsidRDefault="00BD1BE8"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sz w:val="28"/>
          <w:szCs w:val="28"/>
          <w:lang w:eastAsia="ru-RU"/>
        </w:rPr>
      </w:pPr>
      <w:r w:rsidRPr="00BD1BE8">
        <w:rPr>
          <w:rFonts w:ascii="Times New Roman" w:eastAsia="Times New Roman" w:hAnsi="Times New Roman" w:cs="Times New Roman"/>
          <w:sz w:val="28"/>
          <w:szCs w:val="28"/>
          <w:lang w:eastAsia="ru-RU"/>
        </w:rPr>
        <w:t xml:space="preserve">10.Каким категориями, отражающими суть логистических процессов, оперирует логистика? </w:t>
      </w:r>
    </w:p>
    <w:p w:rsidR="00BD1BE8" w:rsidRPr="00BD1BE8" w:rsidRDefault="00BD1BE8"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sz w:val="28"/>
          <w:szCs w:val="28"/>
          <w:lang w:eastAsia="ru-RU"/>
        </w:rPr>
      </w:pPr>
      <w:r w:rsidRPr="00BD1BE8">
        <w:rPr>
          <w:rFonts w:ascii="Times New Roman" w:eastAsia="Times New Roman" w:hAnsi="Times New Roman" w:cs="Times New Roman"/>
          <w:sz w:val="28"/>
          <w:szCs w:val="28"/>
          <w:lang w:eastAsia="ru-RU"/>
        </w:rPr>
        <w:t xml:space="preserve">11.Каким образом логистические показатели влияют на конечный результат деятельности фирмы? </w:t>
      </w:r>
    </w:p>
    <w:p w:rsidR="00132F6E" w:rsidRPr="00D06C70" w:rsidRDefault="00BD1BE8"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sz w:val="28"/>
          <w:szCs w:val="28"/>
          <w:lang w:eastAsia="ru-RU"/>
        </w:rPr>
      </w:pPr>
      <w:r w:rsidRPr="00BD1BE8">
        <w:rPr>
          <w:rFonts w:ascii="Times New Roman" w:eastAsia="Times New Roman" w:hAnsi="Times New Roman" w:cs="Times New Roman"/>
          <w:sz w:val="28"/>
          <w:szCs w:val="28"/>
          <w:lang w:eastAsia="ru-RU"/>
        </w:rPr>
        <w:t xml:space="preserve">12.В чем состоит различие практического использования основных логистических концепций? </w:t>
      </w:r>
    </w:p>
    <w:p w:rsidR="00D06C70" w:rsidRDefault="00D06C70" w:rsidP="00A468E4">
      <w:pPr>
        <w:spacing w:after="0" w:line="240" w:lineRule="auto"/>
        <w:ind w:right="-285" w:firstLine="709"/>
        <w:rPr>
          <w:rFonts w:ascii="Times New Roman" w:eastAsia="Times New Roman" w:hAnsi="Times New Roman" w:cs="Times New Roman"/>
          <w:sz w:val="32"/>
          <w:szCs w:val="32"/>
          <w:lang w:eastAsia="ru-RU"/>
        </w:rPr>
      </w:pPr>
    </w:p>
    <w:p w:rsidR="00132F6E" w:rsidRPr="00617AFD" w:rsidRDefault="00132F6E" w:rsidP="00A468E4">
      <w:pPr>
        <w:spacing w:after="0" w:line="240" w:lineRule="auto"/>
        <w:ind w:right="-285" w:firstLine="709"/>
        <w:jc w:val="center"/>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sz w:val="32"/>
          <w:szCs w:val="32"/>
          <w:lang w:eastAsia="ru-RU"/>
        </w:rPr>
        <w:t>Ф</w:t>
      </w:r>
      <w:r w:rsidR="00BD1BE8">
        <w:rPr>
          <w:rFonts w:ascii="Times New Roman" w:eastAsia="Times New Roman" w:hAnsi="Times New Roman" w:cs="Times New Roman"/>
          <w:b/>
          <w:sz w:val="32"/>
          <w:szCs w:val="32"/>
          <w:lang w:eastAsia="ru-RU"/>
        </w:rPr>
        <w:t>орма контроля преподавателя:</w:t>
      </w:r>
    </w:p>
    <w:p w:rsidR="00132F6E" w:rsidRDefault="00132F6E" w:rsidP="00A468E4">
      <w:pPr>
        <w:numPr>
          <w:ilvl w:val="0"/>
          <w:numId w:val="1"/>
        </w:num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участие студентов в семинаре, проверка знаний по ведению глоссария</w:t>
      </w:r>
      <w:r w:rsidR="00BD1BE8">
        <w:rPr>
          <w:rFonts w:ascii="Times New Roman" w:eastAsia="Times New Roman" w:hAnsi="Times New Roman" w:cs="Times New Roman"/>
          <w:sz w:val="32"/>
          <w:szCs w:val="32"/>
          <w:lang w:eastAsia="ru-RU"/>
        </w:rPr>
        <w:t>, тестов, реферата.</w:t>
      </w:r>
    </w:p>
    <w:p w:rsidR="00BD1BE8" w:rsidRPr="00617AFD" w:rsidRDefault="00BD1BE8" w:rsidP="00A468E4">
      <w:pPr>
        <w:spacing w:after="0" w:line="240" w:lineRule="auto"/>
        <w:ind w:left="-360" w:right="-285"/>
        <w:jc w:val="both"/>
        <w:rPr>
          <w:rFonts w:ascii="Times New Roman" w:eastAsia="Times New Roman" w:hAnsi="Times New Roman" w:cs="Times New Roman"/>
          <w:sz w:val="32"/>
          <w:szCs w:val="32"/>
          <w:lang w:eastAsia="ru-RU"/>
        </w:rPr>
      </w:pPr>
    </w:p>
    <w:p w:rsidR="00BD1BE8" w:rsidRDefault="00BD1BE8" w:rsidP="00A468E4">
      <w:pPr>
        <w:spacing w:after="0" w:line="320" w:lineRule="exact"/>
        <w:ind w:right="-285"/>
        <w:jc w:val="center"/>
        <w:rPr>
          <w:rFonts w:ascii="Times New Roman" w:eastAsia="Times New Roman" w:hAnsi="Times New Roman" w:cs="Times New Roman"/>
          <w:b/>
          <w:sz w:val="32"/>
          <w:szCs w:val="32"/>
          <w:lang w:eastAsia="ru-RU"/>
        </w:rPr>
      </w:pPr>
      <w:r w:rsidRPr="00BD1BE8">
        <w:rPr>
          <w:rFonts w:ascii="Times New Roman" w:eastAsia="Times New Roman" w:hAnsi="Times New Roman" w:cs="Times New Roman"/>
          <w:b/>
          <w:sz w:val="32"/>
          <w:szCs w:val="32"/>
          <w:lang w:eastAsia="ru-RU"/>
        </w:rPr>
        <w:t>Основные учебники и учебные пособия</w:t>
      </w:r>
    </w:p>
    <w:p w:rsidR="00BD1BE8" w:rsidRPr="00742898" w:rsidRDefault="00BD1B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1. Логистика: учебное пособие для бакалавров/под ред. д-ра экон. наук, проф. Б.А. Аникина, д-ра экон. наук, проф. Т.А. Родкиной, М.: Проспект, 2015. – 405с.</w:t>
      </w:r>
    </w:p>
    <w:p w:rsidR="00BD1BE8" w:rsidRPr="00742898" w:rsidRDefault="00BD1B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2.Таможенная логистика: учебное пособие/А.У. Альбеков, С.Н. Гамидуллаев, А.В. Парфёнов. – Санкт – Петербург: Троицкий мост, 2013. – 176с.</w:t>
      </w:r>
    </w:p>
    <w:p w:rsidR="00BD1BE8" w:rsidRPr="00742898" w:rsidRDefault="00BD1B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3. Логистика. Базовый курс: учебник / М.Н. Григорьева, С.А. Уваров. – М.: Юрайт, 2011. – 782с.</w:t>
      </w:r>
    </w:p>
    <w:p w:rsidR="00BD1BE8" w:rsidRPr="00742898" w:rsidRDefault="00BD1B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p>
    <w:p w:rsidR="00BD1BE8" w:rsidRPr="00D06C70" w:rsidRDefault="00BD1BE8" w:rsidP="00A468E4">
      <w:pPr>
        <w:shd w:val="clear" w:color="auto" w:fill="FFFFFF"/>
        <w:spacing w:after="0" w:line="240" w:lineRule="auto"/>
        <w:ind w:right="-285" w:firstLine="709"/>
        <w:jc w:val="center"/>
        <w:rPr>
          <w:rFonts w:ascii="Times New Roman" w:hAnsi="Times New Roman" w:cs="Times New Roman"/>
          <w:b/>
          <w:sz w:val="32"/>
          <w:szCs w:val="32"/>
        </w:rPr>
      </w:pPr>
      <w:r w:rsidRPr="00742898">
        <w:rPr>
          <w:rFonts w:ascii="Times New Roman" w:hAnsi="Times New Roman" w:cs="Times New Roman"/>
          <w:b/>
          <w:sz w:val="32"/>
          <w:szCs w:val="32"/>
        </w:rPr>
        <w:t>До</w:t>
      </w:r>
      <w:r w:rsidR="00D06C70">
        <w:rPr>
          <w:rFonts w:ascii="Times New Roman" w:hAnsi="Times New Roman" w:cs="Times New Roman"/>
          <w:b/>
          <w:sz w:val="32"/>
          <w:szCs w:val="32"/>
        </w:rPr>
        <w:t>полнительная учебная литература</w:t>
      </w:r>
    </w:p>
    <w:p w:rsidR="00BD1BE8" w:rsidRPr="00742898" w:rsidRDefault="00BD1B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4. Ковалёв, К.Ю. Логистика в розничной торговле: как построить эффективную сеть / К.Ю. Ковалёв, С.А. Уваров, П.Е. Щеглов. – СПБ.: Питер, 2007. -272с.</w:t>
      </w:r>
    </w:p>
    <w:p w:rsidR="00BD1BE8" w:rsidRPr="00742898" w:rsidRDefault="00BD1B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5. Николайчук, В.Е. Транспортно-складская логистика: учебное пособие / В.Е. Николайчук. – 2-е изд. – М.: Дашков и К,2007. – 452с.</w:t>
      </w:r>
    </w:p>
    <w:p w:rsidR="00BD1BE8" w:rsidRPr="00742898" w:rsidRDefault="00BD1B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 xml:space="preserve">6. Ходыревская, С.В. Управление материальными и коммерческими потоками: учебное пособие/ С.В. Ходыревская; </w:t>
      </w:r>
      <w:r w:rsidRPr="00742898">
        <w:rPr>
          <w:rFonts w:ascii="Times New Roman" w:eastAsia="Times New Roman" w:hAnsi="Times New Roman" w:cs="Times New Roman"/>
          <w:sz w:val="32"/>
          <w:szCs w:val="32"/>
          <w:lang w:eastAsia="ru-RU"/>
        </w:rPr>
        <w:lastRenderedPageBreak/>
        <w:t>Курский государственный технический университет. – Курск: КурскГТУ, 2008. – 131 с.</w:t>
      </w:r>
    </w:p>
    <w:p w:rsidR="00BD1BE8" w:rsidRPr="00742898" w:rsidRDefault="00BD1B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7. Никифоров, В.В. логистика. Транспорт и склад в цепи поставок: пособие / В.В. Никифоров. - :ГроссМедиа, 2008. -192 с.</w:t>
      </w:r>
    </w:p>
    <w:p w:rsidR="00BD1BE8" w:rsidRPr="00742898" w:rsidRDefault="00BD1B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8. Мельников, В.П. Логистика: учебник / под общ. ред. проф. В.П. Мельникова. – Старый Оскол: ТНТ, 2013. – 304 с.</w:t>
      </w:r>
    </w:p>
    <w:p w:rsidR="00BD1BE8" w:rsidRDefault="00BD1BE8" w:rsidP="00A468E4">
      <w:pPr>
        <w:spacing w:after="0" w:line="320" w:lineRule="exact"/>
        <w:ind w:right="-285"/>
        <w:jc w:val="center"/>
        <w:rPr>
          <w:rFonts w:ascii="Times New Roman" w:eastAsia="Times New Roman" w:hAnsi="Times New Roman" w:cs="Times New Roman"/>
          <w:b/>
          <w:sz w:val="32"/>
          <w:szCs w:val="32"/>
          <w:lang w:eastAsia="ru-RU"/>
        </w:rPr>
      </w:pPr>
    </w:p>
    <w:p w:rsidR="00CB3CA5" w:rsidRPr="00742898" w:rsidRDefault="00CB3CA5" w:rsidP="00A468E4">
      <w:pPr>
        <w:spacing w:after="0" w:line="320" w:lineRule="exact"/>
        <w:ind w:right="-285"/>
        <w:jc w:val="center"/>
        <w:rPr>
          <w:rFonts w:ascii="Times New Roman" w:eastAsia="Times New Roman" w:hAnsi="Times New Roman" w:cs="Times New Roman"/>
          <w:b/>
          <w:sz w:val="32"/>
          <w:szCs w:val="32"/>
          <w:lang w:eastAsia="ru-RU"/>
        </w:rPr>
      </w:pPr>
    </w:p>
    <w:p w:rsidR="0062337B" w:rsidRPr="00742898" w:rsidRDefault="00BD1BE8" w:rsidP="00A468E4">
      <w:pPr>
        <w:spacing w:after="0" w:line="320" w:lineRule="exact"/>
        <w:ind w:right="-285"/>
        <w:jc w:val="center"/>
        <w:rPr>
          <w:rFonts w:ascii="Times New Roman" w:eastAsia="Times New Roman" w:hAnsi="Times New Roman" w:cs="Times New Roman"/>
          <w:b/>
          <w:bCs/>
          <w:sz w:val="32"/>
          <w:szCs w:val="32"/>
          <w:lang w:eastAsia="ru-RU"/>
        </w:rPr>
      </w:pPr>
      <w:r w:rsidRPr="00742898">
        <w:rPr>
          <w:rFonts w:ascii="Times New Roman" w:eastAsia="Times New Roman" w:hAnsi="Times New Roman" w:cs="Times New Roman"/>
          <w:b/>
          <w:bCs/>
          <w:sz w:val="32"/>
          <w:szCs w:val="32"/>
          <w:lang w:eastAsia="ru-RU"/>
        </w:rPr>
        <w:t>Други</w:t>
      </w:r>
      <w:r w:rsidR="00D06C70">
        <w:rPr>
          <w:rFonts w:ascii="Times New Roman" w:eastAsia="Times New Roman" w:hAnsi="Times New Roman" w:cs="Times New Roman"/>
          <w:b/>
          <w:bCs/>
          <w:sz w:val="32"/>
          <w:szCs w:val="32"/>
          <w:lang w:eastAsia="ru-RU"/>
        </w:rPr>
        <w:t>е учебно-методические материалы</w:t>
      </w:r>
    </w:p>
    <w:p w:rsidR="00BD1BE8" w:rsidRPr="00BD1BE8" w:rsidRDefault="00BD1B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Логистика &amp; Система</w:t>
      </w:r>
    </w:p>
    <w:p w:rsidR="00BD1BE8" w:rsidRPr="00BD1BE8" w:rsidRDefault="00BD1B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Маркетинг в России и за рубежом</w:t>
      </w:r>
    </w:p>
    <w:p w:rsidR="00BD1BE8" w:rsidRPr="00BD1BE8" w:rsidRDefault="00BD1B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color w:val="000000"/>
          <w:sz w:val="32"/>
          <w:szCs w:val="32"/>
          <w:lang w:eastAsia="ru-RU"/>
        </w:rPr>
      </w:pPr>
      <w:r w:rsidRPr="00BD1BE8">
        <w:rPr>
          <w:rFonts w:ascii="Times New Roman" w:eastAsia="Times New Roman" w:hAnsi="Times New Roman" w:cs="Times New Roman"/>
          <w:bCs/>
          <w:color w:val="000000"/>
          <w:sz w:val="32"/>
          <w:szCs w:val="32"/>
          <w:lang w:eastAsia="ru-RU"/>
        </w:rPr>
        <w:t>Логинфо</w:t>
      </w:r>
    </w:p>
    <w:p w:rsidR="00BD1BE8" w:rsidRPr="00BD1BE8" w:rsidRDefault="00BD1B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sz w:val="32"/>
          <w:szCs w:val="32"/>
          <w:lang w:eastAsia="ru-RU"/>
        </w:rPr>
      </w:pPr>
      <w:r w:rsidRPr="00BD1BE8">
        <w:rPr>
          <w:rFonts w:ascii="Times New Roman" w:eastAsia="Times New Roman" w:hAnsi="Times New Roman" w:cs="Times New Roman"/>
          <w:bCs/>
          <w:sz w:val="32"/>
          <w:szCs w:val="32"/>
          <w:lang w:eastAsia="ru-RU"/>
        </w:rPr>
        <w:t>Современный склад</w:t>
      </w:r>
    </w:p>
    <w:p w:rsidR="00BD1BE8" w:rsidRPr="00BD1BE8" w:rsidRDefault="00BD1B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SupplyChainManagement - управления цепями поставок</w:t>
      </w:r>
    </w:p>
    <w:p w:rsidR="00BD1BE8" w:rsidRPr="00BD1BE8" w:rsidRDefault="00BD1B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и управление</w:t>
      </w:r>
    </w:p>
    <w:p w:rsidR="00BD1BE8" w:rsidRPr="00BD1BE8" w:rsidRDefault="00BD1B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 xml:space="preserve">Дистрибуция и </w:t>
      </w:r>
      <w:r w:rsidRPr="00BD1BE8">
        <w:rPr>
          <w:rFonts w:ascii="Times New Roman" w:eastAsia="Times New Roman" w:hAnsi="Times New Roman" w:cs="Times New Roman"/>
          <w:bCs/>
          <w:sz w:val="32"/>
          <w:szCs w:val="32"/>
          <w:lang w:eastAsia="ru-RU"/>
        </w:rPr>
        <w:t>логистика</w:t>
      </w:r>
    </w:p>
    <w:p w:rsidR="00BD1BE8" w:rsidRDefault="00BD1B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сегодня</w:t>
      </w:r>
    </w:p>
    <w:p w:rsidR="00FF4502" w:rsidRPr="00BD1BE8" w:rsidRDefault="00FF4502"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p>
    <w:p w:rsidR="00BD1BE8" w:rsidRPr="00D06C70" w:rsidRDefault="00BD1BE8" w:rsidP="00A468E4">
      <w:pPr>
        <w:widowControl w:val="0"/>
        <w:tabs>
          <w:tab w:val="center" w:pos="4819"/>
          <w:tab w:val="left" w:pos="6500"/>
        </w:tabs>
        <w:spacing w:after="0" w:line="240" w:lineRule="auto"/>
        <w:ind w:right="-285"/>
        <w:rPr>
          <w:rFonts w:ascii="Times New Roman" w:eastAsia="Times New Roman" w:hAnsi="Times New Roman" w:cs="Times New Roman"/>
          <w:b/>
          <w:bCs/>
          <w:sz w:val="32"/>
          <w:szCs w:val="32"/>
          <w:lang w:eastAsia="ru-RU"/>
        </w:rPr>
      </w:pPr>
      <w:r w:rsidRPr="00BD1BE8">
        <w:rPr>
          <w:rFonts w:ascii="Times New Roman" w:eastAsia="Times New Roman" w:hAnsi="Times New Roman" w:cs="Times New Roman"/>
          <w:b/>
          <w:bCs/>
          <w:sz w:val="32"/>
          <w:szCs w:val="32"/>
          <w:lang w:eastAsia="ru-RU"/>
        </w:rPr>
        <w:tab/>
        <w:t xml:space="preserve">  Перечень ресурсов информационно-телекоммуникационной сети «Интернет», необ</w:t>
      </w:r>
      <w:r w:rsidR="00D06C70">
        <w:rPr>
          <w:rFonts w:ascii="Times New Roman" w:eastAsia="Times New Roman" w:hAnsi="Times New Roman" w:cs="Times New Roman"/>
          <w:b/>
          <w:bCs/>
          <w:sz w:val="32"/>
          <w:szCs w:val="32"/>
          <w:lang w:eastAsia="ru-RU"/>
        </w:rPr>
        <w:t>ходимых для освоения дисциплины</w:t>
      </w:r>
    </w:p>
    <w:p w:rsidR="00BD1BE8" w:rsidRPr="00742898"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Times New Roman" w:hAnsi="Times New Roman" w:cs="Times New Roman"/>
          <w:bCs/>
          <w:sz w:val="32"/>
          <w:szCs w:val="32"/>
          <w:lang w:eastAsia="ru-RU"/>
        </w:rPr>
        <w:t xml:space="preserve">Электронно-библиотечная система «Университетская библиотека Онлайн» – </w:t>
      </w:r>
      <w:hyperlink r:id="rId8" w:history="1">
        <w:r w:rsidRPr="00742898">
          <w:rPr>
            <w:rFonts w:ascii="Times New Roman" w:eastAsia="Times New Roman" w:hAnsi="Times New Roman" w:cs="Times New Roman"/>
            <w:bCs/>
            <w:color w:val="0000FF"/>
            <w:sz w:val="32"/>
            <w:szCs w:val="32"/>
            <w:u w:val="single"/>
            <w:lang w:eastAsia="ru-RU"/>
          </w:rPr>
          <w:t>http://biblioclub.ru</w:t>
        </w:r>
      </w:hyperlink>
    </w:p>
    <w:p w:rsidR="00BD1BE8" w:rsidRPr="00BD1BE8"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Calibri" w:hAnsi="Times New Roman" w:cs="Times New Roman"/>
          <w:sz w:val="32"/>
          <w:szCs w:val="32"/>
        </w:rPr>
        <w:t>www.logistics.ru  – Информационное агентство «Логистика».</w:t>
      </w:r>
    </w:p>
    <w:p w:rsidR="00BD1BE8" w:rsidRPr="00BD1BE8"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Calibri" w:hAnsi="Times New Roman" w:cs="Times New Roman"/>
          <w:sz w:val="32"/>
          <w:szCs w:val="32"/>
        </w:rPr>
        <w:t>www.logistic.ru  -  Информационный Логистический портал</w:t>
      </w:r>
    </w:p>
    <w:p w:rsidR="00BD1BE8" w:rsidRPr="00BD1BE8"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Calibri" w:hAnsi="Times New Roman" w:cs="Times New Roman"/>
          <w:sz w:val="32"/>
          <w:szCs w:val="32"/>
        </w:rPr>
        <w:t xml:space="preserve">www.loginfo.ru  - Журнал «Логинфо». </w:t>
      </w:r>
    </w:p>
    <w:p w:rsidR="00BD1BE8" w:rsidRPr="00BD1BE8"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Calibri" w:hAnsi="Times New Roman" w:cs="Times New Roman"/>
          <w:sz w:val="32"/>
          <w:szCs w:val="32"/>
        </w:rPr>
        <w:t>www.natr.ru  - Журнал «Бюллетень транспортной информации».</w:t>
      </w:r>
    </w:p>
    <w:p w:rsidR="00BD1BE8" w:rsidRPr="00BD1BE8"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Calibri" w:hAnsi="Times New Roman" w:cs="Times New Roman"/>
          <w:sz w:val="32"/>
          <w:szCs w:val="32"/>
        </w:rPr>
        <w:t>www.ropnet.ru/magpack/ - Журнал «Логистика».</w:t>
      </w:r>
    </w:p>
    <w:p w:rsidR="00BD1BE8" w:rsidRPr="00BD1BE8"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Calibri" w:hAnsi="Times New Roman" w:cs="Times New Roman"/>
          <w:sz w:val="32"/>
          <w:szCs w:val="32"/>
        </w:rPr>
        <w:t>www.loglink.ru – информационный ресурс</w:t>
      </w:r>
    </w:p>
    <w:p w:rsidR="00BD1BE8" w:rsidRPr="00BD1BE8"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Calibri" w:hAnsi="Times New Roman" w:cs="Times New Roman"/>
          <w:sz w:val="32"/>
          <w:szCs w:val="32"/>
        </w:rPr>
        <w:t>http://www.consultant.ru/ - справочно-правовая система  КонсультантПлюс</w:t>
      </w:r>
    </w:p>
    <w:p w:rsidR="00BD1BE8" w:rsidRPr="00BD1BE8"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Calibri" w:hAnsi="Times New Roman" w:cs="Times New Roman"/>
          <w:sz w:val="32"/>
          <w:szCs w:val="32"/>
        </w:rPr>
        <w:t xml:space="preserve">http://www.gks.ru./- официальный сайт Государственного комитета по статистике </w:t>
      </w:r>
    </w:p>
    <w:p w:rsidR="00BD1BE8" w:rsidRPr="00BD1BE8"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Calibri" w:hAnsi="Times New Roman" w:cs="Times New Roman"/>
          <w:sz w:val="32"/>
          <w:szCs w:val="32"/>
        </w:rPr>
        <w:t>http://www.aup.ru/- Административно-управленческий портал/</w:t>
      </w:r>
    </w:p>
    <w:p w:rsidR="00BD1BE8" w:rsidRPr="00BD1BE8"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Calibri" w:hAnsi="Times New Roman" w:cs="Times New Roman"/>
          <w:sz w:val="32"/>
          <w:szCs w:val="32"/>
        </w:rPr>
        <w:t xml:space="preserve"> http://www.swot-analysis.ru/-официльный сервер обзора технологий SWOT-анализа </w:t>
      </w:r>
    </w:p>
    <w:p w:rsidR="00BD1BE8" w:rsidRPr="00BD1BE8"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Calibri" w:hAnsi="Times New Roman" w:cs="Times New Roman"/>
          <w:sz w:val="32"/>
          <w:szCs w:val="32"/>
        </w:rPr>
        <w:lastRenderedPageBreak/>
        <w:t xml:space="preserve">http://www.business-magazine.ru/- сайт журнала «Бизнес-журнал» </w:t>
      </w:r>
    </w:p>
    <w:p w:rsidR="00BD1BE8" w:rsidRPr="00BD1BE8"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Calibri" w:hAnsi="Times New Roman" w:cs="Times New Roman"/>
          <w:sz w:val="32"/>
          <w:szCs w:val="32"/>
        </w:rPr>
        <w:t>www.gks.ru - Федеральная служба государственной статистики</w:t>
      </w:r>
    </w:p>
    <w:p w:rsidR="00BD1BE8" w:rsidRPr="00BD1BE8"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Calibri" w:hAnsi="Times New Roman" w:cs="Times New Roman"/>
          <w:sz w:val="32"/>
          <w:szCs w:val="32"/>
        </w:rPr>
        <w:t xml:space="preserve"> www.lib.swsu.ru - Электронная библиотека ЮЗГУ. </w:t>
      </w:r>
    </w:p>
    <w:p w:rsidR="00BD1BE8" w:rsidRPr="00BD1BE8"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Calibri" w:hAnsi="Times New Roman" w:cs="Times New Roman"/>
          <w:sz w:val="32"/>
          <w:szCs w:val="32"/>
        </w:rPr>
        <w:t xml:space="preserve">www. </w:t>
      </w:r>
      <w:r w:rsidRPr="00BD1BE8">
        <w:rPr>
          <w:rFonts w:ascii="Times New Roman" w:eastAsia="Calibri" w:hAnsi="Times New Roman" w:cs="Times New Roman"/>
          <w:sz w:val="32"/>
          <w:szCs w:val="32"/>
          <w:lang w:val="en-US"/>
        </w:rPr>
        <w:t>pravoteka</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enc</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htm</w:t>
      </w:r>
      <w:r w:rsidRPr="00BD1BE8">
        <w:rPr>
          <w:rFonts w:ascii="Times New Roman" w:eastAsia="Calibri" w:hAnsi="Times New Roman" w:cs="Times New Roman"/>
          <w:sz w:val="32"/>
          <w:szCs w:val="32"/>
        </w:rPr>
        <w:t xml:space="preserve"> – Правотека. Юридическая энциклопедия (раздел экономика).</w:t>
      </w:r>
    </w:p>
    <w:p w:rsidR="00BD1BE8" w:rsidRPr="00BD1BE8" w:rsidRDefault="00D63D2F"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hyperlink r:id="rId9" w:history="1">
        <w:r w:rsidR="00BD1BE8" w:rsidRPr="00BD1BE8">
          <w:rPr>
            <w:rFonts w:ascii="Times New Roman" w:eastAsia="Calibri" w:hAnsi="Times New Roman" w:cs="Times New Roman"/>
            <w:sz w:val="32"/>
            <w:szCs w:val="32"/>
            <w:lang w:val="en-US"/>
          </w:rPr>
          <w:t>www</w:t>
        </w:r>
        <w:r w:rsidR="00BD1BE8" w:rsidRPr="00BD1BE8">
          <w:rPr>
            <w:rFonts w:ascii="Times New Roman" w:eastAsia="Calibri" w:hAnsi="Times New Roman" w:cs="Times New Roman"/>
            <w:sz w:val="32"/>
            <w:szCs w:val="32"/>
          </w:rPr>
          <w:t>.</w:t>
        </w:r>
        <w:r w:rsidR="00BD1BE8" w:rsidRPr="00BD1BE8">
          <w:rPr>
            <w:rFonts w:ascii="Times New Roman" w:eastAsia="Calibri" w:hAnsi="Times New Roman" w:cs="Times New Roman"/>
            <w:sz w:val="32"/>
            <w:szCs w:val="32"/>
            <w:lang w:val="en-US"/>
          </w:rPr>
          <w:t>gks</w:t>
        </w:r>
        <w:r w:rsidR="00BD1BE8" w:rsidRPr="00BD1BE8">
          <w:rPr>
            <w:rFonts w:ascii="Times New Roman" w:eastAsia="Calibri" w:hAnsi="Times New Roman" w:cs="Times New Roman"/>
            <w:sz w:val="32"/>
            <w:szCs w:val="32"/>
          </w:rPr>
          <w:t>.</w:t>
        </w:r>
        <w:r w:rsidR="00BD1BE8" w:rsidRPr="00BD1BE8">
          <w:rPr>
            <w:rFonts w:ascii="Times New Roman" w:eastAsia="Calibri" w:hAnsi="Times New Roman" w:cs="Times New Roman"/>
            <w:sz w:val="32"/>
            <w:szCs w:val="32"/>
            <w:lang w:val="en-US"/>
          </w:rPr>
          <w:t>ru</w:t>
        </w:r>
      </w:hyperlink>
      <w:r w:rsidR="00BD1BE8" w:rsidRPr="00BD1BE8">
        <w:rPr>
          <w:rFonts w:ascii="Times New Roman" w:eastAsia="Calibri" w:hAnsi="Times New Roman" w:cs="Times New Roman"/>
          <w:color w:val="0000FF"/>
          <w:sz w:val="32"/>
          <w:szCs w:val="32"/>
        </w:rPr>
        <w:t xml:space="preserve"> – </w:t>
      </w:r>
      <w:r w:rsidR="00BD1BE8" w:rsidRPr="00BD1BE8">
        <w:rPr>
          <w:rFonts w:ascii="Times New Roman" w:eastAsia="Calibri" w:hAnsi="Times New Roman" w:cs="Times New Roman"/>
          <w:sz w:val="32"/>
          <w:szCs w:val="32"/>
        </w:rPr>
        <w:t>Официальный сайт государственного комитета по статистике.</w:t>
      </w:r>
    </w:p>
    <w:p w:rsidR="00FF4502" w:rsidRPr="00D06C70" w:rsidRDefault="00BD1BE8" w:rsidP="00A468E4">
      <w:pPr>
        <w:numPr>
          <w:ilvl w:val="0"/>
          <w:numId w:val="15"/>
        </w:numPr>
        <w:tabs>
          <w:tab w:val="num" w:pos="1353"/>
        </w:tabs>
        <w:spacing w:after="0" w:line="240" w:lineRule="auto"/>
        <w:ind w:left="0" w:right="-285" w:firstLine="709"/>
        <w:jc w:val="both"/>
        <w:rPr>
          <w:rFonts w:ascii="Times New Roman" w:eastAsia="Calibri" w:hAnsi="Times New Roman" w:cs="Times New Roman"/>
          <w:sz w:val="32"/>
          <w:szCs w:val="32"/>
        </w:rPr>
      </w:pP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wikipedia</w:t>
      </w:r>
      <w:r w:rsidRPr="00BD1BE8">
        <w:rPr>
          <w:rFonts w:ascii="Times New Roman" w:eastAsia="Calibri" w:hAnsi="Times New Roman" w:cs="Times New Roman"/>
          <w:sz w:val="32"/>
          <w:szCs w:val="32"/>
        </w:rPr>
        <w:t xml:space="preserve"> -Свободная энциклопедия «ВикипедиЯ».</w:t>
      </w:r>
    </w:p>
    <w:p w:rsidR="00D06C70" w:rsidRDefault="00D06C70" w:rsidP="00A468E4">
      <w:pPr>
        <w:spacing w:before="100" w:after="100" w:line="320" w:lineRule="exact"/>
        <w:ind w:right="-285"/>
        <w:jc w:val="both"/>
        <w:rPr>
          <w:rFonts w:ascii="Times New Roman" w:eastAsia="Times New Roman" w:hAnsi="Times New Roman" w:cs="Times New Roman"/>
          <w:b/>
          <w:sz w:val="32"/>
          <w:szCs w:val="32"/>
          <w:lang w:eastAsia="ru-RU"/>
        </w:rPr>
      </w:pPr>
    </w:p>
    <w:p w:rsidR="0062337B" w:rsidRPr="0062337B" w:rsidRDefault="00132F6E" w:rsidP="00A468E4">
      <w:pPr>
        <w:spacing w:before="100" w:after="100" w:line="320" w:lineRule="exact"/>
        <w:ind w:right="-285" w:firstLine="708"/>
        <w:jc w:val="both"/>
        <w:rPr>
          <w:rFonts w:ascii="Times New Roman" w:hAnsi="Times New Roman" w:cs="Times New Roman"/>
          <w:b/>
          <w:sz w:val="32"/>
          <w:szCs w:val="32"/>
        </w:rPr>
      </w:pPr>
      <w:r w:rsidRPr="00617AFD">
        <w:rPr>
          <w:rFonts w:ascii="Times New Roman" w:eastAsia="Times New Roman" w:hAnsi="Times New Roman" w:cs="Times New Roman"/>
          <w:b/>
          <w:sz w:val="32"/>
          <w:szCs w:val="32"/>
          <w:lang w:eastAsia="ru-RU"/>
        </w:rPr>
        <w:t xml:space="preserve">Тема №2 </w:t>
      </w:r>
      <w:r w:rsidR="00BD1BE8" w:rsidRPr="00BD1BE8">
        <w:rPr>
          <w:rFonts w:ascii="Times New Roman" w:hAnsi="Times New Roman" w:cs="Times New Roman"/>
          <w:b/>
          <w:sz w:val="32"/>
          <w:szCs w:val="32"/>
        </w:rPr>
        <w:t>Современные логистические системы</w:t>
      </w:r>
    </w:p>
    <w:p w:rsidR="00132F6E"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Вопрос</w:t>
      </w:r>
      <w:r w:rsidR="00D06C70">
        <w:rPr>
          <w:rFonts w:ascii="Times New Roman" w:eastAsia="Times New Roman" w:hAnsi="Times New Roman" w:cs="Times New Roman"/>
          <w:b/>
          <w:sz w:val="32"/>
          <w:szCs w:val="32"/>
          <w:u w:val="single"/>
          <w:lang w:eastAsia="ru-RU"/>
        </w:rPr>
        <w:t>ы для самостоятельного изучения</w:t>
      </w:r>
    </w:p>
    <w:p w:rsidR="00D06C70" w:rsidRPr="00617AFD" w:rsidRDefault="00D06C70" w:rsidP="00A468E4">
      <w:pPr>
        <w:spacing w:after="0" w:line="320" w:lineRule="exact"/>
        <w:ind w:right="-285"/>
        <w:jc w:val="center"/>
        <w:rPr>
          <w:rFonts w:ascii="Times New Roman" w:eastAsia="Times New Roman" w:hAnsi="Times New Roman" w:cs="Times New Roman"/>
          <w:b/>
          <w:sz w:val="32"/>
          <w:szCs w:val="32"/>
          <w:u w:val="single"/>
          <w:lang w:eastAsia="ru-RU"/>
        </w:rPr>
      </w:pPr>
    </w:p>
    <w:p w:rsidR="0024188E" w:rsidRPr="0024188E" w:rsidRDefault="0024188E" w:rsidP="0024188E">
      <w:pPr>
        <w:numPr>
          <w:ilvl w:val="0"/>
          <w:numId w:val="37"/>
        </w:numPr>
        <w:spacing w:after="0" w:line="240" w:lineRule="auto"/>
        <w:ind w:left="0" w:firstLine="709"/>
        <w:contextualSpacing/>
        <w:jc w:val="both"/>
        <w:rPr>
          <w:rFonts w:ascii="Times New Roman" w:eastAsia="Times New Roman" w:hAnsi="Times New Roman" w:cs="Times New Roman"/>
          <w:sz w:val="32"/>
          <w:szCs w:val="32"/>
          <w:lang w:eastAsia="ru-RU"/>
        </w:rPr>
      </w:pPr>
      <w:r w:rsidRPr="0024188E">
        <w:rPr>
          <w:rFonts w:ascii="Times New Roman" w:eastAsia="Times New Roman" w:hAnsi="Times New Roman" w:cs="Times New Roman"/>
          <w:sz w:val="32"/>
          <w:szCs w:val="32"/>
          <w:lang w:eastAsia="ru-RU"/>
        </w:rPr>
        <w:t xml:space="preserve">Понятие и сущность логистических систем. </w:t>
      </w:r>
    </w:p>
    <w:p w:rsidR="0024188E" w:rsidRPr="0024188E" w:rsidRDefault="0024188E" w:rsidP="0024188E">
      <w:pPr>
        <w:numPr>
          <w:ilvl w:val="0"/>
          <w:numId w:val="37"/>
        </w:numPr>
        <w:spacing w:after="0" w:line="240" w:lineRule="auto"/>
        <w:ind w:left="0" w:firstLine="709"/>
        <w:contextualSpacing/>
        <w:jc w:val="both"/>
        <w:rPr>
          <w:rFonts w:ascii="Times New Roman" w:eastAsia="Times New Roman" w:hAnsi="Times New Roman" w:cs="Times New Roman"/>
          <w:sz w:val="32"/>
          <w:szCs w:val="32"/>
          <w:lang w:eastAsia="ru-RU"/>
        </w:rPr>
      </w:pPr>
      <w:r w:rsidRPr="0024188E">
        <w:rPr>
          <w:rFonts w:ascii="Times New Roman" w:eastAsia="Times New Roman" w:hAnsi="Times New Roman" w:cs="Times New Roman"/>
          <w:sz w:val="32"/>
          <w:szCs w:val="32"/>
          <w:lang w:eastAsia="ru-RU"/>
        </w:rPr>
        <w:t xml:space="preserve">Виды и объект логистических систем. </w:t>
      </w:r>
    </w:p>
    <w:p w:rsidR="0024188E" w:rsidRPr="0024188E" w:rsidRDefault="0024188E" w:rsidP="0024188E">
      <w:pPr>
        <w:numPr>
          <w:ilvl w:val="0"/>
          <w:numId w:val="37"/>
        </w:numPr>
        <w:spacing w:after="0" w:line="240" w:lineRule="auto"/>
        <w:ind w:left="0" w:firstLine="709"/>
        <w:contextualSpacing/>
        <w:jc w:val="both"/>
        <w:rPr>
          <w:rFonts w:ascii="Times New Roman" w:eastAsia="Times New Roman" w:hAnsi="Times New Roman" w:cs="Times New Roman"/>
          <w:sz w:val="32"/>
          <w:szCs w:val="32"/>
          <w:lang w:eastAsia="ru-RU"/>
        </w:rPr>
      </w:pPr>
      <w:r w:rsidRPr="0024188E">
        <w:rPr>
          <w:rFonts w:ascii="Times New Roman" w:eastAsia="Times New Roman" w:hAnsi="Times New Roman" w:cs="Times New Roman"/>
          <w:sz w:val="32"/>
          <w:szCs w:val="32"/>
          <w:lang w:eastAsia="ru-RU"/>
        </w:rPr>
        <w:t>Аналитическое моделирование и его основные этапы.</w:t>
      </w:r>
    </w:p>
    <w:p w:rsidR="00802F1E" w:rsidRDefault="00802F1E" w:rsidP="00A468E4">
      <w:pPr>
        <w:spacing w:after="0" w:line="320" w:lineRule="exact"/>
        <w:ind w:right="-285"/>
        <w:jc w:val="center"/>
        <w:rPr>
          <w:rFonts w:ascii="Times New Roman" w:eastAsia="Times New Roman" w:hAnsi="Times New Roman" w:cs="Times New Roman"/>
          <w:b/>
          <w:sz w:val="32"/>
          <w:szCs w:val="32"/>
          <w:u w:val="single"/>
          <w:lang w:eastAsia="ru-RU"/>
        </w:rPr>
      </w:pP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Задания</w:t>
      </w:r>
    </w:p>
    <w:p w:rsidR="00132F6E" w:rsidRPr="00617AFD" w:rsidRDefault="00132F6E" w:rsidP="00A468E4">
      <w:pPr>
        <w:spacing w:after="0" w:line="320" w:lineRule="exact"/>
        <w:ind w:right="-285" w:firstLine="708"/>
        <w:jc w:val="both"/>
        <w:rPr>
          <w:rFonts w:ascii="Times New Roman" w:eastAsia="Times New Roman" w:hAnsi="Times New Roman" w:cs="Times New Roman"/>
          <w:b/>
          <w:i/>
          <w:sz w:val="32"/>
          <w:szCs w:val="32"/>
          <w:lang w:eastAsia="ru-RU"/>
        </w:rPr>
      </w:pPr>
      <w:r w:rsidRPr="00617AFD">
        <w:rPr>
          <w:rFonts w:ascii="Times New Roman" w:eastAsia="Times New Roman" w:hAnsi="Times New Roman" w:cs="Times New Roman"/>
          <w:b/>
          <w:i/>
          <w:sz w:val="32"/>
          <w:szCs w:val="32"/>
          <w:lang w:eastAsia="ru-RU"/>
        </w:rPr>
        <w:t>Общие</w:t>
      </w:r>
    </w:p>
    <w:p w:rsidR="00132F6E"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1</w:t>
      </w:r>
      <w:r w:rsidRPr="00617AFD">
        <w:rPr>
          <w:rFonts w:ascii="Times New Roman" w:eastAsia="Times New Roman" w:hAnsi="Times New Roman" w:cs="Times New Roman"/>
          <w:b/>
          <w:i/>
          <w:sz w:val="32"/>
          <w:szCs w:val="32"/>
          <w:lang w:eastAsia="ru-RU"/>
        </w:rPr>
        <w:t xml:space="preserve">. </w:t>
      </w:r>
      <w:r w:rsidRPr="00617AFD">
        <w:rPr>
          <w:rFonts w:ascii="Times New Roman" w:eastAsia="Times New Roman" w:hAnsi="Times New Roman" w:cs="Times New Roman"/>
          <w:sz w:val="32"/>
          <w:szCs w:val="32"/>
          <w:lang w:eastAsia="ru-RU"/>
        </w:rPr>
        <w:t>Составьте глоссарий по изучаемой теме</w:t>
      </w:r>
      <w:r w:rsidR="0062337B">
        <w:rPr>
          <w:rFonts w:ascii="Times New Roman" w:eastAsia="Times New Roman" w:hAnsi="Times New Roman" w:cs="Times New Roman"/>
          <w:sz w:val="32"/>
          <w:szCs w:val="32"/>
          <w:lang w:eastAsia="ru-RU"/>
        </w:rPr>
        <w:t>.</w:t>
      </w:r>
      <w:r w:rsidRPr="00617AFD">
        <w:rPr>
          <w:rFonts w:ascii="Times New Roman" w:eastAsia="Times New Roman" w:hAnsi="Times New Roman" w:cs="Times New Roman"/>
          <w:sz w:val="32"/>
          <w:szCs w:val="32"/>
          <w:lang w:eastAsia="ru-RU"/>
        </w:rPr>
        <w:t xml:space="preserve"> Внесите дополнительные термины по своему усмотрению.</w:t>
      </w:r>
    </w:p>
    <w:p w:rsidR="0062337B" w:rsidRPr="0062337B" w:rsidRDefault="0062337B"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62337B">
        <w:rPr>
          <w:rFonts w:ascii="Times New Roman" w:eastAsia="Times New Roman" w:hAnsi="Times New Roman" w:cs="Times New Roman"/>
          <w:sz w:val="32"/>
          <w:szCs w:val="32"/>
          <w:lang w:eastAsia="ru-RU"/>
        </w:rPr>
        <w:t>2.</w:t>
      </w:r>
      <w:r w:rsidRPr="0062337B">
        <w:rPr>
          <w:rFonts w:ascii="Times New Roman" w:eastAsia="Times New Roman" w:hAnsi="Times New Roman" w:cs="Times New Roman"/>
          <w:bCs/>
          <w:color w:val="000000"/>
          <w:spacing w:val="-5"/>
          <w:sz w:val="32"/>
          <w:szCs w:val="32"/>
          <w:lang w:eastAsia="ru-RU"/>
        </w:rPr>
        <w:t xml:space="preserve"> В Вашу консультационную фирму обратилась гол</w:t>
      </w:r>
      <w:r w:rsidRPr="0062337B">
        <w:rPr>
          <w:rFonts w:ascii="Times New Roman" w:eastAsia="Times New Roman" w:hAnsi="Times New Roman" w:cs="Times New Roman"/>
          <w:bCs/>
          <w:color w:val="000000"/>
          <w:spacing w:val="-5"/>
          <w:sz w:val="32"/>
          <w:szCs w:val="32"/>
          <w:lang w:eastAsia="ru-RU"/>
        </w:rPr>
        <w:softHyphen/>
      </w:r>
      <w:r w:rsidRPr="0062337B">
        <w:rPr>
          <w:rFonts w:ascii="Times New Roman" w:eastAsia="Times New Roman" w:hAnsi="Times New Roman" w:cs="Times New Roman"/>
          <w:bCs/>
          <w:color w:val="000000"/>
          <w:spacing w:val="-2"/>
          <w:sz w:val="32"/>
          <w:szCs w:val="32"/>
          <w:lang w:eastAsia="ru-RU"/>
        </w:rPr>
        <w:t>ландская компания с вопросом: где ей выгоднее закупать комп</w:t>
      </w:r>
      <w:r w:rsidRPr="0062337B">
        <w:rPr>
          <w:rFonts w:ascii="Times New Roman" w:eastAsia="Times New Roman" w:hAnsi="Times New Roman" w:cs="Times New Roman"/>
          <w:bCs/>
          <w:color w:val="000000"/>
          <w:spacing w:val="-2"/>
          <w:sz w:val="32"/>
          <w:szCs w:val="32"/>
          <w:lang w:eastAsia="ru-RU"/>
        </w:rPr>
        <w:softHyphen/>
      </w:r>
      <w:r w:rsidRPr="0062337B">
        <w:rPr>
          <w:rFonts w:ascii="Times New Roman" w:eastAsia="Times New Roman" w:hAnsi="Times New Roman" w:cs="Times New Roman"/>
          <w:bCs/>
          <w:color w:val="000000"/>
          <w:spacing w:val="1"/>
          <w:sz w:val="32"/>
          <w:szCs w:val="32"/>
          <w:lang w:eastAsia="ru-RU"/>
        </w:rPr>
        <w:t>лектующие: в Европе или в Юго-Восточной Азии?</w:t>
      </w:r>
    </w:p>
    <w:p w:rsidR="0062337B" w:rsidRPr="0062337B" w:rsidRDefault="0062337B" w:rsidP="00A468E4">
      <w:pPr>
        <w:shd w:val="clear" w:color="auto" w:fill="FFFFFF"/>
        <w:overflowPunct w:val="0"/>
        <w:autoSpaceDE w:val="0"/>
        <w:autoSpaceDN w:val="0"/>
        <w:adjustRightInd w:val="0"/>
        <w:spacing w:after="0" w:line="240" w:lineRule="auto"/>
        <w:ind w:right="-285" w:firstLine="709"/>
        <w:rPr>
          <w:rFonts w:ascii="Times New Roman" w:eastAsia="Times New Roman" w:hAnsi="Times New Roman" w:cs="Times New Roman"/>
          <w:sz w:val="32"/>
          <w:szCs w:val="32"/>
          <w:lang w:eastAsia="ru-RU"/>
        </w:rPr>
      </w:pPr>
      <w:r w:rsidRPr="0062337B">
        <w:rPr>
          <w:rFonts w:ascii="Times New Roman" w:eastAsia="Times New Roman" w:hAnsi="Times New Roman" w:cs="Times New Roman"/>
          <w:bCs/>
          <w:i/>
          <w:iCs/>
          <w:color w:val="000000"/>
          <w:spacing w:val="-4"/>
          <w:sz w:val="32"/>
          <w:szCs w:val="32"/>
          <w:lang w:eastAsia="ru-RU"/>
        </w:rPr>
        <w:t>Исходные данные:</w:t>
      </w:r>
    </w:p>
    <w:p w:rsidR="0062337B" w:rsidRPr="0062337B" w:rsidRDefault="0062337B" w:rsidP="00A468E4">
      <w:pPr>
        <w:widowControl w:val="0"/>
        <w:shd w:val="clear" w:color="auto" w:fill="FFFFFF"/>
        <w:tabs>
          <w:tab w:val="left" w:pos="576"/>
        </w:tabs>
        <w:autoSpaceDE w:val="0"/>
        <w:autoSpaceDN w:val="0"/>
        <w:adjustRightInd w:val="0"/>
        <w:spacing w:after="0" w:line="240" w:lineRule="auto"/>
        <w:ind w:right="-285" w:firstLine="709"/>
        <w:rPr>
          <w:rFonts w:ascii="Times New Roman" w:eastAsia="Times New Roman" w:hAnsi="Times New Roman" w:cs="Times New Roman"/>
          <w:bCs/>
          <w:i/>
          <w:iCs/>
          <w:color w:val="000000"/>
          <w:sz w:val="32"/>
          <w:szCs w:val="32"/>
          <w:lang w:eastAsia="ru-RU"/>
        </w:rPr>
      </w:pPr>
      <w:r w:rsidRPr="0062337B">
        <w:rPr>
          <w:rFonts w:ascii="Times New Roman" w:eastAsia="Times New Roman" w:hAnsi="Times New Roman" w:cs="Times New Roman"/>
          <w:bCs/>
          <w:color w:val="000000"/>
          <w:spacing w:val="-7"/>
          <w:sz w:val="32"/>
          <w:szCs w:val="32"/>
          <w:lang w:eastAsia="ru-RU"/>
        </w:rPr>
        <w:t>- удельная стоимость поставляемого груза — 4000 долл. США/</w:t>
      </w:r>
      <w:r w:rsidRPr="0062337B">
        <w:rPr>
          <w:rFonts w:ascii="Times New Roman" w:eastAsia="Times New Roman" w:hAnsi="Times New Roman" w:cs="Times New Roman"/>
          <w:bCs/>
          <w:color w:val="000000"/>
          <w:spacing w:val="-6"/>
          <w:sz w:val="32"/>
          <w:szCs w:val="32"/>
          <w:lang w:eastAsia="ru-RU"/>
        </w:rPr>
        <w:t>куб. м;</w:t>
      </w:r>
    </w:p>
    <w:p w:rsidR="0062337B" w:rsidRPr="0062337B" w:rsidRDefault="0062337B" w:rsidP="00A468E4">
      <w:pPr>
        <w:widowControl w:val="0"/>
        <w:shd w:val="clear" w:color="auto" w:fill="FFFFFF"/>
        <w:tabs>
          <w:tab w:val="left" w:pos="576"/>
        </w:tabs>
        <w:autoSpaceDE w:val="0"/>
        <w:autoSpaceDN w:val="0"/>
        <w:adjustRightInd w:val="0"/>
        <w:spacing w:after="0" w:line="240" w:lineRule="auto"/>
        <w:ind w:right="-285" w:firstLine="709"/>
        <w:rPr>
          <w:rFonts w:ascii="Times New Roman" w:eastAsia="Times New Roman" w:hAnsi="Times New Roman" w:cs="Times New Roman"/>
          <w:bCs/>
          <w:color w:val="000000"/>
          <w:sz w:val="32"/>
          <w:szCs w:val="32"/>
          <w:lang w:eastAsia="ru-RU"/>
        </w:rPr>
      </w:pPr>
      <w:r w:rsidRPr="0062337B">
        <w:rPr>
          <w:rFonts w:ascii="Times New Roman" w:eastAsia="Times New Roman" w:hAnsi="Times New Roman" w:cs="Times New Roman"/>
          <w:bCs/>
          <w:color w:val="000000"/>
          <w:spacing w:val="-1"/>
          <w:sz w:val="32"/>
          <w:szCs w:val="32"/>
          <w:lang w:eastAsia="ru-RU"/>
        </w:rPr>
        <w:t>- транспортный тариф — 170 долл. США/куб, м;</w:t>
      </w:r>
    </w:p>
    <w:p w:rsidR="0062337B" w:rsidRPr="0062337B" w:rsidRDefault="0062337B" w:rsidP="00A468E4">
      <w:pPr>
        <w:widowControl w:val="0"/>
        <w:shd w:val="clear" w:color="auto" w:fill="FFFFFF"/>
        <w:tabs>
          <w:tab w:val="left" w:pos="576"/>
        </w:tabs>
        <w:autoSpaceDE w:val="0"/>
        <w:autoSpaceDN w:val="0"/>
        <w:adjustRightInd w:val="0"/>
        <w:spacing w:after="0" w:line="240" w:lineRule="auto"/>
        <w:ind w:right="-285" w:firstLine="709"/>
        <w:rPr>
          <w:rFonts w:ascii="Times New Roman" w:eastAsia="Times New Roman" w:hAnsi="Times New Roman" w:cs="Times New Roman"/>
          <w:bCs/>
          <w:color w:val="000000"/>
          <w:sz w:val="32"/>
          <w:szCs w:val="32"/>
          <w:lang w:eastAsia="ru-RU"/>
        </w:rPr>
      </w:pPr>
      <w:r w:rsidRPr="0062337B">
        <w:rPr>
          <w:rFonts w:ascii="Times New Roman" w:eastAsia="Times New Roman" w:hAnsi="Times New Roman" w:cs="Times New Roman"/>
          <w:bCs/>
          <w:color w:val="000000"/>
          <w:sz w:val="32"/>
          <w:szCs w:val="32"/>
          <w:lang w:eastAsia="ru-RU"/>
        </w:rPr>
        <w:t xml:space="preserve">- импортная пошлина на товар из Юго-Восточной Азии — </w:t>
      </w:r>
      <w:r w:rsidRPr="0062337B">
        <w:rPr>
          <w:rFonts w:ascii="Times New Roman" w:eastAsia="Times New Roman" w:hAnsi="Times New Roman" w:cs="Times New Roman"/>
          <w:bCs/>
          <w:color w:val="000000"/>
          <w:spacing w:val="-9"/>
          <w:sz w:val="32"/>
          <w:szCs w:val="32"/>
          <w:lang w:eastAsia="ru-RU"/>
        </w:rPr>
        <w:t>12%;</w:t>
      </w:r>
    </w:p>
    <w:p w:rsidR="0062337B" w:rsidRPr="0062337B" w:rsidRDefault="0062337B" w:rsidP="00A468E4">
      <w:pPr>
        <w:widowControl w:val="0"/>
        <w:shd w:val="clear" w:color="auto" w:fill="FFFFFF"/>
        <w:tabs>
          <w:tab w:val="left" w:pos="576"/>
        </w:tabs>
        <w:autoSpaceDE w:val="0"/>
        <w:autoSpaceDN w:val="0"/>
        <w:adjustRightInd w:val="0"/>
        <w:spacing w:after="0" w:line="240" w:lineRule="auto"/>
        <w:ind w:right="-285" w:firstLine="709"/>
        <w:rPr>
          <w:rFonts w:ascii="Times New Roman" w:eastAsia="Times New Roman" w:hAnsi="Times New Roman" w:cs="Times New Roman"/>
          <w:bCs/>
          <w:color w:val="000000"/>
          <w:sz w:val="32"/>
          <w:szCs w:val="32"/>
          <w:lang w:eastAsia="ru-RU"/>
        </w:rPr>
      </w:pPr>
      <w:r w:rsidRPr="0062337B">
        <w:rPr>
          <w:rFonts w:ascii="Times New Roman" w:eastAsia="Times New Roman" w:hAnsi="Times New Roman" w:cs="Times New Roman"/>
          <w:bCs/>
          <w:color w:val="000000"/>
          <w:spacing w:val="1"/>
          <w:sz w:val="32"/>
          <w:szCs w:val="32"/>
          <w:lang w:eastAsia="ru-RU"/>
        </w:rPr>
        <w:t>- ставка на запасы: в пути — 3%, страховые у — 0,8%;</w:t>
      </w:r>
    </w:p>
    <w:p w:rsidR="0062337B" w:rsidRPr="0062337B" w:rsidRDefault="0062337B" w:rsidP="00A468E4">
      <w:pPr>
        <w:widowControl w:val="0"/>
        <w:shd w:val="clear" w:color="auto" w:fill="FFFFFF"/>
        <w:tabs>
          <w:tab w:val="left" w:pos="576"/>
        </w:tabs>
        <w:autoSpaceDE w:val="0"/>
        <w:autoSpaceDN w:val="0"/>
        <w:adjustRightInd w:val="0"/>
        <w:spacing w:after="0" w:line="240" w:lineRule="auto"/>
        <w:ind w:right="-285" w:firstLine="709"/>
        <w:rPr>
          <w:rFonts w:ascii="Times New Roman" w:eastAsia="Times New Roman" w:hAnsi="Times New Roman" w:cs="Times New Roman"/>
          <w:bCs/>
          <w:color w:val="000000"/>
          <w:sz w:val="32"/>
          <w:szCs w:val="32"/>
          <w:lang w:eastAsia="ru-RU"/>
        </w:rPr>
      </w:pPr>
      <w:r w:rsidRPr="0062337B">
        <w:rPr>
          <w:rFonts w:ascii="Times New Roman" w:eastAsia="Times New Roman" w:hAnsi="Times New Roman" w:cs="Times New Roman"/>
          <w:bCs/>
          <w:color w:val="000000"/>
          <w:spacing w:val="5"/>
          <w:sz w:val="32"/>
          <w:szCs w:val="32"/>
          <w:lang w:eastAsia="ru-RU"/>
        </w:rPr>
        <w:t>- стоимость товара: в Европе — 116 долл. США, в Юго-</w:t>
      </w:r>
      <w:r w:rsidRPr="0062337B">
        <w:rPr>
          <w:rFonts w:ascii="Times New Roman" w:eastAsia="Times New Roman" w:hAnsi="Times New Roman" w:cs="Times New Roman"/>
          <w:bCs/>
          <w:color w:val="000000"/>
          <w:spacing w:val="-5"/>
          <w:sz w:val="32"/>
          <w:szCs w:val="32"/>
          <w:lang w:eastAsia="ru-RU"/>
        </w:rPr>
        <w:t>Восточной Азии — 98.</w:t>
      </w:r>
    </w:p>
    <w:p w:rsidR="00802F1E" w:rsidRDefault="0062337B" w:rsidP="00A468E4">
      <w:pPr>
        <w:shd w:val="clear" w:color="auto" w:fill="FFFFFF"/>
        <w:overflowPunct w:val="0"/>
        <w:autoSpaceDE w:val="0"/>
        <w:autoSpaceDN w:val="0"/>
        <w:adjustRightInd w:val="0"/>
        <w:spacing w:after="0" w:line="240" w:lineRule="auto"/>
        <w:ind w:right="-285" w:firstLine="709"/>
        <w:rPr>
          <w:rFonts w:ascii="Times New Roman" w:eastAsia="Times New Roman" w:hAnsi="Times New Roman" w:cs="Times New Roman"/>
          <w:bCs/>
          <w:color w:val="000000"/>
          <w:spacing w:val="1"/>
          <w:sz w:val="32"/>
          <w:szCs w:val="32"/>
          <w:lang w:eastAsia="ru-RU"/>
        </w:rPr>
      </w:pPr>
      <w:r w:rsidRPr="0062337B">
        <w:rPr>
          <w:rFonts w:ascii="Times New Roman" w:eastAsia="Times New Roman" w:hAnsi="Times New Roman" w:cs="Times New Roman"/>
          <w:bCs/>
          <w:color w:val="000000"/>
          <w:spacing w:val="1"/>
          <w:sz w:val="32"/>
          <w:szCs w:val="32"/>
          <w:lang w:eastAsia="ru-RU"/>
        </w:rPr>
        <w:t>Дайте ответ голландской компании.</w:t>
      </w:r>
    </w:p>
    <w:p w:rsidR="00CB3CA5" w:rsidRPr="00FF4502" w:rsidRDefault="00CB3CA5" w:rsidP="00A468E4">
      <w:pPr>
        <w:shd w:val="clear" w:color="auto" w:fill="FFFFFF"/>
        <w:overflowPunct w:val="0"/>
        <w:autoSpaceDE w:val="0"/>
        <w:autoSpaceDN w:val="0"/>
        <w:adjustRightInd w:val="0"/>
        <w:spacing w:after="0" w:line="240" w:lineRule="auto"/>
        <w:ind w:right="-285" w:firstLine="709"/>
        <w:rPr>
          <w:rFonts w:ascii="Times New Roman" w:eastAsia="Times New Roman" w:hAnsi="Times New Roman" w:cs="Times New Roman"/>
          <w:sz w:val="32"/>
          <w:szCs w:val="32"/>
          <w:lang w:eastAsia="ru-RU"/>
        </w:rPr>
      </w:pPr>
    </w:p>
    <w:p w:rsidR="00132F6E" w:rsidRPr="00617AFD" w:rsidRDefault="00132F6E" w:rsidP="00A468E4">
      <w:pPr>
        <w:spacing w:after="0" w:line="240" w:lineRule="auto"/>
        <w:ind w:right="-285" w:firstLine="709"/>
        <w:jc w:val="both"/>
        <w:rPr>
          <w:rFonts w:ascii="Times New Roman" w:eastAsia="Times New Roman" w:hAnsi="Times New Roman" w:cs="Times New Roman"/>
          <w:b/>
          <w:i/>
          <w:sz w:val="32"/>
          <w:szCs w:val="32"/>
          <w:lang w:eastAsia="ru-RU"/>
        </w:rPr>
      </w:pPr>
      <w:r w:rsidRPr="00617AFD">
        <w:rPr>
          <w:rFonts w:ascii="Times New Roman" w:eastAsia="Times New Roman" w:hAnsi="Times New Roman" w:cs="Times New Roman"/>
          <w:b/>
          <w:i/>
          <w:sz w:val="32"/>
          <w:szCs w:val="32"/>
          <w:lang w:eastAsia="ru-RU"/>
        </w:rPr>
        <w:t>Индивидуальные</w:t>
      </w:r>
    </w:p>
    <w:p w:rsidR="0062337B" w:rsidRDefault="00132F6E" w:rsidP="00A468E4">
      <w:pPr>
        <w:tabs>
          <w:tab w:val="left" w:pos="900"/>
          <w:tab w:val="left" w:pos="1080"/>
        </w:tabs>
        <w:spacing w:after="0" w:line="240" w:lineRule="auto"/>
        <w:ind w:right="-285" w:firstLine="709"/>
        <w:jc w:val="both"/>
        <w:rPr>
          <w:rFonts w:ascii="Times New Roman" w:eastAsia="Times New Roman" w:hAnsi="Times New Roman" w:cs="Times New Roman"/>
          <w:sz w:val="28"/>
          <w:szCs w:val="28"/>
          <w:lang w:eastAsia="ru-RU"/>
        </w:rPr>
      </w:pPr>
      <w:r w:rsidRPr="00617AFD">
        <w:rPr>
          <w:rFonts w:ascii="Times New Roman" w:eastAsia="Times New Roman" w:hAnsi="Times New Roman" w:cs="Times New Roman"/>
          <w:sz w:val="32"/>
          <w:szCs w:val="32"/>
          <w:lang w:eastAsia="ru-RU"/>
        </w:rPr>
        <w:t>1</w:t>
      </w:r>
      <w:r w:rsidR="0062337B">
        <w:rPr>
          <w:rFonts w:ascii="Times New Roman" w:eastAsia="Times New Roman" w:hAnsi="Times New Roman" w:cs="Times New Roman"/>
          <w:sz w:val="32"/>
          <w:szCs w:val="32"/>
          <w:lang w:eastAsia="ru-RU"/>
        </w:rPr>
        <w:t>. Подготовить реферат по теме исследования:</w:t>
      </w:r>
    </w:p>
    <w:p w:rsidR="0062337B" w:rsidRPr="0062337B" w:rsidRDefault="0062337B" w:rsidP="00A468E4">
      <w:pPr>
        <w:tabs>
          <w:tab w:val="left" w:pos="900"/>
          <w:tab w:val="left" w:pos="1080"/>
        </w:tabs>
        <w:spacing w:after="0" w:line="240" w:lineRule="auto"/>
        <w:ind w:right="-285" w:firstLine="709"/>
        <w:jc w:val="both"/>
        <w:rPr>
          <w:rFonts w:ascii="Times New Roman" w:eastAsia="Times New Roman" w:hAnsi="Times New Roman" w:cs="Times New Roman"/>
          <w:sz w:val="32"/>
          <w:szCs w:val="32"/>
          <w:lang w:eastAsia="ru-RU"/>
        </w:rPr>
      </w:pPr>
      <w:r w:rsidRPr="0062337B">
        <w:rPr>
          <w:rFonts w:ascii="Times New Roman" w:eastAsia="Times New Roman" w:hAnsi="Times New Roman" w:cs="Times New Roman"/>
          <w:sz w:val="32"/>
          <w:szCs w:val="32"/>
          <w:lang w:eastAsia="ru-RU"/>
        </w:rPr>
        <w:lastRenderedPageBreak/>
        <w:t>-Развитие логических концепций в производстве.</w:t>
      </w:r>
    </w:p>
    <w:p w:rsidR="0062337B" w:rsidRPr="0062337B" w:rsidRDefault="0062337B" w:rsidP="00A468E4">
      <w:pPr>
        <w:tabs>
          <w:tab w:val="left" w:pos="900"/>
          <w:tab w:val="left" w:pos="108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62337B">
        <w:rPr>
          <w:rFonts w:ascii="Times New Roman" w:eastAsia="Times New Roman" w:hAnsi="Times New Roman" w:cs="Times New Roman"/>
          <w:sz w:val="32"/>
          <w:szCs w:val="32"/>
          <w:lang w:eastAsia="ru-RU"/>
        </w:rPr>
        <w:t>-Разработка логистической системы торговой фирмы.</w:t>
      </w:r>
    </w:p>
    <w:p w:rsidR="0062337B" w:rsidRPr="0062337B" w:rsidRDefault="0062337B" w:rsidP="00A468E4">
      <w:pPr>
        <w:spacing w:after="0" w:line="320" w:lineRule="exact"/>
        <w:ind w:right="-285"/>
        <w:jc w:val="both"/>
        <w:rPr>
          <w:rFonts w:ascii="Times New Roman" w:eastAsia="Times New Roman" w:hAnsi="Times New Roman" w:cs="Times New Roman"/>
          <w:sz w:val="32"/>
          <w:szCs w:val="32"/>
          <w:lang w:eastAsia="ru-RU"/>
        </w:rPr>
      </w:pPr>
    </w:p>
    <w:p w:rsidR="00D06C70" w:rsidRPr="0062337B" w:rsidRDefault="00D06C70" w:rsidP="00A468E4">
      <w:pPr>
        <w:spacing w:after="0" w:line="320" w:lineRule="exact"/>
        <w:ind w:right="-285"/>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Вопросы для самопроверки</w:t>
      </w:r>
    </w:p>
    <w:p w:rsidR="0062337B" w:rsidRPr="0062337B" w:rsidRDefault="0062337B"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Pr="0062337B">
        <w:rPr>
          <w:rFonts w:ascii="Times New Roman" w:eastAsia="Times New Roman" w:hAnsi="Times New Roman" w:cs="Times New Roman"/>
          <w:sz w:val="32"/>
          <w:szCs w:val="32"/>
          <w:lang w:eastAsia="ru-RU"/>
        </w:rPr>
        <w:t>Что представляет собой предмет логистики как науки?</w:t>
      </w:r>
    </w:p>
    <w:p w:rsidR="0062337B" w:rsidRPr="0062337B" w:rsidRDefault="0062337B"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Pr="0062337B">
        <w:rPr>
          <w:rFonts w:ascii="Times New Roman" w:eastAsia="Times New Roman" w:hAnsi="Times New Roman" w:cs="Times New Roman"/>
          <w:sz w:val="32"/>
          <w:szCs w:val="32"/>
          <w:lang w:eastAsia="ru-RU"/>
        </w:rPr>
        <w:t>Каков вклад А.А.Жомини в развитие логистики?</w:t>
      </w:r>
    </w:p>
    <w:p w:rsidR="0062337B" w:rsidRPr="0062337B" w:rsidRDefault="0062337B"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Pr="0062337B">
        <w:rPr>
          <w:rFonts w:ascii="Times New Roman" w:eastAsia="Times New Roman" w:hAnsi="Times New Roman" w:cs="Times New Roman"/>
          <w:sz w:val="32"/>
          <w:szCs w:val="32"/>
          <w:lang w:eastAsia="ru-RU"/>
        </w:rPr>
        <w:t xml:space="preserve">Какие требования предъявляются к специалисту в области логистики? </w:t>
      </w:r>
    </w:p>
    <w:p w:rsidR="0062337B" w:rsidRPr="0062337B" w:rsidRDefault="0062337B"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Pr="0062337B">
        <w:rPr>
          <w:rFonts w:ascii="Times New Roman" w:eastAsia="Times New Roman" w:hAnsi="Times New Roman" w:cs="Times New Roman"/>
          <w:sz w:val="32"/>
          <w:szCs w:val="32"/>
          <w:lang w:eastAsia="ru-RU"/>
        </w:rPr>
        <w:t xml:space="preserve">Какие Вам известны гипотезы относительно   дальнейшего развития логистики? </w:t>
      </w:r>
    </w:p>
    <w:p w:rsidR="0062337B" w:rsidRPr="0062337B" w:rsidRDefault="0062337B"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5. </w:t>
      </w:r>
      <w:r w:rsidRPr="0062337B">
        <w:rPr>
          <w:rFonts w:ascii="Times New Roman" w:eastAsia="Times New Roman" w:hAnsi="Times New Roman" w:cs="Times New Roman"/>
          <w:sz w:val="32"/>
          <w:szCs w:val="32"/>
          <w:lang w:eastAsia="ru-RU"/>
        </w:rPr>
        <w:t>Что представляет собой логистическая система?</w:t>
      </w:r>
    </w:p>
    <w:p w:rsidR="0062337B" w:rsidRPr="0062337B" w:rsidRDefault="0062337B"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6. </w:t>
      </w:r>
      <w:r w:rsidRPr="0062337B">
        <w:rPr>
          <w:rFonts w:ascii="Times New Roman" w:eastAsia="Times New Roman" w:hAnsi="Times New Roman" w:cs="Times New Roman"/>
          <w:sz w:val="32"/>
          <w:szCs w:val="32"/>
          <w:lang w:eastAsia="ru-RU"/>
        </w:rPr>
        <w:t>По каким признакам классифицируются логистические системы?</w:t>
      </w:r>
    </w:p>
    <w:p w:rsidR="0062337B" w:rsidRPr="0062337B" w:rsidRDefault="0062337B"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w:t>
      </w:r>
      <w:r w:rsidRPr="0062337B">
        <w:rPr>
          <w:rFonts w:ascii="Times New Roman" w:eastAsia="Times New Roman" w:hAnsi="Times New Roman" w:cs="Times New Roman"/>
          <w:sz w:val="32"/>
          <w:szCs w:val="32"/>
          <w:lang w:eastAsia="ru-RU"/>
        </w:rPr>
        <w:t xml:space="preserve">Что представляет собой цепь поставок как логистическая система? </w:t>
      </w:r>
    </w:p>
    <w:p w:rsidR="0062337B" w:rsidRPr="0062337B" w:rsidRDefault="0062337B"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8.</w:t>
      </w:r>
      <w:r w:rsidRPr="0062337B">
        <w:rPr>
          <w:rFonts w:ascii="Times New Roman" w:eastAsia="Times New Roman" w:hAnsi="Times New Roman" w:cs="Times New Roman"/>
          <w:sz w:val="32"/>
          <w:szCs w:val="32"/>
          <w:lang w:eastAsia="ru-RU"/>
        </w:rPr>
        <w:t xml:space="preserve">Каким образом разделяются сферы компетенции производства, маркетинга и логистики на уровне предприятия? </w:t>
      </w:r>
    </w:p>
    <w:p w:rsidR="0062337B" w:rsidRPr="0062337B" w:rsidRDefault="0062337B"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w:t>
      </w:r>
      <w:r w:rsidRPr="0062337B">
        <w:rPr>
          <w:rFonts w:ascii="Times New Roman" w:eastAsia="Times New Roman" w:hAnsi="Times New Roman" w:cs="Times New Roman"/>
          <w:sz w:val="32"/>
          <w:szCs w:val="32"/>
          <w:lang w:eastAsia="ru-RU"/>
        </w:rPr>
        <w:t xml:space="preserve">Какое влияние логистический подход оказывает на экономику предприятия и организацию производственного процесса? </w:t>
      </w:r>
    </w:p>
    <w:p w:rsidR="0062337B" w:rsidRPr="0062337B" w:rsidRDefault="0062337B"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10. </w:t>
      </w:r>
      <w:r w:rsidRPr="0062337B">
        <w:rPr>
          <w:rFonts w:ascii="Times New Roman" w:eastAsia="Times New Roman" w:hAnsi="Times New Roman" w:cs="Times New Roman"/>
          <w:sz w:val="32"/>
          <w:szCs w:val="32"/>
          <w:lang w:eastAsia="ru-RU"/>
        </w:rPr>
        <w:t>Каким категориями, отражающими суть логистических процессов, оперирует логистика?</w:t>
      </w:r>
    </w:p>
    <w:p w:rsidR="0062337B" w:rsidRPr="0062337B" w:rsidRDefault="0062337B"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w:t>
      </w:r>
      <w:r w:rsidRPr="0062337B">
        <w:rPr>
          <w:rFonts w:ascii="Times New Roman" w:eastAsia="Times New Roman" w:hAnsi="Times New Roman" w:cs="Times New Roman"/>
          <w:sz w:val="32"/>
          <w:szCs w:val="32"/>
          <w:lang w:eastAsia="ru-RU"/>
        </w:rPr>
        <w:t>Каким образом логистичесикие показатели влияют на конечный результат деятельности фирмы?</w:t>
      </w:r>
    </w:p>
    <w:p w:rsidR="00CB3CA5" w:rsidRPr="00A468E4" w:rsidRDefault="0062337B" w:rsidP="00A468E4">
      <w:pPr>
        <w:spacing w:after="0" w:line="320" w:lineRule="exact"/>
        <w:ind w:right="-285"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12. </w:t>
      </w:r>
      <w:r w:rsidRPr="0062337B">
        <w:rPr>
          <w:rFonts w:ascii="Times New Roman" w:eastAsia="Times New Roman" w:hAnsi="Times New Roman" w:cs="Times New Roman"/>
          <w:sz w:val="32"/>
          <w:szCs w:val="32"/>
          <w:lang w:eastAsia="ru-RU"/>
        </w:rPr>
        <w:t>В чем состоит различие практического использования основных логистических концепций</w:t>
      </w:r>
    </w:p>
    <w:p w:rsidR="00742898" w:rsidRDefault="00742898" w:rsidP="00A468E4">
      <w:pPr>
        <w:spacing w:after="0" w:line="320" w:lineRule="exact"/>
        <w:ind w:right="-285" w:firstLine="708"/>
        <w:rPr>
          <w:rFonts w:ascii="Times New Roman" w:eastAsia="Times New Roman" w:hAnsi="Times New Roman" w:cs="Times New Roman"/>
          <w:sz w:val="32"/>
          <w:szCs w:val="32"/>
          <w:lang w:eastAsia="ru-RU"/>
        </w:rPr>
      </w:pPr>
    </w:p>
    <w:p w:rsidR="00742898" w:rsidRPr="00617AFD" w:rsidRDefault="00742898" w:rsidP="00A468E4">
      <w:pPr>
        <w:spacing w:after="0" w:line="240" w:lineRule="auto"/>
        <w:ind w:right="-285" w:firstLine="709"/>
        <w:jc w:val="center"/>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sz w:val="32"/>
          <w:szCs w:val="32"/>
          <w:lang w:eastAsia="ru-RU"/>
        </w:rPr>
        <w:t>Ф</w:t>
      </w:r>
      <w:r>
        <w:rPr>
          <w:rFonts w:ascii="Times New Roman" w:eastAsia="Times New Roman" w:hAnsi="Times New Roman" w:cs="Times New Roman"/>
          <w:b/>
          <w:sz w:val="32"/>
          <w:szCs w:val="32"/>
          <w:lang w:eastAsia="ru-RU"/>
        </w:rPr>
        <w:t>орма контроля преподавателя:</w:t>
      </w:r>
    </w:p>
    <w:p w:rsidR="00742898" w:rsidRDefault="00742898" w:rsidP="00A468E4">
      <w:pPr>
        <w:numPr>
          <w:ilvl w:val="0"/>
          <w:numId w:val="1"/>
        </w:num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участие студентов в семинаре, проверка знаний по ведению глоссария</w:t>
      </w:r>
      <w:r>
        <w:rPr>
          <w:rFonts w:ascii="Times New Roman" w:eastAsia="Times New Roman" w:hAnsi="Times New Roman" w:cs="Times New Roman"/>
          <w:sz w:val="32"/>
          <w:szCs w:val="32"/>
          <w:lang w:eastAsia="ru-RU"/>
        </w:rPr>
        <w:t>, тестов, реферата.</w:t>
      </w:r>
    </w:p>
    <w:p w:rsidR="00FF4502" w:rsidRPr="00617AFD" w:rsidRDefault="00FF4502" w:rsidP="00A468E4">
      <w:pPr>
        <w:spacing w:after="0" w:line="240" w:lineRule="auto"/>
        <w:ind w:right="-285"/>
        <w:jc w:val="both"/>
        <w:rPr>
          <w:rFonts w:ascii="Times New Roman" w:eastAsia="Times New Roman" w:hAnsi="Times New Roman" w:cs="Times New Roman"/>
          <w:sz w:val="32"/>
          <w:szCs w:val="32"/>
          <w:lang w:eastAsia="ru-RU"/>
        </w:rPr>
      </w:pPr>
    </w:p>
    <w:p w:rsidR="00742898" w:rsidRDefault="00742898" w:rsidP="00A468E4">
      <w:pPr>
        <w:spacing w:after="0" w:line="320" w:lineRule="exact"/>
        <w:ind w:right="-285"/>
        <w:jc w:val="center"/>
        <w:rPr>
          <w:rFonts w:ascii="Times New Roman" w:eastAsia="Times New Roman" w:hAnsi="Times New Roman" w:cs="Times New Roman"/>
          <w:b/>
          <w:sz w:val="32"/>
          <w:szCs w:val="32"/>
          <w:lang w:eastAsia="ru-RU"/>
        </w:rPr>
      </w:pPr>
      <w:r w:rsidRPr="00BD1BE8">
        <w:rPr>
          <w:rFonts w:ascii="Times New Roman" w:eastAsia="Times New Roman" w:hAnsi="Times New Roman" w:cs="Times New Roman"/>
          <w:b/>
          <w:sz w:val="32"/>
          <w:szCs w:val="32"/>
          <w:lang w:eastAsia="ru-RU"/>
        </w:rPr>
        <w:t>Основные учебники и учебные пособия</w:t>
      </w:r>
    </w:p>
    <w:p w:rsidR="00742898" w:rsidRPr="00742898" w:rsidRDefault="00742898" w:rsidP="00A468E4">
      <w:pPr>
        <w:shd w:val="clear" w:color="auto" w:fill="FFFFFF"/>
        <w:spacing w:after="0" w:line="240" w:lineRule="auto"/>
        <w:ind w:right="-285" w:firstLine="708"/>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1. Логистика: учебное пособие для бакалавров/под ред. д-ра экон. наук, проф. Б.А. Аникина, д-ра экон. наук, проф. Т.А. Родкиной, М.: Проспект, 2015. – 405с.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2.Таможенная логистика: учебное пособие/А.У. Альбеков, С.Н. Гамидуллаев, А.В. Парфёнов. – Санкт – Петербург: Троицкий мост, 2013. – 176с.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lastRenderedPageBreak/>
        <w:t>3. Логистика. Базовый курс: учебник / М.Н. Григорьева, С.А. Уваров. – М.: Юрайт, 2011. – 782с.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p>
    <w:p w:rsidR="00FF4502" w:rsidRPr="00FF4502" w:rsidRDefault="00742898" w:rsidP="00A468E4">
      <w:pPr>
        <w:shd w:val="clear" w:color="auto" w:fill="FFFFFF"/>
        <w:spacing w:after="0" w:line="240" w:lineRule="auto"/>
        <w:ind w:right="-285" w:firstLine="709"/>
        <w:jc w:val="center"/>
        <w:rPr>
          <w:rFonts w:ascii="Times New Roman" w:hAnsi="Times New Roman" w:cs="Times New Roman"/>
          <w:b/>
          <w:sz w:val="32"/>
          <w:szCs w:val="32"/>
        </w:rPr>
      </w:pPr>
      <w:r w:rsidRPr="00742898">
        <w:rPr>
          <w:rFonts w:ascii="Times New Roman" w:hAnsi="Times New Roman" w:cs="Times New Roman"/>
          <w:b/>
          <w:sz w:val="32"/>
          <w:szCs w:val="32"/>
        </w:rPr>
        <w:t>До</w:t>
      </w:r>
      <w:r w:rsidR="00FF4502">
        <w:rPr>
          <w:rFonts w:ascii="Times New Roman" w:hAnsi="Times New Roman" w:cs="Times New Roman"/>
          <w:b/>
          <w:sz w:val="32"/>
          <w:szCs w:val="32"/>
        </w:rPr>
        <w:t>полнительная учебная литература</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4. Ковалёв, К.Ю. Логистика в розничной торговле: как построить эффективную сеть / К.Ю. Ковалёв, С.А. Уваров, П.Е. Щеглов. – СПБ.: Питер, 2007. -272с.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5. Николайчук, В.Е. Транспортно-складская логистика: учебное пособие / В.Е. Николайчук. – 2-е изд. – М.: Дашков и К,2007. – 452с.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6. Ходыревская, С.В. Управление материальными и коммерческими потоками: учебное пособие/ С.В. Ходыревская; Курский государственный технический университет. – Курск: КурскГТУ, 2008. – 131 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7. Никифоров, В.В. логистика. Транспорт и склад в цепи поставок: пособие / В.В. Никифоров. - :ГроссМедиа, 2008. -192 с.</w:t>
      </w:r>
    </w:p>
    <w:p w:rsidR="00742898" w:rsidRPr="00742898" w:rsidRDefault="00742898" w:rsidP="00FF4502">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8. Мельников, В.П. Логистика: учебник / под общ. ред. проф. В.П. Мельникова. – Старый Оскол: ТНТ, 2013. – 304 с.</w:t>
      </w:r>
    </w:p>
    <w:p w:rsidR="00742898" w:rsidRPr="00742898" w:rsidRDefault="00742898" w:rsidP="00FF4502">
      <w:pPr>
        <w:spacing w:after="0" w:line="240" w:lineRule="auto"/>
        <w:ind w:firstLine="709"/>
        <w:jc w:val="both"/>
        <w:rPr>
          <w:rFonts w:ascii="Times New Roman" w:eastAsia="Times New Roman" w:hAnsi="Times New Roman" w:cs="Times New Roman"/>
          <w:b/>
          <w:sz w:val="32"/>
          <w:szCs w:val="32"/>
          <w:lang w:eastAsia="ru-RU"/>
        </w:rPr>
      </w:pPr>
    </w:p>
    <w:p w:rsidR="00742898" w:rsidRPr="00742898" w:rsidRDefault="00742898" w:rsidP="00D06C70">
      <w:pPr>
        <w:spacing w:after="0" w:line="240" w:lineRule="auto"/>
        <w:ind w:firstLine="709"/>
        <w:jc w:val="both"/>
        <w:rPr>
          <w:rFonts w:ascii="Times New Roman" w:eastAsia="Times New Roman" w:hAnsi="Times New Roman" w:cs="Times New Roman"/>
          <w:b/>
          <w:bCs/>
          <w:sz w:val="32"/>
          <w:szCs w:val="32"/>
          <w:lang w:eastAsia="ru-RU"/>
        </w:rPr>
      </w:pPr>
      <w:r w:rsidRPr="00742898">
        <w:rPr>
          <w:rFonts w:ascii="Times New Roman" w:eastAsia="Times New Roman" w:hAnsi="Times New Roman" w:cs="Times New Roman"/>
          <w:b/>
          <w:bCs/>
          <w:sz w:val="32"/>
          <w:szCs w:val="32"/>
          <w:lang w:eastAsia="ru-RU"/>
        </w:rPr>
        <w:t>Други</w:t>
      </w:r>
      <w:r w:rsidR="00D06C70">
        <w:rPr>
          <w:rFonts w:ascii="Times New Roman" w:eastAsia="Times New Roman" w:hAnsi="Times New Roman" w:cs="Times New Roman"/>
          <w:b/>
          <w:bCs/>
          <w:sz w:val="32"/>
          <w:szCs w:val="32"/>
          <w:lang w:eastAsia="ru-RU"/>
        </w:rPr>
        <w:t>е учебно-методические материалы</w:t>
      </w:r>
    </w:p>
    <w:p w:rsidR="00742898" w:rsidRPr="00BD1BE8" w:rsidRDefault="00742898" w:rsidP="00FF4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Логистика &amp; Система</w:t>
      </w:r>
    </w:p>
    <w:p w:rsidR="00742898" w:rsidRPr="00BD1BE8" w:rsidRDefault="00742898" w:rsidP="00FF4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Маркетинг в России и за рубежом</w:t>
      </w:r>
    </w:p>
    <w:p w:rsidR="00742898" w:rsidRPr="00BD1BE8" w:rsidRDefault="00742898" w:rsidP="00FF4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32"/>
          <w:szCs w:val="32"/>
          <w:lang w:eastAsia="ru-RU"/>
        </w:rPr>
      </w:pPr>
      <w:r w:rsidRPr="00BD1BE8">
        <w:rPr>
          <w:rFonts w:ascii="Times New Roman" w:eastAsia="Times New Roman" w:hAnsi="Times New Roman" w:cs="Times New Roman"/>
          <w:bCs/>
          <w:color w:val="000000"/>
          <w:sz w:val="32"/>
          <w:szCs w:val="32"/>
          <w:lang w:eastAsia="ru-RU"/>
        </w:rPr>
        <w:t>Логинфо</w:t>
      </w:r>
    </w:p>
    <w:p w:rsidR="00742898" w:rsidRPr="00BD1BE8" w:rsidRDefault="00742898" w:rsidP="00FF4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32"/>
          <w:szCs w:val="32"/>
          <w:lang w:eastAsia="ru-RU"/>
        </w:rPr>
      </w:pPr>
      <w:r w:rsidRPr="00BD1BE8">
        <w:rPr>
          <w:rFonts w:ascii="Times New Roman" w:eastAsia="Times New Roman" w:hAnsi="Times New Roman" w:cs="Times New Roman"/>
          <w:bCs/>
          <w:sz w:val="32"/>
          <w:szCs w:val="32"/>
          <w:lang w:eastAsia="ru-RU"/>
        </w:rPr>
        <w:t>Современный склад</w:t>
      </w:r>
    </w:p>
    <w:p w:rsidR="00742898" w:rsidRPr="00BD1BE8" w:rsidRDefault="00742898" w:rsidP="00FF4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SupplyChainManagement - управления цепями поставок</w:t>
      </w:r>
    </w:p>
    <w:p w:rsidR="00742898" w:rsidRPr="00BD1BE8" w:rsidRDefault="00742898" w:rsidP="00FF4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и управление</w:t>
      </w:r>
    </w:p>
    <w:p w:rsidR="00742898" w:rsidRPr="00BD1BE8" w:rsidRDefault="00742898" w:rsidP="00FF4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 xml:space="preserve">Дистрибуция и </w:t>
      </w:r>
      <w:r w:rsidRPr="00BD1BE8">
        <w:rPr>
          <w:rFonts w:ascii="Times New Roman" w:eastAsia="Times New Roman" w:hAnsi="Times New Roman" w:cs="Times New Roman"/>
          <w:bCs/>
          <w:sz w:val="32"/>
          <w:szCs w:val="32"/>
          <w:lang w:eastAsia="ru-RU"/>
        </w:rPr>
        <w:t>логистика</w:t>
      </w:r>
    </w:p>
    <w:p w:rsidR="00742898" w:rsidRDefault="00742898" w:rsidP="00FF450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сегодня</w:t>
      </w:r>
    </w:p>
    <w:p w:rsidR="00D06C70" w:rsidRDefault="00D06C70" w:rsidP="00CB3CA5">
      <w:pPr>
        <w:widowControl w:val="0"/>
        <w:tabs>
          <w:tab w:val="center" w:pos="4819"/>
          <w:tab w:val="left" w:pos="6500"/>
        </w:tabs>
        <w:spacing w:after="0" w:line="240" w:lineRule="auto"/>
        <w:jc w:val="both"/>
        <w:rPr>
          <w:rFonts w:ascii="Times New Roman" w:eastAsia="Times New Roman" w:hAnsi="Times New Roman" w:cs="Times New Roman"/>
          <w:b/>
          <w:bCs/>
          <w:sz w:val="32"/>
          <w:szCs w:val="32"/>
          <w:lang w:eastAsia="ru-RU"/>
        </w:rPr>
      </w:pPr>
    </w:p>
    <w:p w:rsidR="00742898" w:rsidRPr="00D06C70" w:rsidRDefault="00742898" w:rsidP="00A468E4">
      <w:pPr>
        <w:widowControl w:val="0"/>
        <w:tabs>
          <w:tab w:val="center" w:pos="4819"/>
          <w:tab w:val="left" w:pos="6500"/>
        </w:tabs>
        <w:spacing w:after="0" w:line="240" w:lineRule="auto"/>
        <w:ind w:right="-285" w:firstLine="709"/>
        <w:jc w:val="both"/>
        <w:rPr>
          <w:rFonts w:ascii="Times New Roman" w:eastAsia="Times New Roman" w:hAnsi="Times New Roman" w:cs="Times New Roman"/>
          <w:b/>
          <w:bCs/>
          <w:sz w:val="32"/>
          <w:szCs w:val="32"/>
          <w:lang w:eastAsia="ru-RU"/>
        </w:rPr>
      </w:pPr>
      <w:r w:rsidRPr="00BD1BE8">
        <w:rPr>
          <w:rFonts w:ascii="Times New Roman" w:eastAsia="Times New Roman" w:hAnsi="Times New Roman" w:cs="Times New Roman"/>
          <w:b/>
          <w:bCs/>
          <w:sz w:val="32"/>
          <w:szCs w:val="32"/>
          <w:lang w:eastAsia="ru-RU"/>
        </w:rPr>
        <w:t>Перечень ресурсов информационно-телекоммуникационной сети «Интернет», необ</w:t>
      </w:r>
      <w:r w:rsidR="00D06C70">
        <w:rPr>
          <w:rFonts w:ascii="Times New Roman" w:eastAsia="Times New Roman" w:hAnsi="Times New Roman" w:cs="Times New Roman"/>
          <w:b/>
          <w:bCs/>
          <w:sz w:val="32"/>
          <w:szCs w:val="32"/>
          <w:lang w:eastAsia="ru-RU"/>
        </w:rPr>
        <w:t>ходимых для освоения дисциплины</w:t>
      </w:r>
    </w:p>
    <w:p w:rsidR="00742898" w:rsidRPr="00742898"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Times New Roman" w:hAnsi="Times New Roman" w:cs="Times New Roman"/>
          <w:bCs/>
          <w:sz w:val="32"/>
          <w:szCs w:val="32"/>
          <w:lang w:eastAsia="ru-RU"/>
        </w:rPr>
        <w:t xml:space="preserve">1. </w:t>
      </w:r>
      <w:r w:rsidRPr="00BD1BE8">
        <w:rPr>
          <w:rFonts w:ascii="Times New Roman" w:eastAsia="Times New Roman" w:hAnsi="Times New Roman" w:cs="Times New Roman"/>
          <w:bCs/>
          <w:sz w:val="32"/>
          <w:szCs w:val="32"/>
          <w:lang w:eastAsia="ru-RU"/>
        </w:rPr>
        <w:t xml:space="preserve">Электронно-библиотечная система «Университетская библиотека Онлайн» – </w:t>
      </w:r>
      <w:hyperlink r:id="rId10" w:history="1">
        <w:r w:rsidRPr="00742898">
          <w:rPr>
            <w:rFonts w:ascii="Times New Roman" w:eastAsia="Times New Roman" w:hAnsi="Times New Roman" w:cs="Times New Roman"/>
            <w:bCs/>
            <w:color w:val="0000FF"/>
            <w:sz w:val="32"/>
            <w:szCs w:val="32"/>
            <w:u w:val="single"/>
            <w:lang w:eastAsia="ru-RU"/>
          </w:rPr>
          <w:t>http://biblioclub.ru</w:t>
        </w:r>
      </w:hyperlink>
    </w:p>
    <w:p w:rsidR="00742898" w:rsidRPr="00BD1BE8"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2.</w:t>
      </w:r>
      <w:r w:rsidRPr="00BD1BE8">
        <w:rPr>
          <w:rFonts w:ascii="Times New Roman" w:eastAsia="Calibri" w:hAnsi="Times New Roman" w:cs="Times New Roman"/>
          <w:sz w:val="32"/>
          <w:szCs w:val="32"/>
        </w:rPr>
        <w:t>www.logistics.ru  – Информационное агентство «Логистика».</w:t>
      </w:r>
    </w:p>
    <w:p w:rsidR="00742898" w:rsidRPr="00BD1BE8"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3.</w:t>
      </w:r>
      <w:r w:rsidRPr="00BD1BE8">
        <w:rPr>
          <w:rFonts w:ascii="Times New Roman" w:eastAsia="Calibri" w:hAnsi="Times New Roman" w:cs="Times New Roman"/>
          <w:sz w:val="32"/>
          <w:szCs w:val="32"/>
        </w:rPr>
        <w:t>www.logistic.ru  -  Информационный Логистический портал</w:t>
      </w:r>
    </w:p>
    <w:p w:rsidR="00742898" w:rsidRPr="00BD1BE8"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Pr="00BD1BE8">
        <w:rPr>
          <w:rFonts w:ascii="Times New Roman" w:eastAsia="Calibri" w:hAnsi="Times New Roman" w:cs="Times New Roman"/>
          <w:sz w:val="32"/>
          <w:szCs w:val="32"/>
        </w:rPr>
        <w:t xml:space="preserve">www.loginfo.ru  - Журнал «Логинфо». </w:t>
      </w:r>
    </w:p>
    <w:p w:rsidR="00742898" w:rsidRPr="00BD1BE8"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5. </w:t>
      </w:r>
      <w:r w:rsidRPr="00BD1BE8">
        <w:rPr>
          <w:rFonts w:ascii="Times New Roman" w:eastAsia="Calibri" w:hAnsi="Times New Roman" w:cs="Times New Roman"/>
          <w:sz w:val="32"/>
          <w:szCs w:val="32"/>
        </w:rPr>
        <w:t>www.natr.ru  - Журнал «Бюллетень транспортной информации».</w:t>
      </w:r>
    </w:p>
    <w:p w:rsidR="00742898" w:rsidRPr="00BD1BE8"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6. </w:t>
      </w:r>
      <w:r w:rsidRPr="00BD1BE8">
        <w:rPr>
          <w:rFonts w:ascii="Times New Roman" w:eastAsia="Calibri" w:hAnsi="Times New Roman" w:cs="Times New Roman"/>
          <w:sz w:val="32"/>
          <w:szCs w:val="32"/>
        </w:rPr>
        <w:t>www.ropnet.ru/magpack/ - Журнал «Логистика».</w:t>
      </w:r>
    </w:p>
    <w:p w:rsidR="00742898" w:rsidRPr="00BD1BE8"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7.</w:t>
      </w:r>
      <w:r w:rsidRPr="00BD1BE8">
        <w:rPr>
          <w:rFonts w:ascii="Times New Roman" w:eastAsia="Calibri" w:hAnsi="Times New Roman" w:cs="Times New Roman"/>
          <w:sz w:val="32"/>
          <w:szCs w:val="32"/>
        </w:rPr>
        <w:t>www.loglink.ru – информационный ресурс</w:t>
      </w:r>
    </w:p>
    <w:p w:rsidR="00742898" w:rsidRPr="00BD1BE8"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8. </w:t>
      </w:r>
      <w:r w:rsidRPr="00BD1BE8">
        <w:rPr>
          <w:rFonts w:ascii="Times New Roman" w:eastAsia="Calibri" w:hAnsi="Times New Roman" w:cs="Times New Roman"/>
          <w:sz w:val="32"/>
          <w:szCs w:val="32"/>
        </w:rPr>
        <w:t>http://www.consultant.ru/ - справочно-правовая система  КонсультантПлюс</w:t>
      </w:r>
    </w:p>
    <w:p w:rsidR="00742898" w:rsidRPr="00BD1BE8"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9. </w:t>
      </w:r>
      <w:r w:rsidRPr="00BD1BE8">
        <w:rPr>
          <w:rFonts w:ascii="Times New Roman" w:eastAsia="Calibri" w:hAnsi="Times New Roman" w:cs="Times New Roman"/>
          <w:sz w:val="32"/>
          <w:szCs w:val="32"/>
        </w:rPr>
        <w:t xml:space="preserve">http://www.gks.ru./- официальный сайт Государственного комитета по статистике </w:t>
      </w:r>
    </w:p>
    <w:p w:rsidR="00742898" w:rsidRPr="00BD1BE8"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10. </w:t>
      </w:r>
      <w:r w:rsidRPr="00BD1BE8">
        <w:rPr>
          <w:rFonts w:ascii="Times New Roman" w:eastAsia="Calibri" w:hAnsi="Times New Roman" w:cs="Times New Roman"/>
          <w:sz w:val="32"/>
          <w:szCs w:val="32"/>
        </w:rPr>
        <w:t>http://www.aup.ru/- Административно-управленческий портал/</w:t>
      </w:r>
    </w:p>
    <w:p w:rsidR="00742898" w:rsidRPr="00BD1BE8"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11.</w:t>
      </w:r>
      <w:r w:rsidRPr="00BD1BE8">
        <w:rPr>
          <w:rFonts w:ascii="Times New Roman" w:eastAsia="Calibri" w:hAnsi="Times New Roman" w:cs="Times New Roman"/>
          <w:sz w:val="32"/>
          <w:szCs w:val="32"/>
        </w:rPr>
        <w:t xml:space="preserve"> http://www.swot-analysis.ru/-официльный сервер обзора технологий SWOT-анализа </w:t>
      </w:r>
    </w:p>
    <w:p w:rsidR="00742898" w:rsidRPr="00BD1BE8"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12. </w:t>
      </w:r>
      <w:r w:rsidRPr="00BD1BE8">
        <w:rPr>
          <w:rFonts w:ascii="Times New Roman" w:eastAsia="Calibri" w:hAnsi="Times New Roman" w:cs="Times New Roman"/>
          <w:sz w:val="32"/>
          <w:szCs w:val="32"/>
        </w:rPr>
        <w:t xml:space="preserve">http://www.business-magazine.ru/- сайт журнала «Бизнес-журнал» </w:t>
      </w:r>
    </w:p>
    <w:p w:rsidR="00742898" w:rsidRPr="00BD1BE8"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13. </w:t>
      </w:r>
      <w:r w:rsidRPr="00BD1BE8">
        <w:rPr>
          <w:rFonts w:ascii="Times New Roman" w:eastAsia="Calibri" w:hAnsi="Times New Roman" w:cs="Times New Roman"/>
          <w:sz w:val="32"/>
          <w:szCs w:val="32"/>
        </w:rPr>
        <w:t>www.gks.ru - Федеральная служба государственной статистики</w:t>
      </w:r>
    </w:p>
    <w:p w:rsidR="00742898" w:rsidRPr="00BD1BE8"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14. </w:t>
      </w:r>
      <w:r w:rsidRPr="00BD1BE8">
        <w:rPr>
          <w:rFonts w:ascii="Times New Roman" w:eastAsia="Calibri" w:hAnsi="Times New Roman" w:cs="Times New Roman"/>
          <w:sz w:val="32"/>
          <w:szCs w:val="32"/>
        </w:rPr>
        <w:t xml:space="preserve"> www.lib.swsu.ru - Электронная библиотека ЮЗГУ. </w:t>
      </w:r>
    </w:p>
    <w:p w:rsidR="00742898" w:rsidRPr="00BD1BE8"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15. </w:t>
      </w:r>
      <w:r w:rsidRPr="00BD1BE8">
        <w:rPr>
          <w:rFonts w:ascii="Times New Roman" w:eastAsia="Calibri" w:hAnsi="Times New Roman" w:cs="Times New Roman"/>
          <w:sz w:val="32"/>
          <w:szCs w:val="32"/>
        </w:rPr>
        <w:t xml:space="preserve">www. </w:t>
      </w:r>
      <w:r w:rsidRPr="00BD1BE8">
        <w:rPr>
          <w:rFonts w:ascii="Times New Roman" w:eastAsia="Calibri" w:hAnsi="Times New Roman" w:cs="Times New Roman"/>
          <w:sz w:val="32"/>
          <w:szCs w:val="32"/>
          <w:lang w:val="en-US"/>
        </w:rPr>
        <w:t>pravoteka</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enc</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htm</w:t>
      </w:r>
      <w:r w:rsidRPr="00BD1BE8">
        <w:rPr>
          <w:rFonts w:ascii="Times New Roman" w:eastAsia="Calibri" w:hAnsi="Times New Roman" w:cs="Times New Roman"/>
          <w:sz w:val="32"/>
          <w:szCs w:val="32"/>
        </w:rPr>
        <w:t xml:space="preserve"> – Правотека. Юридическая энциклопедия (раздел экономика).</w:t>
      </w:r>
    </w:p>
    <w:p w:rsidR="00742898" w:rsidRPr="00BD1BE8" w:rsidRDefault="00742898" w:rsidP="00A468E4">
      <w:pPr>
        <w:spacing w:after="0" w:line="240" w:lineRule="auto"/>
        <w:ind w:right="-285" w:firstLine="709"/>
        <w:jc w:val="both"/>
        <w:rPr>
          <w:rFonts w:ascii="Times New Roman" w:eastAsia="Calibri" w:hAnsi="Times New Roman" w:cs="Times New Roman"/>
          <w:sz w:val="32"/>
          <w:szCs w:val="32"/>
        </w:rPr>
      </w:pPr>
      <w:r w:rsidRPr="00742898">
        <w:rPr>
          <w:rFonts w:ascii="Times New Roman" w:hAnsi="Times New Roman" w:cs="Times New Roman"/>
          <w:sz w:val="32"/>
          <w:szCs w:val="32"/>
        </w:rPr>
        <w:t>16.</w:t>
      </w:r>
      <w:hyperlink r:id="rId11" w:history="1">
        <w:r w:rsidRPr="00BD1BE8">
          <w:rPr>
            <w:rFonts w:ascii="Times New Roman" w:eastAsia="Calibri" w:hAnsi="Times New Roman" w:cs="Times New Roman"/>
            <w:sz w:val="32"/>
            <w:szCs w:val="32"/>
            <w:lang w:val="en-US"/>
          </w:rPr>
          <w:t>www</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gks</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ru</w:t>
        </w:r>
      </w:hyperlink>
      <w:r w:rsidRPr="00BD1BE8">
        <w:rPr>
          <w:rFonts w:ascii="Times New Roman" w:eastAsia="Calibri" w:hAnsi="Times New Roman" w:cs="Times New Roman"/>
          <w:color w:val="0000FF"/>
          <w:sz w:val="32"/>
          <w:szCs w:val="32"/>
        </w:rPr>
        <w:t xml:space="preserve"> – </w:t>
      </w:r>
      <w:r w:rsidRPr="00BD1BE8">
        <w:rPr>
          <w:rFonts w:ascii="Times New Roman" w:eastAsia="Calibri" w:hAnsi="Times New Roman" w:cs="Times New Roman"/>
          <w:sz w:val="32"/>
          <w:szCs w:val="32"/>
        </w:rPr>
        <w:t>Официальный сайт государственного комитета по статистике.</w:t>
      </w:r>
    </w:p>
    <w:p w:rsidR="00CB3CA5" w:rsidRPr="00A468E4" w:rsidRDefault="0074289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17.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wikipedia</w:t>
      </w:r>
      <w:r w:rsidRPr="00BD1BE8">
        <w:rPr>
          <w:rFonts w:ascii="Times New Roman" w:eastAsia="Calibri" w:hAnsi="Times New Roman" w:cs="Times New Roman"/>
          <w:sz w:val="32"/>
          <w:szCs w:val="32"/>
        </w:rPr>
        <w:t xml:space="preserve"> -Свободная энциклопедия «ВикипедиЯ».</w:t>
      </w:r>
    </w:p>
    <w:p w:rsidR="00CB3CA5" w:rsidRDefault="00CB3CA5" w:rsidP="00A468E4">
      <w:pPr>
        <w:spacing w:after="0" w:line="320" w:lineRule="exact"/>
        <w:ind w:right="-285"/>
        <w:rPr>
          <w:rFonts w:ascii="Times New Roman" w:eastAsia="Times New Roman" w:hAnsi="Times New Roman" w:cs="Times New Roman"/>
          <w:sz w:val="32"/>
          <w:szCs w:val="32"/>
          <w:lang w:eastAsia="ru-RU"/>
        </w:rPr>
      </w:pPr>
    </w:p>
    <w:p w:rsidR="00CB3CA5" w:rsidRPr="00617AFD" w:rsidRDefault="00CB3CA5" w:rsidP="00A468E4">
      <w:pPr>
        <w:spacing w:after="0" w:line="320" w:lineRule="exact"/>
        <w:ind w:right="-285"/>
        <w:rPr>
          <w:rFonts w:ascii="Times New Roman" w:eastAsia="Times New Roman" w:hAnsi="Times New Roman" w:cs="Times New Roman"/>
          <w:sz w:val="32"/>
          <w:szCs w:val="32"/>
          <w:lang w:eastAsia="ru-RU"/>
        </w:rPr>
      </w:pPr>
    </w:p>
    <w:p w:rsidR="00132F6E" w:rsidRDefault="00132F6E" w:rsidP="00A468E4">
      <w:pPr>
        <w:spacing w:after="0" w:line="240" w:lineRule="auto"/>
        <w:ind w:right="-285" w:firstLine="709"/>
        <w:jc w:val="both"/>
        <w:rPr>
          <w:rFonts w:ascii="Times New Roman" w:eastAsia="Times New Roman" w:hAnsi="Times New Roman" w:cs="Times New Roman"/>
          <w:b/>
          <w:bCs/>
          <w:sz w:val="32"/>
          <w:szCs w:val="32"/>
          <w:lang w:eastAsia="ru-RU"/>
        </w:rPr>
      </w:pPr>
      <w:r w:rsidRPr="00617AFD">
        <w:rPr>
          <w:rFonts w:ascii="Times New Roman" w:eastAsia="Times New Roman" w:hAnsi="Times New Roman" w:cs="Times New Roman"/>
          <w:b/>
          <w:sz w:val="32"/>
          <w:szCs w:val="32"/>
          <w:lang w:eastAsia="ru-RU"/>
        </w:rPr>
        <w:t>Тема №</w:t>
      </w:r>
      <w:r w:rsidR="0086544A">
        <w:rPr>
          <w:rFonts w:ascii="Times New Roman" w:eastAsia="Times New Roman" w:hAnsi="Times New Roman" w:cs="Times New Roman"/>
          <w:b/>
          <w:sz w:val="32"/>
          <w:szCs w:val="32"/>
          <w:lang w:eastAsia="ru-RU"/>
        </w:rPr>
        <w:t>3</w:t>
      </w:r>
      <w:r w:rsidR="00FF4502" w:rsidRPr="00FF4502">
        <w:rPr>
          <w:rFonts w:ascii="Times New Roman" w:hAnsi="Times New Roman" w:cs="Times New Roman"/>
          <w:b/>
          <w:sz w:val="32"/>
          <w:szCs w:val="32"/>
        </w:rPr>
        <w:t>Закупочная логистика</w:t>
      </w:r>
      <w:r w:rsidRPr="00FF4502">
        <w:rPr>
          <w:rFonts w:ascii="Times New Roman" w:eastAsia="Times New Roman" w:hAnsi="Times New Roman" w:cs="Times New Roman"/>
          <w:b/>
          <w:bCs/>
          <w:sz w:val="32"/>
          <w:szCs w:val="32"/>
          <w:lang w:eastAsia="ru-RU"/>
        </w:rPr>
        <w:t>.</w:t>
      </w:r>
    </w:p>
    <w:p w:rsidR="00FF4502" w:rsidRPr="00FF4502" w:rsidRDefault="00FF4502" w:rsidP="00A468E4">
      <w:pPr>
        <w:spacing w:after="0" w:line="240" w:lineRule="auto"/>
        <w:ind w:right="-285" w:firstLine="709"/>
        <w:jc w:val="both"/>
        <w:rPr>
          <w:rFonts w:ascii="Times New Roman" w:eastAsia="Times New Roman" w:hAnsi="Times New Roman" w:cs="Times New Roman"/>
          <w:b/>
          <w:sz w:val="32"/>
          <w:szCs w:val="32"/>
          <w:lang w:eastAsia="ru-RU"/>
        </w:rPr>
      </w:pPr>
    </w:p>
    <w:p w:rsidR="00132F6E" w:rsidRDefault="00132F6E" w:rsidP="00A468E4">
      <w:pPr>
        <w:spacing w:after="0" w:line="240" w:lineRule="auto"/>
        <w:ind w:right="-285" w:firstLine="709"/>
        <w:jc w:val="both"/>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Вопросы для самостоятельного изучения</w:t>
      </w:r>
    </w:p>
    <w:p w:rsidR="00FF4502" w:rsidRPr="00617AFD" w:rsidRDefault="00FF4502" w:rsidP="00A468E4">
      <w:pPr>
        <w:spacing w:after="0" w:line="240" w:lineRule="auto"/>
        <w:ind w:right="-285" w:firstLine="709"/>
        <w:jc w:val="both"/>
        <w:rPr>
          <w:rFonts w:ascii="Times New Roman" w:eastAsia="Times New Roman" w:hAnsi="Times New Roman" w:cs="Times New Roman"/>
          <w:b/>
          <w:sz w:val="32"/>
          <w:szCs w:val="32"/>
          <w:u w:val="single"/>
          <w:lang w:eastAsia="ru-RU"/>
        </w:rPr>
      </w:pPr>
    </w:p>
    <w:p w:rsidR="0024188E" w:rsidRPr="0024188E" w:rsidRDefault="0024188E" w:rsidP="0024188E">
      <w:pPr>
        <w:spacing w:after="0" w:line="240" w:lineRule="auto"/>
        <w:ind w:firstLine="709"/>
        <w:contextualSpacing/>
        <w:jc w:val="both"/>
        <w:rPr>
          <w:rFonts w:ascii="Times New Roman" w:eastAsia="Times New Roman" w:hAnsi="Times New Roman" w:cs="Times New Roman"/>
          <w:bCs/>
          <w:sz w:val="32"/>
          <w:szCs w:val="32"/>
          <w:lang w:eastAsia="ru-RU"/>
        </w:rPr>
      </w:pPr>
    </w:p>
    <w:p w:rsidR="0024188E" w:rsidRPr="0024188E" w:rsidRDefault="0024188E" w:rsidP="0024188E">
      <w:pPr>
        <w:numPr>
          <w:ilvl w:val="0"/>
          <w:numId w:val="38"/>
        </w:numPr>
        <w:spacing w:after="0" w:line="240" w:lineRule="auto"/>
        <w:ind w:left="0" w:firstLine="709"/>
        <w:contextualSpacing/>
        <w:jc w:val="both"/>
        <w:rPr>
          <w:rFonts w:ascii="Times New Roman" w:eastAsia="Times New Roman" w:hAnsi="Times New Roman" w:cs="Times New Roman"/>
          <w:bCs/>
          <w:sz w:val="32"/>
          <w:szCs w:val="32"/>
          <w:lang w:eastAsia="ru-RU"/>
        </w:rPr>
      </w:pPr>
      <w:r w:rsidRPr="0024188E">
        <w:rPr>
          <w:rFonts w:ascii="Times New Roman" w:eastAsia="Times New Roman" w:hAnsi="Times New Roman" w:cs="Times New Roman"/>
          <w:bCs/>
          <w:sz w:val="32"/>
          <w:szCs w:val="32"/>
          <w:lang w:eastAsia="ru-RU"/>
        </w:rPr>
        <w:t xml:space="preserve">Сущность, задачи закупочной логистики. </w:t>
      </w:r>
    </w:p>
    <w:p w:rsidR="0024188E" w:rsidRPr="0024188E" w:rsidRDefault="0024188E" w:rsidP="0024188E">
      <w:pPr>
        <w:numPr>
          <w:ilvl w:val="0"/>
          <w:numId w:val="38"/>
        </w:numPr>
        <w:spacing w:after="0" w:line="240" w:lineRule="auto"/>
        <w:ind w:left="0" w:firstLine="709"/>
        <w:contextualSpacing/>
        <w:jc w:val="both"/>
        <w:rPr>
          <w:rFonts w:ascii="Times New Roman" w:eastAsia="Times New Roman" w:hAnsi="Times New Roman" w:cs="Times New Roman"/>
          <w:bCs/>
          <w:sz w:val="32"/>
          <w:szCs w:val="32"/>
          <w:lang w:eastAsia="ru-RU"/>
        </w:rPr>
      </w:pPr>
      <w:r w:rsidRPr="0024188E">
        <w:rPr>
          <w:rFonts w:ascii="Times New Roman" w:eastAsia="Times New Roman" w:hAnsi="Times New Roman" w:cs="Times New Roman"/>
          <w:sz w:val="32"/>
          <w:szCs w:val="32"/>
          <w:lang w:eastAsia="ru-RU"/>
        </w:rPr>
        <w:t>Закупочной логистики, её принципы.</w:t>
      </w:r>
    </w:p>
    <w:p w:rsidR="0024188E" w:rsidRPr="0024188E" w:rsidRDefault="0024188E" w:rsidP="0024188E">
      <w:pPr>
        <w:numPr>
          <w:ilvl w:val="0"/>
          <w:numId w:val="38"/>
        </w:numPr>
        <w:spacing w:after="0" w:line="240" w:lineRule="auto"/>
        <w:ind w:left="0" w:firstLine="709"/>
        <w:contextualSpacing/>
        <w:jc w:val="both"/>
        <w:rPr>
          <w:rFonts w:ascii="Times New Roman" w:eastAsia="Times New Roman" w:hAnsi="Times New Roman" w:cs="Times New Roman"/>
          <w:bCs/>
          <w:sz w:val="32"/>
          <w:szCs w:val="32"/>
          <w:lang w:eastAsia="ru-RU"/>
        </w:rPr>
      </w:pPr>
      <w:r w:rsidRPr="0024188E">
        <w:rPr>
          <w:rFonts w:ascii="Times New Roman" w:eastAsia="Times New Roman" w:hAnsi="Times New Roman" w:cs="Times New Roman"/>
          <w:bCs/>
          <w:sz w:val="32"/>
          <w:szCs w:val="32"/>
          <w:lang w:eastAsia="ru-RU"/>
        </w:rPr>
        <w:t xml:space="preserve"> Функционирование службы снабжения. </w:t>
      </w:r>
    </w:p>
    <w:p w:rsidR="0024188E" w:rsidRPr="0024188E" w:rsidRDefault="0024188E" w:rsidP="0024188E">
      <w:pPr>
        <w:numPr>
          <w:ilvl w:val="0"/>
          <w:numId w:val="38"/>
        </w:numPr>
        <w:spacing w:after="0" w:line="240" w:lineRule="auto"/>
        <w:ind w:left="0" w:firstLine="709"/>
        <w:contextualSpacing/>
        <w:jc w:val="both"/>
        <w:rPr>
          <w:rFonts w:ascii="Times New Roman" w:eastAsia="Times New Roman" w:hAnsi="Times New Roman" w:cs="Times New Roman"/>
          <w:bCs/>
          <w:sz w:val="32"/>
          <w:szCs w:val="32"/>
          <w:lang w:eastAsia="ru-RU"/>
        </w:rPr>
      </w:pPr>
      <w:r w:rsidRPr="0024188E">
        <w:rPr>
          <w:rFonts w:ascii="Times New Roman" w:eastAsia="Times New Roman" w:hAnsi="Times New Roman" w:cs="Times New Roman"/>
          <w:bCs/>
          <w:sz w:val="32"/>
          <w:szCs w:val="32"/>
          <w:lang w:eastAsia="ru-RU"/>
        </w:rPr>
        <w:t xml:space="preserve">Механизмы закупочной логистики. </w:t>
      </w:r>
    </w:p>
    <w:p w:rsidR="00FF4502" w:rsidRPr="0024188E" w:rsidRDefault="0024188E" w:rsidP="0024188E">
      <w:pPr>
        <w:pStyle w:val="ad"/>
        <w:numPr>
          <w:ilvl w:val="0"/>
          <w:numId w:val="38"/>
        </w:numPr>
        <w:spacing w:after="0" w:line="240" w:lineRule="auto"/>
        <w:jc w:val="both"/>
        <w:rPr>
          <w:rFonts w:ascii="Times New Roman" w:eastAsia="Times New Roman" w:hAnsi="Times New Roman" w:cs="Times New Roman"/>
          <w:b/>
          <w:sz w:val="32"/>
          <w:szCs w:val="32"/>
          <w:u w:val="single"/>
          <w:lang w:eastAsia="ru-RU"/>
        </w:rPr>
      </w:pPr>
      <w:r w:rsidRPr="0024188E">
        <w:rPr>
          <w:rFonts w:ascii="Times New Roman" w:eastAsia="Times New Roman" w:hAnsi="Times New Roman" w:cs="Times New Roman"/>
          <w:sz w:val="32"/>
          <w:szCs w:val="32"/>
          <w:lang w:eastAsia="ru-RU"/>
        </w:rPr>
        <w:t>Методы закупки и система снабжения</w:t>
      </w:r>
    </w:p>
    <w:p w:rsidR="0024188E" w:rsidRPr="0024188E" w:rsidRDefault="0024188E" w:rsidP="0024188E">
      <w:pPr>
        <w:pStyle w:val="ad"/>
        <w:spacing w:after="0" w:line="240" w:lineRule="auto"/>
        <w:ind w:left="1069"/>
        <w:jc w:val="both"/>
        <w:rPr>
          <w:rFonts w:ascii="Times New Roman" w:eastAsia="Times New Roman" w:hAnsi="Times New Roman" w:cs="Times New Roman"/>
          <w:b/>
          <w:sz w:val="32"/>
          <w:szCs w:val="32"/>
          <w:u w:val="single"/>
          <w:lang w:eastAsia="ru-RU"/>
        </w:rPr>
      </w:pPr>
    </w:p>
    <w:p w:rsidR="00132F6E" w:rsidRPr="00617AFD" w:rsidRDefault="00132F6E" w:rsidP="00A468E4">
      <w:pPr>
        <w:spacing w:after="0" w:line="240" w:lineRule="auto"/>
        <w:ind w:right="-285" w:firstLine="709"/>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Задания</w:t>
      </w:r>
    </w:p>
    <w:p w:rsidR="00132F6E" w:rsidRPr="00617AFD" w:rsidRDefault="00132F6E" w:rsidP="00A468E4">
      <w:pPr>
        <w:spacing w:after="0" w:line="240" w:lineRule="auto"/>
        <w:ind w:right="-285" w:firstLine="709"/>
        <w:jc w:val="both"/>
        <w:rPr>
          <w:rFonts w:ascii="Times New Roman" w:eastAsia="Times New Roman" w:hAnsi="Times New Roman" w:cs="Times New Roman"/>
          <w:b/>
          <w:i/>
          <w:sz w:val="32"/>
          <w:szCs w:val="32"/>
          <w:lang w:eastAsia="ru-RU"/>
        </w:rPr>
      </w:pPr>
      <w:r w:rsidRPr="00617AFD">
        <w:rPr>
          <w:rFonts w:ascii="Times New Roman" w:eastAsia="Times New Roman" w:hAnsi="Times New Roman" w:cs="Times New Roman"/>
          <w:b/>
          <w:i/>
          <w:sz w:val="32"/>
          <w:szCs w:val="32"/>
          <w:lang w:eastAsia="ru-RU"/>
        </w:rPr>
        <w:t>Общие</w:t>
      </w:r>
    </w:p>
    <w:p w:rsidR="00132F6E" w:rsidRPr="00FF4502"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1. Составьте глоссарий по изучаемой теме.Внесите дополнительные термины по своему усмотрению</w:t>
      </w:r>
      <w:r w:rsidRPr="00617AFD">
        <w:rPr>
          <w:rFonts w:ascii="Times New Roman" w:eastAsia="Times New Roman" w:hAnsi="Times New Roman" w:cs="Times New Roman"/>
          <w:b/>
          <w:sz w:val="32"/>
          <w:szCs w:val="32"/>
          <w:lang w:eastAsia="ru-RU"/>
        </w:rPr>
        <w:t>.</w:t>
      </w:r>
    </w:p>
    <w:p w:rsidR="00132F6E" w:rsidRPr="00617AFD" w:rsidRDefault="00132F6E" w:rsidP="00A468E4">
      <w:pPr>
        <w:spacing w:after="0" w:line="240" w:lineRule="auto"/>
        <w:ind w:right="-285" w:firstLine="709"/>
        <w:jc w:val="both"/>
        <w:rPr>
          <w:rFonts w:ascii="Times New Roman" w:eastAsia="Times New Roman" w:hAnsi="Times New Roman" w:cs="Times New Roman"/>
          <w:b/>
          <w:sz w:val="32"/>
          <w:szCs w:val="32"/>
          <w:lang w:eastAsia="ru-RU"/>
        </w:rPr>
      </w:pPr>
    </w:p>
    <w:p w:rsidR="00FF4502" w:rsidRPr="00FF4502" w:rsidRDefault="00132F6E" w:rsidP="00A468E4">
      <w:pPr>
        <w:ind w:right="-285" w:firstLine="567"/>
        <w:jc w:val="both"/>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 xml:space="preserve">2. </w:t>
      </w:r>
      <w:r w:rsidR="00FF4502" w:rsidRPr="00FF4502">
        <w:rPr>
          <w:rFonts w:ascii="Times New Roman" w:eastAsia="Times New Roman" w:hAnsi="Times New Roman" w:cs="Times New Roman"/>
          <w:sz w:val="32"/>
          <w:szCs w:val="32"/>
          <w:lang w:eastAsia="ru-RU"/>
        </w:rPr>
        <w:t>Для принятия решения о пролонгировании договорных отношений с одним из двух поставщиков, произведите оценку их деятельности на основе следующих данных. Известно, что в течение двух месяцев фирма получала от поставщиков №1 и №2 товары А и В. Динамика цен на поставляемую продукцию, динамика поставки некачественных товаров, а также динамика нарушений поставщиками сроков поставок представлена в следующих таблицах.</w:t>
      </w:r>
    </w:p>
    <w:p w:rsidR="00FF4502" w:rsidRPr="00FF4502" w:rsidRDefault="00FF4502" w:rsidP="00A468E4">
      <w:pPr>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Таблица 7Динамика цен на поставляемые товары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1"/>
        <w:gridCol w:w="1614"/>
        <w:gridCol w:w="1543"/>
        <w:gridCol w:w="2520"/>
        <w:gridCol w:w="2382"/>
      </w:tblGrid>
      <w:tr w:rsidR="00FF4502" w:rsidRPr="00FF4502" w:rsidTr="00895CE3">
        <w:trPr>
          <w:jc w:val="center"/>
        </w:trPr>
        <w:tc>
          <w:tcPr>
            <w:tcW w:w="1511"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поставщик</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месяц</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товар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Объем поставки, ед/мес</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Цена за единицу, руб</w:t>
            </w:r>
          </w:p>
        </w:tc>
      </w:tr>
      <w:tr w:rsidR="00FF4502" w:rsidRPr="00FF4502" w:rsidTr="00895CE3">
        <w:trPr>
          <w:jc w:val="center"/>
        </w:trPr>
        <w:tc>
          <w:tcPr>
            <w:tcW w:w="1511"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 1</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август</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А</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2000</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1000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10</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5</w:t>
            </w:r>
          </w:p>
        </w:tc>
      </w:tr>
      <w:tr w:rsidR="00FF4502" w:rsidRPr="00FF4502" w:rsidTr="00895CE3">
        <w:trPr>
          <w:jc w:val="center"/>
        </w:trPr>
        <w:tc>
          <w:tcPr>
            <w:tcW w:w="1511"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 2</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август</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А</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9000</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6000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9</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4</w:t>
            </w:r>
          </w:p>
        </w:tc>
      </w:tr>
      <w:tr w:rsidR="00FF4502" w:rsidRPr="00FF4502" w:rsidTr="00895CE3">
        <w:trPr>
          <w:jc w:val="center"/>
        </w:trPr>
        <w:tc>
          <w:tcPr>
            <w:tcW w:w="1511"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 1</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сентябрь</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А</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1200</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1200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11</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6</w:t>
            </w:r>
          </w:p>
        </w:tc>
      </w:tr>
      <w:tr w:rsidR="00FF4502" w:rsidRPr="00FF4502" w:rsidTr="00895CE3">
        <w:trPr>
          <w:jc w:val="center"/>
        </w:trPr>
        <w:tc>
          <w:tcPr>
            <w:tcW w:w="1511"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 2</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сентябрь</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А</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7000</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10000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10</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6</w:t>
            </w:r>
          </w:p>
        </w:tc>
      </w:tr>
    </w:tbl>
    <w:p w:rsidR="00FF4502" w:rsidRPr="00FF4502" w:rsidRDefault="00FF4502" w:rsidP="00A468E4">
      <w:pPr>
        <w:overflowPunct w:val="0"/>
        <w:autoSpaceDE w:val="0"/>
        <w:autoSpaceDN w:val="0"/>
        <w:adjustRightInd w:val="0"/>
        <w:spacing w:before="120" w:after="0" w:line="240" w:lineRule="auto"/>
        <w:ind w:right="-285"/>
        <w:rPr>
          <w:rFonts w:ascii="Times New Roman" w:eastAsia="Times New Roman" w:hAnsi="Times New Roman" w:cs="Times New Roman"/>
          <w:sz w:val="32"/>
          <w:szCs w:val="32"/>
          <w:lang w:eastAsia="ru-RU"/>
        </w:rPr>
      </w:pPr>
    </w:p>
    <w:p w:rsidR="00FF4502" w:rsidRPr="00FF4502" w:rsidRDefault="00FF4502" w:rsidP="00A468E4">
      <w:pPr>
        <w:overflowPunct w:val="0"/>
        <w:autoSpaceDE w:val="0"/>
        <w:autoSpaceDN w:val="0"/>
        <w:adjustRightInd w:val="0"/>
        <w:spacing w:before="120" w:after="0" w:line="240" w:lineRule="auto"/>
        <w:ind w:right="-285"/>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Таблица 8Динамика поставки товаров ненадлежащего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2"/>
        <w:gridCol w:w="1568"/>
        <w:gridCol w:w="6420"/>
      </w:tblGrid>
      <w:tr w:rsidR="00FF4502" w:rsidRPr="00FF4502" w:rsidTr="00895CE3">
        <w:tc>
          <w:tcPr>
            <w:tcW w:w="1728"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месяц</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поставщик</w:t>
            </w:r>
          </w:p>
        </w:tc>
        <w:tc>
          <w:tcPr>
            <w:tcW w:w="7866"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Количество товара ненадлежащего качества, поставленного в течение месяца, единиц</w:t>
            </w:r>
          </w:p>
        </w:tc>
      </w:tr>
      <w:tr w:rsidR="00FF4502" w:rsidRPr="00FF4502" w:rsidTr="00895CE3">
        <w:tc>
          <w:tcPr>
            <w:tcW w:w="1728"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август</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 1</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 2</w:t>
            </w:r>
          </w:p>
        </w:tc>
        <w:tc>
          <w:tcPr>
            <w:tcW w:w="7866"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75</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300</w:t>
            </w:r>
          </w:p>
        </w:tc>
      </w:tr>
      <w:tr w:rsidR="00FF4502" w:rsidRPr="00FF4502" w:rsidTr="00895CE3">
        <w:tc>
          <w:tcPr>
            <w:tcW w:w="1728"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сентябрь</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 1</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 2</w:t>
            </w:r>
          </w:p>
        </w:tc>
        <w:tc>
          <w:tcPr>
            <w:tcW w:w="7866"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120</w:t>
            </w:r>
          </w:p>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425</w:t>
            </w:r>
          </w:p>
        </w:tc>
      </w:tr>
    </w:tbl>
    <w:p w:rsidR="00FF4502" w:rsidRPr="00FF4502" w:rsidRDefault="00FF4502" w:rsidP="00A468E4">
      <w:pPr>
        <w:overflowPunct w:val="0"/>
        <w:autoSpaceDE w:val="0"/>
        <w:autoSpaceDN w:val="0"/>
        <w:adjustRightInd w:val="0"/>
        <w:spacing w:before="120" w:after="0" w:line="240" w:lineRule="auto"/>
        <w:ind w:right="-285"/>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Таблица 9Динамика нарушения установленных сроков поставки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4"/>
        <w:gridCol w:w="1746"/>
        <w:gridCol w:w="1665"/>
        <w:gridCol w:w="1374"/>
        <w:gridCol w:w="1746"/>
        <w:gridCol w:w="1665"/>
      </w:tblGrid>
      <w:tr w:rsidR="00FF4502" w:rsidRPr="00FF4502" w:rsidTr="00D06C70">
        <w:trPr>
          <w:cantSplit/>
        </w:trPr>
        <w:tc>
          <w:tcPr>
            <w:tcW w:w="4785" w:type="dxa"/>
            <w:gridSpan w:val="3"/>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Поставщик № 1</w:t>
            </w:r>
          </w:p>
        </w:tc>
        <w:tc>
          <w:tcPr>
            <w:tcW w:w="4785" w:type="dxa"/>
            <w:gridSpan w:val="3"/>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Поставщик № 2</w:t>
            </w:r>
          </w:p>
        </w:tc>
      </w:tr>
      <w:tr w:rsidR="00FF4502" w:rsidRPr="00FF4502" w:rsidTr="00D06C70">
        <w:tc>
          <w:tcPr>
            <w:tcW w:w="1374"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месяц</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Количество поставок, единиц</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Всего опозданий, дней</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месяц</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Количество поставок, единиц</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Всего опозданий, дней</w:t>
            </w:r>
          </w:p>
        </w:tc>
      </w:tr>
      <w:tr w:rsidR="00FF4502" w:rsidRPr="00FF4502" w:rsidTr="00D06C70">
        <w:tc>
          <w:tcPr>
            <w:tcW w:w="1374"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август</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8</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28</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август</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10</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45</w:t>
            </w:r>
          </w:p>
        </w:tc>
      </w:tr>
      <w:tr w:rsidR="00FF4502" w:rsidRPr="00FF4502" w:rsidTr="00D06C70">
        <w:tc>
          <w:tcPr>
            <w:tcW w:w="1374"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сентябрь</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7</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35</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сентябрь</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12</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FF4502" w:rsidRPr="00FF4502" w:rsidRDefault="00FF4502"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36</w:t>
            </w:r>
          </w:p>
        </w:tc>
      </w:tr>
    </w:tbl>
    <w:p w:rsidR="00FF4502" w:rsidRPr="00FF4502" w:rsidRDefault="00FF4502" w:rsidP="00A468E4">
      <w:pPr>
        <w:overflowPunct w:val="0"/>
        <w:autoSpaceDE w:val="0"/>
        <w:autoSpaceDN w:val="0"/>
        <w:adjustRightInd w:val="0"/>
        <w:spacing w:after="0" w:line="240" w:lineRule="auto"/>
        <w:ind w:right="-285" w:firstLine="708"/>
        <w:jc w:val="both"/>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lastRenderedPageBreak/>
        <w:t>Выполнить оценку поставщиков по показателям цены, надежности и качества поставляемого товара. При расчете рейтинга поставщиков принять следующие веса показателей: цена – 0,5; качество поставляемых товаров – 0,3; надежность поставки – 0,2.</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p>
    <w:p w:rsidR="00132F6E" w:rsidRPr="00617AFD" w:rsidRDefault="00132F6E" w:rsidP="00A468E4">
      <w:pPr>
        <w:spacing w:after="0" w:line="320" w:lineRule="exact"/>
        <w:ind w:right="-285" w:firstLine="708"/>
        <w:jc w:val="center"/>
        <w:rPr>
          <w:rFonts w:ascii="Times New Roman" w:eastAsia="Times New Roman" w:hAnsi="Times New Roman" w:cs="Times New Roman"/>
          <w:b/>
          <w:i/>
          <w:sz w:val="32"/>
          <w:szCs w:val="32"/>
          <w:lang w:eastAsia="ru-RU"/>
        </w:rPr>
      </w:pPr>
      <w:r w:rsidRPr="00617AFD">
        <w:rPr>
          <w:rFonts w:ascii="Times New Roman" w:eastAsia="Times New Roman" w:hAnsi="Times New Roman" w:cs="Times New Roman"/>
          <w:b/>
          <w:i/>
          <w:sz w:val="32"/>
          <w:szCs w:val="32"/>
          <w:lang w:eastAsia="ru-RU"/>
        </w:rPr>
        <w:t>Индивидуальные</w:t>
      </w:r>
    </w:p>
    <w:p w:rsidR="00FF4502" w:rsidRPr="00FF4502" w:rsidRDefault="00FF4502" w:rsidP="00A468E4">
      <w:pPr>
        <w:tabs>
          <w:tab w:val="left" w:pos="900"/>
          <w:tab w:val="left" w:pos="1080"/>
        </w:tabs>
        <w:spacing w:after="0" w:line="240" w:lineRule="auto"/>
        <w:ind w:left="360" w:right="-285"/>
        <w:jc w:val="both"/>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1.Формирование логистических каналов сбыта промышленного дистрибьютора.</w:t>
      </w:r>
    </w:p>
    <w:p w:rsidR="00CB3CA5" w:rsidRPr="00A468E4" w:rsidRDefault="00FF4502" w:rsidP="00A468E4">
      <w:pPr>
        <w:numPr>
          <w:ilvl w:val="0"/>
          <w:numId w:val="19"/>
        </w:numPr>
        <w:tabs>
          <w:tab w:val="left" w:pos="900"/>
          <w:tab w:val="left" w:pos="1080"/>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FF4502">
        <w:rPr>
          <w:rFonts w:ascii="Times New Roman" w:eastAsia="Times New Roman" w:hAnsi="Times New Roman" w:cs="Times New Roman"/>
          <w:sz w:val="32"/>
          <w:szCs w:val="32"/>
          <w:lang w:eastAsia="ru-RU"/>
        </w:rPr>
        <w:t>Моделирование логистической системы.</w:t>
      </w:r>
    </w:p>
    <w:p w:rsidR="00CB3CA5" w:rsidRPr="00617AFD" w:rsidRDefault="00CB3CA5" w:rsidP="00D06C70">
      <w:pPr>
        <w:spacing w:after="0" w:line="320" w:lineRule="exact"/>
        <w:rPr>
          <w:rFonts w:ascii="Times New Roman" w:eastAsia="Times New Roman" w:hAnsi="Times New Roman" w:cs="Times New Roman"/>
          <w:b/>
          <w:sz w:val="32"/>
          <w:szCs w:val="32"/>
          <w:u w:val="single"/>
          <w:lang w:eastAsia="ru-RU"/>
        </w:rPr>
      </w:pP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Вопросы для самопроверки</w:t>
      </w:r>
    </w:p>
    <w:p w:rsidR="00FF4502" w:rsidRPr="00FF4502" w:rsidRDefault="00FF4502"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b/>
          <w:sz w:val="28"/>
          <w:szCs w:val="28"/>
          <w:lang w:eastAsia="ru-RU"/>
        </w:rPr>
      </w:pPr>
    </w:p>
    <w:p w:rsidR="00FF4502" w:rsidRPr="00FF4502" w:rsidRDefault="00FF4502"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Pr="00FF4502">
        <w:rPr>
          <w:rFonts w:ascii="Times New Roman" w:eastAsia="Times New Roman" w:hAnsi="Times New Roman" w:cs="Times New Roman"/>
          <w:sz w:val="32"/>
          <w:szCs w:val="32"/>
          <w:lang w:eastAsia="ru-RU"/>
        </w:rPr>
        <w:t xml:space="preserve">Что представляет собой организация закупочной деятельности? </w:t>
      </w:r>
    </w:p>
    <w:p w:rsidR="00FF4502" w:rsidRPr="00FF4502" w:rsidRDefault="00FF4502"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r w:rsidRPr="00FF4502">
        <w:rPr>
          <w:rFonts w:ascii="Times New Roman" w:eastAsia="Times New Roman" w:hAnsi="Times New Roman" w:cs="Times New Roman"/>
          <w:sz w:val="32"/>
          <w:szCs w:val="32"/>
          <w:lang w:eastAsia="ru-RU"/>
        </w:rPr>
        <w:t>По каким направлениям производится исследование рынка закупок?</w:t>
      </w:r>
    </w:p>
    <w:p w:rsidR="00FF4502" w:rsidRPr="00FF4502" w:rsidRDefault="00FF4502"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FF4502">
        <w:rPr>
          <w:rFonts w:ascii="Times New Roman" w:eastAsia="Times New Roman" w:hAnsi="Times New Roman" w:cs="Times New Roman"/>
          <w:sz w:val="32"/>
          <w:szCs w:val="32"/>
          <w:lang w:eastAsia="ru-RU"/>
        </w:rPr>
        <w:t>Какие Вам известны методы определения потребности в материальных ресурсах?</w:t>
      </w:r>
    </w:p>
    <w:p w:rsidR="00FF4502" w:rsidRPr="00FF4502" w:rsidRDefault="00FF4502"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Pr="00FF4502">
        <w:rPr>
          <w:rFonts w:ascii="Times New Roman" w:eastAsia="Times New Roman" w:hAnsi="Times New Roman" w:cs="Times New Roman"/>
          <w:sz w:val="32"/>
          <w:szCs w:val="32"/>
          <w:lang w:eastAsia="ru-RU"/>
        </w:rPr>
        <w:t xml:space="preserve">По каким критериям производится выбор квалифицированного поставщика? </w:t>
      </w:r>
    </w:p>
    <w:p w:rsidR="00FF4502" w:rsidRPr="00FF4502" w:rsidRDefault="00FF4502"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w:t>
      </w:r>
      <w:r w:rsidRPr="00FF4502">
        <w:rPr>
          <w:rFonts w:ascii="Times New Roman" w:eastAsia="Times New Roman" w:hAnsi="Times New Roman" w:cs="Times New Roman"/>
          <w:sz w:val="32"/>
          <w:szCs w:val="32"/>
          <w:lang w:eastAsia="ru-RU"/>
        </w:rPr>
        <w:t xml:space="preserve">Какие существуют типы заказов на поставку материальных ресурсов? </w:t>
      </w:r>
    </w:p>
    <w:p w:rsidR="00132F6E" w:rsidRDefault="00FF4502" w:rsidP="00A468E4">
      <w:pPr>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w:t>
      </w:r>
      <w:r w:rsidRPr="00FF4502">
        <w:rPr>
          <w:rFonts w:ascii="Times New Roman" w:eastAsia="Times New Roman" w:hAnsi="Times New Roman" w:cs="Times New Roman"/>
          <w:sz w:val="32"/>
          <w:szCs w:val="32"/>
          <w:lang w:eastAsia="ru-RU"/>
        </w:rPr>
        <w:t>Какие Вам известны способы оплаты поставок материальных ресурсов</w:t>
      </w:r>
      <w:r>
        <w:rPr>
          <w:rFonts w:ascii="Times New Roman" w:eastAsia="Times New Roman" w:hAnsi="Times New Roman" w:cs="Times New Roman"/>
          <w:sz w:val="32"/>
          <w:szCs w:val="32"/>
          <w:lang w:eastAsia="ru-RU"/>
        </w:rPr>
        <w:t>?</w:t>
      </w:r>
    </w:p>
    <w:p w:rsidR="00A94034" w:rsidRPr="00FF4502" w:rsidRDefault="00A94034" w:rsidP="00A468E4">
      <w:pPr>
        <w:spacing w:after="0" w:line="240" w:lineRule="auto"/>
        <w:ind w:right="-285" w:firstLine="709"/>
        <w:jc w:val="both"/>
        <w:rPr>
          <w:rFonts w:ascii="Times New Roman" w:eastAsia="Times New Roman" w:hAnsi="Times New Roman" w:cs="Times New Roman"/>
          <w:sz w:val="32"/>
          <w:szCs w:val="32"/>
          <w:lang w:eastAsia="ru-RU"/>
        </w:rPr>
      </w:pPr>
    </w:p>
    <w:p w:rsidR="00A94034" w:rsidRPr="00617AFD" w:rsidRDefault="00A94034" w:rsidP="00A468E4">
      <w:pPr>
        <w:spacing w:after="0" w:line="240" w:lineRule="auto"/>
        <w:ind w:right="-285" w:firstLine="709"/>
        <w:jc w:val="center"/>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sz w:val="32"/>
          <w:szCs w:val="32"/>
          <w:lang w:eastAsia="ru-RU"/>
        </w:rPr>
        <w:t>Ф</w:t>
      </w:r>
      <w:r>
        <w:rPr>
          <w:rFonts w:ascii="Times New Roman" w:eastAsia="Times New Roman" w:hAnsi="Times New Roman" w:cs="Times New Roman"/>
          <w:b/>
          <w:sz w:val="32"/>
          <w:szCs w:val="32"/>
          <w:lang w:eastAsia="ru-RU"/>
        </w:rPr>
        <w:t>орма контроля преподавателя:</w:t>
      </w:r>
    </w:p>
    <w:p w:rsidR="00A94034" w:rsidRDefault="00A94034" w:rsidP="00A468E4">
      <w:pPr>
        <w:numPr>
          <w:ilvl w:val="0"/>
          <w:numId w:val="1"/>
        </w:num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участие студентов в семинаре, проверка знаний по ведению глоссария</w:t>
      </w:r>
      <w:r>
        <w:rPr>
          <w:rFonts w:ascii="Times New Roman" w:eastAsia="Times New Roman" w:hAnsi="Times New Roman" w:cs="Times New Roman"/>
          <w:sz w:val="32"/>
          <w:szCs w:val="32"/>
          <w:lang w:eastAsia="ru-RU"/>
        </w:rPr>
        <w:t>, тестов, реферата.</w:t>
      </w:r>
    </w:p>
    <w:p w:rsidR="00A94034" w:rsidRPr="00617AFD" w:rsidRDefault="00A94034" w:rsidP="00A468E4">
      <w:pPr>
        <w:spacing w:after="0" w:line="240" w:lineRule="auto"/>
        <w:ind w:right="-285"/>
        <w:jc w:val="both"/>
        <w:rPr>
          <w:rFonts w:ascii="Times New Roman" w:eastAsia="Times New Roman" w:hAnsi="Times New Roman" w:cs="Times New Roman"/>
          <w:sz w:val="32"/>
          <w:szCs w:val="32"/>
          <w:lang w:eastAsia="ru-RU"/>
        </w:rPr>
      </w:pPr>
    </w:p>
    <w:p w:rsidR="00A94034" w:rsidRDefault="00A94034" w:rsidP="00A468E4">
      <w:pPr>
        <w:spacing w:after="0" w:line="320" w:lineRule="exact"/>
        <w:ind w:right="-285"/>
        <w:jc w:val="center"/>
        <w:rPr>
          <w:rFonts w:ascii="Times New Roman" w:eastAsia="Times New Roman" w:hAnsi="Times New Roman" w:cs="Times New Roman"/>
          <w:b/>
          <w:sz w:val="32"/>
          <w:szCs w:val="32"/>
          <w:lang w:eastAsia="ru-RU"/>
        </w:rPr>
      </w:pPr>
      <w:r w:rsidRPr="00BD1BE8">
        <w:rPr>
          <w:rFonts w:ascii="Times New Roman" w:eastAsia="Times New Roman" w:hAnsi="Times New Roman" w:cs="Times New Roman"/>
          <w:b/>
          <w:sz w:val="32"/>
          <w:szCs w:val="32"/>
          <w:lang w:eastAsia="ru-RU"/>
        </w:rPr>
        <w:t>Основные учебники и учебные пособия</w:t>
      </w:r>
    </w:p>
    <w:p w:rsidR="00A94034" w:rsidRPr="00742898" w:rsidRDefault="00A94034"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1. Логистика: учебное пособие для бакалавров/под ред. д-ра экон. наук, проф. Б.А. Аникина, д-ра экон. наук, проф. Т.А. Родкиной, М.: Проспект, 2015. – 405с.</w:t>
      </w:r>
    </w:p>
    <w:p w:rsidR="00A94034" w:rsidRPr="00742898" w:rsidRDefault="00A94034"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2.Таможенная логистика: учебное пособие/А.У. Альбеков, С.Н. Гамидуллаев, А.В. Парфёнов. – Санкт – Петербург: Троицкий мост, 2013. – 176с.</w:t>
      </w:r>
    </w:p>
    <w:p w:rsidR="00A94034" w:rsidRPr="00742898" w:rsidRDefault="00A94034"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3. Логистика. Базовый курс: учебник / М.Н. Григорьева, С.А. Уваров. – М.: Юрайт, 2011. – 782с.</w:t>
      </w:r>
    </w:p>
    <w:p w:rsidR="00A94034" w:rsidRPr="00742898" w:rsidRDefault="00A94034"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p>
    <w:p w:rsidR="00455F06" w:rsidRPr="00FF4502" w:rsidRDefault="00A94034" w:rsidP="00A468E4">
      <w:pPr>
        <w:shd w:val="clear" w:color="auto" w:fill="FFFFFF"/>
        <w:spacing w:after="0" w:line="240" w:lineRule="auto"/>
        <w:ind w:right="-285" w:firstLine="709"/>
        <w:jc w:val="center"/>
        <w:rPr>
          <w:rFonts w:ascii="Times New Roman" w:hAnsi="Times New Roman" w:cs="Times New Roman"/>
          <w:b/>
          <w:sz w:val="32"/>
          <w:szCs w:val="32"/>
        </w:rPr>
      </w:pPr>
      <w:r w:rsidRPr="00742898">
        <w:rPr>
          <w:rFonts w:ascii="Times New Roman" w:hAnsi="Times New Roman" w:cs="Times New Roman"/>
          <w:b/>
          <w:sz w:val="32"/>
          <w:szCs w:val="32"/>
        </w:rPr>
        <w:t>До</w:t>
      </w:r>
      <w:r w:rsidR="00D06C70">
        <w:rPr>
          <w:rFonts w:ascii="Times New Roman" w:hAnsi="Times New Roman" w:cs="Times New Roman"/>
          <w:b/>
          <w:sz w:val="32"/>
          <w:szCs w:val="32"/>
        </w:rPr>
        <w:t>полнительная учебная литература</w:t>
      </w:r>
    </w:p>
    <w:p w:rsidR="00A94034" w:rsidRPr="00742898" w:rsidRDefault="00A94034"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4. Ковалёв, К.Ю. Логистика в розничной торговле: как построить эффективную сеть / К.Ю. Ковалёв, С.А. Уваров, П.Е. Щеглов. – СПБ.: Питер, 2007. -272с.</w:t>
      </w:r>
    </w:p>
    <w:p w:rsidR="00A94034" w:rsidRPr="00742898" w:rsidRDefault="00A94034"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5. Николайчук, В.Е. Транспортно-складская логистика: учебное пособие / В.Е. Николайчук. – 2-е изд. – М.: Дашков и К,2007. – 452с.</w:t>
      </w:r>
    </w:p>
    <w:p w:rsidR="00A94034" w:rsidRPr="00742898" w:rsidRDefault="00A94034"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6. Ходыревская, С.В. Управление материальными и коммерческими потоками: учебное пособие/ С.В. Ходыревская; Курский государственный технический университет. – Курск: КурскГТУ, 2008. – 131 с.</w:t>
      </w:r>
    </w:p>
    <w:p w:rsidR="00A94034" w:rsidRPr="00742898" w:rsidRDefault="00A94034"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7. Никифоров, В.В. логистика. Транспорт и склад в цепи поставок: пособие / В.В. Никифоров. - :ГроссМедиа, 2008. -192 с.</w:t>
      </w:r>
    </w:p>
    <w:p w:rsidR="00D06C70" w:rsidRPr="00455F06" w:rsidRDefault="00A94034"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8. Мельников, В.П. Логистика: учебник / под общ. ред. проф. В.П. Мельникова. – Ст</w:t>
      </w:r>
      <w:r w:rsidR="00455F06">
        <w:rPr>
          <w:rFonts w:ascii="Times New Roman" w:eastAsia="Times New Roman" w:hAnsi="Times New Roman" w:cs="Times New Roman"/>
          <w:sz w:val="32"/>
          <w:szCs w:val="32"/>
          <w:lang w:eastAsia="ru-RU"/>
        </w:rPr>
        <w:t>арый Оскол: ТНТ, 2013. – 304 с.</w:t>
      </w:r>
    </w:p>
    <w:p w:rsidR="00455F06" w:rsidRDefault="00455F06" w:rsidP="00A468E4">
      <w:pPr>
        <w:spacing w:after="0" w:line="240" w:lineRule="auto"/>
        <w:ind w:right="-285" w:firstLine="709"/>
        <w:jc w:val="both"/>
        <w:rPr>
          <w:rFonts w:ascii="Times New Roman" w:eastAsia="Times New Roman" w:hAnsi="Times New Roman" w:cs="Times New Roman"/>
          <w:b/>
          <w:bCs/>
          <w:sz w:val="32"/>
          <w:szCs w:val="32"/>
          <w:lang w:eastAsia="ru-RU"/>
        </w:rPr>
      </w:pPr>
    </w:p>
    <w:p w:rsidR="00455F06" w:rsidRPr="00742898" w:rsidRDefault="00A94034" w:rsidP="00A468E4">
      <w:pPr>
        <w:spacing w:after="0" w:line="240" w:lineRule="auto"/>
        <w:ind w:right="-285" w:firstLine="709"/>
        <w:jc w:val="both"/>
        <w:rPr>
          <w:rFonts w:ascii="Times New Roman" w:eastAsia="Times New Roman" w:hAnsi="Times New Roman" w:cs="Times New Roman"/>
          <w:b/>
          <w:bCs/>
          <w:sz w:val="32"/>
          <w:szCs w:val="32"/>
          <w:lang w:eastAsia="ru-RU"/>
        </w:rPr>
      </w:pPr>
      <w:r w:rsidRPr="00742898">
        <w:rPr>
          <w:rFonts w:ascii="Times New Roman" w:eastAsia="Times New Roman" w:hAnsi="Times New Roman" w:cs="Times New Roman"/>
          <w:b/>
          <w:bCs/>
          <w:sz w:val="32"/>
          <w:szCs w:val="32"/>
          <w:lang w:eastAsia="ru-RU"/>
        </w:rPr>
        <w:t>Други</w:t>
      </w:r>
      <w:r w:rsidR="00D06C70">
        <w:rPr>
          <w:rFonts w:ascii="Times New Roman" w:eastAsia="Times New Roman" w:hAnsi="Times New Roman" w:cs="Times New Roman"/>
          <w:b/>
          <w:bCs/>
          <w:sz w:val="32"/>
          <w:szCs w:val="32"/>
          <w:lang w:eastAsia="ru-RU"/>
        </w:rPr>
        <w:t>е учебно-методические материалы</w:t>
      </w:r>
    </w:p>
    <w:p w:rsidR="00A94034" w:rsidRPr="00BD1BE8" w:rsidRDefault="00A94034"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Логистика &amp; Система</w:t>
      </w:r>
    </w:p>
    <w:p w:rsidR="00A94034" w:rsidRPr="00BD1BE8" w:rsidRDefault="00A94034"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Маркетинг в России и за рубежом</w:t>
      </w:r>
    </w:p>
    <w:p w:rsidR="00A94034" w:rsidRPr="00BD1BE8" w:rsidRDefault="00A94034"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color w:val="000000"/>
          <w:sz w:val="32"/>
          <w:szCs w:val="32"/>
          <w:lang w:eastAsia="ru-RU"/>
        </w:rPr>
      </w:pPr>
      <w:r w:rsidRPr="00BD1BE8">
        <w:rPr>
          <w:rFonts w:ascii="Times New Roman" w:eastAsia="Times New Roman" w:hAnsi="Times New Roman" w:cs="Times New Roman"/>
          <w:bCs/>
          <w:color w:val="000000"/>
          <w:sz w:val="32"/>
          <w:szCs w:val="32"/>
          <w:lang w:eastAsia="ru-RU"/>
        </w:rPr>
        <w:t>Логинфо</w:t>
      </w:r>
    </w:p>
    <w:p w:rsidR="00A94034" w:rsidRPr="00BD1BE8" w:rsidRDefault="00A94034"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sz w:val="32"/>
          <w:szCs w:val="32"/>
          <w:lang w:eastAsia="ru-RU"/>
        </w:rPr>
      </w:pPr>
      <w:r w:rsidRPr="00BD1BE8">
        <w:rPr>
          <w:rFonts w:ascii="Times New Roman" w:eastAsia="Times New Roman" w:hAnsi="Times New Roman" w:cs="Times New Roman"/>
          <w:bCs/>
          <w:sz w:val="32"/>
          <w:szCs w:val="32"/>
          <w:lang w:eastAsia="ru-RU"/>
        </w:rPr>
        <w:t>Современный склад</w:t>
      </w:r>
    </w:p>
    <w:p w:rsidR="00A94034" w:rsidRPr="00BD1BE8" w:rsidRDefault="00A94034"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SupplyChainManagement - управления цепями поставок</w:t>
      </w:r>
    </w:p>
    <w:p w:rsidR="00A94034" w:rsidRPr="00BD1BE8" w:rsidRDefault="00A94034"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и управление</w:t>
      </w:r>
    </w:p>
    <w:p w:rsidR="00A94034" w:rsidRPr="00BD1BE8" w:rsidRDefault="00A94034"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 xml:space="preserve">Дистрибуция и </w:t>
      </w:r>
      <w:r w:rsidRPr="00BD1BE8">
        <w:rPr>
          <w:rFonts w:ascii="Times New Roman" w:eastAsia="Times New Roman" w:hAnsi="Times New Roman" w:cs="Times New Roman"/>
          <w:bCs/>
          <w:sz w:val="32"/>
          <w:szCs w:val="32"/>
          <w:lang w:eastAsia="ru-RU"/>
        </w:rPr>
        <w:t>логистика</w:t>
      </w:r>
    </w:p>
    <w:p w:rsidR="00A94034" w:rsidRDefault="00A94034"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сегодня</w:t>
      </w:r>
    </w:p>
    <w:p w:rsidR="00A94034" w:rsidRPr="00BD1BE8" w:rsidRDefault="00A94034"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p>
    <w:p w:rsidR="00A94034" w:rsidRPr="00D06C70" w:rsidRDefault="00A94034" w:rsidP="00A468E4">
      <w:pPr>
        <w:widowControl w:val="0"/>
        <w:tabs>
          <w:tab w:val="center" w:pos="4819"/>
          <w:tab w:val="left" w:pos="6500"/>
        </w:tabs>
        <w:spacing w:after="0" w:line="240" w:lineRule="auto"/>
        <w:ind w:right="-285" w:firstLine="709"/>
        <w:jc w:val="both"/>
        <w:rPr>
          <w:rFonts w:ascii="Times New Roman" w:eastAsia="Times New Roman" w:hAnsi="Times New Roman" w:cs="Times New Roman"/>
          <w:b/>
          <w:bCs/>
          <w:sz w:val="32"/>
          <w:szCs w:val="32"/>
          <w:lang w:eastAsia="ru-RU"/>
        </w:rPr>
      </w:pPr>
      <w:r w:rsidRPr="00BD1BE8">
        <w:rPr>
          <w:rFonts w:ascii="Times New Roman" w:eastAsia="Times New Roman" w:hAnsi="Times New Roman" w:cs="Times New Roman"/>
          <w:b/>
          <w:bCs/>
          <w:sz w:val="32"/>
          <w:szCs w:val="32"/>
          <w:lang w:eastAsia="ru-RU"/>
        </w:rPr>
        <w:tab/>
        <w:t xml:space="preserve">  Перечень ресурсов информационно-телекоммуникационной сети «Интернет», необ</w:t>
      </w:r>
      <w:r w:rsidR="00D06C70">
        <w:rPr>
          <w:rFonts w:ascii="Times New Roman" w:eastAsia="Times New Roman" w:hAnsi="Times New Roman" w:cs="Times New Roman"/>
          <w:b/>
          <w:bCs/>
          <w:sz w:val="32"/>
          <w:szCs w:val="32"/>
          <w:lang w:eastAsia="ru-RU"/>
        </w:rPr>
        <w:t>ходимых для освоения дисциплины</w:t>
      </w:r>
    </w:p>
    <w:p w:rsidR="00A94034" w:rsidRPr="0074289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Times New Roman" w:hAnsi="Times New Roman" w:cs="Times New Roman"/>
          <w:bCs/>
          <w:sz w:val="32"/>
          <w:szCs w:val="32"/>
          <w:lang w:eastAsia="ru-RU"/>
        </w:rPr>
        <w:t xml:space="preserve">1. </w:t>
      </w:r>
      <w:r w:rsidRPr="00BD1BE8">
        <w:rPr>
          <w:rFonts w:ascii="Times New Roman" w:eastAsia="Times New Roman" w:hAnsi="Times New Roman" w:cs="Times New Roman"/>
          <w:bCs/>
          <w:sz w:val="32"/>
          <w:szCs w:val="32"/>
          <w:lang w:eastAsia="ru-RU"/>
        </w:rPr>
        <w:t xml:space="preserve">Электронно-библиотечная система «Университетская библиотека Онлайн» – </w:t>
      </w:r>
      <w:hyperlink r:id="rId12" w:history="1">
        <w:r w:rsidRPr="00742898">
          <w:rPr>
            <w:rFonts w:ascii="Times New Roman" w:eastAsia="Times New Roman" w:hAnsi="Times New Roman" w:cs="Times New Roman"/>
            <w:bCs/>
            <w:color w:val="0000FF"/>
            <w:sz w:val="32"/>
            <w:szCs w:val="32"/>
            <w:u w:val="single"/>
            <w:lang w:eastAsia="ru-RU"/>
          </w:rPr>
          <w:t>http://biblioclub.ru</w:t>
        </w:r>
      </w:hyperlink>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2.</w:t>
      </w:r>
      <w:r w:rsidRPr="00BD1BE8">
        <w:rPr>
          <w:rFonts w:ascii="Times New Roman" w:eastAsia="Calibri" w:hAnsi="Times New Roman" w:cs="Times New Roman"/>
          <w:sz w:val="32"/>
          <w:szCs w:val="32"/>
        </w:rPr>
        <w:t>www.logistics.ru  – Информационное агентство «Логистика».</w:t>
      </w:r>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3.</w:t>
      </w:r>
      <w:r w:rsidRPr="00BD1BE8">
        <w:rPr>
          <w:rFonts w:ascii="Times New Roman" w:eastAsia="Calibri" w:hAnsi="Times New Roman" w:cs="Times New Roman"/>
          <w:sz w:val="32"/>
          <w:szCs w:val="32"/>
        </w:rPr>
        <w:t>www.logistic.ru  -  Информационный Логистический портал</w:t>
      </w:r>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Pr="00BD1BE8">
        <w:rPr>
          <w:rFonts w:ascii="Times New Roman" w:eastAsia="Calibri" w:hAnsi="Times New Roman" w:cs="Times New Roman"/>
          <w:sz w:val="32"/>
          <w:szCs w:val="32"/>
        </w:rPr>
        <w:t xml:space="preserve">www.loginfo.ru  - Журнал «Логинфо». </w:t>
      </w:r>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5. </w:t>
      </w:r>
      <w:r w:rsidRPr="00BD1BE8">
        <w:rPr>
          <w:rFonts w:ascii="Times New Roman" w:eastAsia="Calibri" w:hAnsi="Times New Roman" w:cs="Times New Roman"/>
          <w:sz w:val="32"/>
          <w:szCs w:val="32"/>
        </w:rPr>
        <w:t>www.natr.ru  - Журнал «Бюллетень транспортной информации».</w:t>
      </w:r>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6. </w:t>
      </w:r>
      <w:r w:rsidRPr="00BD1BE8">
        <w:rPr>
          <w:rFonts w:ascii="Times New Roman" w:eastAsia="Calibri" w:hAnsi="Times New Roman" w:cs="Times New Roman"/>
          <w:sz w:val="32"/>
          <w:szCs w:val="32"/>
        </w:rPr>
        <w:t>www.ropnet.ru/magpack/ - Журнал «Логистика».</w:t>
      </w:r>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7.</w:t>
      </w:r>
      <w:r w:rsidRPr="00BD1BE8">
        <w:rPr>
          <w:rFonts w:ascii="Times New Roman" w:eastAsia="Calibri" w:hAnsi="Times New Roman" w:cs="Times New Roman"/>
          <w:sz w:val="32"/>
          <w:szCs w:val="32"/>
        </w:rPr>
        <w:t>www.loglink.ru – информационный ресурс</w:t>
      </w:r>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8. </w:t>
      </w:r>
      <w:r w:rsidRPr="00BD1BE8">
        <w:rPr>
          <w:rFonts w:ascii="Times New Roman" w:eastAsia="Calibri" w:hAnsi="Times New Roman" w:cs="Times New Roman"/>
          <w:sz w:val="32"/>
          <w:szCs w:val="32"/>
        </w:rPr>
        <w:t>http://www.consultant.ru/ - справочно-правовая система  КонсультантПлюс</w:t>
      </w:r>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9. </w:t>
      </w:r>
      <w:r w:rsidRPr="00BD1BE8">
        <w:rPr>
          <w:rFonts w:ascii="Times New Roman" w:eastAsia="Calibri" w:hAnsi="Times New Roman" w:cs="Times New Roman"/>
          <w:sz w:val="32"/>
          <w:szCs w:val="32"/>
        </w:rPr>
        <w:t xml:space="preserve">http://www.gks.ru./- официальный сайт Государственного комитета по статистике </w:t>
      </w:r>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10. </w:t>
      </w:r>
      <w:r w:rsidRPr="00BD1BE8">
        <w:rPr>
          <w:rFonts w:ascii="Times New Roman" w:eastAsia="Calibri" w:hAnsi="Times New Roman" w:cs="Times New Roman"/>
          <w:sz w:val="32"/>
          <w:szCs w:val="32"/>
        </w:rPr>
        <w:t>http://www.aup.ru/- Административно-управленческий портал/</w:t>
      </w:r>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11.</w:t>
      </w:r>
      <w:r w:rsidRPr="00BD1BE8">
        <w:rPr>
          <w:rFonts w:ascii="Times New Roman" w:eastAsia="Calibri" w:hAnsi="Times New Roman" w:cs="Times New Roman"/>
          <w:sz w:val="32"/>
          <w:szCs w:val="32"/>
        </w:rPr>
        <w:t xml:space="preserve"> http://www.swot-analysis.ru/-официльный сервер обзора технологий SWOT-анализа </w:t>
      </w:r>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12. </w:t>
      </w:r>
      <w:r w:rsidRPr="00BD1BE8">
        <w:rPr>
          <w:rFonts w:ascii="Times New Roman" w:eastAsia="Calibri" w:hAnsi="Times New Roman" w:cs="Times New Roman"/>
          <w:sz w:val="32"/>
          <w:szCs w:val="32"/>
        </w:rPr>
        <w:t xml:space="preserve">http://www.business-magazine.ru/- сайт журнала «Бизнес-журнал» </w:t>
      </w:r>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13. </w:t>
      </w:r>
      <w:r w:rsidRPr="00BD1BE8">
        <w:rPr>
          <w:rFonts w:ascii="Times New Roman" w:eastAsia="Calibri" w:hAnsi="Times New Roman" w:cs="Times New Roman"/>
          <w:sz w:val="32"/>
          <w:szCs w:val="32"/>
        </w:rPr>
        <w:t>www.gks.ru - Федеральная служба государственной статистики</w:t>
      </w:r>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14. </w:t>
      </w:r>
      <w:r w:rsidRPr="00BD1BE8">
        <w:rPr>
          <w:rFonts w:ascii="Times New Roman" w:eastAsia="Calibri" w:hAnsi="Times New Roman" w:cs="Times New Roman"/>
          <w:sz w:val="32"/>
          <w:szCs w:val="32"/>
        </w:rPr>
        <w:t xml:space="preserve"> www.lib.swsu.ru - Электронная библиотека ЮЗГУ. </w:t>
      </w:r>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15. </w:t>
      </w:r>
      <w:r w:rsidRPr="00BD1BE8">
        <w:rPr>
          <w:rFonts w:ascii="Times New Roman" w:eastAsia="Calibri" w:hAnsi="Times New Roman" w:cs="Times New Roman"/>
          <w:sz w:val="32"/>
          <w:szCs w:val="32"/>
        </w:rPr>
        <w:t xml:space="preserve">www. </w:t>
      </w:r>
      <w:r w:rsidRPr="00BD1BE8">
        <w:rPr>
          <w:rFonts w:ascii="Times New Roman" w:eastAsia="Calibri" w:hAnsi="Times New Roman" w:cs="Times New Roman"/>
          <w:sz w:val="32"/>
          <w:szCs w:val="32"/>
          <w:lang w:val="en-US"/>
        </w:rPr>
        <w:t>pravoteka</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enc</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htm</w:t>
      </w:r>
      <w:r w:rsidRPr="00BD1BE8">
        <w:rPr>
          <w:rFonts w:ascii="Times New Roman" w:eastAsia="Calibri" w:hAnsi="Times New Roman" w:cs="Times New Roman"/>
          <w:sz w:val="32"/>
          <w:szCs w:val="32"/>
        </w:rPr>
        <w:t xml:space="preserve"> – Правотека. Юридическая энциклопедия (раздел экономика).</w:t>
      </w:r>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sidRPr="00742898">
        <w:rPr>
          <w:rFonts w:ascii="Times New Roman" w:hAnsi="Times New Roman" w:cs="Times New Roman"/>
          <w:sz w:val="32"/>
          <w:szCs w:val="32"/>
        </w:rPr>
        <w:t>16.</w:t>
      </w:r>
      <w:hyperlink r:id="rId13" w:history="1">
        <w:r w:rsidRPr="00BD1BE8">
          <w:rPr>
            <w:rFonts w:ascii="Times New Roman" w:eastAsia="Calibri" w:hAnsi="Times New Roman" w:cs="Times New Roman"/>
            <w:sz w:val="32"/>
            <w:szCs w:val="32"/>
            <w:lang w:val="en-US"/>
          </w:rPr>
          <w:t>www</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gks</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ru</w:t>
        </w:r>
      </w:hyperlink>
      <w:r w:rsidRPr="00BD1BE8">
        <w:rPr>
          <w:rFonts w:ascii="Times New Roman" w:eastAsia="Calibri" w:hAnsi="Times New Roman" w:cs="Times New Roman"/>
          <w:color w:val="0000FF"/>
          <w:sz w:val="32"/>
          <w:szCs w:val="32"/>
        </w:rPr>
        <w:t xml:space="preserve"> – </w:t>
      </w:r>
      <w:r w:rsidRPr="00BD1BE8">
        <w:rPr>
          <w:rFonts w:ascii="Times New Roman" w:eastAsia="Calibri" w:hAnsi="Times New Roman" w:cs="Times New Roman"/>
          <w:sz w:val="32"/>
          <w:szCs w:val="32"/>
        </w:rPr>
        <w:t>Официальный сайт государственного комитета по статистике.</w:t>
      </w:r>
    </w:p>
    <w:p w:rsidR="00A94034" w:rsidRPr="00BD1BE8" w:rsidRDefault="00A94034"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17.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wikipedia</w:t>
      </w:r>
      <w:r w:rsidRPr="00BD1BE8">
        <w:rPr>
          <w:rFonts w:ascii="Times New Roman" w:eastAsia="Calibri" w:hAnsi="Times New Roman" w:cs="Times New Roman"/>
          <w:sz w:val="32"/>
          <w:szCs w:val="32"/>
        </w:rPr>
        <w:t xml:space="preserve"> -Свободная энциклопедия «ВикипедиЯ».</w:t>
      </w:r>
    </w:p>
    <w:p w:rsidR="00742898" w:rsidRPr="00BD1BE8" w:rsidRDefault="00742898" w:rsidP="00A468E4">
      <w:pPr>
        <w:spacing w:after="0" w:line="240" w:lineRule="auto"/>
        <w:ind w:left="709" w:right="-285"/>
        <w:jc w:val="both"/>
        <w:rPr>
          <w:rFonts w:ascii="Times New Roman" w:eastAsia="Calibri" w:hAnsi="Times New Roman" w:cs="Times New Roman"/>
          <w:sz w:val="32"/>
          <w:szCs w:val="32"/>
        </w:rPr>
      </w:pPr>
    </w:p>
    <w:p w:rsidR="00132F6E" w:rsidRPr="00617AFD" w:rsidRDefault="0086544A" w:rsidP="00A468E4">
      <w:pPr>
        <w:spacing w:after="0" w:line="320" w:lineRule="exact"/>
        <w:ind w:right="-285" w:firstLine="708"/>
        <w:jc w:val="both"/>
        <w:rPr>
          <w:rFonts w:ascii="Times New Roman" w:eastAsia="Times New Roman" w:hAnsi="Times New Roman" w:cs="Times New Roman"/>
          <w:b/>
          <w:spacing w:val="-4"/>
          <w:sz w:val="32"/>
          <w:szCs w:val="32"/>
          <w:lang w:eastAsia="ru-RU"/>
        </w:rPr>
      </w:pPr>
      <w:r>
        <w:rPr>
          <w:rFonts w:ascii="Times New Roman" w:eastAsia="Times New Roman" w:hAnsi="Times New Roman" w:cs="Times New Roman"/>
          <w:b/>
          <w:sz w:val="32"/>
          <w:szCs w:val="32"/>
          <w:lang w:eastAsia="ru-RU"/>
        </w:rPr>
        <w:t>Тема №4</w:t>
      </w:r>
      <w:r w:rsidR="00A94034" w:rsidRPr="00A94034">
        <w:rPr>
          <w:rFonts w:ascii="Times New Roman" w:hAnsi="Times New Roman" w:cs="Times New Roman"/>
          <w:b/>
          <w:sz w:val="32"/>
          <w:szCs w:val="32"/>
        </w:rPr>
        <w:t>Производственная логистика</w:t>
      </w:r>
      <w:r w:rsidR="00132F6E" w:rsidRPr="00A94034">
        <w:rPr>
          <w:rFonts w:ascii="Times New Roman" w:eastAsia="Times New Roman" w:hAnsi="Times New Roman" w:cs="Times New Roman"/>
          <w:b/>
          <w:bCs/>
          <w:sz w:val="32"/>
          <w:szCs w:val="32"/>
          <w:lang w:eastAsia="ru-RU"/>
        </w:rPr>
        <w:t>.</w:t>
      </w:r>
    </w:p>
    <w:p w:rsidR="00802F1E" w:rsidRDefault="00802F1E" w:rsidP="00A468E4">
      <w:pPr>
        <w:spacing w:after="0" w:line="320" w:lineRule="exact"/>
        <w:ind w:right="-285"/>
        <w:jc w:val="center"/>
        <w:rPr>
          <w:rFonts w:ascii="Times New Roman" w:eastAsia="Times New Roman" w:hAnsi="Times New Roman" w:cs="Times New Roman"/>
          <w:b/>
          <w:sz w:val="32"/>
          <w:szCs w:val="32"/>
          <w:u w:val="single"/>
          <w:lang w:eastAsia="ru-RU"/>
        </w:rPr>
      </w:pP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Вопросы для самостоятельного изучения</w:t>
      </w:r>
    </w:p>
    <w:p w:rsidR="00A94034" w:rsidRPr="00A94034" w:rsidRDefault="00A94034" w:rsidP="00A468E4">
      <w:pPr>
        <w:tabs>
          <w:tab w:val="left" w:pos="9355"/>
        </w:tabs>
        <w:overflowPunct w:val="0"/>
        <w:autoSpaceDE w:val="0"/>
        <w:autoSpaceDN w:val="0"/>
        <w:adjustRightInd w:val="0"/>
        <w:spacing w:after="0" w:line="240" w:lineRule="auto"/>
        <w:ind w:right="-285"/>
        <w:rPr>
          <w:rFonts w:ascii="Times New Roman" w:eastAsia="Times New Roman" w:hAnsi="Times New Roman" w:cs="Times New Roman"/>
          <w:b/>
          <w:sz w:val="32"/>
          <w:szCs w:val="32"/>
          <w:lang w:eastAsia="ru-RU"/>
        </w:rPr>
      </w:pPr>
    </w:p>
    <w:p w:rsidR="0024188E" w:rsidRPr="0024188E" w:rsidRDefault="0024188E" w:rsidP="0024188E">
      <w:pPr>
        <w:numPr>
          <w:ilvl w:val="0"/>
          <w:numId w:val="39"/>
        </w:numPr>
        <w:spacing w:after="0" w:line="240" w:lineRule="auto"/>
        <w:ind w:left="0" w:firstLine="709"/>
        <w:contextualSpacing/>
        <w:jc w:val="both"/>
        <w:rPr>
          <w:rFonts w:ascii="Times New Roman" w:eastAsia="Times New Roman" w:hAnsi="Times New Roman" w:cs="Times New Roman"/>
          <w:bCs/>
          <w:sz w:val="32"/>
          <w:szCs w:val="32"/>
          <w:lang w:eastAsia="ru-RU"/>
        </w:rPr>
      </w:pPr>
      <w:r w:rsidRPr="0024188E">
        <w:rPr>
          <w:rFonts w:ascii="Times New Roman" w:eastAsia="Times New Roman" w:hAnsi="Times New Roman" w:cs="Times New Roman"/>
          <w:sz w:val="32"/>
          <w:szCs w:val="32"/>
          <w:lang w:eastAsia="ru-RU"/>
        </w:rPr>
        <w:t xml:space="preserve">Понятие производственной логистики. </w:t>
      </w:r>
    </w:p>
    <w:p w:rsidR="0024188E" w:rsidRPr="0024188E" w:rsidRDefault="0024188E" w:rsidP="0024188E">
      <w:pPr>
        <w:numPr>
          <w:ilvl w:val="0"/>
          <w:numId w:val="39"/>
        </w:numPr>
        <w:spacing w:after="0" w:line="240" w:lineRule="auto"/>
        <w:ind w:left="0" w:firstLine="709"/>
        <w:contextualSpacing/>
        <w:jc w:val="both"/>
        <w:rPr>
          <w:rFonts w:ascii="Times New Roman" w:eastAsia="Times New Roman" w:hAnsi="Times New Roman" w:cs="Times New Roman"/>
          <w:bCs/>
          <w:sz w:val="32"/>
          <w:szCs w:val="32"/>
          <w:lang w:eastAsia="ru-RU"/>
        </w:rPr>
      </w:pPr>
      <w:r w:rsidRPr="0024188E">
        <w:rPr>
          <w:rFonts w:ascii="Times New Roman" w:eastAsia="Times New Roman" w:hAnsi="Times New Roman" w:cs="Times New Roman"/>
          <w:sz w:val="32"/>
          <w:szCs w:val="32"/>
          <w:lang w:eastAsia="ru-RU"/>
        </w:rPr>
        <w:t xml:space="preserve">Традиционная и логистическая концепции организации производства. </w:t>
      </w:r>
    </w:p>
    <w:p w:rsidR="0024188E" w:rsidRPr="0024188E" w:rsidRDefault="0024188E" w:rsidP="0024188E">
      <w:pPr>
        <w:numPr>
          <w:ilvl w:val="0"/>
          <w:numId w:val="39"/>
        </w:numPr>
        <w:spacing w:after="0" w:line="240" w:lineRule="auto"/>
        <w:ind w:left="0" w:firstLine="709"/>
        <w:contextualSpacing/>
        <w:jc w:val="both"/>
        <w:rPr>
          <w:rFonts w:ascii="Times New Roman" w:eastAsia="Times New Roman" w:hAnsi="Times New Roman" w:cs="Times New Roman"/>
          <w:bCs/>
          <w:sz w:val="32"/>
          <w:szCs w:val="32"/>
          <w:lang w:eastAsia="ru-RU"/>
        </w:rPr>
      </w:pPr>
      <w:r w:rsidRPr="0024188E">
        <w:rPr>
          <w:rFonts w:ascii="Times New Roman" w:eastAsia="Times New Roman" w:hAnsi="Times New Roman" w:cs="Times New Roman"/>
          <w:sz w:val="32"/>
          <w:szCs w:val="32"/>
          <w:lang w:eastAsia="ru-RU"/>
        </w:rPr>
        <w:t xml:space="preserve">Толкающие системы управления материальными потоками в производстве. </w:t>
      </w:r>
    </w:p>
    <w:p w:rsidR="0024188E" w:rsidRPr="0024188E" w:rsidRDefault="0024188E" w:rsidP="0024188E">
      <w:pPr>
        <w:numPr>
          <w:ilvl w:val="0"/>
          <w:numId w:val="39"/>
        </w:numPr>
        <w:spacing w:after="0" w:line="240" w:lineRule="auto"/>
        <w:ind w:left="0" w:firstLine="709"/>
        <w:contextualSpacing/>
        <w:jc w:val="both"/>
        <w:rPr>
          <w:rFonts w:ascii="Times New Roman" w:eastAsia="Times New Roman" w:hAnsi="Times New Roman" w:cs="Times New Roman"/>
          <w:bCs/>
          <w:sz w:val="32"/>
          <w:szCs w:val="32"/>
          <w:lang w:eastAsia="ru-RU"/>
        </w:rPr>
      </w:pPr>
      <w:r w:rsidRPr="0024188E">
        <w:rPr>
          <w:rFonts w:ascii="Times New Roman" w:eastAsia="Times New Roman" w:hAnsi="Times New Roman" w:cs="Times New Roman"/>
          <w:sz w:val="32"/>
          <w:szCs w:val="32"/>
          <w:lang w:eastAsia="ru-RU"/>
        </w:rPr>
        <w:t xml:space="preserve">Тянущие системы управления материальными потоками в производстве. </w:t>
      </w:r>
    </w:p>
    <w:p w:rsidR="0024188E" w:rsidRPr="0024188E" w:rsidRDefault="0024188E" w:rsidP="0024188E">
      <w:pPr>
        <w:numPr>
          <w:ilvl w:val="0"/>
          <w:numId w:val="39"/>
        </w:numPr>
        <w:spacing w:after="0" w:line="240" w:lineRule="auto"/>
        <w:ind w:left="0" w:firstLine="709"/>
        <w:contextualSpacing/>
        <w:jc w:val="both"/>
        <w:rPr>
          <w:rFonts w:ascii="Times New Roman" w:eastAsia="Times New Roman" w:hAnsi="Times New Roman" w:cs="Times New Roman"/>
          <w:bCs/>
          <w:sz w:val="32"/>
          <w:szCs w:val="32"/>
          <w:lang w:eastAsia="ru-RU"/>
        </w:rPr>
      </w:pPr>
      <w:r w:rsidRPr="0024188E">
        <w:rPr>
          <w:rFonts w:ascii="Times New Roman" w:eastAsia="Times New Roman" w:hAnsi="Times New Roman" w:cs="Times New Roman"/>
          <w:sz w:val="32"/>
          <w:szCs w:val="32"/>
          <w:lang w:eastAsia="ru-RU"/>
        </w:rPr>
        <w:t>Эффективность логистического подхода к управлению материальными потоками на производстве.</w:t>
      </w:r>
    </w:p>
    <w:p w:rsidR="0024188E" w:rsidRPr="0024188E" w:rsidRDefault="0024188E" w:rsidP="0024188E">
      <w:pPr>
        <w:spacing w:after="0" w:line="240" w:lineRule="auto"/>
        <w:ind w:left="1778"/>
        <w:contextualSpacing/>
        <w:jc w:val="both"/>
        <w:rPr>
          <w:rFonts w:ascii="Times New Roman" w:eastAsia="Times New Roman" w:hAnsi="Times New Roman" w:cs="Times New Roman"/>
          <w:bCs/>
          <w:sz w:val="28"/>
          <w:szCs w:val="28"/>
          <w:lang w:eastAsia="ru-RU"/>
        </w:rPr>
      </w:pP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Задания</w:t>
      </w:r>
    </w:p>
    <w:p w:rsidR="00132F6E" w:rsidRPr="00617AFD" w:rsidRDefault="00132F6E" w:rsidP="00A468E4">
      <w:pPr>
        <w:spacing w:after="0" w:line="320" w:lineRule="exact"/>
        <w:ind w:right="-285" w:firstLine="708"/>
        <w:jc w:val="both"/>
        <w:rPr>
          <w:rFonts w:ascii="Times New Roman" w:eastAsia="Times New Roman" w:hAnsi="Times New Roman" w:cs="Times New Roman"/>
          <w:b/>
          <w:i/>
          <w:sz w:val="32"/>
          <w:szCs w:val="32"/>
          <w:lang w:eastAsia="ru-RU"/>
        </w:rPr>
      </w:pPr>
      <w:r w:rsidRPr="00617AFD">
        <w:rPr>
          <w:rFonts w:ascii="Times New Roman" w:eastAsia="Times New Roman" w:hAnsi="Times New Roman" w:cs="Times New Roman"/>
          <w:b/>
          <w:i/>
          <w:sz w:val="32"/>
          <w:szCs w:val="32"/>
          <w:lang w:eastAsia="ru-RU"/>
        </w:rPr>
        <w:t>Общие</w:t>
      </w:r>
    </w:p>
    <w:p w:rsidR="00132F6E" w:rsidRPr="00617AFD" w:rsidRDefault="00132F6E" w:rsidP="00A468E4">
      <w:pPr>
        <w:spacing w:after="0" w:line="320" w:lineRule="exact"/>
        <w:ind w:right="-285" w:firstLine="708"/>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1. Составьте глоссарий по изучаемой теме. Внесите дополнительные термины по своему усмотрению</w:t>
      </w:r>
      <w:r w:rsidRPr="00617AFD">
        <w:rPr>
          <w:rFonts w:ascii="Times New Roman" w:eastAsia="Times New Roman" w:hAnsi="Times New Roman" w:cs="Times New Roman"/>
          <w:b/>
          <w:sz w:val="32"/>
          <w:szCs w:val="32"/>
          <w:lang w:eastAsia="ru-RU"/>
        </w:rPr>
        <w:t>.</w:t>
      </w:r>
    </w:p>
    <w:p w:rsidR="00A94034" w:rsidRPr="00A94034" w:rsidRDefault="00132F6E" w:rsidP="00A468E4">
      <w:pPr>
        <w:spacing w:after="0" w:line="240" w:lineRule="auto"/>
        <w:ind w:right="-285" w:firstLine="709"/>
        <w:jc w:val="both"/>
        <w:rPr>
          <w:rFonts w:ascii="Times New Roman" w:eastAsia="Times New Roman" w:hAnsi="Times New Roman" w:cs="Times New Roman"/>
          <w:sz w:val="28"/>
          <w:szCs w:val="28"/>
          <w:lang w:eastAsia="ru-RU"/>
        </w:rPr>
      </w:pPr>
      <w:r w:rsidRPr="00617AFD">
        <w:rPr>
          <w:rFonts w:ascii="Times New Roman" w:eastAsia="Times New Roman" w:hAnsi="Times New Roman" w:cs="Times New Roman"/>
          <w:sz w:val="32"/>
          <w:szCs w:val="32"/>
          <w:lang w:eastAsia="ru-RU"/>
        </w:rPr>
        <w:lastRenderedPageBreak/>
        <w:t xml:space="preserve">2. </w:t>
      </w:r>
      <w:r w:rsidR="00A94034" w:rsidRPr="00A94034">
        <w:rPr>
          <w:rFonts w:ascii="Times New Roman" w:eastAsia="Times New Roman" w:hAnsi="Times New Roman" w:cs="Times New Roman"/>
          <w:sz w:val="28"/>
          <w:szCs w:val="28"/>
          <w:lang w:eastAsia="ru-RU"/>
        </w:rPr>
        <w:t>Снабжение производственного предприятия может осуществляться одним из двух способов:</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а) сырье доставляет поставщик на своем транспорте один раз в неделю;</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б) сырье доставляется собственным транспортом предприятия в количестве 6 тонн в сутки первые два дня недели.</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При этом, ежедневная потребность производства в сырье составляет 2 тонны в сутки.</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Грузоподъемность транспортного средства поставщика составляет 10 тонн, при стоимости доставки – 17 у.д.е. Стоимость доставки сырья собственным транспортом составляет 10 у.д.е. Стоимость хранения сырья на предприятии без учета времени хранения составляет 6 у.д.е. за тонну. Потери предприятия от дефицита сырья составляют 10 у.д.е. в сутки.</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Определить затраты предприятия для обоих способов доставки сырья и выбрать наилучший вариант доставки.</w:t>
      </w:r>
    </w:p>
    <w:p w:rsidR="00A468E4" w:rsidRPr="00A94034" w:rsidRDefault="00A468E4" w:rsidP="0024188E">
      <w:pPr>
        <w:overflowPunct w:val="0"/>
        <w:autoSpaceDE w:val="0"/>
        <w:autoSpaceDN w:val="0"/>
        <w:adjustRightInd w:val="0"/>
        <w:spacing w:after="0" w:line="240" w:lineRule="auto"/>
        <w:ind w:right="-285"/>
        <w:jc w:val="both"/>
        <w:rPr>
          <w:rFonts w:ascii="Times New Roman" w:eastAsia="Times New Roman" w:hAnsi="Times New Roman" w:cs="Times New Roman"/>
          <w:b/>
          <w:sz w:val="28"/>
          <w:szCs w:val="28"/>
          <w:lang w:eastAsia="ru-RU"/>
        </w:rPr>
      </w:pPr>
    </w:p>
    <w:p w:rsidR="00455F06"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b/>
          <w:sz w:val="28"/>
          <w:szCs w:val="28"/>
          <w:lang w:eastAsia="ru-RU"/>
        </w:rPr>
      </w:pPr>
      <w:r w:rsidRPr="00A94034">
        <w:rPr>
          <w:rFonts w:ascii="Times New Roman" w:eastAsia="Times New Roman" w:hAnsi="Times New Roman" w:cs="Times New Roman"/>
          <w:b/>
          <w:sz w:val="28"/>
          <w:szCs w:val="28"/>
          <w:lang w:eastAsia="ru-RU"/>
        </w:rPr>
        <w:t>Алгоритм решения задачи</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1. Определим недельную потребность предприятия в сырье:</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Р</w:t>
      </w:r>
      <w:r w:rsidRPr="00A94034">
        <w:rPr>
          <w:rFonts w:ascii="Times New Roman" w:eastAsia="Times New Roman" w:hAnsi="Times New Roman" w:cs="Times New Roman"/>
          <w:sz w:val="28"/>
          <w:szCs w:val="28"/>
          <w:vertAlign w:val="subscript"/>
          <w:lang w:eastAsia="ru-RU"/>
        </w:rPr>
        <w:t>С</w:t>
      </w:r>
      <w:r w:rsidRPr="00A94034">
        <w:rPr>
          <w:rFonts w:ascii="Times New Roman" w:eastAsia="Times New Roman" w:hAnsi="Times New Roman" w:cs="Times New Roman"/>
          <w:sz w:val="28"/>
          <w:szCs w:val="28"/>
          <w:lang w:eastAsia="ru-RU"/>
        </w:rPr>
        <w:t xml:space="preserve"> = А · 7,</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где А – ежедневная потребность предприятия в сырье.</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Для нашей задачи: Р</w:t>
      </w:r>
      <w:r w:rsidRPr="00A94034">
        <w:rPr>
          <w:rFonts w:ascii="Times New Roman" w:eastAsia="Times New Roman" w:hAnsi="Times New Roman" w:cs="Times New Roman"/>
          <w:sz w:val="28"/>
          <w:szCs w:val="28"/>
          <w:vertAlign w:val="subscript"/>
          <w:lang w:eastAsia="ru-RU"/>
        </w:rPr>
        <w:t>С</w:t>
      </w:r>
      <w:r w:rsidRPr="00A94034">
        <w:rPr>
          <w:rFonts w:ascii="Times New Roman" w:eastAsia="Times New Roman" w:hAnsi="Times New Roman" w:cs="Times New Roman"/>
          <w:sz w:val="28"/>
          <w:szCs w:val="28"/>
          <w:lang w:eastAsia="ru-RU"/>
        </w:rPr>
        <w:t xml:space="preserve"> = 2 · 7 = 14 тонн.</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2. Определим наличие дефицита сырья в случае использования транспорта поставщика:</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если Р</w:t>
      </w:r>
      <w:r w:rsidRPr="00A94034">
        <w:rPr>
          <w:rFonts w:ascii="Times New Roman" w:eastAsia="Times New Roman" w:hAnsi="Times New Roman" w:cs="Times New Roman"/>
          <w:sz w:val="28"/>
          <w:szCs w:val="28"/>
          <w:vertAlign w:val="subscript"/>
          <w:lang w:eastAsia="ru-RU"/>
        </w:rPr>
        <w:t>С</w:t>
      </w:r>
      <w:r w:rsidRPr="00A94034">
        <w:rPr>
          <w:rFonts w:ascii="Times New Roman" w:eastAsia="Times New Roman" w:hAnsi="Times New Roman" w:cs="Times New Roman"/>
          <w:sz w:val="28"/>
          <w:szCs w:val="28"/>
          <w:lang w:eastAsia="ru-RU"/>
        </w:rPr>
        <w:t>&gt; В, где В – грузоподъемность транспорта поставщика,</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то предприятие будет использовать дефицит сырья;</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если Р</w:t>
      </w:r>
      <w:r w:rsidRPr="00A94034">
        <w:rPr>
          <w:rFonts w:ascii="Times New Roman" w:eastAsia="Times New Roman" w:hAnsi="Times New Roman" w:cs="Times New Roman"/>
          <w:sz w:val="28"/>
          <w:szCs w:val="28"/>
          <w:vertAlign w:val="subscript"/>
          <w:lang w:eastAsia="ru-RU"/>
        </w:rPr>
        <w:t>С</w:t>
      </w:r>
      <w:r w:rsidRPr="00A94034">
        <w:rPr>
          <w:rFonts w:ascii="Times New Roman" w:eastAsia="Times New Roman" w:hAnsi="Times New Roman" w:cs="Times New Roman"/>
          <w:sz w:val="28"/>
          <w:szCs w:val="28"/>
          <w:lang w:eastAsia="ru-RU"/>
        </w:rPr>
        <w:t>&lt; В, то дефицита сырья не будет.</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Для нашей задачи (Р</w:t>
      </w:r>
      <w:r w:rsidRPr="00A94034">
        <w:rPr>
          <w:rFonts w:ascii="Times New Roman" w:eastAsia="Times New Roman" w:hAnsi="Times New Roman" w:cs="Times New Roman"/>
          <w:sz w:val="28"/>
          <w:szCs w:val="28"/>
          <w:vertAlign w:val="subscript"/>
          <w:lang w:eastAsia="ru-RU"/>
        </w:rPr>
        <w:t>С</w:t>
      </w:r>
      <w:r w:rsidRPr="00A94034">
        <w:rPr>
          <w:rFonts w:ascii="Times New Roman" w:eastAsia="Times New Roman" w:hAnsi="Times New Roman" w:cs="Times New Roman"/>
          <w:sz w:val="28"/>
          <w:szCs w:val="28"/>
          <w:lang w:eastAsia="ru-RU"/>
        </w:rPr>
        <w:t xml:space="preserve"> = 14 т) &gt; (В = 10 т), т.е. предприятие, в случае использования транспорта поставщика будет испытывать дефицит сырья в конце недели.</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3. Определим расходы предприятия, связанные с хранением сырья, доставленного транспортом поставщика:</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 xml:space="preserve">если дефицита сырья нет (рис.1), то расходы на хранение определяются по формуле: </w:t>
      </w:r>
      <w:r w:rsidRPr="00A94034">
        <w:rPr>
          <w:rFonts w:ascii="Times New Roman" w:eastAsia="Times New Roman" w:hAnsi="Times New Roman" w:cs="Times New Roman"/>
          <w:sz w:val="28"/>
          <w:szCs w:val="28"/>
          <w:lang w:val="en-US" w:eastAsia="ru-RU"/>
        </w:rPr>
        <w:t>C</w:t>
      </w:r>
      <w:r w:rsidRPr="00A94034">
        <w:rPr>
          <w:rFonts w:ascii="Times New Roman" w:eastAsia="Times New Roman" w:hAnsi="Times New Roman" w:cs="Times New Roman"/>
          <w:sz w:val="28"/>
          <w:szCs w:val="28"/>
          <w:vertAlign w:val="superscript"/>
          <w:lang w:eastAsia="ru-RU"/>
        </w:rPr>
        <w:t>1</w:t>
      </w:r>
      <w:r w:rsidRPr="00A94034">
        <w:rPr>
          <w:rFonts w:ascii="Times New Roman" w:eastAsia="Times New Roman" w:hAnsi="Times New Roman" w:cs="Times New Roman"/>
          <w:sz w:val="28"/>
          <w:szCs w:val="28"/>
          <w:vertAlign w:val="subscript"/>
          <w:lang w:eastAsia="ru-RU"/>
        </w:rPr>
        <w:t>хр</w:t>
      </w:r>
      <w:r w:rsidRPr="00A94034">
        <w:rPr>
          <w:rFonts w:ascii="Times New Roman" w:eastAsia="Times New Roman" w:hAnsi="Times New Roman" w:cs="Times New Roman"/>
          <w:sz w:val="28"/>
          <w:szCs w:val="28"/>
          <w:lang w:eastAsia="ru-RU"/>
        </w:rPr>
        <w:t xml:space="preserve"> = С</w:t>
      </w:r>
      <w:r w:rsidRPr="00A94034">
        <w:rPr>
          <w:rFonts w:ascii="Times New Roman" w:eastAsia="Times New Roman" w:hAnsi="Times New Roman" w:cs="Times New Roman"/>
          <w:sz w:val="28"/>
          <w:szCs w:val="28"/>
          <w:vertAlign w:val="subscript"/>
          <w:lang w:eastAsia="ru-RU"/>
        </w:rPr>
        <w:t>х0</w:t>
      </w:r>
      <w:r w:rsidRPr="00A94034">
        <w:rPr>
          <w:rFonts w:ascii="Times New Roman" w:eastAsia="Times New Roman" w:hAnsi="Times New Roman" w:cs="Times New Roman"/>
          <w:sz w:val="28"/>
          <w:szCs w:val="28"/>
          <w:lang w:eastAsia="ru-RU"/>
        </w:rPr>
        <w:t xml:space="preserve"> · </w:t>
      </w:r>
      <w:r w:rsidRPr="00A94034">
        <w:rPr>
          <w:rFonts w:ascii="Times New Roman" w:eastAsia="Times New Roman" w:hAnsi="Times New Roman" w:cs="Times New Roman"/>
          <w:sz w:val="28"/>
          <w:szCs w:val="28"/>
          <w:lang w:val="en-US" w:eastAsia="ru-RU"/>
        </w:rPr>
        <w:t>S</w:t>
      </w:r>
      <w:r w:rsidRPr="00A94034">
        <w:rPr>
          <w:rFonts w:ascii="Times New Roman" w:eastAsia="Times New Roman" w:hAnsi="Times New Roman" w:cs="Times New Roman"/>
          <w:sz w:val="28"/>
          <w:szCs w:val="28"/>
          <w:lang w:eastAsia="ru-RU"/>
        </w:rPr>
        <w:t xml:space="preserve"> ,</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где С</w:t>
      </w:r>
      <w:r w:rsidRPr="00A94034">
        <w:rPr>
          <w:rFonts w:ascii="Times New Roman" w:eastAsia="Times New Roman" w:hAnsi="Times New Roman" w:cs="Times New Roman"/>
          <w:sz w:val="28"/>
          <w:szCs w:val="28"/>
          <w:vertAlign w:val="subscript"/>
          <w:lang w:eastAsia="ru-RU"/>
        </w:rPr>
        <w:t>х0</w:t>
      </w:r>
      <w:r w:rsidRPr="00A94034">
        <w:rPr>
          <w:rFonts w:ascii="Times New Roman" w:eastAsia="Times New Roman" w:hAnsi="Times New Roman" w:cs="Times New Roman"/>
          <w:sz w:val="28"/>
          <w:szCs w:val="28"/>
          <w:lang w:eastAsia="ru-RU"/>
        </w:rPr>
        <w:t xml:space="preserve"> – стоимость хранения сырья, независимая от срока хранения;</w:t>
      </w:r>
    </w:p>
    <w:p w:rsidR="00A94034" w:rsidRPr="00A94034" w:rsidRDefault="00D63D2F"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D63D2F">
        <w:rPr>
          <w:rFonts w:ascii="Times New Roman" w:eastAsia="Times New Roman" w:hAnsi="Times New Roman" w:cs="Times New Roman"/>
          <w:noProof/>
          <w:sz w:val="20"/>
          <w:szCs w:val="20"/>
          <w:lang w:eastAsia="ru-RU"/>
        </w:rPr>
        <w:lastRenderedPageBreak/>
        <w:pict>
          <v:shapetype id="_x0000_t202" coordsize="21600,21600" o:spt="202" path="m,l,21600r21600,l21600,xe">
            <v:stroke joinstyle="miter"/>
            <v:path gradientshapeok="t" o:connecttype="rect"/>
          </v:shapetype>
          <v:shape id="Поле 15" o:spid="_x0000_s1026" type="#_x0000_t202" style="position:absolute;margin-left:-35.15pt;margin-top:15.9pt;width:437.25pt;height:186.75pt;z-index:25165414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" strokecolor="white">
            <v:textbox>
              <w:txbxContent>
                <w:p w:rsidR="0024188E" w:rsidRDefault="0024188E" w:rsidP="00A94034">
                  <w:pPr>
                    <w:spacing w:line="360" w:lineRule="auto"/>
                    <w:ind w:firstLine="567"/>
                    <w:jc w:val="both"/>
                  </w:pPr>
                  <w:r>
                    <w:rPr>
                      <w:noProof/>
                      <w:lang w:eastAsia="ru-RU"/>
                    </w:rPr>
                    <w:drawing>
                      <wp:inline distT="0" distB="0" distL="0" distR="0">
                        <wp:extent cx="4972050" cy="2362200"/>
                        <wp:effectExtent l="0" t="0" r="0" b="0"/>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w:r>
      <w:r w:rsidR="00A94034" w:rsidRPr="00A94034">
        <w:rPr>
          <w:rFonts w:ascii="Times New Roman" w:eastAsia="Times New Roman" w:hAnsi="Times New Roman" w:cs="Times New Roman"/>
          <w:sz w:val="28"/>
          <w:szCs w:val="28"/>
          <w:lang w:val="en-US" w:eastAsia="ru-RU"/>
        </w:rPr>
        <w:t>S</w:t>
      </w:r>
      <w:r w:rsidR="00A94034" w:rsidRPr="00A94034">
        <w:rPr>
          <w:rFonts w:ascii="Times New Roman" w:eastAsia="Times New Roman" w:hAnsi="Times New Roman" w:cs="Times New Roman"/>
          <w:sz w:val="28"/>
          <w:szCs w:val="28"/>
          <w:lang w:eastAsia="ru-RU"/>
        </w:rPr>
        <w:t xml:space="preserve"> – среднее количес</w:t>
      </w:r>
      <w:r w:rsidR="00A468E4">
        <w:rPr>
          <w:rFonts w:ascii="Times New Roman" w:eastAsia="Times New Roman" w:hAnsi="Times New Roman" w:cs="Times New Roman"/>
          <w:sz w:val="28"/>
          <w:szCs w:val="28"/>
          <w:lang w:eastAsia="ru-RU"/>
        </w:rPr>
        <w:t>тво сырья, хранимого на склад</w: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Прямоугольник 3" o:spid="_x0000_s1047" style="width:435pt;height:20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" filled="f" stroked="f">
            <o:lock v:ext="edit" aspectratio="t"/>
            <w10:wrap type="none"/>
            <w10:anchorlock/>
          </v:rect>
        </w:pict>
      </w:r>
    </w:p>
    <w:p w:rsidR="00A94034" w:rsidRPr="00A94034" w:rsidRDefault="00A94034"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Рис.1. Динамика расхода ресурсов (разовая поставка, нет дефицита)</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val="en-US" w:eastAsia="ru-RU"/>
        </w:rPr>
        <w:t>S</w:t>
      </w:r>
      <w:r w:rsidRPr="00A94034">
        <w:rPr>
          <w:rFonts w:ascii="Times New Roman" w:eastAsia="Times New Roman" w:hAnsi="Times New Roman" w:cs="Times New Roman"/>
          <w:sz w:val="28"/>
          <w:szCs w:val="28"/>
          <w:lang w:eastAsia="ru-RU"/>
        </w:rPr>
        <w:t xml:space="preserve"> = 0,5 · [</w:t>
      </w:r>
      <w:r w:rsidRPr="00A94034">
        <w:rPr>
          <w:rFonts w:ascii="Times New Roman" w:eastAsia="Times New Roman" w:hAnsi="Times New Roman" w:cs="Times New Roman"/>
          <w:sz w:val="28"/>
          <w:szCs w:val="28"/>
          <w:lang w:val="en-US" w:eastAsia="ru-RU"/>
        </w:rPr>
        <w:t>B</w:t>
      </w:r>
      <w:r w:rsidRPr="00A94034">
        <w:rPr>
          <w:rFonts w:ascii="Times New Roman" w:eastAsia="Times New Roman" w:hAnsi="Times New Roman" w:cs="Times New Roman"/>
          <w:sz w:val="28"/>
          <w:szCs w:val="28"/>
          <w:lang w:eastAsia="ru-RU"/>
        </w:rPr>
        <w:t xml:space="preserve"> + (</w:t>
      </w:r>
      <w:r w:rsidRPr="00A94034">
        <w:rPr>
          <w:rFonts w:ascii="Times New Roman" w:eastAsia="Times New Roman" w:hAnsi="Times New Roman" w:cs="Times New Roman"/>
          <w:sz w:val="28"/>
          <w:szCs w:val="28"/>
          <w:lang w:val="en-US" w:eastAsia="ru-RU"/>
        </w:rPr>
        <w:t>B</w:t>
      </w:r>
      <w:r w:rsidRPr="00A94034">
        <w:rPr>
          <w:rFonts w:ascii="Times New Roman" w:eastAsia="Times New Roman" w:hAnsi="Times New Roman" w:cs="Times New Roman"/>
          <w:sz w:val="28"/>
          <w:szCs w:val="28"/>
          <w:lang w:eastAsia="ru-RU"/>
        </w:rPr>
        <w:t xml:space="preserve"> – </w:t>
      </w:r>
      <w:r w:rsidRPr="00A94034">
        <w:rPr>
          <w:rFonts w:ascii="Times New Roman" w:eastAsia="Times New Roman" w:hAnsi="Times New Roman" w:cs="Times New Roman"/>
          <w:sz w:val="28"/>
          <w:szCs w:val="28"/>
          <w:lang w:val="en-US" w:eastAsia="ru-RU"/>
        </w:rPr>
        <w:t>P</w:t>
      </w:r>
      <w:r w:rsidRPr="00A94034">
        <w:rPr>
          <w:rFonts w:ascii="Times New Roman" w:eastAsia="Times New Roman" w:hAnsi="Times New Roman" w:cs="Times New Roman"/>
          <w:sz w:val="28"/>
          <w:szCs w:val="28"/>
          <w:vertAlign w:val="subscript"/>
          <w:lang w:val="en-US" w:eastAsia="ru-RU"/>
        </w:rPr>
        <w:t>C</w:t>
      </w:r>
      <w:r w:rsidRPr="00A94034">
        <w:rPr>
          <w:rFonts w:ascii="Times New Roman" w:eastAsia="Times New Roman" w:hAnsi="Times New Roman" w:cs="Times New Roman"/>
          <w:sz w:val="28"/>
          <w:szCs w:val="28"/>
          <w:lang w:eastAsia="ru-RU"/>
        </w:rPr>
        <w:t xml:space="preserve">)] = 0,5 · (2 · В - </w:t>
      </w:r>
      <w:r w:rsidRPr="00A94034">
        <w:rPr>
          <w:rFonts w:ascii="Times New Roman" w:eastAsia="Times New Roman" w:hAnsi="Times New Roman" w:cs="Times New Roman"/>
          <w:sz w:val="28"/>
          <w:szCs w:val="28"/>
          <w:lang w:val="en-US" w:eastAsia="ru-RU"/>
        </w:rPr>
        <w:t>P</w:t>
      </w:r>
      <w:r w:rsidRPr="00A94034">
        <w:rPr>
          <w:rFonts w:ascii="Times New Roman" w:eastAsia="Times New Roman" w:hAnsi="Times New Roman" w:cs="Times New Roman"/>
          <w:sz w:val="28"/>
          <w:szCs w:val="28"/>
          <w:vertAlign w:val="subscript"/>
          <w:lang w:val="en-US" w:eastAsia="ru-RU"/>
        </w:rPr>
        <w:t>C</w:t>
      </w:r>
      <w:r w:rsidRPr="00A94034">
        <w:rPr>
          <w:rFonts w:ascii="Times New Roman" w:eastAsia="Times New Roman" w:hAnsi="Times New Roman" w:cs="Times New Roman"/>
          <w:sz w:val="28"/>
          <w:szCs w:val="28"/>
          <w:lang w:eastAsia="ru-RU"/>
        </w:rPr>
        <w:t>),</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где (</w:t>
      </w:r>
      <w:r w:rsidRPr="00A94034">
        <w:rPr>
          <w:rFonts w:ascii="Times New Roman" w:eastAsia="Times New Roman" w:hAnsi="Times New Roman" w:cs="Times New Roman"/>
          <w:sz w:val="28"/>
          <w:szCs w:val="28"/>
          <w:lang w:val="en-US" w:eastAsia="ru-RU"/>
        </w:rPr>
        <w:t>B</w:t>
      </w:r>
      <w:r w:rsidRPr="00A94034">
        <w:rPr>
          <w:rFonts w:ascii="Times New Roman" w:eastAsia="Times New Roman" w:hAnsi="Times New Roman" w:cs="Times New Roman"/>
          <w:sz w:val="28"/>
          <w:szCs w:val="28"/>
          <w:lang w:eastAsia="ru-RU"/>
        </w:rPr>
        <w:t xml:space="preserve"> – </w:t>
      </w:r>
      <w:r w:rsidRPr="00A94034">
        <w:rPr>
          <w:rFonts w:ascii="Times New Roman" w:eastAsia="Times New Roman" w:hAnsi="Times New Roman" w:cs="Times New Roman"/>
          <w:sz w:val="28"/>
          <w:szCs w:val="28"/>
          <w:lang w:val="en-US" w:eastAsia="ru-RU"/>
        </w:rPr>
        <w:t>P</w:t>
      </w:r>
      <w:r w:rsidRPr="00A94034">
        <w:rPr>
          <w:rFonts w:ascii="Times New Roman" w:eastAsia="Times New Roman" w:hAnsi="Times New Roman" w:cs="Times New Roman"/>
          <w:sz w:val="28"/>
          <w:szCs w:val="28"/>
          <w:vertAlign w:val="subscript"/>
          <w:lang w:val="en-US" w:eastAsia="ru-RU"/>
        </w:rPr>
        <w:t>C</w:t>
      </w:r>
      <w:r w:rsidRPr="00A94034">
        <w:rPr>
          <w:rFonts w:ascii="Times New Roman" w:eastAsia="Times New Roman" w:hAnsi="Times New Roman" w:cs="Times New Roman"/>
          <w:sz w:val="28"/>
          <w:szCs w:val="28"/>
          <w:lang w:eastAsia="ru-RU"/>
        </w:rPr>
        <w:t>) – остаток сырья в конце недели.</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если предприятие работает в условиях дефицита сырья:</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 xml:space="preserve">а) найдем продолжительность бездефицитной работы предприятия </w:t>
      </w:r>
      <w:r w:rsidRPr="00A94034">
        <w:rPr>
          <w:rFonts w:ascii="Times New Roman" w:eastAsia="Times New Roman" w:hAnsi="Times New Roman" w:cs="Times New Roman"/>
          <w:sz w:val="28"/>
          <w:szCs w:val="28"/>
          <w:lang w:val="en-US" w:eastAsia="ru-RU"/>
        </w:rPr>
        <w:t>t</w:t>
      </w:r>
      <w:r w:rsidRPr="00A94034">
        <w:rPr>
          <w:rFonts w:ascii="Times New Roman" w:eastAsia="Times New Roman" w:hAnsi="Times New Roman" w:cs="Times New Roman"/>
          <w:sz w:val="28"/>
          <w:szCs w:val="28"/>
          <w:vertAlign w:val="subscript"/>
          <w:lang w:eastAsia="ru-RU"/>
        </w:rPr>
        <w:t>д</w:t>
      </w:r>
      <w:r w:rsidRPr="00A94034">
        <w:rPr>
          <w:rFonts w:ascii="Times New Roman" w:eastAsia="Times New Roman" w:hAnsi="Times New Roman" w:cs="Times New Roman"/>
          <w:sz w:val="28"/>
          <w:szCs w:val="28"/>
          <w:lang w:eastAsia="ru-RU"/>
        </w:rPr>
        <w:t xml:space="preserve"> = В/А;</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 xml:space="preserve">и среднее количество сырья, хранимого на складе: </w:t>
      </w:r>
      <w:r w:rsidRPr="00A94034">
        <w:rPr>
          <w:rFonts w:ascii="Times New Roman" w:eastAsia="Times New Roman" w:hAnsi="Times New Roman" w:cs="Times New Roman"/>
          <w:sz w:val="28"/>
          <w:szCs w:val="28"/>
          <w:lang w:val="en-US" w:eastAsia="ru-RU"/>
        </w:rPr>
        <w:t>S</w:t>
      </w:r>
      <w:r w:rsidRPr="00A94034">
        <w:rPr>
          <w:rFonts w:ascii="Times New Roman" w:eastAsia="Times New Roman" w:hAnsi="Times New Roman" w:cs="Times New Roman"/>
          <w:sz w:val="28"/>
          <w:szCs w:val="28"/>
          <w:lang w:eastAsia="ru-RU"/>
        </w:rPr>
        <w:t xml:space="preserve"> = 0.5 · </w:t>
      </w:r>
      <w:r w:rsidRPr="00A94034">
        <w:rPr>
          <w:rFonts w:ascii="Times New Roman" w:eastAsia="Times New Roman" w:hAnsi="Times New Roman" w:cs="Times New Roman"/>
          <w:sz w:val="28"/>
          <w:szCs w:val="28"/>
          <w:lang w:val="en-US" w:eastAsia="ru-RU"/>
        </w:rPr>
        <w:t>B</w:t>
      </w:r>
      <w:r w:rsidRPr="00A94034">
        <w:rPr>
          <w:rFonts w:ascii="Times New Roman" w:eastAsia="Times New Roman" w:hAnsi="Times New Roman" w:cs="Times New Roman"/>
          <w:sz w:val="28"/>
          <w:szCs w:val="28"/>
          <w:lang w:eastAsia="ru-RU"/>
        </w:rPr>
        <w:t>.</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 xml:space="preserve">Тогда расходы на хранение сырья будет равны: </w:t>
      </w:r>
      <w:r w:rsidRPr="00A94034">
        <w:rPr>
          <w:rFonts w:ascii="Times New Roman" w:eastAsia="Times New Roman" w:hAnsi="Times New Roman" w:cs="Times New Roman"/>
          <w:sz w:val="28"/>
          <w:szCs w:val="28"/>
          <w:lang w:val="en-US" w:eastAsia="ru-RU"/>
        </w:rPr>
        <w:t>C</w:t>
      </w:r>
      <w:r w:rsidRPr="00A94034">
        <w:rPr>
          <w:rFonts w:ascii="Times New Roman" w:eastAsia="Times New Roman" w:hAnsi="Times New Roman" w:cs="Times New Roman"/>
          <w:sz w:val="28"/>
          <w:szCs w:val="28"/>
          <w:vertAlign w:val="superscript"/>
          <w:lang w:eastAsia="ru-RU"/>
        </w:rPr>
        <w:t>1</w:t>
      </w:r>
      <w:r w:rsidRPr="00A94034">
        <w:rPr>
          <w:rFonts w:ascii="Times New Roman" w:eastAsia="Times New Roman" w:hAnsi="Times New Roman" w:cs="Times New Roman"/>
          <w:sz w:val="28"/>
          <w:szCs w:val="28"/>
          <w:vertAlign w:val="subscript"/>
          <w:lang w:eastAsia="ru-RU"/>
        </w:rPr>
        <w:t>хр</w:t>
      </w:r>
      <w:r w:rsidRPr="00A94034">
        <w:rPr>
          <w:rFonts w:ascii="Times New Roman" w:eastAsia="Times New Roman" w:hAnsi="Times New Roman" w:cs="Times New Roman"/>
          <w:sz w:val="28"/>
          <w:szCs w:val="28"/>
          <w:lang w:eastAsia="ru-RU"/>
        </w:rPr>
        <w:t xml:space="preserve"> = С</w:t>
      </w:r>
      <w:r w:rsidRPr="00A94034">
        <w:rPr>
          <w:rFonts w:ascii="Times New Roman" w:eastAsia="Times New Roman" w:hAnsi="Times New Roman" w:cs="Times New Roman"/>
          <w:sz w:val="28"/>
          <w:szCs w:val="28"/>
          <w:vertAlign w:val="subscript"/>
          <w:lang w:eastAsia="ru-RU"/>
        </w:rPr>
        <w:t>х0</w:t>
      </w:r>
      <w:r w:rsidRPr="00A94034">
        <w:rPr>
          <w:rFonts w:ascii="Times New Roman" w:eastAsia="Times New Roman" w:hAnsi="Times New Roman" w:cs="Times New Roman"/>
          <w:sz w:val="28"/>
          <w:szCs w:val="28"/>
          <w:lang w:eastAsia="ru-RU"/>
        </w:rPr>
        <w:t xml:space="preserve"> · </w:t>
      </w:r>
      <w:r w:rsidRPr="00A94034">
        <w:rPr>
          <w:rFonts w:ascii="Times New Roman" w:eastAsia="Times New Roman" w:hAnsi="Times New Roman" w:cs="Times New Roman"/>
          <w:sz w:val="28"/>
          <w:szCs w:val="28"/>
          <w:lang w:val="en-US" w:eastAsia="ru-RU"/>
        </w:rPr>
        <w:t>S</w:t>
      </w:r>
      <w:r w:rsidRPr="00A94034">
        <w:rPr>
          <w:rFonts w:ascii="Times New Roman" w:eastAsia="Times New Roman" w:hAnsi="Times New Roman" w:cs="Times New Roman"/>
          <w:sz w:val="28"/>
          <w:szCs w:val="28"/>
          <w:lang w:eastAsia="ru-RU"/>
        </w:rPr>
        <w:t xml:space="preserve"> = 0,5· С</w:t>
      </w:r>
      <w:r w:rsidRPr="00A94034">
        <w:rPr>
          <w:rFonts w:ascii="Times New Roman" w:eastAsia="Times New Roman" w:hAnsi="Times New Roman" w:cs="Times New Roman"/>
          <w:sz w:val="28"/>
          <w:szCs w:val="28"/>
          <w:vertAlign w:val="subscript"/>
          <w:lang w:eastAsia="ru-RU"/>
        </w:rPr>
        <w:t>х0</w:t>
      </w:r>
      <w:r w:rsidRPr="00A94034">
        <w:rPr>
          <w:rFonts w:ascii="Times New Roman" w:eastAsia="Times New Roman" w:hAnsi="Times New Roman" w:cs="Times New Roman"/>
          <w:sz w:val="28"/>
          <w:szCs w:val="28"/>
          <w:lang w:eastAsia="ru-RU"/>
        </w:rPr>
        <w:t>·В.</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 xml:space="preserve">Для нашей задачи (рис.2) </w:t>
      </w:r>
      <w:r w:rsidRPr="00A94034">
        <w:rPr>
          <w:rFonts w:ascii="Times New Roman" w:eastAsia="Times New Roman" w:hAnsi="Times New Roman" w:cs="Times New Roman"/>
          <w:sz w:val="28"/>
          <w:szCs w:val="28"/>
          <w:lang w:val="en-US" w:eastAsia="ru-RU"/>
        </w:rPr>
        <w:t>t</w:t>
      </w:r>
      <w:r w:rsidRPr="00A94034">
        <w:rPr>
          <w:rFonts w:ascii="Times New Roman" w:eastAsia="Times New Roman" w:hAnsi="Times New Roman" w:cs="Times New Roman"/>
          <w:sz w:val="28"/>
          <w:szCs w:val="28"/>
          <w:vertAlign w:val="subscript"/>
          <w:lang w:eastAsia="ru-RU"/>
        </w:rPr>
        <w:t>д</w:t>
      </w:r>
      <w:r w:rsidRPr="00A94034">
        <w:rPr>
          <w:rFonts w:ascii="Times New Roman" w:eastAsia="Times New Roman" w:hAnsi="Times New Roman" w:cs="Times New Roman"/>
          <w:sz w:val="28"/>
          <w:szCs w:val="28"/>
          <w:lang w:eastAsia="ru-RU"/>
        </w:rPr>
        <w:t xml:space="preserve"> = 10 / 2 = 5 дней,  </w:t>
      </w:r>
      <w:r w:rsidRPr="00A94034">
        <w:rPr>
          <w:rFonts w:ascii="Times New Roman" w:eastAsia="Times New Roman" w:hAnsi="Times New Roman" w:cs="Times New Roman"/>
          <w:sz w:val="28"/>
          <w:szCs w:val="28"/>
          <w:lang w:val="en-US" w:eastAsia="ru-RU"/>
        </w:rPr>
        <w:t>C</w:t>
      </w:r>
      <w:r w:rsidRPr="00A94034">
        <w:rPr>
          <w:rFonts w:ascii="Times New Roman" w:eastAsia="Times New Roman" w:hAnsi="Times New Roman" w:cs="Times New Roman"/>
          <w:sz w:val="28"/>
          <w:szCs w:val="28"/>
          <w:vertAlign w:val="superscript"/>
          <w:lang w:eastAsia="ru-RU"/>
        </w:rPr>
        <w:t>1</w:t>
      </w:r>
      <w:r w:rsidRPr="00A94034">
        <w:rPr>
          <w:rFonts w:ascii="Times New Roman" w:eastAsia="Times New Roman" w:hAnsi="Times New Roman" w:cs="Times New Roman"/>
          <w:sz w:val="28"/>
          <w:szCs w:val="28"/>
          <w:vertAlign w:val="subscript"/>
          <w:lang w:eastAsia="ru-RU"/>
        </w:rPr>
        <w:t>хр</w:t>
      </w:r>
      <w:r w:rsidRPr="00A94034">
        <w:rPr>
          <w:rFonts w:ascii="Times New Roman" w:eastAsia="Times New Roman" w:hAnsi="Times New Roman" w:cs="Times New Roman"/>
          <w:sz w:val="28"/>
          <w:szCs w:val="28"/>
          <w:lang w:eastAsia="ru-RU"/>
        </w:rPr>
        <w:t xml:space="preserve"> = 0,5 · 6 · 10 = 30 у.д.е.</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w:drawing>
          <wp:inline distT="0" distB="0" distL="0" distR="0">
            <wp:extent cx="5124450" cy="2698750"/>
            <wp:effectExtent l="0" t="0" r="0" b="635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Рис.2. Динамика расхода ресурсов (разовая поставка, дефицит есть)</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4. Определим расходы С</w:t>
      </w:r>
      <w:r w:rsidRPr="00A94034">
        <w:rPr>
          <w:rFonts w:ascii="Times New Roman" w:eastAsia="Times New Roman" w:hAnsi="Times New Roman" w:cs="Times New Roman"/>
          <w:sz w:val="28"/>
          <w:szCs w:val="28"/>
          <w:vertAlign w:val="subscript"/>
          <w:lang w:eastAsia="ru-RU"/>
        </w:rPr>
        <w:t>д</w:t>
      </w:r>
      <w:r w:rsidRPr="00A94034">
        <w:rPr>
          <w:rFonts w:ascii="Times New Roman" w:eastAsia="Times New Roman" w:hAnsi="Times New Roman" w:cs="Times New Roman"/>
          <w:sz w:val="28"/>
          <w:szCs w:val="28"/>
          <w:lang w:eastAsia="ru-RU"/>
        </w:rPr>
        <w:t xml:space="preserve"> из-за дефицита, в случае доставки сырья транспортом поставщика:</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lastRenderedPageBreak/>
        <w:t>если дефицита нет, то С</w:t>
      </w:r>
      <w:r w:rsidRPr="00A94034">
        <w:rPr>
          <w:rFonts w:ascii="Times New Roman" w:eastAsia="Times New Roman" w:hAnsi="Times New Roman" w:cs="Times New Roman"/>
          <w:sz w:val="28"/>
          <w:szCs w:val="28"/>
          <w:vertAlign w:val="subscript"/>
          <w:lang w:eastAsia="ru-RU"/>
        </w:rPr>
        <w:t>д</w:t>
      </w:r>
      <w:r w:rsidRPr="00A94034">
        <w:rPr>
          <w:rFonts w:ascii="Times New Roman" w:eastAsia="Times New Roman" w:hAnsi="Times New Roman" w:cs="Times New Roman"/>
          <w:sz w:val="28"/>
          <w:szCs w:val="28"/>
          <w:lang w:eastAsia="ru-RU"/>
        </w:rPr>
        <w:t xml:space="preserve"> = 0;</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если предприятие работает в условиях дефицита, расходы из-за дефицита определим по формуле: С</w:t>
      </w:r>
      <w:r w:rsidRPr="00A94034">
        <w:rPr>
          <w:rFonts w:ascii="Times New Roman" w:eastAsia="Times New Roman" w:hAnsi="Times New Roman" w:cs="Times New Roman"/>
          <w:sz w:val="28"/>
          <w:szCs w:val="28"/>
          <w:vertAlign w:val="superscript"/>
          <w:lang w:eastAsia="ru-RU"/>
        </w:rPr>
        <w:t>1</w:t>
      </w:r>
      <w:r w:rsidRPr="00A94034">
        <w:rPr>
          <w:rFonts w:ascii="Times New Roman" w:eastAsia="Times New Roman" w:hAnsi="Times New Roman" w:cs="Times New Roman"/>
          <w:sz w:val="28"/>
          <w:szCs w:val="28"/>
          <w:vertAlign w:val="subscript"/>
          <w:lang w:eastAsia="ru-RU"/>
        </w:rPr>
        <w:t>д</w:t>
      </w:r>
      <w:r w:rsidRPr="00A94034">
        <w:rPr>
          <w:rFonts w:ascii="Times New Roman" w:eastAsia="Times New Roman" w:hAnsi="Times New Roman" w:cs="Times New Roman"/>
          <w:sz w:val="28"/>
          <w:szCs w:val="28"/>
          <w:lang w:eastAsia="ru-RU"/>
        </w:rPr>
        <w:t xml:space="preserve"> = С</w:t>
      </w:r>
      <w:r w:rsidRPr="00A94034">
        <w:rPr>
          <w:rFonts w:ascii="Times New Roman" w:eastAsia="Times New Roman" w:hAnsi="Times New Roman" w:cs="Times New Roman"/>
          <w:sz w:val="28"/>
          <w:szCs w:val="28"/>
          <w:vertAlign w:val="subscript"/>
          <w:lang w:eastAsia="ru-RU"/>
        </w:rPr>
        <w:t>п</w:t>
      </w:r>
      <w:r w:rsidRPr="00A94034">
        <w:rPr>
          <w:rFonts w:ascii="Times New Roman" w:eastAsia="Times New Roman" w:hAnsi="Times New Roman" w:cs="Times New Roman"/>
          <w:sz w:val="28"/>
          <w:szCs w:val="28"/>
          <w:lang w:eastAsia="ru-RU"/>
        </w:rPr>
        <w:t xml:space="preserve"> · (7 - </w:t>
      </w:r>
      <w:r w:rsidRPr="00A94034">
        <w:rPr>
          <w:rFonts w:ascii="Times New Roman" w:eastAsia="Times New Roman" w:hAnsi="Times New Roman" w:cs="Times New Roman"/>
          <w:sz w:val="28"/>
          <w:szCs w:val="28"/>
          <w:lang w:val="en-US" w:eastAsia="ru-RU"/>
        </w:rPr>
        <w:t>t</w:t>
      </w:r>
      <w:r w:rsidRPr="00A94034">
        <w:rPr>
          <w:rFonts w:ascii="Times New Roman" w:eastAsia="Times New Roman" w:hAnsi="Times New Roman" w:cs="Times New Roman"/>
          <w:sz w:val="28"/>
          <w:szCs w:val="28"/>
          <w:vertAlign w:val="subscript"/>
          <w:lang w:eastAsia="ru-RU"/>
        </w:rPr>
        <w:t>д</w:t>
      </w:r>
      <w:r w:rsidRPr="00A94034">
        <w:rPr>
          <w:rFonts w:ascii="Times New Roman" w:eastAsia="Times New Roman" w:hAnsi="Times New Roman" w:cs="Times New Roman"/>
          <w:sz w:val="28"/>
          <w:szCs w:val="28"/>
          <w:lang w:eastAsia="ru-RU"/>
        </w:rPr>
        <w:t>),</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гдеС</w:t>
      </w:r>
      <w:r w:rsidRPr="00A94034">
        <w:rPr>
          <w:rFonts w:ascii="Times New Roman" w:eastAsia="Times New Roman" w:hAnsi="Times New Roman" w:cs="Times New Roman"/>
          <w:sz w:val="28"/>
          <w:szCs w:val="28"/>
          <w:vertAlign w:val="subscript"/>
          <w:lang w:eastAsia="ru-RU"/>
        </w:rPr>
        <w:t>п</w:t>
      </w:r>
      <w:r w:rsidRPr="00A94034">
        <w:rPr>
          <w:rFonts w:ascii="Times New Roman" w:eastAsia="Times New Roman" w:hAnsi="Times New Roman" w:cs="Times New Roman"/>
          <w:sz w:val="28"/>
          <w:szCs w:val="28"/>
          <w:lang w:eastAsia="ru-RU"/>
        </w:rPr>
        <w:t xml:space="preserve"> – потери от дефицита, у.д.е./сутки;</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 xml:space="preserve">      7 – </w:t>
      </w:r>
      <w:r w:rsidRPr="00A94034">
        <w:rPr>
          <w:rFonts w:ascii="Times New Roman" w:eastAsia="Times New Roman" w:hAnsi="Times New Roman" w:cs="Times New Roman"/>
          <w:sz w:val="28"/>
          <w:szCs w:val="28"/>
          <w:lang w:val="en-US" w:eastAsia="ru-RU"/>
        </w:rPr>
        <w:t>t</w:t>
      </w:r>
      <w:r w:rsidRPr="00A94034">
        <w:rPr>
          <w:rFonts w:ascii="Times New Roman" w:eastAsia="Times New Roman" w:hAnsi="Times New Roman" w:cs="Times New Roman"/>
          <w:sz w:val="28"/>
          <w:szCs w:val="28"/>
          <w:vertAlign w:val="subscript"/>
          <w:lang w:eastAsia="ru-RU"/>
        </w:rPr>
        <w:t>д</w:t>
      </w:r>
      <w:r w:rsidRPr="00A94034">
        <w:rPr>
          <w:rFonts w:ascii="Times New Roman" w:eastAsia="Times New Roman" w:hAnsi="Times New Roman" w:cs="Times New Roman"/>
          <w:sz w:val="28"/>
          <w:szCs w:val="28"/>
          <w:lang w:eastAsia="ru-RU"/>
        </w:rPr>
        <w:t xml:space="preserve"> – количество дней недели, когда на предприятии отсутствует сырье.</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Для нашей задачи: С</w:t>
      </w:r>
      <w:r w:rsidRPr="00A94034">
        <w:rPr>
          <w:rFonts w:ascii="Times New Roman" w:eastAsia="Times New Roman" w:hAnsi="Times New Roman" w:cs="Times New Roman"/>
          <w:sz w:val="28"/>
          <w:szCs w:val="28"/>
          <w:vertAlign w:val="superscript"/>
          <w:lang w:eastAsia="ru-RU"/>
        </w:rPr>
        <w:t>1</w:t>
      </w:r>
      <w:r w:rsidRPr="00A94034">
        <w:rPr>
          <w:rFonts w:ascii="Times New Roman" w:eastAsia="Times New Roman" w:hAnsi="Times New Roman" w:cs="Times New Roman"/>
          <w:sz w:val="28"/>
          <w:szCs w:val="28"/>
          <w:vertAlign w:val="subscript"/>
          <w:lang w:eastAsia="ru-RU"/>
        </w:rPr>
        <w:t>д</w:t>
      </w:r>
      <w:r w:rsidRPr="00A94034">
        <w:rPr>
          <w:rFonts w:ascii="Times New Roman" w:eastAsia="Times New Roman" w:hAnsi="Times New Roman" w:cs="Times New Roman"/>
          <w:sz w:val="28"/>
          <w:szCs w:val="28"/>
          <w:lang w:eastAsia="ru-RU"/>
        </w:rPr>
        <w:t xml:space="preserve"> = 10 · (7 – 5) = 20 у.д.е.</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5. Определим общие затраты предприятия при доставке сырья транспортом поставщика:</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С</w:t>
      </w:r>
      <w:r w:rsidRPr="00A94034">
        <w:rPr>
          <w:rFonts w:ascii="Times New Roman" w:eastAsia="Times New Roman" w:hAnsi="Times New Roman" w:cs="Times New Roman"/>
          <w:sz w:val="28"/>
          <w:szCs w:val="28"/>
          <w:vertAlign w:val="superscript"/>
          <w:lang w:eastAsia="ru-RU"/>
        </w:rPr>
        <w:t>1</w:t>
      </w:r>
      <w:r w:rsidRPr="00A94034">
        <w:rPr>
          <w:rFonts w:ascii="Times New Roman" w:eastAsia="Times New Roman" w:hAnsi="Times New Roman" w:cs="Times New Roman"/>
          <w:sz w:val="28"/>
          <w:szCs w:val="28"/>
          <w:vertAlign w:val="subscript"/>
          <w:lang w:eastAsia="ru-RU"/>
        </w:rPr>
        <w:t>полн</w:t>
      </w:r>
      <w:r w:rsidRPr="00A94034">
        <w:rPr>
          <w:rFonts w:ascii="Times New Roman" w:eastAsia="Times New Roman" w:hAnsi="Times New Roman" w:cs="Times New Roman"/>
          <w:sz w:val="28"/>
          <w:szCs w:val="28"/>
          <w:lang w:eastAsia="ru-RU"/>
        </w:rPr>
        <w:t xml:space="preserve"> = С</w:t>
      </w:r>
      <w:r w:rsidRPr="00A94034">
        <w:rPr>
          <w:rFonts w:ascii="Times New Roman" w:eastAsia="Times New Roman" w:hAnsi="Times New Roman" w:cs="Times New Roman"/>
          <w:sz w:val="28"/>
          <w:szCs w:val="28"/>
          <w:vertAlign w:val="superscript"/>
          <w:lang w:eastAsia="ru-RU"/>
        </w:rPr>
        <w:t>1</w:t>
      </w:r>
      <w:r w:rsidRPr="00A94034">
        <w:rPr>
          <w:rFonts w:ascii="Times New Roman" w:eastAsia="Times New Roman" w:hAnsi="Times New Roman" w:cs="Times New Roman"/>
          <w:sz w:val="28"/>
          <w:szCs w:val="28"/>
          <w:vertAlign w:val="subscript"/>
          <w:lang w:eastAsia="ru-RU"/>
        </w:rPr>
        <w:t>тр</w:t>
      </w:r>
      <w:r w:rsidRPr="00A94034">
        <w:rPr>
          <w:rFonts w:ascii="Times New Roman" w:eastAsia="Times New Roman" w:hAnsi="Times New Roman" w:cs="Times New Roman"/>
          <w:sz w:val="28"/>
          <w:szCs w:val="28"/>
          <w:lang w:eastAsia="ru-RU"/>
        </w:rPr>
        <w:t xml:space="preserve"> + С</w:t>
      </w:r>
      <w:r w:rsidRPr="00A94034">
        <w:rPr>
          <w:rFonts w:ascii="Times New Roman" w:eastAsia="Times New Roman" w:hAnsi="Times New Roman" w:cs="Times New Roman"/>
          <w:sz w:val="28"/>
          <w:szCs w:val="28"/>
          <w:vertAlign w:val="superscript"/>
          <w:lang w:eastAsia="ru-RU"/>
        </w:rPr>
        <w:t>1</w:t>
      </w:r>
      <w:r w:rsidRPr="00A94034">
        <w:rPr>
          <w:rFonts w:ascii="Times New Roman" w:eastAsia="Times New Roman" w:hAnsi="Times New Roman" w:cs="Times New Roman"/>
          <w:sz w:val="28"/>
          <w:szCs w:val="28"/>
          <w:vertAlign w:val="subscript"/>
          <w:lang w:eastAsia="ru-RU"/>
        </w:rPr>
        <w:t>хр</w:t>
      </w:r>
      <w:r w:rsidRPr="00A94034">
        <w:rPr>
          <w:rFonts w:ascii="Times New Roman" w:eastAsia="Times New Roman" w:hAnsi="Times New Roman" w:cs="Times New Roman"/>
          <w:sz w:val="28"/>
          <w:szCs w:val="28"/>
          <w:lang w:eastAsia="ru-RU"/>
        </w:rPr>
        <w:t xml:space="preserve"> + С</w:t>
      </w:r>
      <w:r w:rsidRPr="00A94034">
        <w:rPr>
          <w:rFonts w:ascii="Times New Roman" w:eastAsia="Times New Roman" w:hAnsi="Times New Roman" w:cs="Times New Roman"/>
          <w:sz w:val="28"/>
          <w:szCs w:val="28"/>
          <w:vertAlign w:val="superscript"/>
          <w:lang w:eastAsia="ru-RU"/>
        </w:rPr>
        <w:t>1</w:t>
      </w:r>
      <w:r w:rsidRPr="00A94034">
        <w:rPr>
          <w:rFonts w:ascii="Times New Roman" w:eastAsia="Times New Roman" w:hAnsi="Times New Roman" w:cs="Times New Roman"/>
          <w:sz w:val="28"/>
          <w:szCs w:val="28"/>
          <w:vertAlign w:val="subscript"/>
          <w:lang w:eastAsia="ru-RU"/>
        </w:rPr>
        <w:t xml:space="preserve">д </w:t>
      </w:r>
      <w:r w:rsidRPr="00A94034">
        <w:rPr>
          <w:rFonts w:ascii="Times New Roman" w:eastAsia="Times New Roman" w:hAnsi="Times New Roman" w:cs="Times New Roman"/>
          <w:sz w:val="28"/>
          <w:szCs w:val="28"/>
          <w:lang w:eastAsia="ru-RU"/>
        </w:rPr>
        <w:t>,</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где С</w:t>
      </w:r>
      <w:r w:rsidRPr="00A94034">
        <w:rPr>
          <w:rFonts w:ascii="Times New Roman" w:eastAsia="Times New Roman" w:hAnsi="Times New Roman" w:cs="Times New Roman"/>
          <w:sz w:val="28"/>
          <w:szCs w:val="28"/>
          <w:vertAlign w:val="superscript"/>
          <w:lang w:eastAsia="ru-RU"/>
        </w:rPr>
        <w:t>1</w:t>
      </w:r>
      <w:r w:rsidRPr="00A94034">
        <w:rPr>
          <w:rFonts w:ascii="Times New Roman" w:eastAsia="Times New Roman" w:hAnsi="Times New Roman" w:cs="Times New Roman"/>
          <w:sz w:val="28"/>
          <w:szCs w:val="28"/>
          <w:vertAlign w:val="subscript"/>
          <w:lang w:eastAsia="ru-RU"/>
        </w:rPr>
        <w:t>тр</w:t>
      </w:r>
      <w:r w:rsidRPr="00A94034">
        <w:rPr>
          <w:rFonts w:ascii="Times New Roman" w:eastAsia="Times New Roman" w:hAnsi="Times New Roman" w:cs="Times New Roman"/>
          <w:sz w:val="28"/>
          <w:szCs w:val="28"/>
          <w:lang w:eastAsia="ru-RU"/>
        </w:rPr>
        <w:t xml:space="preserve"> – стоимость доставки сырья поставщиком.</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Для нашей задачи: С</w:t>
      </w:r>
      <w:r w:rsidRPr="00A94034">
        <w:rPr>
          <w:rFonts w:ascii="Times New Roman" w:eastAsia="Times New Roman" w:hAnsi="Times New Roman" w:cs="Times New Roman"/>
          <w:sz w:val="28"/>
          <w:szCs w:val="28"/>
          <w:vertAlign w:val="superscript"/>
          <w:lang w:eastAsia="ru-RU"/>
        </w:rPr>
        <w:t>1</w:t>
      </w:r>
      <w:r w:rsidRPr="00A94034">
        <w:rPr>
          <w:rFonts w:ascii="Times New Roman" w:eastAsia="Times New Roman" w:hAnsi="Times New Roman" w:cs="Times New Roman"/>
          <w:sz w:val="28"/>
          <w:szCs w:val="28"/>
          <w:vertAlign w:val="subscript"/>
          <w:lang w:eastAsia="ru-RU"/>
        </w:rPr>
        <w:t>полн</w:t>
      </w:r>
      <w:r w:rsidRPr="00A94034">
        <w:rPr>
          <w:rFonts w:ascii="Times New Roman" w:eastAsia="Times New Roman" w:hAnsi="Times New Roman" w:cs="Times New Roman"/>
          <w:sz w:val="28"/>
          <w:szCs w:val="28"/>
          <w:lang w:eastAsia="ru-RU"/>
        </w:rPr>
        <w:t xml:space="preserve"> = 17 + 30 + 20 = 67 у.д.е.</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6. Определим наличие дефицита сырья в случае использования собственного транспорта предприятия.</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Если Р</w:t>
      </w:r>
      <w:r w:rsidRPr="00A94034">
        <w:rPr>
          <w:rFonts w:ascii="Times New Roman" w:eastAsia="Times New Roman" w:hAnsi="Times New Roman" w:cs="Times New Roman"/>
          <w:sz w:val="28"/>
          <w:szCs w:val="28"/>
          <w:vertAlign w:val="subscript"/>
          <w:lang w:val="en-US" w:eastAsia="ru-RU"/>
        </w:rPr>
        <w:t>C</w:t>
      </w:r>
      <w:r w:rsidRPr="00A94034">
        <w:rPr>
          <w:rFonts w:ascii="Times New Roman" w:eastAsia="Times New Roman" w:hAnsi="Times New Roman" w:cs="Times New Roman"/>
          <w:sz w:val="28"/>
          <w:szCs w:val="28"/>
          <w:lang w:eastAsia="ru-RU"/>
        </w:rPr>
        <w:t>&gt;</w:t>
      </w:r>
      <w:r w:rsidRPr="00A94034">
        <w:rPr>
          <w:rFonts w:ascii="Times New Roman" w:eastAsia="Times New Roman" w:hAnsi="Times New Roman" w:cs="Times New Roman"/>
          <w:sz w:val="28"/>
          <w:szCs w:val="28"/>
          <w:lang w:val="en-US" w:eastAsia="ru-RU"/>
        </w:rPr>
        <w:t>C</w:t>
      </w:r>
      <w:r w:rsidRPr="00A94034">
        <w:rPr>
          <w:rFonts w:ascii="Times New Roman" w:eastAsia="Times New Roman" w:hAnsi="Times New Roman" w:cs="Times New Roman"/>
          <w:sz w:val="28"/>
          <w:szCs w:val="28"/>
          <w:lang w:eastAsia="ru-RU"/>
        </w:rPr>
        <w:t xml:space="preserve"> · Д ,</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где С – интенсивность доставки сырья собственным транспортом, тонн/сутки;</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 xml:space="preserve">        Д – количество поставок собственным транспортом, </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то предприятие будет испытывать дефицит сырья.</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Если Р</w:t>
      </w:r>
      <w:r w:rsidRPr="00A94034">
        <w:rPr>
          <w:rFonts w:ascii="Times New Roman" w:eastAsia="Times New Roman" w:hAnsi="Times New Roman" w:cs="Times New Roman"/>
          <w:sz w:val="28"/>
          <w:szCs w:val="28"/>
          <w:vertAlign w:val="subscript"/>
          <w:lang w:val="en-US" w:eastAsia="ru-RU"/>
        </w:rPr>
        <w:t>C</w:t>
      </w:r>
      <w:r w:rsidRPr="00A94034">
        <w:rPr>
          <w:rFonts w:ascii="Times New Roman" w:eastAsia="Times New Roman" w:hAnsi="Times New Roman" w:cs="Times New Roman"/>
          <w:sz w:val="28"/>
          <w:szCs w:val="28"/>
          <w:lang w:eastAsia="ru-RU"/>
        </w:rPr>
        <w:t>&lt;</w:t>
      </w:r>
      <w:r w:rsidRPr="00A94034">
        <w:rPr>
          <w:rFonts w:ascii="Times New Roman" w:eastAsia="Times New Roman" w:hAnsi="Times New Roman" w:cs="Times New Roman"/>
          <w:sz w:val="28"/>
          <w:szCs w:val="28"/>
          <w:lang w:val="en-US" w:eastAsia="ru-RU"/>
        </w:rPr>
        <w:t>C</w:t>
      </w:r>
      <w:r w:rsidRPr="00A94034">
        <w:rPr>
          <w:rFonts w:ascii="Times New Roman" w:eastAsia="Times New Roman" w:hAnsi="Times New Roman" w:cs="Times New Roman"/>
          <w:sz w:val="28"/>
          <w:szCs w:val="28"/>
          <w:lang w:eastAsia="ru-RU"/>
        </w:rPr>
        <w:t xml:space="preserve"> · Д , то дефицита сырья не будет.</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Для нашей задачи (Р</w:t>
      </w:r>
      <w:r w:rsidRPr="00A94034">
        <w:rPr>
          <w:rFonts w:ascii="Times New Roman" w:eastAsia="Times New Roman" w:hAnsi="Times New Roman" w:cs="Times New Roman"/>
          <w:sz w:val="28"/>
          <w:szCs w:val="28"/>
          <w:vertAlign w:val="subscript"/>
          <w:lang w:val="en-US" w:eastAsia="ru-RU"/>
        </w:rPr>
        <w:t>C</w:t>
      </w:r>
      <w:r w:rsidRPr="00A94034">
        <w:rPr>
          <w:rFonts w:ascii="Times New Roman" w:eastAsia="Times New Roman" w:hAnsi="Times New Roman" w:cs="Times New Roman"/>
          <w:sz w:val="28"/>
          <w:szCs w:val="28"/>
          <w:lang w:eastAsia="ru-RU"/>
        </w:rPr>
        <w:t xml:space="preserve"> = 14 т) &gt; (</w:t>
      </w:r>
      <w:r w:rsidRPr="00A94034">
        <w:rPr>
          <w:rFonts w:ascii="Times New Roman" w:eastAsia="Times New Roman" w:hAnsi="Times New Roman" w:cs="Times New Roman"/>
          <w:sz w:val="28"/>
          <w:szCs w:val="28"/>
          <w:lang w:val="en-US" w:eastAsia="ru-RU"/>
        </w:rPr>
        <w:t>C</w:t>
      </w:r>
      <w:r w:rsidRPr="00A94034">
        <w:rPr>
          <w:rFonts w:ascii="Times New Roman" w:eastAsia="Times New Roman" w:hAnsi="Times New Roman" w:cs="Times New Roman"/>
          <w:sz w:val="28"/>
          <w:szCs w:val="28"/>
          <w:lang w:eastAsia="ru-RU"/>
        </w:rPr>
        <w:t xml:space="preserve"> · Д = 6  · 2 = 12 т), т.е. предприятие и в этом случае будет работать в условиях дефицита сырья.</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7. Определим расходы предприятия, связанные с хранением сырья, доставленного собственным транспортом предприятия.</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Если дефицита сырья нет, то расходы на хранение определяются по формуле: С</w:t>
      </w:r>
      <w:r w:rsidRPr="00A94034">
        <w:rPr>
          <w:rFonts w:ascii="Times New Roman" w:eastAsia="Times New Roman" w:hAnsi="Times New Roman" w:cs="Times New Roman"/>
          <w:sz w:val="28"/>
          <w:szCs w:val="28"/>
          <w:vertAlign w:val="superscript"/>
          <w:lang w:eastAsia="ru-RU"/>
        </w:rPr>
        <w:t>2</w:t>
      </w:r>
      <w:r w:rsidRPr="00A94034">
        <w:rPr>
          <w:rFonts w:ascii="Times New Roman" w:eastAsia="Times New Roman" w:hAnsi="Times New Roman" w:cs="Times New Roman"/>
          <w:sz w:val="28"/>
          <w:szCs w:val="28"/>
          <w:vertAlign w:val="subscript"/>
          <w:lang w:eastAsia="ru-RU"/>
        </w:rPr>
        <w:t>хр</w:t>
      </w:r>
      <w:r w:rsidRPr="00A94034">
        <w:rPr>
          <w:rFonts w:ascii="Times New Roman" w:eastAsia="Times New Roman" w:hAnsi="Times New Roman" w:cs="Times New Roman"/>
          <w:sz w:val="28"/>
          <w:szCs w:val="28"/>
          <w:lang w:eastAsia="ru-RU"/>
        </w:rPr>
        <w:t xml:space="preserve"> = С</w:t>
      </w:r>
      <w:r w:rsidRPr="00A94034">
        <w:rPr>
          <w:rFonts w:ascii="Times New Roman" w:eastAsia="Times New Roman" w:hAnsi="Times New Roman" w:cs="Times New Roman"/>
          <w:sz w:val="28"/>
          <w:szCs w:val="28"/>
          <w:vertAlign w:val="subscript"/>
          <w:lang w:eastAsia="ru-RU"/>
        </w:rPr>
        <w:t xml:space="preserve"> х0</w:t>
      </w:r>
      <w:r w:rsidRPr="00A94034">
        <w:rPr>
          <w:rFonts w:ascii="Times New Roman" w:eastAsia="Times New Roman" w:hAnsi="Times New Roman" w:cs="Times New Roman"/>
          <w:sz w:val="28"/>
          <w:szCs w:val="28"/>
          <w:lang w:eastAsia="ru-RU"/>
        </w:rPr>
        <w:t xml:space="preserve"> · </w:t>
      </w:r>
      <w:r w:rsidRPr="00A94034">
        <w:rPr>
          <w:rFonts w:ascii="Times New Roman" w:eastAsia="Times New Roman" w:hAnsi="Times New Roman" w:cs="Times New Roman"/>
          <w:sz w:val="28"/>
          <w:szCs w:val="28"/>
          <w:lang w:val="en-US" w:eastAsia="ru-RU"/>
        </w:rPr>
        <w:t>S</w:t>
      </w:r>
      <w:r w:rsidRPr="00A94034">
        <w:rPr>
          <w:rFonts w:ascii="Times New Roman" w:eastAsia="Times New Roman" w:hAnsi="Times New Roman" w:cs="Times New Roman"/>
          <w:sz w:val="28"/>
          <w:szCs w:val="28"/>
          <w:vertAlign w:val="subscript"/>
          <w:lang w:eastAsia="ru-RU"/>
        </w:rPr>
        <w:t xml:space="preserve"> с р</w:t>
      </w:r>
      <w:r w:rsidRPr="00A94034">
        <w:rPr>
          <w:rFonts w:ascii="Times New Roman" w:eastAsia="Times New Roman" w:hAnsi="Times New Roman" w:cs="Times New Roman"/>
          <w:sz w:val="28"/>
          <w:szCs w:val="28"/>
          <w:lang w:eastAsia="ru-RU"/>
        </w:rPr>
        <w:t xml:space="preserve"> ,</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 xml:space="preserve">где  </w:t>
      </w:r>
      <w:r w:rsidRPr="00A94034">
        <w:rPr>
          <w:rFonts w:ascii="Times New Roman" w:eastAsia="Times New Roman" w:hAnsi="Times New Roman" w:cs="Times New Roman"/>
          <w:sz w:val="28"/>
          <w:szCs w:val="28"/>
          <w:lang w:val="en-US" w:eastAsia="ru-RU"/>
        </w:rPr>
        <w:t>S</w:t>
      </w:r>
      <w:r w:rsidRPr="00A94034">
        <w:rPr>
          <w:rFonts w:ascii="Times New Roman" w:eastAsia="Times New Roman" w:hAnsi="Times New Roman" w:cs="Times New Roman"/>
          <w:sz w:val="28"/>
          <w:szCs w:val="28"/>
          <w:vertAlign w:val="subscript"/>
          <w:lang w:eastAsia="ru-RU"/>
        </w:rPr>
        <w:t xml:space="preserve"> с р</w:t>
      </w:r>
      <w:r w:rsidRPr="00A94034">
        <w:rPr>
          <w:rFonts w:ascii="Times New Roman" w:eastAsia="Times New Roman" w:hAnsi="Times New Roman" w:cs="Times New Roman"/>
          <w:sz w:val="28"/>
          <w:szCs w:val="28"/>
          <w:lang w:eastAsia="ru-RU"/>
        </w:rPr>
        <w:t xml:space="preserve"> – среднее количество хранимого на складе сырья.</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 xml:space="preserve">Для определения </w:t>
      </w:r>
      <w:r w:rsidRPr="00A94034">
        <w:rPr>
          <w:rFonts w:ascii="Times New Roman" w:eastAsia="Times New Roman" w:hAnsi="Times New Roman" w:cs="Times New Roman"/>
          <w:sz w:val="28"/>
          <w:szCs w:val="28"/>
          <w:lang w:val="en-US" w:eastAsia="ru-RU"/>
        </w:rPr>
        <w:t>S</w:t>
      </w:r>
      <w:r w:rsidRPr="00A94034">
        <w:rPr>
          <w:rFonts w:ascii="Times New Roman" w:eastAsia="Times New Roman" w:hAnsi="Times New Roman" w:cs="Times New Roman"/>
          <w:sz w:val="28"/>
          <w:szCs w:val="28"/>
          <w:vertAlign w:val="subscript"/>
          <w:lang w:eastAsia="ru-RU"/>
        </w:rPr>
        <w:t xml:space="preserve"> с р</w:t>
      </w:r>
      <w:r w:rsidRPr="00A94034">
        <w:rPr>
          <w:rFonts w:ascii="Times New Roman" w:eastAsia="Times New Roman" w:hAnsi="Times New Roman" w:cs="Times New Roman"/>
          <w:sz w:val="28"/>
          <w:szCs w:val="28"/>
          <w:lang w:eastAsia="ru-RU"/>
        </w:rPr>
        <w:t xml:space="preserve"> необходимо построить график динамики сырья на складе (рис.3) и определить площадь под ломаной прямой. </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w:drawing>
          <wp:inline distT="0" distB="0" distL="0" distR="0">
            <wp:extent cx="5124450" cy="25527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4034" w:rsidRPr="00A94034" w:rsidRDefault="00A94034" w:rsidP="00A468E4">
      <w:pPr>
        <w:tabs>
          <w:tab w:val="left" w:pos="356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lastRenderedPageBreak/>
        <w:t>Рис. 3. Динамика расхода ресурсов (многократные поставки, нет дефицита)</w:t>
      </w:r>
    </w:p>
    <w:p w:rsidR="00A94034" w:rsidRPr="00A94034" w:rsidRDefault="00A94034" w:rsidP="00A468E4">
      <w:pPr>
        <w:tabs>
          <w:tab w:val="left" w:pos="356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На рис.3 показан случай, когда доставка сырья собственным транспортом осуществляется первые три дня недели (Д = 3). Площадь под кривой состоит из трех трапеций. Высота каждой трапеции – 1 день. Стороны первой трапеции – С и (С – А), второй – (2С – А) и (2С – 2А), третьей – (3С – 2А) и (3С – 6А). Площади трапеций соответственно равны: 0,5 · (2С – А); 0,5 · (4С – 3А); 0,5 · (6С – 8А), а их сумма равна 0,5 · (12С – 12А) = 6С – 6А.</w:t>
      </w:r>
    </w:p>
    <w:p w:rsidR="00A94034" w:rsidRPr="00A94034" w:rsidRDefault="00A94034" w:rsidP="00A468E4">
      <w:pPr>
        <w:tabs>
          <w:tab w:val="left" w:pos="356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 xml:space="preserve">Тогда </w:t>
      </w:r>
      <w:r w:rsidRPr="00A94034">
        <w:rPr>
          <w:rFonts w:ascii="Times New Roman" w:eastAsia="Times New Roman" w:hAnsi="Times New Roman" w:cs="Times New Roman"/>
          <w:sz w:val="28"/>
          <w:szCs w:val="28"/>
          <w:lang w:val="en-US" w:eastAsia="ru-RU"/>
        </w:rPr>
        <w:t>S</w:t>
      </w:r>
      <w:r w:rsidRPr="00A94034">
        <w:rPr>
          <w:rFonts w:ascii="Times New Roman" w:eastAsia="Times New Roman" w:hAnsi="Times New Roman" w:cs="Times New Roman"/>
          <w:sz w:val="28"/>
          <w:szCs w:val="28"/>
          <w:vertAlign w:val="subscript"/>
          <w:lang w:eastAsia="ru-RU"/>
        </w:rPr>
        <w:t>с р</w:t>
      </w:r>
      <w:r w:rsidRPr="00A94034">
        <w:rPr>
          <w:rFonts w:ascii="Times New Roman" w:eastAsia="Times New Roman" w:hAnsi="Times New Roman" w:cs="Times New Roman"/>
          <w:sz w:val="28"/>
          <w:szCs w:val="28"/>
          <w:lang w:eastAsia="ru-RU"/>
        </w:rPr>
        <w:t xml:space="preserve"> = (6С – 6А)/7. Аналогично определяют </w:t>
      </w:r>
      <w:r w:rsidRPr="00A94034">
        <w:rPr>
          <w:rFonts w:ascii="Times New Roman" w:eastAsia="Times New Roman" w:hAnsi="Times New Roman" w:cs="Times New Roman"/>
          <w:sz w:val="28"/>
          <w:szCs w:val="28"/>
          <w:lang w:val="en-US" w:eastAsia="ru-RU"/>
        </w:rPr>
        <w:t>S</w:t>
      </w:r>
      <w:r w:rsidRPr="00A94034">
        <w:rPr>
          <w:rFonts w:ascii="Times New Roman" w:eastAsia="Times New Roman" w:hAnsi="Times New Roman" w:cs="Times New Roman"/>
          <w:sz w:val="28"/>
          <w:szCs w:val="28"/>
          <w:vertAlign w:val="subscript"/>
          <w:lang w:eastAsia="ru-RU"/>
        </w:rPr>
        <w:t xml:space="preserve">с р </w:t>
      </w:r>
      <w:r w:rsidRPr="00A94034">
        <w:rPr>
          <w:rFonts w:ascii="Times New Roman" w:eastAsia="Times New Roman" w:hAnsi="Times New Roman" w:cs="Times New Roman"/>
          <w:sz w:val="28"/>
          <w:szCs w:val="28"/>
          <w:lang w:eastAsia="ru-RU"/>
        </w:rPr>
        <w:t xml:space="preserve"> при различном количестве дней доставки сырья.</w:t>
      </w:r>
    </w:p>
    <w:p w:rsidR="00A94034" w:rsidRPr="00A94034" w:rsidRDefault="00D63D2F" w:rsidP="00A468E4">
      <w:pPr>
        <w:tabs>
          <w:tab w:val="left" w:pos="356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D63D2F">
        <w:rPr>
          <w:rFonts w:ascii="Times New Roman" w:eastAsia="Times New Roman" w:hAnsi="Times New Roman" w:cs="Times New Roman"/>
          <w:noProof/>
          <w:sz w:val="20"/>
          <w:szCs w:val="20"/>
          <w:lang w:eastAsia="ru-RU"/>
        </w:rPr>
        <w:pict>
          <v:shape id="Поле 13" o:spid="_x0000_s1027" type="#_x0000_t202" style="position:absolute;left:0;text-align:left;margin-left:0;margin-top:103.8pt;width:445.55pt;height:228.5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" strokecolor="white">
            <v:textbox style="mso-fit-shape-to-text:t">
              <w:txbxContent>
                <w:p w:rsidR="0024188E" w:rsidRDefault="0024188E" w:rsidP="00A94034">
                  <w:pPr>
                    <w:tabs>
                      <w:tab w:val="left" w:pos="3560"/>
                    </w:tabs>
                    <w:spacing w:line="360" w:lineRule="auto"/>
                  </w:pPr>
                  <w:r>
                    <w:rPr>
                      <w:noProof/>
                      <w:lang w:eastAsia="ru-RU"/>
                    </w:rPr>
                    <w:drawing>
                      <wp:inline distT="0" distB="0" distL="0" distR="0">
                        <wp:extent cx="5600700" cy="2584450"/>
                        <wp:effectExtent l="0" t="0" r="0" b="635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w10:wrap type="square"/>
          </v:shape>
        </w:pict>
      </w:r>
      <w:r w:rsidR="00A94034" w:rsidRPr="00A94034">
        <w:rPr>
          <w:rFonts w:ascii="Times New Roman" w:eastAsia="Times New Roman" w:hAnsi="Times New Roman" w:cs="Times New Roman"/>
          <w:sz w:val="28"/>
          <w:szCs w:val="28"/>
          <w:lang w:eastAsia="ru-RU"/>
        </w:rPr>
        <w:t xml:space="preserve">Если существует дефицит сырья при его доставке собственным транспортом предприятия, то расходы определяются аналогично, но </w:t>
      </w:r>
      <w:r w:rsidR="00A94034" w:rsidRPr="00A94034">
        <w:rPr>
          <w:rFonts w:ascii="Times New Roman" w:eastAsia="Times New Roman" w:hAnsi="Times New Roman" w:cs="Times New Roman"/>
          <w:sz w:val="28"/>
          <w:szCs w:val="28"/>
          <w:lang w:val="en-US" w:eastAsia="ru-RU"/>
        </w:rPr>
        <w:t>S</w:t>
      </w:r>
      <w:r w:rsidR="00A94034" w:rsidRPr="00A94034">
        <w:rPr>
          <w:rFonts w:ascii="Times New Roman" w:eastAsia="Times New Roman" w:hAnsi="Times New Roman" w:cs="Times New Roman"/>
          <w:sz w:val="28"/>
          <w:szCs w:val="28"/>
          <w:vertAlign w:val="subscript"/>
          <w:lang w:eastAsia="ru-RU"/>
        </w:rPr>
        <w:t>с р</w:t>
      </w:r>
      <w:r w:rsidR="00A94034" w:rsidRPr="00A94034">
        <w:rPr>
          <w:rFonts w:ascii="Times New Roman" w:eastAsia="Times New Roman" w:hAnsi="Times New Roman" w:cs="Times New Roman"/>
          <w:sz w:val="28"/>
          <w:szCs w:val="28"/>
          <w:lang w:eastAsia="ru-RU"/>
        </w:rPr>
        <w:t xml:space="preserve"> определяется по площади кривой, находящейся над осью абсцисс.</w:t>
      </w:r>
    </w:p>
    <w:p w:rsidR="00A94034" w:rsidRPr="00E77518" w:rsidRDefault="00D63D2F" w:rsidP="00A468E4">
      <w:pPr>
        <w:tabs>
          <w:tab w:val="left" w:pos="356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D63D2F">
        <w:rPr>
          <w:rFonts w:ascii="Times New Roman" w:eastAsia="Times New Roman" w:hAnsi="Times New Roman" w:cs="Times New Roman"/>
          <w:noProof/>
          <w:sz w:val="20"/>
          <w:szCs w:val="20"/>
          <w:lang w:eastAsia="ru-RU"/>
        </w:rPr>
        <w:pict>
          <v:shape id="Поле 11" o:spid="_x0000_s1028" type="#_x0000_t202" style="position:absolute;left:0;text-align:left;margin-left:114pt;margin-top:65.55pt;width:24.9pt;height:19.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" strokecolor="white">
            <v:textbox>
              <w:txbxContent>
                <w:p w:rsidR="0024188E" w:rsidRDefault="0024188E" w:rsidP="00A94034">
                  <w:pPr>
                    <w:rPr>
                      <w:lang w:val="en-US"/>
                    </w:rPr>
                  </w:pPr>
                  <w:r>
                    <w:rPr>
                      <w:lang w:val="en-US"/>
                    </w:rPr>
                    <w:t>F</w:t>
                  </w:r>
                </w:p>
              </w:txbxContent>
            </v:textbox>
          </v:shape>
        </w:pict>
      </w:r>
      <w:r w:rsidR="00A94034" w:rsidRPr="00A94034">
        <w:rPr>
          <w:rFonts w:ascii="Times New Roman" w:eastAsia="Times New Roman" w:hAnsi="Times New Roman" w:cs="Times New Roman"/>
          <w:sz w:val="28"/>
          <w:szCs w:val="28"/>
          <w:lang w:eastAsia="ru-RU"/>
        </w:rPr>
        <w:t>Для нашей задачи график буд</w:t>
      </w:r>
      <w:r w:rsidR="00E77518">
        <w:rPr>
          <w:rFonts w:ascii="Times New Roman" w:eastAsia="Times New Roman" w:hAnsi="Times New Roman" w:cs="Times New Roman"/>
          <w:sz w:val="28"/>
          <w:szCs w:val="28"/>
          <w:lang w:eastAsia="ru-RU"/>
        </w:rPr>
        <w:t>ет иметь следующий вид (рис.4)</w:t>
      </w:r>
      <w:r w:rsidRPr="00D63D2F">
        <w:rPr>
          <w:rFonts w:ascii="Times New Roman" w:eastAsia="Times New Roman" w:hAnsi="Times New Roman" w:cs="Times New Roman"/>
          <w:noProof/>
          <w:sz w:val="20"/>
          <w:szCs w:val="20"/>
          <w:lang w:eastAsia="ru-RU"/>
        </w:rPr>
        <w:pict>
          <v:shape id="Поле 10" o:spid="_x0000_s1029" type="#_x0000_t202" style="position:absolute;left:0;text-align:left;margin-left:422.85pt;margin-top:162.5pt;width:18pt;height: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" strokecolor="white">
            <v:textbox>
              <w:txbxContent>
                <w:p w:rsidR="0024188E" w:rsidRDefault="0024188E" w:rsidP="00A94034">
                  <w:r>
                    <w:t>7</w:t>
                  </w:r>
                </w:p>
              </w:txbxContent>
            </v:textbox>
          </v:shape>
        </w:pict>
      </w:r>
      <w:r w:rsidRPr="00D63D2F">
        <w:rPr>
          <w:rFonts w:ascii="Times New Roman" w:eastAsia="Times New Roman" w:hAnsi="Times New Roman" w:cs="Times New Roman"/>
          <w:noProof/>
          <w:sz w:val="20"/>
          <w:szCs w:val="20"/>
          <w:lang w:eastAsia="ru-RU"/>
        </w:rPr>
        <w:pict>
          <v:shape id="Поле 9" o:spid="_x0000_s1030" type="#_x0000_t202" style="position:absolute;left:0;text-align:left;margin-left:369.85pt;margin-top:190.5pt;width:18pt;height:1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" strokecolor="white">
            <v:textbox>
              <w:txbxContent>
                <w:p w:rsidR="0024188E" w:rsidRDefault="0024188E" w:rsidP="00A94034">
                  <w:r>
                    <w:t>6</w:t>
                  </w:r>
                </w:p>
              </w:txbxContent>
            </v:textbox>
          </v:shape>
        </w:pict>
      </w:r>
      <w:r w:rsidRPr="00D63D2F">
        <w:rPr>
          <w:rFonts w:ascii="Times New Roman" w:eastAsia="Times New Roman" w:hAnsi="Times New Roman" w:cs="Times New Roman"/>
          <w:noProof/>
          <w:sz w:val="20"/>
          <w:szCs w:val="20"/>
          <w:lang w:eastAsia="ru-RU"/>
        </w:rPr>
        <w:pict>
          <v:shape id="Поле 8" o:spid="_x0000_s1031" type="#_x0000_t202" style="position:absolute;left:0;text-align:left;margin-left:315.9pt;margin-top:191.4pt;width:18pt;height: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" strokecolor="white">
            <v:textbox>
              <w:txbxContent>
                <w:p w:rsidR="0024188E" w:rsidRDefault="0024188E" w:rsidP="00A94034">
                  <w:r>
                    <w:t>5</w:t>
                  </w:r>
                </w:p>
              </w:txbxContent>
            </v:textbox>
          </v:shape>
        </w:pict>
      </w:r>
      <w:r w:rsidRPr="00D63D2F">
        <w:rPr>
          <w:rFonts w:ascii="Times New Roman" w:eastAsia="Times New Roman" w:hAnsi="Times New Roman" w:cs="Times New Roman"/>
          <w:noProof/>
          <w:sz w:val="20"/>
          <w:szCs w:val="20"/>
          <w:lang w:eastAsia="ru-RU"/>
        </w:rPr>
        <w:pict>
          <v:shape id="Поле 7" o:spid="_x0000_s1032" type="#_x0000_t202" style="position:absolute;left:0;text-align:left;margin-left:261.75pt;margin-top:188.7pt;width:20pt;height:20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" strokecolor="white">
            <v:textbox>
              <w:txbxContent>
                <w:p w:rsidR="0024188E" w:rsidRDefault="0024188E" w:rsidP="00A94034">
                  <w:r>
                    <w:t>4</w:t>
                  </w:r>
                </w:p>
              </w:txbxContent>
            </v:textbox>
          </v:shape>
        </w:pict>
      </w:r>
      <w:r w:rsidRPr="00D63D2F">
        <w:rPr>
          <w:rFonts w:ascii="Times New Roman" w:eastAsia="Times New Roman" w:hAnsi="Times New Roman" w:cs="Times New Roman"/>
          <w:noProof/>
          <w:sz w:val="20"/>
          <w:szCs w:val="20"/>
          <w:lang w:eastAsia="ru-RU"/>
        </w:rPr>
        <w:pict>
          <v:shape id="Поле 6" o:spid="_x0000_s1033" type="#_x0000_t202" style="position:absolute;left:0;text-align:left;margin-left:99.9pt;margin-top:189.3pt;width:26.1pt;height:1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" strokecolor="white">
            <v:textbox>
              <w:txbxContent>
                <w:p w:rsidR="0024188E" w:rsidRDefault="0024188E" w:rsidP="00A94034">
                  <w:r>
                    <w:t>1</w:t>
                  </w:r>
                </w:p>
              </w:txbxContent>
            </v:textbox>
          </v:shape>
        </w:pict>
      </w:r>
      <w:r w:rsidRPr="00D63D2F">
        <w:rPr>
          <w:rFonts w:ascii="Times New Roman" w:eastAsia="Times New Roman" w:hAnsi="Times New Roman" w:cs="Times New Roman"/>
          <w:noProof/>
          <w:sz w:val="20"/>
          <w:szCs w:val="20"/>
          <w:lang w:eastAsia="ru-RU"/>
        </w:rPr>
        <w:pict>
          <v:shape id="Поле 5" o:spid="_x0000_s1034" type="#_x0000_t202" style="position:absolute;left:0;text-align:left;margin-left:152.9pt;margin-top:191.4pt;width:18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" strokecolor="white">
            <v:textbox>
              <w:txbxContent>
                <w:p w:rsidR="0024188E" w:rsidRDefault="0024188E" w:rsidP="00A94034">
                  <w:r>
                    <w:t>2</w:t>
                  </w:r>
                </w:p>
              </w:txbxContent>
            </v:textbox>
          </v:shape>
        </w:pict>
      </w:r>
      <w:r w:rsidRPr="00D63D2F">
        <w:rPr>
          <w:rFonts w:ascii="Times New Roman" w:eastAsia="Times New Roman" w:hAnsi="Times New Roman" w:cs="Times New Roman"/>
          <w:noProof/>
          <w:sz w:val="20"/>
          <w:szCs w:val="20"/>
          <w:lang w:eastAsia="ru-RU"/>
        </w:rPr>
        <w:pict>
          <v:shape id="Поле 4" o:spid="_x0000_s1035" type="#_x0000_t202" style="position:absolute;left:0;text-align:left;margin-left:207.9pt;margin-top:190.4pt;width:18pt;height:1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" strokecolor="white">
            <v:textbox>
              <w:txbxContent>
                <w:p w:rsidR="0024188E" w:rsidRDefault="0024188E" w:rsidP="00A94034">
                  <w:r>
                    <w:t>3</w:t>
                  </w:r>
                </w:p>
              </w:txbxContent>
            </v:textbox>
          </v:shape>
        </w:pict>
      </w:r>
    </w:p>
    <w:p w:rsidR="00A94034" w:rsidRPr="00A94034" w:rsidRDefault="00A94034" w:rsidP="00A468E4">
      <w:pPr>
        <w:tabs>
          <w:tab w:val="left" w:pos="356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Рис.4. Динамика расхода ресурсов (многократные поставки, дефицит)</w:t>
      </w:r>
    </w:p>
    <w:p w:rsidR="00A94034" w:rsidRPr="00A94034" w:rsidRDefault="00A94034" w:rsidP="00A468E4">
      <w:pPr>
        <w:tabs>
          <w:tab w:val="left" w:pos="356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 xml:space="preserve">Площадь под кривой состоит из трапеции и треугольника. Высота трапеции – 1 день. Ее стороны: С = 6 и (С – А) = 4, а площадь – 0,5 · (С+С – А) = 0,5 · (2С – А) = 0,5 · (2·6 – 2) = 5 т · сут. </w:t>
      </w:r>
    </w:p>
    <w:p w:rsidR="00A94034" w:rsidRPr="00A94034" w:rsidRDefault="00A94034" w:rsidP="00A468E4">
      <w:pPr>
        <w:tabs>
          <w:tab w:val="left" w:pos="356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 xml:space="preserve">В треугольнике ордината </w:t>
      </w:r>
      <w:r w:rsidRPr="00A94034">
        <w:rPr>
          <w:rFonts w:ascii="Times New Roman" w:eastAsia="Times New Roman" w:hAnsi="Times New Roman" w:cs="Times New Roman"/>
          <w:sz w:val="28"/>
          <w:szCs w:val="28"/>
          <w:lang w:val="en-US" w:eastAsia="ru-RU"/>
        </w:rPr>
        <w:t>F</w:t>
      </w:r>
      <w:r w:rsidRPr="00A94034">
        <w:rPr>
          <w:rFonts w:ascii="Times New Roman" w:eastAsia="Times New Roman" w:hAnsi="Times New Roman" w:cs="Times New Roman"/>
          <w:sz w:val="28"/>
          <w:szCs w:val="28"/>
          <w:lang w:eastAsia="ru-RU"/>
        </w:rPr>
        <w:t xml:space="preserve"> равна С – А + С = 6 – 2 + 6 = 10 тонн.</w:t>
      </w:r>
    </w:p>
    <w:p w:rsidR="00A94034" w:rsidRPr="00A94034" w:rsidRDefault="00A94034" w:rsidP="00A468E4">
      <w:pPr>
        <w:tabs>
          <w:tab w:val="left" w:pos="356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 xml:space="preserve">Определим срок от последней поставки до момента окончания запасов сырья: 10 / </w:t>
      </w:r>
      <w:r w:rsidRPr="00A94034">
        <w:rPr>
          <w:rFonts w:ascii="Times New Roman" w:eastAsia="Times New Roman" w:hAnsi="Times New Roman" w:cs="Times New Roman"/>
          <w:sz w:val="28"/>
          <w:szCs w:val="28"/>
          <w:lang w:val="en-US" w:eastAsia="ru-RU"/>
        </w:rPr>
        <w:t>A</w:t>
      </w:r>
      <w:r w:rsidRPr="00A94034">
        <w:rPr>
          <w:rFonts w:ascii="Times New Roman" w:eastAsia="Times New Roman" w:hAnsi="Times New Roman" w:cs="Times New Roman"/>
          <w:sz w:val="28"/>
          <w:szCs w:val="28"/>
          <w:lang w:eastAsia="ru-RU"/>
        </w:rPr>
        <w:t xml:space="preserve"> = 10 / 2 = 5 суток. </w:t>
      </w:r>
    </w:p>
    <w:p w:rsidR="00A94034" w:rsidRPr="00A94034" w:rsidRDefault="00A94034" w:rsidP="00A468E4">
      <w:pPr>
        <w:tabs>
          <w:tab w:val="left" w:pos="356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 xml:space="preserve">Тогда площадь треугольника будет равна 0,5 · (10 · 5) = 25 т · сут. Суммарная площадь под кривой над осью абсцисс – 5 + 25 = 30 т · сут., а среднее количество сырья, хранимого на складе, за неделю: </w:t>
      </w:r>
      <w:r w:rsidRPr="00A94034">
        <w:rPr>
          <w:rFonts w:ascii="Times New Roman" w:eastAsia="Times New Roman" w:hAnsi="Times New Roman" w:cs="Times New Roman"/>
          <w:sz w:val="28"/>
          <w:szCs w:val="28"/>
          <w:lang w:val="en-US" w:eastAsia="ru-RU"/>
        </w:rPr>
        <w:t>S</w:t>
      </w:r>
      <w:r w:rsidRPr="00A94034">
        <w:rPr>
          <w:rFonts w:ascii="Times New Roman" w:eastAsia="Times New Roman" w:hAnsi="Times New Roman" w:cs="Times New Roman"/>
          <w:sz w:val="28"/>
          <w:szCs w:val="28"/>
          <w:vertAlign w:val="subscript"/>
          <w:lang w:eastAsia="ru-RU"/>
        </w:rPr>
        <w:t xml:space="preserve"> с р</w:t>
      </w:r>
      <w:r w:rsidRPr="00A94034">
        <w:rPr>
          <w:rFonts w:ascii="Times New Roman" w:eastAsia="Times New Roman" w:hAnsi="Times New Roman" w:cs="Times New Roman"/>
          <w:sz w:val="28"/>
          <w:szCs w:val="28"/>
          <w:lang w:eastAsia="ru-RU"/>
        </w:rPr>
        <w:t xml:space="preserve"> = 30 / 7 = 4,29 тонн.</w:t>
      </w:r>
    </w:p>
    <w:p w:rsidR="00A94034" w:rsidRPr="00A94034" w:rsidRDefault="00A94034" w:rsidP="00A468E4">
      <w:pPr>
        <w:tabs>
          <w:tab w:val="left" w:pos="356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Стоимость хранения сырья на складе при этом будет равна:</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 xml:space="preserve"> С</w:t>
      </w:r>
      <w:r w:rsidRPr="00A94034">
        <w:rPr>
          <w:rFonts w:ascii="Times New Roman" w:eastAsia="Times New Roman" w:hAnsi="Times New Roman" w:cs="Times New Roman"/>
          <w:sz w:val="28"/>
          <w:szCs w:val="28"/>
          <w:vertAlign w:val="superscript"/>
          <w:lang w:eastAsia="ru-RU"/>
        </w:rPr>
        <w:t>2</w:t>
      </w:r>
      <w:r w:rsidRPr="00A94034">
        <w:rPr>
          <w:rFonts w:ascii="Times New Roman" w:eastAsia="Times New Roman" w:hAnsi="Times New Roman" w:cs="Times New Roman"/>
          <w:sz w:val="28"/>
          <w:szCs w:val="28"/>
          <w:vertAlign w:val="subscript"/>
          <w:lang w:eastAsia="ru-RU"/>
        </w:rPr>
        <w:t>хр</w:t>
      </w:r>
      <w:r w:rsidRPr="00A94034">
        <w:rPr>
          <w:rFonts w:ascii="Times New Roman" w:eastAsia="Times New Roman" w:hAnsi="Times New Roman" w:cs="Times New Roman"/>
          <w:sz w:val="28"/>
          <w:szCs w:val="28"/>
          <w:lang w:eastAsia="ru-RU"/>
        </w:rPr>
        <w:t xml:space="preserve"> = С</w:t>
      </w:r>
      <w:r w:rsidRPr="00A94034">
        <w:rPr>
          <w:rFonts w:ascii="Times New Roman" w:eastAsia="Times New Roman" w:hAnsi="Times New Roman" w:cs="Times New Roman"/>
          <w:sz w:val="28"/>
          <w:szCs w:val="28"/>
          <w:vertAlign w:val="subscript"/>
          <w:lang w:eastAsia="ru-RU"/>
        </w:rPr>
        <w:t xml:space="preserve"> х0</w:t>
      </w:r>
      <w:r w:rsidRPr="00A94034">
        <w:rPr>
          <w:rFonts w:ascii="Times New Roman" w:eastAsia="Times New Roman" w:hAnsi="Times New Roman" w:cs="Times New Roman"/>
          <w:sz w:val="28"/>
          <w:szCs w:val="28"/>
          <w:lang w:eastAsia="ru-RU"/>
        </w:rPr>
        <w:t xml:space="preserve"> · </w:t>
      </w:r>
      <w:r w:rsidRPr="00A94034">
        <w:rPr>
          <w:rFonts w:ascii="Times New Roman" w:eastAsia="Times New Roman" w:hAnsi="Times New Roman" w:cs="Times New Roman"/>
          <w:sz w:val="28"/>
          <w:szCs w:val="28"/>
          <w:lang w:val="en-US" w:eastAsia="ru-RU"/>
        </w:rPr>
        <w:t>S</w:t>
      </w:r>
      <w:r w:rsidRPr="00A94034">
        <w:rPr>
          <w:rFonts w:ascii="Times New Roman" w:eastAsia="Times New Roman" w:hAnsi="Times New Roman" w:cs="Times New Roman"/>
          <w:sz w:val="28"/>
          <w:szCs w:val="28"/>
          <w:vertAlign w:val="subscript"/>
          <w:lang w:eastAsia="ru-RU"/>
        </w:rPr>
        <w:t xml:space="preserve"> с р</w:t>
      </w:r>
      <w:r w:rsidRPr="00A94034">
        <w:rPr>
          <w:rFonts w:ascii="Times New Roman" w:eastAsia="Times New Roman" w:hAnsi="Times New Roman" w:cs="Times New Roman"/>
          <w:sz w:val="28"/>
          <w:szCs w:val="28"/>
          <w:lang w:eastAsia="ru-RU"/>
        </w:rPr>
        <w:t xml:space="preserve"> = 6 · 4,29 = 25,7 у.д.е.</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lastRenderedPageBreak/>
        <w:t>8. Определим расходы С</w:t>
      </w:r>
      <w:r w:rsidRPr="00A94034">
        <w:rPr>
          <w:rFonts w:ascii="Times New Roman" w:eastAsia="Times New Roman" w:hAnsi="Times New Roman" w:cs="Times New Roman"/>
          <w:sz w:val="28"/>
          <w:szCs w:val="28"/>
          <w:vertAlign w:val="subscript"/>
          <w:lang w:eastAsia="ru-RU"/>
        </w:rPr>
        <w:t>д</w:t>
      </w:r>
      <w:r w:rsidRPr="00A94034">
        <w:rPr>
          <w:rFonts w:ascii="Times New Roman" w:eastAsia="Times New Roman" w:hAnsi="Times New Roman" w:cs="Times New Roman"/>
          <w:sz w:val="28"/>
          <w:szCs w:val="28"/>
          <w:lang w:eastAsia="ru-RU"/>
        </w:rPr>
        <w:t xml:space="preserve"> из-за дефицита, в случае доставки сырья собственным транспортом.</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Если дефицита нет, то расходы С</w:t>
      </w:r>
      <w:r w:rsidRPr="00A94034">
        <w:rPr>
          <w:rFonts w:ascii="Times New Roman" w:eastAsia="Times New Roman" w:hAnsi="Times New Roman" w:cs="Times New Roman"/>
          <w:sz w:val="28"/>
          <w:szCs w:val="28"/>
          <w:vertAlign w:val="subscript"/>
          <w:lang w:eastAsia="ru-RU"/>
        </w:rPr>
        <w:t>д</w:t>
      </w:r>
      <w:r w:rsidRPr="00A94034">
        <w:rPr>
          <w:rFonts w:ascii="Times New Roman" w:eastAsia="Times New Roman" w:hAnsi="Times New Roman" w:cs="Times New Roman"/>
          <w:sz w:val="28"/>
          <w:szCs w:val="28"/>
          <w:lang w:eastAsia="ru-RU"/>
        </w:rPr>
        <w:t xml:space="preserve"> = 0.</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Если предприятие работает в условиях дефицита, то</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а) найдем продолжительность бездефицитной работы предприятия:</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val="en-US" w:eastAsia="ru-RU"/>
        </w:rPr>
        <w:t>t</w:t>
      </w:r>
      <w:r w:rsidRPr="00A94034">
        <w:rPr>
          <w:rFonts w:ascii="Times New Roman" w:eastAsia="Times New Roman" w:hAnsi="Times New Roman" w:cs="Times New Roman"/>
          <w:sz w:val="28"/>
          <w:szCs w:val="28"/>
          <w:vertAlign w:val="subscript"/>
          <w:lang w:eastAsia="ru-RU"/>
        </w:rPr>
        <w:t xml:space="preserve"> д</w:t>
      </w:r>
      <w:r w:rsidRPr="00A94034">
        <w:rPr>
          <w:rFonts w:ascii="Times New Roman" w:eastAsia="Times New Roman" w:hAnsi="Times New Roman" w:cs="Times New Roman"/>
          <w:sz w:val="28"/>
          <w:szCs w:val="28"/>
          <w:lang w:eastAsia="ru-RU"/>
        </w:rPr>
        <w:t xml:space="preserve"> = (С · Д)/А = (6 · 2)/2 = 6 дней.</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б) определим расходы предприятия из-за дефицита сырья:</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С</w:t>
      </w:r>
      <w:r w:rsidRPr="00A94034">
        <w:rPr>
          <w:rFonts w:ascii="Times New Roman" w:eastAsia="Times New Roman" w:hAnsi="Times New Roman" w:cs="Times New Roman"/>
          <w:sz w:val="28"/>
          <w:szCs w:val="28"/>
          <w:vertAlign w:val="superscript"/>
          <w:lang w:eastAsia="ru-RU"/>
        </w:rPr>
        <w:t>2</w:t>
      </w:r>
      <w:r w:rsidRPr="00A94034">
        <w:rPr>
          <w:rFonts w:ascii="Times New Roman" w:eastAsia="Times New Roman" w:hAnsi="Times New Roman" w:cs="Times New Roman"/>
          <w:sz w:val="28"/>
          <w:szCs w:val="28"/>
          <w:vertAlign w:val="subscript"/>
          <w:lang w:eastAsia="ru-RU"/>
        </w:rPr>
        <w:t>д</w:t>
      </w:r>
      <w:r w:rsidRPr="00A94034">
        <w:rPr>
          <w:rFonts w:ascii="Times New Roman" w:eastAsia="Times New Roman" w:hAnsi="Times New Roman" w:cs="Times New Roman"/>
          <w:sz w:val="28"/>
          <w:szCs w:val="28"/>
          <w:lang w:eastAsia="ru-RU"/>
        </w:rPr>
        <w:t xml:space="preserve"> = С</w:t>
      </w:r>
      <w:r w:rsidRPr="00A94034">
        <w:rPr>
          <w:rFonts w:ascii="Times New Roman" w:eastAsia="Times New Roman" w:hAnsi="Times New Roman" w:cs="Times New Roman"/>
          <w:sz w:val="28"/>
          <w:szCs w:val="28"/>
          <w:vertAlign w:val="subscript"/>
          <w:lang w:eastAsia="ru-RU"/>
        </w:rPr>
        <w:t>п</w:t>
      </w:r>
      <w:r w:rsidRPr="00A94034">
        <w:rPr>
          <w:rFonts w:ascii="Times New Roman" w:eastAsia="Times New Roman" w:hAnsi="Times New Roman" w:cs="Times New Roman"/>
          <w:sz w:val="28"/>
          <w:szCs w:val="28"/>
          <w:lang w:eastAsia="ru-RU"/>
        </w:rPr>
        <w:t xml:space="preserve"> · (7 - </w:t>
      </w:r>
      <w:r w:rsidRPr="00A94034">
        <w:rPr>
          <w:rFonts w:ascii="Times New Roman" w:eastAsia="Times New Roman" w:hAnsi="Times New Roman" w:cs="Times New Roman"/>
          <w:sz w:val="28"/>
          <w:szCs w:val="28"/>
          <w:lang w:val="en-US" w:eastAsia="ru-RU"/>
        </w:rPr>
        <w:t>t</w:t>
      </w:r>
      <w:r w:rsidRPr="00A94034">
        <w:rPr>
          <w:rFonts w:ascii="Times New Roman" w:eastAsia="Times New Roman" w:hAnsi="Times New Roman" w:cs="Times New Roman"/>
          <w:sz w:val="28"/>
          <w:szCs w:val="28"/>
          <w:vertAlign w:val="subscript"/>
          <w:lang w:eastAsia="ru-RU"/>
        </w:rPr>
        <w:t>д</w:t>
      </w:r>
      <w:r w:rsidRPr="00A94034">
        <w:rPr>
          <w:rFonts w:ascii="Times New Roman" w:eastAsia="Times New Roman" w:hAnsi="Times New Roman" w:cs="Times New Roman"/>
          <w:sz w:val="28"/>
          <w:szCs w:val="28"/>
          <w:lang w:eastAsia="ru-RU"/>
        </w:rPr>
        <w:t>) = 10 · (7 – 6) = 10 у.д.е.</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9. Определим общие затраты предприятия при доставке сырья транспортом предприятия: С</w:t>
      </w:r>
      <w:r w:rsidRPr="00A94034">
        <w:rPr>
          <w:rFonts w:ascii="Times New Roman" w:eastAsia="Times New Roman" w:hAnsi="Times New Roman" w:cs="Times New Roman"/>
          <w:sz w:val="28"/>
          <w:szCs w:val="28"/>
          <w:vertAlign w:val="superscript"/>
          <w:lang w:eastAsia="ru-RU"/>
        </w:rPr>
        <w:t>2</w:t>
      </w:r>
      <w:r w:rsidRPr="00A94034">
        <w:rPr>
          <w:rFonts w:ascii="Times New Roman" w:eastAsia="Times New Roman" w:hAnsi="Times New Roman" w:cs="Times New Roman"/>
          <w:sz w:val="28"/>
          <w:szCs w:val="28"/>
          <w:vertAlign w:val="subscript"/>
          <w:lang w:eastAsia="ru-RU"/>
        </w:rPr>
        <w:t>полн</w:t>
      </w:r>
      <w:r w:rsidRPr="00A94034">
        <w:rPr>
          <w:rFonts w:ascii="Times New Roman" w:eastAsia="Times New Roman" w:hAnsi="Times New Roman" w:cs="Times New Roman"/>
          <w:sz w:val="28"/>
          <w:szCs w:val="28"/>
          <w:lang w:eastAsia="ru-RU"/>
        </w:rPr>
        <w:t xml:space="preserve"> = С</w:t>
      </w:r>
      <w:r w:rsidRPr="00A94034">
        <w:rPr>
          <w:rFonts w:ascii="Times New Roman" w:eastAsia="Times New Roman" w:hAnsi="Times New Roman" w:cs="Times New Roman"/>
          <w:sz w:val="28"/>
          <w:szCs w:val="28"/>
          <w:vertAlign w:val="superscript"/>
          <w:lang w:eastAsia="ru-RU"/>
        </w:rPr>
        <w:t>2</w:t>
      </w:r>
      <w:r w:rsidRPr="00A94034">
        <w:rPr>
          <w:rFonts w:ascii="Times New Roman" w:eastAsia="Times New Roman" w:hAnsi="Times New Roman" w:cs="Times New Roman"/>
          <w:sz w:val="28"/>
          <w:szCs w:val="28"/>
          <w:vertAlign w:val="subscript"/>
          <w:lang w:eastAsia="ru-RU"/>
        </w:rPr>
        <w:t>тр</w:t>
      </w:r>
      <w:r w:rsidRPr="00A94034">
        <w:rPr>
          <w:rFonts w:ascii="Times New Roman" w:eastAsia="Times New Roman" w:hAnsi="Times New Roman" w:cs="Times New Roman"/>
          <w:sz w:val="28"/>
          <w:szCs w:val="28"/>
          <w:lang w:eastAsia="ru-RU"/>
        </w:rPr>
        <w:t xml:space="preserve"> + С</w:t>
      </w:r>
      <w:r w:rsidRPr="00A94034">
        <w:rPr>
          <w:rFonts w:ascii="Times New Roman" w:eastAsia="Times New Roman" w:hAnsi="Times New Roman" w:cs="Times New Roman"/>
          <w:sz w:val="28"/>
          <w:szCs w:val="28"/>
          <w:vertAlign w:val="superscript"/>
          <w:lang w:eastAsia="ru-RU"/>
        </w:rPr>
        <w:t>2</w:t>
      </w:r>
      <w:r w:rsidRPr="00A94034">
        <w:rPr>
          <w:rFonts w:ascii="Times New Roman" w:eastAsia="Times New Roman" w:hAnsi="Times New Roman" w:cs="Times New Roman"/>
          <w:sz w:val="28"/>
          <w:szCs w:val="28"/>
          <w:vertAlign w:val="subscript"/>
          <w:lang w:eastAsia="ru-RU"/>
        </w:rPr>
        <w:t>хр</w:t>
      </w:r>
      <w:r w:rsidRPr="00A94034">
        <w:rPr>
          <w:rFonts w:ascii="Times New Roman" w:eastAsia="Times New Roman" w:hAnsi="Times New Roman" w:cs="Times New Roman"/>
          <w:sz w:val="28"/>
          <w:szCs w:val="28"/>
          <w:lang w:eastAsia="ru-RU"/>
        </w:rPr>
        <w:t xml:space="preserve"> + С</w:t>
      </w:r>
      <w:r w:rsidRPr="00A94034">
        <w:rPr>
          <w:rFonts w:ascii="Times New Roman" w:eastAsia="Times New Roman" w:hAnsi="Times New Roman" w:cs="Times New Roman"/>
          <w:sz w:val="28"/>
          <w:szCs w:val="28"/>
          <w:vertAlign w:val="superscript"/>
          <w:lang w:eastAsia="ru-RU"/>
        </w:rPr>
        <w:t>2</w:t>
      </w:r>
      <w:r w:rsidRPr="00A94034">
        <w:rPr>
          <w:rFonts w:ascii="Times New Roman" w:eastAsia="Times New Roman" w:hAnsi="Times New Roman" w:cs="Times New Roman"/>
          <w:sz w:val="28"/>
          <w:szCs w:val="28"/>
          <w:vertAlign w:val="subscript"/>
          <w:lang w:eastAsia="ru-RU"/>
        </w:rPr>
        <w:t xml:space="preserve">д </w:t>
      </w:r>
      <w:r w:rsidRPr="00A94034">
        <w:rPr>
          <w:rFonts w:ascii="Times New Roman" w:eastAsia="Times New Roman" w:hAnsi="Times New Roman" w:cs="Times New Roman"/>
          <w:sz w:val="28"/>
          <w:szCs w:val="28"/>
          <w:lang w:eastAsia="ru-RU"/>
        </w:rPr>
        <w:t>,</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где С</w:t>
      </w:r>
      <w:r w:rsidRPr="00A94034">
        <w:rPr>
          <w:rFonts w:ascii="Times New Roman" w:eastAsia="Times New Roman" w:hAnsi="Times New Roman" w:cs="Times New Roman"/>
          <w:sz w:val="28"/>
          <w:szCs w:val="28"/>
          <w:vertAlign w:val="superscript"/>
          <w:lang w:eastAsia="ru-RU"/>
        </w:rPr>
        <w:t>2</w:t>
      </w:r>
      <w:r w:rsidRPr="00A94034">
        <w:rPr>
          <w:rFonts w:ascii="Times New Roman" w:eastAsia="Times New Roman" w:hAnsi="Times New Roman" w:cs="Times New Roman"/>
          <w:sz w:val="28"/>
          <w:szCs w:val="28"/>
          <w:vertAlign w:val="subscript"/>
          <w:lang w:eastAsia="ru-RU"/>
        </w:rPr>
        <w:t>тр</w:t>
      </w:r>
      <w:r w:rsidRPr="00A94034">
        <w:rPr>
          <w:rFonts w:ascii="Times New Roman" w:eastAsia="Times New Roman" w:hAnsi="Times New Roman" w:cs="Times New Roman"/>
          <w:sz w:val="28"/>
          <w:szCs w:val="28"/>
          <w:lang w:eastAsia="ru-RU"/>
        </w:rPr>
        <w:t xml:space="preserve"> – стоимость доставки сырья транспортом предприятия.</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Для нашей задачи: С</w:t>
      </w:r>
      <w:r w:rsidRPr="00A94034">
        <w:rPr>
          <w:rFonts w:ascii="Times New Roman" w:eastAsia="Times New Roman" w:hAnsi="Times New Roman" w:cs="Times New Roman"/>
          <w:sz w:val="28"/>
          <w:szCs w:val="28"/>
          <w:vertAlign w:val="superscript"/>
          <w:lang w:eastAsia="ru-RU"/>
        </w:rPr>
        <w:t>2</w:t>
      </w:r>
      <w:r w:rsidRPr="00A94034">
        <w:rPr>
          <w:rFonts w:ascii="Times New Roman" w:eastAsia="Times New Roman" w:hAnsi="Times New Roman" w:cs="Times New Roman"/>
          <w:sz w:val="28"/>
          <w:szCs w:val="28"/>
          <w:vertAlign w:val="subscript"/>
          <w:lang w:eastAsia="ru-RU"/>
        </w:rPr>
        <w:t>полн</w:t>
      </w:r>
      <w:r w:rsidRPr="00A94034">
        <w:rPr>
          <w:rFonts w:ascii="Times New Roman" w:eastAsia="Times New Roman" w:hAnsi="Times New Roman" w:cs="Times New Roman"/>
          <w:sz w:val="28"/>
          <w:szCs w:val="28"/>
          <w:lang w:eastAsia="ru-RU"/>
        </w:rPr>
        <w:t xml:space="preserve"> = 10 + 25,7 + 10 = 45,7 у.д.е.</w:t>
      </w:r>
    </w:p>
    <w:p w:rsidR="00A94034" w:rsidRPr="00A94034" w:rsidRDefault="00A94034"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A94034">
        <w:rPr>
          <w:rFonts w:ascii="Times New Roman" w:eastAsia="Times New Roman" w:hAnsi="Times New Roman" w:cs="Times New Roman"/>
          <w:sz w:val="28"/>
          <w:szCs w:val="28"/>
          <w:lang w:eastAsia="ru-RU"/>
        </w:rPr>
        <w:t>10. Сравним значения  С</w:t>
      </w:r>
      <w:r w:rsidRPr="00A94034">
        <w:rPr>
          <w:rFonts w:ascii="Times New Roman" w:eastAsia="Times New Roman" w:hAnsi="Times New Roman" w:cs="Times New Roman"/>
          <w:sz w:val="28"/>
          <w:szCs w:val="28"/>
          <w:vertAlign w:val="superscript"/>
          <w:lang w:eastAsia="ru-RU"/>
        </w:rPr>
        <w:t>1</w:t>
      </w:r>
      <w:r w:rsidRPr="00A94034">
        <w:rPr>
          <w:rFonts w:ascii="Times New Roman" w:eastAsia="Times New Roman" w:hAnsi="Times New Roman" w:cs="Times New Roman"/>
          <w:sz w:val="28"/>
          <w:szCs w:val="28"/>
          <w:vertAlign w:val="subscript"/>
          <w:lang w:eastAsia="ru-RU"/>
        </w:rPr>
        <w:t>полн</w:t>
      </w:r>
      <w:r w:rsidRPr="00A94034">
        <w:rPr>
          <w:rFonts w:ascii="Times New Roman" w:eastAsia="Times New Roman" w:hAnsi="Times New Roman" w:cs="Times New Roman"/>
          <w:sz w:val="28"/>
          <w:szCs w:val="28"/>
          <w:lang w:eastAsia="ru-RU"/>
        </w:rPr>
        <w:t xml:space="preserve"> и С</w:t>
      </w:r>
      <w:r w:rsidRPr="00A94034">
        <w:rPr>
          <w:rFonts w:ascii="Times New Roman" w:eastAsia="Times New Roman" w:hAnsi="Times New Roman" w:cs="Times New Roman"/>
          <w:sz w:val="28"/>
          <w:szCs w:val="28"/>
          <w:vertAlign w:val="superscript"/>
          <w:lang w:eastAsia="ru-RU"/>
        </w:rPr>
        <w:t>2</w:t>
      </w:r>
      <w:r w:rsidRPr="00A94034">
        <w:rPr>
          <w:rFonts w:ascii="Times New Roman" w:eastAsia="Times New Roman" w:hAnsi="Times New Roman" w:cs="Times New Roman"/>
          <w:sz w:val="28"/>
          <w:szCs w:val="28"/>
          <w:vertAlign w:val="subscript"/>
          <w:lang w:eastAsia="ru-RU"/>
        </w:rPr>
        <w:t>полн</w:t>
      </w:r>
      <w:r w:rsidRPr="00A94034">
        <w:rPr>
          <w:rFonts w:ascii="Times New Roman" w:eastAsia="Times New Roman" w:hAnsi="Times New Roman" w:cs="Times New Roman"/>
          <w:sz w:val="28"/>
          <w:szCs w:val="28"/>
          <w:lang w:eastAsia="ru-RU"/>
        </w:rPr>
        <w:t xml:space="preserve"> . Так как затраты предприятия при доставке сырья транспортом поставщика (С</w:t>
      </w:r>
      <w:r w:rsidRPr="00A94034">
        <w:rPr>
          <w:rFonts w:ascii="Times New Roman" w:eastAsia="Times New Roman" w:hAnsi="Times New Roman" w:cs="Times New Roman"/>
          <w:sz w:val="28"/>
          <w:szCs w:val="28"/>
          <w:vertAlign w:val="superscript"/>
          <w:lang w:eastAsia="ru-RU"/>
        </w:rPr>
        <w:t>1</w:t>
      </w:r>
      <w:r w:rsidRPr="00A94034">
        <w:rPr>
          <w:rFonts w:ascii="Times New Roman" w:eastAsia="Times New Roman" w:hAnsi="Times New Roman" w:cs="Times New Roman"/>
          <w:sz w:val="28"/>
          <w:szCs w:val="28"/>
          <w:vertAlign w:val="subscript"/>
          <w:lang w:eastAsia="ru-RU"/>
        </w:rPr>
        <w:t>полн</w:t>
      </w:r>
      <w:r w:rsidRPr="00A94034">
        <w:rPr>
          <w:rFonts w:ascii="Times New Roman" w:eastAsia="Times New Roman" w:hAnsi="Times New Roman" w:cs="Times New Roman"/>
          <w:sz w:val="28"/>
          <w:szCs w:val="28"/>
          <w:lang w:eastAsia="ru-RU"/>
        </w:rPr>
        <w:t xml:space="preserve"> = 67 у.д.е.) больше затрат при доставке сырья собственным транспортом (С</w:t>
      </w:r>
      <w:r w:rsidRPr="00A94034">
        <w:rPr>
          <w:rFonts w:ascii="Times New Roman" w:eastAsia="Times New Roman" w:hAnsi="Times New Roman" w:cs="Times New Roman"/>
          <w:sz w:val="28"/>
          <w:szCs w:val="28"/>
          <w:vertAlign w:val="superscript"/>
          <w:lang w:eastAsia="ru-RU"/>
        </w:rPr>
        <w:t>2</w:t>
      </w:r>
      <w:r w:rsidRPr="00A94034">
        <w:rPr>
          <w:rFonts w:ascii="Times New Roman" w:eastAsia="Times New Roman" w:hAnsi="Times New Roman" w:cs="Times New Roman"/>
          <w:sz w:val="28"/>
          <w:szCs w:val="28"/>
          <w:vertAlign w:val="subscript"/>
          <w:lang w:eastAsia="ru-RU"/>
        </w:rPr>
        <w:t>полн</w:t>
      </w:r>
      <w:r w:rsidRPr="00A94034">
        <w:rPr>
          <w:rFonts w:ascii="Times New Roman" w:eastAsia="Times New Roman" w:hAnsi="Times New Roman" w:cs="Times New Roman"/>
          <w:sz w:val="28"/>
          <w:szCs w:val="28"/>
          <w:lang w:eastAsia="ru-RU"/>
        </w:rPr>
        <w:t xml:space="preserve"> = 45,7 у.д.е.), предприятию целесообразно доставлять сырье собственным транспортом.</w:t>
      </w:r>
    </w:p>
    <w:p w:rsidR="00802F1E" w:rsidRPr="00617AFD" w:rsidRDefault="00802F1E" w:rsidP="00A468E4">
      <w:pPr>
        <w:spacing w:after="0" w:line="320" w:lineRule="exact"/>
        <w:ind w:right="-285"/>
        <w:jc w:val="both"/>
        <w:rPr>
          <w:rFonts w:ascii="Times New Roman" w:eastAsia="Times New Roman" w:hAnsi="Times New Roman" w:cs="Times New Roman"/>
          <w:sz w:val="32"/>
          <w:szCs w:val="32"/>
          <w:lang w:eastAsia="ru-RU"/>
        </w:rPr>
      </w:pPr>
    </w:p>
    <w:p w:rsidR="00455F06" w:rsidRPr="00617AFD" w:rsidRDefault="00132F6E" w:rsidP="00A468E4">
      <w:pPr>
        <w:spacing w:after="0" w:line="320" w:lineRule="exact"/>
        <w:ind w:right="-285" w:firstLine="708"/>
        <w:jc w:val="both"/>
        <w:rPr>
          <w:rFonts w:ascii="Times New Roman" w:eastAsia="Times New Roman" w:hAnsi="Times New Roman" w:cs="Times New Roman"/>
          <w:b/>
          <w:i/>
          <w:sz w:val="32"/>
          <w:szCs w:val="32"/>
          <w:lang w:eastAsia="ru-RU"/>
        </w:rPr>
      </w:pPr>
      <w:r w:rsidRPr="00617AFD">
        <w:rPr>
          <w:rFonts w:ascii="Times New Roman" w:eastAsia="Times New Roman" w:hAnsi="Times New Roman" w:cs="Times New Roman"/>
          <w:b/>
          <w:i/>
          <w:sz w:val="32"/>
          <w:szCs w:val="32"/>
          <w:lang w:eastAsia="ru-RU"/>
        </w:rPr>
        <w:t>Индивидуальные</w:t>
      </w:r>
    </w:p>
    <w:p w:rsidR="00A94034" w:rsidRPr="00A94034" w:rsidRDefault="00A94034" w:rsidP="00A468E4">
      <w:pPr>
        <w:tabs>
          <w:tab w:val="left" w:pos="900"/>
          <w:tab w:val="left" w:pos="1080"/>
        </w:tabs>
        <w:spacing w:after="0" w:line="240" w:lineRule="auto"/>
        <w:ind w:right="-285" w:firstLine="709"/>
        <w:jc w:val="both"/>
        <w:rPr>
          <w:rFonts w:ascii="Times New Roman" w:eastAsia="Times New Roman" w:hAnsi="Times New Roman" w:cs="Times New Roman"/>
          <w:sz w:val="32"/>
          <w:szCs w:val="32"/>
          <w:lang w:eastAsia="ru-RU"/>
        </w:rPr>
      </w:pPr>
      <w:r w:rsidRPr="00A94034">
        <w:rPr>
          <w:rFonts w:ascii="Times New Roman" w:eastAsia="Times New Roman" w:hAnsi="Times New Roman" w:cs="Times New Roman"/>
          <w:sz w:val="32"/>
          <w:szCs w:val="32"/>
          <w:lang w:eastAsia="ru-RU"/>
        </w:rPr>
        <w:t>1.Оптимизация ключевых параметров логистической системы предприятия.</w:t>
      </w:r>
    </w:p>
    <w:p w:rsidR="00132F6E" w:rsidRPr="00A94034" w:rsidRDefault="00A94034" w:rsidP="00A468E4">
      <w:pPr>
        <w:tabs>
          <w:tab w:val="left" w:pos="900"/>
          <w:tab w:val="left" w:pos="1080"/>
        </w:tabs>
        <w:spacing w:after="0" w:line="240" w:lineRule="auto"/>
        <w:ind w:right="-285" w:firstLine="709"/>
        <w:jc w:val="both"/>
        <w:rPr>
          <w:rFonts w:ascii="Times New Roman" w:eastAsia="Times New Roman" w:hAnsi="Times New Roman" w:cs="Times New Roman"/>
          <w:sz w:val="32"/>
          <w:szCs w:val="32"/>
          <w:lang w:eastAsia="ru-RU"/>
        </w:rPr>
      </w:pPr>
      <w:r w:rsidRPr="00A94034">
        <w:rPr>
          <w:rFonts w:ascii="Times New Roman" w:eastAsia="Times New Roman" w:hAnsi="Times New Roman" w:cs="Times New Roman"/>
          <w:sz w:val="32"/>
          <w:szCs w:val="32"/>
          <w:lang w:eastAsia="ru-RU"/>
        </w:rPr>
        <w:t>2Логистическая координация функциональных подразделений фирмы.</w:t>
      </w:r>
    </w:p>
    <w:p w:rsidR="00132F6E" w:rsidRPr="00617AFD" w:rsidRDefault="00E77518" w:rsidP="00A468E4">
      <w:pPr>
        <w:spacing w:after="0" w:line="240" w:lineRule="auto"/>
        <w:ind w:right="-285"/>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Вопросы для самопроверки</w:t>
      </w:r>
    </w:p>
    <w:p w:rsidR="00A94034" w:rsidRPr="00A94034" w:rsidRDefault="00A94034"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Pr="00A94034">
        <w:rPr>
          <w:rFonts w:ascii="Times New Roman" w:eastAsia="Times New Roman" w:hAnsi="Times New Roman" w:cs="Times New Roman"/>
          <w:sz w:val="32"/>
          <w:szCs w:val="32"/>
          <w:lang w:eastAsia="ru-RU"/>
        </w:rPr>
        <w:t xml:space="preserve">Какова структура производственного процесса на предприятии? </w:t>
      </w:r>
    </w:p>
    <w:p w:rsidR="00A94034" w:rsidRPr="00A94034" w:rsidRDefault="00A94034"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Pr="00A94034">
        <w:rPr>
          <w:rFonts w:ascii="Times New Roman" w:eastAsia="Times New Roman" w:hAnsi="Times New Roman" w:cs="Times New Roman"/>
          <w:sz w:val="32"/>
          <w:szCs w:val="32"/>
          <w:lang w:eastAsia="ru-RU"/>
        </w:rPr>
        <w:t xml:space="preserve">Какие Вам известны принципы организации производственных процессов и как они соотносятся с правилами логистики? </w:t>
      </w:r>
    </w:p>
    <w:p w:rsidR="00A94034" w:rsidRPr="00A94034" w:rsidRDefault="00A94034"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Pr="00A94034">
        <w:rPr>
          <w:rFonts w:ascii="Times New Roman" w:eastAsia="Times New Roman" w:hAnsi="Times New Roman" w:cs="Times New Roman"/>
          <w:sz w:val="32"/>
          <w:szCs w:val="32"/>
          <w:lang w:eastAsia="ru-RU"/>
        </w:rPr>
        <w:t>Какова взаимосвязь между типом производственной структуры предприятия и логистическим управлением?</w:t>
      </w:r>
    </w:p>
    <w:p w:rsidR="00A94034" w:rsidRPr="00A94034" w:rsidRDefault="00A94034"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Pr="00A94034">
        <w:rPr>
          <w:rFonts w:ascii="Times New Roman" w:eastAsia="Times New Roman" w:hAnsi="Times New Roman" w:cs="Times New Roman"/>
          <w:sz w:val="32"/>
          <w:szCs w:val="32"/>
          <w:lang w:eastAsia="ru-RU"/>
        </w:rPr>
        <w:t>В чем различие между  поточной и непоточной формой организации производственных процессов и как они связаны с организацией материального обеспечения  производства?</w:t>
      </w:r>
    </w:p>
    <w:p w:rsidR="00132F6E" w:rsidRPr="00617AFD" w:rsidRDefault="00132F6E" w:rsidP="00A468E4">
      <w:pPr>
        <w:spacing w:after="0" w:line="320" w:lineRule="exact"/>
        <w:ind w:right="-285"/>
        <w:rPr>
          <w:rFonts w:ascii="Times New Roman" w:eastAsia="Times New Roman" w:hAnsi="Times New Roman" w:cs="Times New Roman"/>
          <w:sz w:val="32"/>
          <w:szCs w:val="32"/>
          <w:lang w:eastAsia="ru-RU"/>
        </w:rPr>
      </w:pPr>
    </w:p>
    <w:p w:rsidR="00742898" w:rsidRPr="00617AFD" w:rsidRDefault="00742898" w:rsidP="00A468E4">
      <w:pPr>
        <w:spacing w:after="0" w:line="240" w:lineRule="auto"/>
        <w:ind w:right="-285" w:firstLine="709"/>
        <w:jc w:val="center"/>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sz w:val="32"/>
          <w:szCs w:val="32"/>
          <w:lang w:eastAsia="ru-RU"/>
        </w:rPr>
        <w:t>Ф</w:t>
      </w:r>
      <w:r>
        <w:rPr>
          <w:rFonts w:ascii="Times New Roman" w:eastAsia="Times New Roman" w:hAnsi="Times New Roman" w:cs="Times New Roman"/>
          <w:b/>
          <w:sz w:val="32"/>
          <w:szCs w:val="32"/>
          <w:lang w:eastAsia="ru-RU"/>
        </w:rPr>
        <w:t>орма контроля преподавателя:</w:t>
      </w:r>
    </w:p>
    <w:p w:rsidR="00B7696E" w:rsidRDefault="00B7696E" w:rsidP="00A468E4">
      <w:pPr>
        <w:numPr>
          <w:ilvl w:val="0"/>
          <w:numId w:val="1"/>
        </w:num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участие студентов в семинаре, проверка знаний по ведению глоссария</w:t>
      </w:r>
      <w:r>
        <w:rPr>
          <w:rFonts w:ascii="Times New Roman" w:eastAsia="Times New Roman" w:hAnsi="Times New Roman" w:cs="Times New Roman"/>
          <w:sz w:val="32"/>
          <w:szCs w:val="32"/>
          <w:lang w:eastAsia="ru-RU"/>
        </w:rPr>
        <w:t>, тестов, реферата.</w:t>
      </w:r>
    </w:p>
    <w:p w:rsidR="00B7696E" w:rsidRPr="00617AFD" w:rsidRDefault="00B7696E" w:rsidP="00A468E4">
      <w:pPr>
        <w:spacing w:after="0" w:line="240" w:lineRule="auto"/>
        <w:ind w:right="-285"/>
        <w:jc w:val="both"/>
        <w:rPr>
          <w:rFonts w:ascii="Times New Roman" w:eastAsia="Times New Roman" w:hAnsi="Times New Roman" w:cs="Times New Roman"/>
          <w:sz w:val="32"/>
          <w:szCs w:val="32"/>
          <w:lang w:eastAsia="ru-RU"/>
        </w:rPr>
      </w:pPr>
    </w:p>
    <w:p w:rsidR="00B7696E" w:rsidRDefault="00B7696E" w:rsidP="00A468E4">
      <w:pPr>
        <w:spacing w:after="0" w:line="320" w:lineRule="exact"/>
        <w:ind w:right="-285"/>
        <w:jc w:val="center"/>
        <w:rPr>
          <w:rFonts w:ascii="Times New Roman" w:eastAsia="Times New Roman" w:hAnsi="Times New Roman" w:cs="Times New Roman"/>
          <w:b/>
          <w:sz w:val="32"/>
          <w:szCs w:val="32"/>
          <w:lang w:eastAsia="ru-RU"/>
        </w:rPr>
      </w:pPr>
      <w:r w:rsidRPr="00BD1BE8">
        <w:rPr>
          <w:rFonts w:ascii="Times New Roman" w:eastAsia="Times New Roman" w:hAnsi="Times New Roman" w:cs="Times New Roman"/>
          <w:b/>
          <w:sz w:val="32"/>
          <w:szCs w:val="32"/>
          <w:lang w:eastAsia="ru-RU"/>
        </w:rPr>
        <w:t>Основные учебники и учебные пособия</w:t>
      </w:r>
    </w:p>
    <w:p w:rsidR="00B7696E" w:rsidRPr="00742898" w:rsidRDefault="00B769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lastRenderedPageBreak/>
        <w:t>1. Логистика: учебное пособие для бакалавров/под ред. д-ра экон. наук, проф. Б.А. Аникина, д-ра экон. наук, проф. Т.А. Родкиной, М.: Проспект, 2015. – 405с.</w:t>
      </w:r>
    </w:p>
    <w:p w:rsidR="00B7696E" w:rsidRPr="00742898" w:rsidRDefault="00B769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2.Таможенная логистика: учебное пособие/А.У. Альбеков, С.Н. Гамидуллаев, А.В. Парфёнов. – Санкт – Петербург: Троицкий мост, 2013. – 176с.</w:t>
      </w:r>
    </w:p>
    <w:p w:rsidR="00B7696E" w:rsidRDefault="00B769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3. Логистика. Базовый курс: учебник / М.Н. Григорьева, С.А. Уваров. – М.: Юрайт, 2011. – 782с.</w:t>
      </w:r>
    </w:p>
    <w:p w:rsidR="00455F06" w:rsidRPr="00742898" w:rsidRDefault="00455F06"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p>
    <w:p w:rsidR="00B7696E" w:rsidRPr="00FF4502" w:rsidRDefault="00B7696E" w:rsidP="00A468E4">
      <w:pPr>
        <w:shd w:val="clear" w:color="auto" w:fill="FFFFFF"/>
        <w:spacing w:after="0" w:line="240" w:lineRule="auto"/>
        <w:ind w:right="-285" w:firstLine="709"/>
        <w:jc w:val="center"/>
        <w:rPr>
          <w:rFonts w:ascii="Times New Roman" w:hAnsi="Times New Roman" w:cs="Times New Roman"/>
          <w:b/>
          <w:sz w:val="32"/>
          <w:szCs w:val="32"/>
        </w:rPr>
      </w:pPr>
      <w:r w:rsidRPr="00742898">
        <w:rPr>
          <w:rFonts w:ascii="Times New Roman" w:hAnsi="Times New Roman" w:cs="Times New Roman"/>
          <w:b/>
          <w:sz w:val="32"/>
          <w:szCs w:val="32"/>
        </w:rPr>
        <w:t>До</w:t>
      </w:r>
      <w:r w:rsidR="00455F06">
        <w:rPr>
          <w:rFonts w:ascii="Times New Roman" w:hAnsi="Times New Roman" w:cs="Times New Roman"/>
          <w:b/>
          <w:sz w:val="32"/>
          <w:szCs w:val="32"/>
        </w:rPr>
        <w:t>полнительная учебная литература</w:t>
      </w:r>
    </w:p>
    <w:p w:rsidR="00B7696E" w:rsidRPr="00742898" w:rsidRDefault="00B769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4. Ковалёв, К.Ю. Логистика в розничной торговле: как построить эффективную сеть / К.Ю. Ковалёв, С.А. Уваров, П.Е. Щеглов. – СПБ.: Питер, 2007. -272с.</w:t>
      </w:r>
    </w:p>
    <w:p w:rsidR="00B7696E" w:rsidRPr="00742898" w:rsidRDefault="00B769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5. Николайчук, В.Е. Транспортно-складская логистика: учебное пособие / В.Е. Николайчук. – 2-е изд. – М.: Дашков и К,2007. – 452с.</w:t>
      </w:r>
    </w:p>
    <w:p w:rsidR="00B7696E" w:rsidRPr="00742898" w:rsidRDefault="00B769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6. Ходыревская, С.В. Управление материальными и коммерческими потоками: учебное пособие/ С.В. Ходыревская; Курский государственный технический университет. – Курск: КурскГТУ, 2008. – 131 с.</w:t>
      </w:r>
    </w:p>
    <w:p w:rsidR="00B7696E" w:rsidRPr="00742898" w:rsidRDefault="00B769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7. Никифоров, В.В. логистика. Транспорт и склад в цепи поставок: пособие / В.В. Никифоров. - :ГроссМедиа, 2008. -192 с.</w:t>
      </w:r>
    </w:p>
    <w:p w:rsidR="00E77518" w:rsidRPr="00455F06" w:rsidRDefault="00B769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8. Мельников, В.П. Логистика: учебник / под общ. ред. проф. В.П. Мельникова. – Старый Оскол: ТНТ, 2013. – 304 с.</w:t>
      </w:r>
    </w:p>
    <w:p w:rsidR="00455F06" w:rsidRDefault="00455F06" w:rsidP="00A468E4">
      <w:pPr>
        <w:spacing w:after="0" w:line="240" w:lineRule="auto"/>
        <w:ind w:right="-285"/>
        <w:jc w:val="both"/>
        <w:rPr>
          <w:rFonts w:ascii="Times New Roman" w:eastAsia="Times New Roman" w:hAnsi="Times New Roman" w:cs="Times New Roman"/>
          <w:b/>
          <w:bCs/>
          <w:sz w:val="32"/>
          <w:szCs w:val="32"/>
          <w:lang w:eastAsia="ru-RU"/>
        </w:rPr>
      </w:pPr>
    </w:p>
    <w:p w:rsidR="00455F06" w:rsidRPr="00742898" w:rsidRDefault="00B7696E" w:rsidP="00A468E4">
      <w:pPr>
        <w:spacing w:after="0" w:line="240" w:lineRule="auto"/>
        <w:ind w:right="-285" w:firstLine="708"/>
        <w:jc w:val="both"/>
        <w:rPr>
          <w:rFonts w:ascii="Times New Roman" w:eastAsia="Times New Roman" w:hAnsi="Times New Roman" w:cs="Times New Roman"/>
          <w:b/>
          <w:bCs/>
          <w:sz w:val="32"/>
          <w:szCs w:val="32"/>
          <w:lang w:eastAsia="ru-RU"/>
        </w:rPr>
      </w:pPr>
      <w:r w:rsidRPr="00742898">
        <w:rPr>
          <w:rFonts w:ascii="Times New Roman" w:eastAsia="Times New Roman" w:hAnsi="Times New Roman" w:cs="Times New Roman"/>
          <w:b/>
          <w:bCs/>
          <w:sz w:val="32"/>
          <w:szCs w:val="32"/>
          <w:lang w:eastAsia="ru-RU"/>
        </w:rPr>
        <w:t>Други</w:t>
      </w:r>
      <w:r w:rsidR="00E77518">
        <w:rPr>
          <w:rFonts w:ascii="Times New Roman" w:eastAsia="Times New Roman" w:hAnsi="Times New Roman" w:cs="Times New Roman"/>
          <w:b/>
          <w:bCs/>
          <w:sz w:val="32"/>
          <w:szCs w:val="32"/>
          <w:lang w:eastAsia="ru-RU"/>
        </w:rPr>
        <w:t>е учебно-методические материалы</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Логистика &amp; Система</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Маркетинг в России и за рубежом</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color w:val="000000"/>
          <w:sz w:val="32"/>
          <w:szCs w:val="32"/>
          <w:lang w:eastAsia="ru-RU"/>
        </w:rPr>
      </w:pPr>
      <w:r w:rsidRPr="00BD1BE8">
        <w:rPr>
          <w:rFonts w:ascii="Times New Roman" w:eastAsia="Times New Roman" w:hAnsi="Times New Roman" w:cs="Times New Roman"/>
          <w:bCs/>
          <w:color w:val="000000"/>
          <w:sz w:val="32"/>
          <w:szCs w:val="32"/>
          <w:lang w:eastAsia="ru-RU"/>
        </w:rPr>
        <w:t>Логинфо</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sz w:val="32"/>
          <w:szCs w:val="32"/>
          <w:lang w:eastAsia="ru-RU"/>
        </w:rPr>
      </w:pPr>
      <w:r w:rsidRPr="00BD1BE8">
        <w:rPr>
          <w:rFonts w:ascii="Times New Roman" w:eastAsia="Times New Roman" w:hAnsi="Times New Roman" w:cs="Times New Roman"/>
          <w:bCs/>
          <w:sz w:val="32"/>
          <w:szCs w:val="32"/>
          <w:lang w:eastAsia="ru-RU"/>
        </w:rPr>
        <w:t>Современный склад</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SupplyChainManagement - управления цепями поставок</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и управление</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 xml:space="preserve">Дистрибуция и </w:t>
      </w:r>
      <w:r w:rsidRPr="00BD1BE8">
        <w:rPr>
          <w:rFonts w:ascii="Times New Roman" w:eastAsia="Times New Roman" w:hAnsi="Times New Roman" w:cs="Times New Roman"/>
          <w:bCs/>
          <w:sz w:val="32"/>
          <w:szCs w:val="32"/>
          <w:lang w:eastAsia="ru-RU"/>
        </w:rPr>
        <w:t>логистика</w:t>
      </w:r>
    </w:p>
    <w:p w:rsidR="00B7696E"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сегодня</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p>
    <w:p w:rsidR="00B7696E" w:rsidRPr="00E77518" w:rsidRDefault="00B7696E" w:rsidP="00A468E4">
      <w:pPr>
        <w:widowControl w:val="0"/>
        <w:tabs>
          <w:tab w:val="center" w:pos="4819"/>
          <w:tab w:val="left" w:pos="6500"/>
        </w:tabs>
        <w:spacing w:after="0" w:line="240" w:lineRule="auto"/>
        <w:ind w:right="-285" w:firstLine="709"/>
        <w:jc w:val="both"/>
        <w:rPr>
          <w:rFonts w:ascii="Times New Roman" w:eastAsia="Times New Roman" w:hAnsi="Times New Roman" w:cs="Times New Roman"/>
          <w:b/>
          <w:bCs/>
          <w:sz w:val="32"/>
          <w:szCs w:val="32"/>
          <w:lang w:eastAsia="ru-RU"/>
        </w:rPr>
      </w:pPr>
      <w:r w:rsidRPr="00BD1BE8">
        <w:rPr>
          <w:rFonts w:ascii="Times New Roman" w:eastAsia="Times New Roman" w:hAnsi="Times New Roman" w:cs="Times New Roman"/>
          <w:b/>
          <w:bCs/>
          <w:sz w:val="32"/>
          <w:szCs w:val="32"/>
          <w:lang w:eastAsia="ru-RU"/>
        </w:rPr>
        <w:tab/>
        <w:t xml:space="preserve">  Перечень ресурсов информационно-телекоммуникационной сети «Интернет», необ</w:t>
      </w:r>
      <w:r w:rsidR="00E77518">
        <w:rPr>
          <w:rFonts w:ascii="Times New Roman" w:eastAsia="Times New Roman" w:hAnsi="Times New Roman" w:cs="Times New Roman"/>
          <w:b/>
          <w:bCs/>
          <w:sz w:val="32"/>
          <w:szCs w:val="32"/>
          <w:lang w:eastAsia="ru-RU"/>
        </w:rPr>
        <w:t>ходимых для освоения дисциплины</w:t>
      </w:r>
    </w:p>
    <w:p w:rsidR="00B7696E" w:rsidRPr="0074289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Times New Roman" w:hAnsi="Times New Roman" w:cs="Times New Roman"/>
          <w:bCs/>
          <w:sz w:val="32"/>
          <w:szCs w:val="32"/>
          <w:lang w:eastAsia="ru-RU"/>
        </w:rPr>
        <w:lastRenderedPageBreak/>
        <w:t xml:space="preserve">1. </w:t>
      </w:r>
      <w:r w:rsidRPr="00BD1BE8">
        <w:rPr>
          <w:rFonts w:ascii="Times New Roman" w:eastAsia="Times New Roman" w:hAnsi="Times New Roman" w:cs="Times New Roman"/>
          <w:bCs/>
          <w:sz w:val="32"/>
          <w:szCs w:val="32"/>
          <w:lang w:eastAsia="ru-RU"/>
        </w:rPr>
        <w:t xml:space="preserve">Электронно-библиотечная система «Университетская библиотека Онлайн» – </w:t>
      </w:r>
      <w:hyperlink r:id="rId18" w:history="1">
        <w:r w:rsidRPr="00742898">
          <w:rPr>
            <w:rFonts w:ascii="Times New Roman" w:eastAsia="Times New Roman" w:hAnsi="Times New Roman" w:cs="Times New Roman"/>
            <w:bCs/>
            <w:color w:val="0000FF"/>
            <w:sz w:val="32"/>
            <w:szCs w:val="32"/>
            <w:u w:val="single"/>
            <w:lang w:eastAsia="ru-RU"/>
          </w:rPr>
          <w:t>http://biblioclub.ru</w:t>
        </w:r>
      </w:hyperlink>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2.</w:t>
      </w:r>
      <w:r w:rsidRPr="00BD1BE8">
        <w:rPr>
          <w:rFonts w:ascii="Times New Roman" w:eastAsia="Calibri" w:hAnsi="Times New Roman" w:cs="Times New Roman"/>
          <w:sz w:val="32"/>
          <w:szCs w:val="32"/>
        </w:rPr>
        <w:t>www.logistics.ru  – Информационное агентство «Логистика».</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3.</w:t>
      </w:r>
      <w:r w:rsidRPr="00BD1BE8">
        <w:rPr>
          <w:rFonts w:ascii="Times New Roman" w:eastAsia="Calibri" w:hAnsi="Times New Roman" w:cs="Times New Roman"/>
          <w:sz w:val="32"/>
          <w:szCs w:val="32"/>
        </w:rPr>
        <w:t>www.logistic.ru  -  Информационный Логистический портал</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Pr="00BD1BE8">
        <w:rPr>
          <w:rFonts w:ascii="Times New Roman" w:eastAsia="Calibri" w:hAnsi="Times New Roman" w:cs="Times New Roman"/>
          <w:sz w:val="32"/>
          <w:szCs w:val="32"/>
        </w:rPr>
        <w:t xml:space="preserve">www.loginfo.ru  - Журнал «Логинфо». </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5. </w:t>
      </w:r>
      <w:r w:rsidRPr="00BD1BE8">
        <w:rPr>
          <w:rFonts w:ascii="Times New Roman" w:eastAsia="Calibri" w:hAnsi="Times New Roman" w:cs="Times New Roman"/>
          <w:sz w:val="32"/>
          <w:szCs w:val="32"/>
        </w:rPr>
        <w:t>www.natr.ru  - Журнал «Бюллетень транспортной информации».</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6. </w:t>
      </w:r>
      <w:r w:rsidRPr="00BD1BE8">
        <w:rPr>
          <w:rFonts w:ascii="Times New Roman" w:eastAsia="Calibri" w:hAnsi="Times New Roman" w:cs="Times New Roman"/>
          <w:sz w:val="32"/>
          <w:szCs w:val="32"/>
        </w:rPr>
        <w:t>www.ropnet.ru/magpack/ - Журнал «Логистика».</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7.</w:t>
      </w:r>
      <w:r w:rsidRPr="00BD1BE8">
        <w:rPr>
          <w:rFonts w:ascii="Times New Roman" w:eastAsia="Calibri" w:hAnsi="Times New Roman" w:cs="Times New Roman"/>
          <w:sz w:val="32"/>
          <w:szCs w:val="32"/>
        </w:rPr>
        <w:t>www.loglink.ru – информационный ресурс</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8. </w:t>
      </w:r>
      <w:r w:rsidRPr="00BD1BE8">
        <w:rPr>
          <w:rFonts w:ascii="Times New Roman" w:eastAsia="Calibri" w:hAnsi="Times New Roman" w:cs="Times New Roman"/>
          <w:sz w:val="32"/>
          <w:szCs w:val="32"/>
        </w:rPr>
        <w:t>http://www.consultant.ru/ - справочно-правовая система  КонсультантПлюс</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9. </w:t>
      </w:r>
      <w:r w:rsidRPr="00BD1BE8">
        <w:rPr>
          <w:rFonts w:ascii="Times New Roman" w:eastAsia="Calibri" w:hAnsi="Times New Roman" w:cs="Times New Roman"/>
          <w:sz w:val="32"/>
          <w:szCs w:val="32"/>
        </w:rPr>
        <w:t xml:space="preserve">http://www.gks.ru./- официальный сайт Государственного комитета по статистике </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10. </w:t>
      </w:r>
      <w:r w:rsidRPr="00BD1BE8">
        <w:rPr>
          <w:rFonts w:ascii="Times New Roman" w:eastAsia="Calibri" w:hAnsi="Times New Roman" w:cs="Times New Roman"/>
          <w:sz w:val="32"/>
          <w:szCs w:val="32"/>
        </w:rPr>
        <w:t>http://www.aup.ru/- Административно-управленческий портал/</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11.</w:t>
      </w:r>
      <w:r w:rsidRPr="00BD1BE8">
        <w:rPr>
          <w:rFonts w:ascii="Times New Roman" w:eastAsia="Calibri" w:hAnsi="Times New Roman" w:cs="Times New Roman"/>
          <w:sz w:val="32"/>
          <w:szCs w:val="32"/>
        </w:rPr>
        <w:t xml:space="preserve"> http://www.swot-analysis.ru/-официльный сервер обзора технологий SWOT-анализа </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12. </w:t>
      </w:r>
      <w:r w:rsidRPr="00BD1BE8">
        <w:rPr>
          <w:rFonts w:ascii="Times New Roman" w:eastAsia="Calibri" w:hAnsi="Times New Roman" w:cs="Times New Roman"/>
          <w:sz w:val="32"/>
          <w:szCs w:val="32"/>
        </w:rPr>
        <w:t xml:space="preserve">http://www.business-magazine.ru/- сайт журнала «Бизнес-журнал» </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13. </w:t>
      </w:r>
      <w:r w:rsidRPr="00BD1BE8">
        <w:rPr>
          <w:rFonts w:ascii="Times New Roman" w:eastAsia="Calibri" w:hAnsi="Times New Roman" w:cs="Times New Roman"/>
          <w:sz w:val="32"/>
          <w:szCs w:val="32"/>
        </w:rPr>
        <w:t>www.gks.ru - Федеральная служба государственной статистики</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14. </w:t>
      </w:r>
      <w:r w:rsidRPr="00BD1BE8">
        <w:rPr>
          <w:rFonts w:ascii="Times New Roman" w:eastAsia="Calibri" w:hAnsi="Times New Roman" w:cs="Times New Roman"/>
          <w:sz w:val="32"/>
          <w:szCs w:val="32"/>
        </w:rPr>
        <w:t xml:space="preserve"> www.lib.swsu.ru - Электронная библиотека ЮЗГУ. </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15. </w:t>
      </w:r>
      <w:r w:rsidRPr="00BD1BE8">
        <w:rPr>
          <w:rFonts w:ascii="Times New Roman" w:eastAsia="Calibri" w:hAnsi="Times New Roman" w:cs="Times New Roman"/>
          <w:sz w:val="32"/>
          <w:szCs w:val="32"/>
        </w:rPr>
        <w:t xml:space="preserve">www. </w:t>
      </w:r>
      <w:r w:rsidRPr="00BD1BE8">
        <w:rPr>
          <w:rFonts w:ascii="Times New Roman" w:eastAsia="Calibri" w:hAnsi="Times New Roman" w:cs="Times New Roman"/>
          <w:sz w:val="32"/>
          <w:szCs w:val="32"/>
          <w:lang w:val="en-US"/>
        </w:rPr>
        <w:t>pravoteka</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enc</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htm</w:t>
      </w:r>
      <w:r w:rsidRPr="00BD1BE8">
        <w:rPr>
          <w:rFonts w:ascii="Times New Roman" w:eastAsia="Calibri" w:hAnsi="Times New Roman" w:cs="Times New Roman"/>
          <w:sz w:val="32"/>
          <w:szCs w:val="32"/>
        </w:rPr>
        <w:t xml:space="preserve"> – Правотека. Юридическая энциклопедия (раздел экономика).</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sidRPr="00742898">
        <w:rPr>
          <w:rFonts w:ascii="Times New Roman" w:hAnsi="Times New Roman" w:cs="Times New Roman"/>
          <w:sz w:val="32"/>
          <w:szCs w:val="32"/>
        </w:rPr>
        <w:t>16.</w:t>
      </w:r>
      <w:hyperlink r:id="rId19" w:history="1">
        <w:r w:rsidRPr="00BD1BE8">
          <w:rPr>
            <w:rFonts w:ascii="Times New Roman" w:eastAsia="Calibri" w:hAnsi="Times New Roman" w:cs="Times New Roman"/>
            <w:sz w:val="32"/>
            <w:szCs w:val="32"/>
            <w:lang w:val="en-US"/>
          </w:rPr>
          <w:t>www</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gks</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ru</w:t>
        </w:r>
      </w:hyperlink>
      <w:r w:rsidRPr="00BD1BE8">
        <w:rPr>
          <w:rFonts w:ascii="Times New Roman" w:eastAsia="Calibri" w:hAnsi="Times New Roman" w:cs="Times New Roman"/>
          <w:color w:val="0000FF"/>
          <w:sz w:val="32"/>
          <w:szCs w:val="32"/>
        </w:rPr>
        <w:t xml:space="preserve"> – </w:t>
      </w:r>
      <w:r w:rsidRPr="00BD1BE8">
        <w:rPr>
          <w:rFonts w:ascii="Times New Roman" w:eastAsia="Calibri" w:hAnsi="Times New Roman" w:cs="Times New Roman"/>
          <w:sz w:val="32"/>
          <w:szCs w:val="32"/>
        </w:rPr>
        <w:t>Официальный сайт государственного комитета по статистике.</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17.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wikipedia</w:t>
      </w:r>
      <w:r w:rsidRPr="00BD1BE8">
        <w:rPr>
          <w:rFonts w:ascii="Times New Roman" w:eastAsia="Calibri" w:hAnsi="Times New Roman" w:cs="Times New Roman"/>
          <w:sz w:val="32"/>
          <w:szCs w:val="32"/>
        </w:rPr>
        <w:t xml:space="preserve"> -Свободная энциклопедия «ВикипедиЯ».</w:t>
      </w:r>
    </w:p>
    <w:p w:rsidR="00132F6E" w:rsidRPr="00617AFD" w:rsidRDefault="00132F6E" w:rsidP="00A468E4">
      <w:pPr>
        <w:spacing w:before="100" w:after="100" w:line="320" w:lineRule="exact"/>
        <w:ind w:right="-285"/>
        <w:jc w:val="center"/>
        <w:rPr>
          <w:rFonts w:ascii="Times New Roman" w:eastAsia="Times New Roman" w:hAnsi="Times New Roman" w:cs="Times New Roman"/>
          <w:b/>
          <w:sz w:val="32"/>
          <w:szCs w:val="32"/>
          <w:lang w:eastAsia="ru-RU"/>
        </w:rPr>
      </w:pPr>
    </w:p>
    <w:p w:rsidR="00132F6E" w:rsidRDefault="0086544A" w:rsidP="00A468E4">
      <w:pPr>
        <w:spacing w:before="100" w:after="100" w:line="320" w:lineRule="exact"/>
        <w:ind w:right="-285" w:firstLine="708"/>
        <w:jc w:val="both"/>
        <w:rPr>
          <w:rFonts w:ascii="Times New Roman" w:hAnsi="Times New Roman" w:cs="Times New Roman"/>
          <w:b/>
          <w:sz w:val="32"/>
          <w:szCs w:val="32"/>
        </w:rPr>
      </w:pPr>
      <w:r>
        <w:rPr>
          <w:rFonts w:ascii="Times New Roman" w:eastAsia="Times New Roman" w:hAnsi="Times New Roman" w:cs="Times New Roman"/>
          <w:b/>
          <w:sz w:val="32"/>
          <w:szCs w:val="32"/>
          <w:lang w:eastAsia="ru-RU"/>
        </w:rPr>
        <w:t>Тема №5</w:t>
      </w:r>
      <w:r w:rsidR="00B7696E" w:rsidRPr="00B7696E">
        <w:rPr>
          <w:rFonts w:ascii="Times New Roman" w:hAnsi="Times New Roman" w:cs="Times New Roman"/>
          <w:b/>
          <w:sz w:val="32"/>
          <w:szCs w:val="32"/>
        </w:rPr>
        <w:t>Распределительная логистика.</w:t>
      </w:r>
    </w:p>
    <w:p w:rsidR="00B7696E" w:rsidRPr="00617AFD" w:rsidRDefault="00B7696E" w:rsidP="00A468E4">
      <w:pPr>
        <w:spacing w:before="100" w:after="100" w:line="320" w:lineRule="exact"/>
        <w:ind w:right="-285" w:firstLine="708"/>
        <w:jc w:val="both"/>
        <w:rPr>
          <w:rFonts w:ascii="Times New Roman" w:eastAsia="Times New Roman" w:hAnsi="Times New Roman" w:cs="Times New Roman"/>
          <w:b/>
          <w:spacing w:val="-4"/>
          <w:sz w:val="32"/>
          <w:szCs w:val="32"/>
          <w:lang w:eastAsia="ru-RU"/>
        </w:rPr>
      </w:pP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Вопросы для самостоятельного изучения</w:t>
      </w: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p>
    <w:p w:rsidR="0024188E" w:rsidRPr="00162DE4" w:rsidRDefault="0024188E" w:rsidP="00162DE4">
      <w:pPr>
        <w:numPr>
          <w:ilvl w:val="0"/>
          <w:numId w:val="40"/>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Calibri" w:hAnsi="Times New Roman" w:cs="Times New Roman"/>
          <w:color w:val="000000"/>
          <w:sz w:val="32"/>
          <w:szCs w:val="32"/>
        </w:rPr>
        <w:t xml:space="preserve">Сущность распределительной логистики. </w:t>
      </w:r>
    </w:p>
    <w:p w:rsidR="0024188E" w:rsidRPr="00162DE4" w:rsidRDefault="0024188E" w:rsidP="00162DE4">
      <w:pPr>
        <w:numPr>
          <w:ilvl w:val="0"/>
          <w:numId w:val="40"/>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Calibri" w:hAnsi="Times New Roman" w:cs="Times New Roman"/>
          <w:color w:val="000000"/>
          <w:sz w:val="32"/>
          <w:szCs w:val="32"/>
        </w:rPr>
        <w:t xml:space="preserve">Задачи распределительной логистики. </w:t>
      </w:r>
    </w:p>
    <w:p w:rsidR="0024188E" w:rsidRPr="00162DE4" w:rsidRDefault="0024188E" w:rsidP="00162DE4">
      <w:pPr>
        <w:numPr>
          <w:ilvl w:val="0"/>
          <w:numId w:val="40"/>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Calibri" w:hAnsi="Times New Roman" w:cs="Times New Roman"/>
          <w:color w:val="000000"/>
          <w:sz w:val="32"/>
          <w:szCs w:val="32"/>
        </w:rPr>
        <w:t>Логистические каналы и цепи сбыта.</w:t>
      </w:r>
    </w:p>
    <w:p w:rsidR="0024188E" w:rsidRPr="00162DE4" w:rsidRDefault="0024188E" w:rsidP="00162DE4">
      <w:pPr>
        <w:numPr>
          <w:ilvl w:val="0"/>
          <w:numId w:val="40"/>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Calibri" w:hAnsi="Times New Roman" w:cs="Times New Roman"/>
          <w:color w:val="000000"/>
          <w:sz w:val="32"/>
          <w:szCs w:val="32"/>
        </w:rPr>
        <w:t xml:space="preserve"> Построение системы распределения.</w:t>
      </w:r>
    </w:p>
    <w:p w:rsidR="00D06C70" w:rsidRPr="00162DE4" w:rsidRDefault="00D06C70" w:rsidP="00162DE4">
      <w:pPr>
        <w:spacing w:after="0" w:line="240" w:lineRule="auto"/>
        <w:ind w:firstLine="709"/>
        <w:jc w:val="both"/>
        <w:rPr>
          <w:rFonts w:ascii="Times New Roman" w:eastAsia="Times New Roman" w:hAnsi="Times New Roman" w:cs="Times New Roman"/>
          <w:b/>
          <w:sz w:val="32"/>
          <w:szCs w:val="32"/>
          <w:u w:val="single"/>
          <w:lang w:eastAsia="ru-RU"/>
        </w:rPr>
      </w:pP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lastRenderedPageBreak/>
        <w:t>Задания</w:t>
      </w:r>
    </w:p>
    <w:p w:rsidR="00132F6E" w:rsidRPr="00617AFD" w:rsidRDefault="00132F6E" w:rsidP="00A468E4">
      <w:pPr>
        <w:spacing w:after="0" w:line="320" w:lineRule="exact"/>
        <w:ind w:right="-285" w:firstLine="708"/>
        <w:jc w:val="both"/>
        <w:rPr>
          <w:rFonts w:ascii="Times New Roman" w:eastAsia="Times New Roman" w:hAnsi="Times New Roman" w:cs="Times New Roman"/>
          <w:b/>
          <w:i/>
          <w:sz w:val="32"/>
          <w:szCs w:val="32"/>
          <w:lang w:eastAsia="ru-RU"/>
        </w:rPr>
      </w:pPr>
      <w:r w:rsidRPr="00617AFD">
        <w:rPr>
          <w:rFonts w:ascii="Times New Roman" w:eastAsia="Times New Roman" w:hAnsi="Times New Roman" w:cs="Times New Roman"/>
          <w:b/>
          <w:i/>
          <w:sz w:val="32"/>
          <w:szCs w:val="32"/>
          <w:lang w:eastAsia="ru-RU"/>
        </w:rPr>
        <w:t>Общие</w:t>
      </w:r>
    </w:p>
    <w:p w:rsidR="00132F6E" w:rsidRPr="00617AFD"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1. Составьте глоссарий по изучаемой теме. Внесите дополнительные термины по своему усмотрению</w:t>
      </w:r>
      <w:r w:rsidRPr="00617AFD">
        <w:rPr>
          <w:rFonts w:ascii="Times New Roman" w:eastAsia="Times New Roman" w:hAnsi="Times New Roman" w:cs="Times New Roman"/>
          <w:b/>
          <w:sz w:val="32"/>
          <w:szCs w:val="32"/>
          <w:lang w:eastAsia="ru-RU"/>
        </w:rPr>
        <w:t>.</w:t>
      </w:r>
    </w:p>
    <w:p w:rsidR="00B7696E" w:rsidRPr="00B7696E" w:rsidRDefault="00B7696E" w:rsidP="00A468E4">
      <w:pPr>
        <w:tabs>
          <w:tab w:val="left" w:pos="900"/>
        </w:tabs>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Pr="00B7696E">
        <w:rPr>
          <w:rFonts w:ascii="Times New Roman" w:eastAsia="Times New Roman" w:hAnsi="Times New Roman" w:cs="Times New Roman"/>
          <w:sz w:val="32"/>
          <w:szCs w:val="32"/>
          <w:lang w:eastAsia="ru-RU"/>
        </w:rPr>
        <w:t xml:space="preserve">Проведите семантический  анализ терминов сбытовой логистики по характеристическим признакам, используя рекомендованные в рабочей программе дисциплины учебные пособия.  </w:t>
      </w:r>
    </w:p>
    <w:p w:rsidR="00B7696E" w:rsidRPr="00B7696E" w:rsidRDefault="00B7696E" w:rsidP="00A468E4">
      <w:pPr>
        <w:tabs>
          <w:tab w:val="left" w:pos="90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Pr="00B7696E">
        <w:rPr>
          <w:rFonts w:ascii="Times New Roman" w:eastAsia="Times New Roman" w:hAnsi="Times New Roman" w:cs="Times New Roman"/>
          <w:sz w:val="32"/>
          <w:szCs w:val="32"/>
          <w:lang w:eastAsia="ru-RU"/>
        </w:rPr>
        <w:t xml:space="preserve">.Охарактеризуйте организационно-управленческие параметры сбытовой логистики во взаимоувязке с объектами и субъектами на микро- и макроуровне. </w:t>
      </w:r>
    </w:p>
    <w:p w:rsidR="00B7696E" w:rsidRPr="00B7696E" w:rsidRDefault="00B7696E" w:rsidP="00A468E4">
      <w:pPr>
        <w:tabs>
          <w:tab w:val="left" w:pos="90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Pr="00B7696E">
        <w:rPr>
          <w:rFonts w:ascii="Times New Roman" w:eastAsia="Times New Roman" w:hAnsi="Times New Roman" w:cs="Times New Roman"/>
          <w:sz w:val="32"/>
          <w:szCs w:val="32"/>
          <w:lang w:eastAsia="ru-RU"/>
        </w:rPr>
        <w:t xml:space="preserve">.Проведите систематизацию методов анализа и проектирования сбытовых каналов с точки зрения ограничений и перспектив использования на практике.  </w:t>
      </w:r>
    </w:p>
    <w:p w:rsidR="00B7696E" w:rsidRPr="00B7696E" w:rsidRDefault="00B7696E" w:rsidP="00A468E4">
      <w:pPr>
        <w:tabs>
          <w:tab w:val="left" w:pos="90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w:t>
      </w:r>
      <w:r w:rsidRPr="00B7696E">
        <w:rPr>
          <w:rFonts w:ascii="Times New Roman" w:eastAsia="Times New Roman" w:hAnsi="Times New Roman" w:cs="Times New Roman"/>
          <w:sz w:val="32"/>
          <w:szCs w:val="32"/>
          <w:lang w:eastAsia="ru-RU"/>
        </w:rPr>
        <w:t xml:space="preserve">. </w:t>
      </w:r>
      <w:r w:rsidRPr="00B7696E">
        <w:rPr>
          <w:rFonts w:ascii="Times New Roman" w:eastAsia="Times New Roman" w:hAnsi="Times New Roman" w:cs="Times New Roman"/>
          <w:bCs/>
          <w:color w:val="000000"/>
          <w:spacing w:val="-3"/>
          <w:sz w:val="32"/>
          <w:szCs w:val="32"/>
          <w:lang w:eastAsia="ru-RU"/>
        </w:rPr>
        <w:t xml:space="preserve">Выберите для внедрения систему распределения из </w:t>
      </w:r>
      <w:r w:rsidRPr="00B7696E">
        <w:rPr>
          <w:rFonts w:ascii="Times New Roman" w:eastAsia="Times New Roman" w:hAnsi="Times New Roman" w:cs="Times New Roman"/>
          <w:bCs/>
          <w:color w:val="000000"/>
          <w:spacing w:val="2"/>
          <w:sz w:val="32"/>
          <w:szCs w:val="32"/>
          <w:lang w:eastAsia="ru-RU"/>
        </w:rPr>
        <w:t>двух предлагаемых, если для каждой из систем известно:</w:t>
      </w:r>
    </w:p>
    <w:p w:rsidR="00B7696E" w:rsidRPr="00B7696E" w:rsidRDefault="00B7696E" w:rsidP="00A468E4">
      <w:pPr>
        <w:widowControl w:val="0"/>
        <w:shd w:val="clear" w:color="auto" w:fill="FFFFFF"/>
        <w:tabs>
          <w:tab w:val="num" w:pos="0"/>
          <w:tab w:val="left" w:pos="614"/>
          <w:tab w:val="left" w:pos="900"/>
        </w:tabs>
        <w:autoSpaceDE w:val="0"/>
        <w:autoSpaceDN w:val="0"/>
        <w:adjustRightInd w:val="0"/>
        <w:spacing w:after="0" w:line="240" w:lineRule="auto"/>
        <w:ind w:right="-285" w:firstLine="709"/>
        <w:jc w:val="both"/>
        <w:rPr>
          <w:rFonts w:ascii="Times New Roman" w:eastAsia="Times New Roman" w:hAnsi="Times New Roman" w:cs="Times New Roman"/>
          <w:bCs/>
          <w:color w:val="000000"/>
          <w:sz w:val="32"/>
          <w:szCs w:val="32"/>
          <w:lang w:eastAsia="ru-RU"/>
        </w:rPr>
      </w:pPr>
      <w:r w:rsidRPr="00B7696E">
        <w:rPr>
          <w:rFonts w:ascii="Times New Roman" w:eastAsia="Times New Roman" w:hAnsi="Times New Roman" w:cs="Times New Roman"/>
          <w:bCs/>
          <w:color w:val="000000"/>
          <w:spacing w:val="-1"/>
          <w:sz w:val="32"/>
          <w:szCs w:val="32"/>
          <w:lang w:eastAsia="ru-RU"/>
        </w:rPr>
        <w:t xml:space="preserve">- годовые эксплуатационные затраты — 1) 7040 долл. США/ </w:t>
      </w:r>
      <w:r w:rsidRPr="00B7696E">
        <w:rPr>
          <w:rFonts w:ascii="Times New Roman" w:eastAsia="Times New Roman" w:hAnsi="Times New Roman" w:cs="Times New Roman"/>
          <w:bCs/>
          <w:color w:val="000000"/>
          <w:sz w:val="32"/>
          <w:szCs w:val="32"/>
          <w:lang w:eastAsia="ru-RU"/>
        </w:rPr>
        <w:t>год, 2) 3420. долл. США/год;</w:t>
      </w:r>
    </w:p>
    <w:p w:rsidR="00B7696E" w:rsidRPr="00B7696E" w:rsidRDefault="00B7696E" w:rsidP="00A468E4">
      <w:pPr>
        <w:widowControl w:val="0"/>
        <w:shd w:val="clear" w:color="auto" w:fill="FFFFFF"/>
        <w:tabs>
          <w:tab w:val="num" w:pos="0"/>
          <w:tab w:val="left" w:pos="614"/>
          <w:tab w:val="left" w:pos="900"/>
        </w:tabs>
        <w:autoSpaceDE w:val="0"/>
        <w:autoSpaceDN w:val="0"/>
        <w:adjustRightInd w:val="0"/>
        <w:spacing w:after="0" w:line="240" w:lineRule="auto"/>
        <w:ind w:right="-285" w:firstLine="709"/>
        <w:jc w:val="both"/>
        <w:rPr>
          <w:rFonts w:ascii="Times New Roman" w:eastAsia="Times New Roman" w:hAnsi="Times New Roman" w:cs="Times New Roman"/>
          <w:bCs/>
          <w:color w:val="000000"/>
          <w:sz w:val="32"/>
          <w:szCs w:val="32"/>
          <w:lang w:eastAsia="ru-RU"/>
        </w:rPr>
      </w:pPr>
      <w:r w:rsidRPr="00B7696E">
        <w:rPr>
          <w:rFonts w:ascii="Times New Roman" w:eastAsia="Times New Roman" w:hAnsi="Times New Roman" w:cs="Times New Roman"/>
          <w:bCs/>
          <w:color w:val="000000"/>
          <w:sz w:val="32"/>
          <w:szCs w:val="32"/>
          <w:lang w:eastAsia="ru-RU"/>
        </w:rPr>
        <w:t xml:space="preserve">- годовые транспортные затраты — 1) 4480 долл. США/год, </w:t>
      </w:r>
      <w:r w:rsidRPr="00B7696E">
        <w:rPr>
          <w:rFonts w:ascii="Times New Roman" w:eastAsia="Times New Roman" w:hAnsi="Times New Roman" w:cs="Times New Roman"/>
          <w:bCs/>
          <w:color w:val="000000"/>
          <w:spacing w:val="1"/>
          <w:sz w:val="32"/>
          <w:szCs w:val="32"/>
          <w:lang w:eastAsia="ru-RU"/>
        </w:rPr>
        <w:t>2) 5520 долл. США/год;</w:t>
      </w:r>
    </w:p>
    <w:p w:rsidR="00B7696E" w:rsidRPr="00B7696E" w:rsidRDefault="00B7696E" w:rsidP="00A468E4">
      <w:pPr>
        <w:widowControl w:val="0"/>
        <w:shd w:val="clear" w:color="auto" w:fill="FFFFFF"/>
        <w:tabs>
          <w:tab w:val="num" w:pos="0"/>
          <w:tab w:val="left" w:pos="614"/>
          <w:tab w:val="left" w:pos="900"/>
        </w:tabs>
        <w:autoSpaceDE w:val="0"/>
        <w:autoSpaceDN w:val="0"/>
        <w:adjustRightInd w:val="0"/>
        <w:spacing w:after="0" w:line="240" w:lineRule="auto"/>
        <w:ind w:right="-285" w:firstLine="709"/>
        <w:jc w:val="both"/>
        <w:rPr>
          <w:rFonts w:ascii="Times New Roman" w:eastAsia="Times New Roman" w:hAnsi="Times New Roman" w:cs="Times New Roman"/>
          <w:bCs/>
          <w:color w:val="000000"/>
          <w:sz w:val="32"/>
          <w:szCs w:val="32"/>
          <w:lang w:eastAsia="ru-RU"/>
        </w:rPr>
      </w:pPr>
      <w:r w:rsidRPr="00B7696E">
        <w:rPr>
          <w:rFonts w:ascii="Times New Roman" w:eastAsia="Times New Roman" w:hAnsi="Times New Roman" w:cs="Times New Roman"/>
          <w:bCs/>
          <w:color w:val="000000"/>
          <w:spacing w:val="2"/>
          <w:sz w:val="32"/>
          <w:szCs w:val="32"/>
          <w:lang w:eastAsia="ru-RU"/>
        </w:rPr>
        <w:t>- капитальные вложения в строительство распределитель</w:t>
      </w:r>
      <w:r w:rsidRPr="00B7696E">
        <w:rPr>
          <w:rFonts w:ascii="Times New Roman" w:eastAsia="Times New Roman" w:hAnsi="Times New Roman" w:cs="Times New Roman"/>
          <w:bCs/>
          <w:color w:val="000000"/>
          <w:spacing w:val="2"/>
          <w:sz w:val="32"/>
          <w:szCs w:val="32"/>
          <w:lang w:eastAsia="ru-RU"/>
        </w:rPr>
        <w:softHyphen/>
      </w:r>
      <w:r w:rsidRPr="00B7696E">
        <w:rPr>
          <w:rFonts w:ascii="Times New Roman" w:eastAsia="Times New Roman" w:hAnsi="Times New Roman" w:cs="Times New Roman"/>
          <w:bCs/>
          <w:color w:val="000000"/>
          <w:spacing w:val="3"/>
          <w:sz w:val="32"/>
          <w:szCs w:val="32"/>
          <w:lang w:eastAsia="ru-RU"/>
        </w:rPr>
        <w:t>ных центров — 1) 32 534 долл. США, 2) 42 810 долл. США;</w:t>
      </w:r>
    </w:p>
    <w:p w:rsidR="00B7696E" w:rsidRPr="00B7696E" w:rsidRDefault="00B7696E" w:rsidP="00A468E4">
      <w:pPr>
        <w:widowControl w:val="0"/>
        <w:shd w:val="clear" w:color="auto" w:fill="FFFFFF"/>
        <w:tabs>
          <w:tab w:val="num" w:pos="0"/>
          <w:tab w:val="left" w:pos="614"/>
          <w:tab w:val="left" w:pos="900"/>
        </w:tabs>
        <w:autoSpaceDE w:val="0"/>
        <w:autoSpaceDN w:val="0"/>
        <w:adjustRightInd w:val="0"/>
        <w:spacing w:after="0" w:line="240" w:lineRule="auto"/>
        <w:ind w:right="-285" w:firstLine="709"/>
        <w:jc w:val="both"/>
        <w:rPr>
          <w:rFonts w:ascii="Times New Roman" w:eastAsia="Times New Roman" w:hAnsi="Times New Roman" w:cs="Times New Roman"/>
          <w:bCs/>
          <w:color w:val="000000"/>
          <w:sz w:val="32"/>
          <w:szCs w:val="32"/>
          <w:lang w:eastAsia="ru-RU"/>
        </w:rPr>
      </w:pPr>
      <w:r w:rsidRPr="00B7696E">
        <w:rPr>
          <w:rFonts w:ascii="Times New Roman" w:eastAsia="Times New Roman" w:hAnsi="Times New Roman" w:cs="Times New Roman"/>
          <w:bCs/>
          <w:color w:val="000000"/>
          <w:spacing w:val="4"/>
          <w:sz w:val="32"/>
          <w:szCs w:val="32"/>
          <w:lang w:eastAsia="ru-RU"/>
        </w:rPr>
        <w:t>- срок окупаемости системы — 1) 7,3 года, 2) 7,4 года.</w:t>
      </w:r>
    </w:p>
    <w:p w:rsidR="00132F6E" w:rsidRPr="00617AFD" w:rsidRDefault="00132F6E" w:rsidP="00A468E4">
      <w:pPr>
        <w:spacing w:after="0" w:line="320" w:lineRule="exact"/>
        <w:ind w:right="-285"/>
        <w:jc w:val="both"/>
        <w:rPr>
          <w:rFonts w:ascii="Times New Roman" w:eastAsia="Times New Roman" w:hAnsi="Times New Roman" w:cs="Times New Roman"/>
          <w:sz w:val="32"/>
          <w:szCs w:val="32"/>
          <w:lang w:eastAsia="ru-RU"/>
        </w:rPr>
      </w:pPr>
    </w:p>
    <w:p w:rsidR="00132F6E" w:rsidRPr="00617AFD" w:rsidRDefault="00132F6E" w:rsidP="00A468E4">
      <w:pPr>
        <w:spacing w:after="0" w:line="320" w:lineRule="exact"/>
        <w:ind w:right="-285" w:firstLine="708"/>
        <w:jc w:val="both"/>
        <w:rPr>
          <w:rFonts w:ascii="Times New Roman" w:eastAsia="Times New Roman" w:hAnsi="Times New Roman" w:cs="Times New Roman"/>
          <w:b/>
          <w:i/>
          <w:sz w:val="32"/>
          <w:szCs w:val="32"/>
          <w:lang w:eastAsia="ru-RU"/>
        </w:rPr>
      </w:pPr>
      <w:r w:rsidRPr="00617AFD">
        <w:rPr>
          <w:rFonts w:ascii="Times New Roman" w:eastAsia="Times New Roman" w:hAnsi="Times New Roman" w:cs="Times New Roman"/>
          <w:b/>
          <w:i/>
          <w:sz w:val="32"/>
          <w:szCs w:val="32"/>
          <w:lang w:eastAsia="ru-RU"/>
        </w:rPr>
        <w:t>Индивидуальные</w:t>
      </w:r>
    </w:p>
    <w:p w:rsidR="00B7696E" w:rsidRPr="00B7696E" w:rsidRDefault="00B7696E" w:rsidP="00A468E4">
      <w:pPr>
        <w:tabs>
          <w:tab w:val="left" w:pos="900"/>
          <w:tab w:val="left" w:pos="1080"/>
        </w:tabs>
        <w:spacing w:after="0" w:line="240" w:lineRule="auto"/>
        <w:ind w:right="-285" w:firstLine="709"/>
        <w:jc w:val="both"/>
        <w:rPr>
          <w:rFonts w:ascii="Times New Roman" w:eastAsia="Times New Roman" w:hAnsi="Times New Roman" w:cs="Times New Roman"/>
          <w:sz w:val="32"/>
          <w:szCs w:val="32"/>
          <w:lang w:eastAsia="ru-RU"/>
        </w:rPr>
      </w:pPr>
      <w:r w:rsidRPr="00B7696E">
        <w:rPr>
          <w:rFonts w:ascii="Times New Roman" w:eastAsia="Times New Roman" w:hAnsi="Times New Roman" w:cs="Times New Roman"/>
          <w:sz w:val="32"/>
          <w:szCs w:val="32"/>
          <w:lang w:eastAsia="ru-RU"/>
        </w:rPr>
        <w:t>1.Организация взаимодействия логистической службы с функциональными подразделениями предприятия.</w:t>
      </w:r>
    </w:p>
    <w:p w:rsidR="00B7696E" w:rsidRPr="00B7696E" w:rsidRDefault="00B7696E" w:rsidP="00A468E4">
      <w:pPr>
        <w:tabs>
          <w:tab w:val="left" w:pos="900"/>
          <w:tab w:val="left" w:pos="1080"/>
        </w:tabs>
        <w:spacing w:after="0" w:line="240" w:lineRule="auto"/>
        <w:ind w:right="-285" w:firstLine="709"/>
        <w:jc w:val="both"/>
        <w:rPr>
          <w:rFonts w:ascii="Times New Roman" w:eastAsia="Times New Roman" w:hAnsi="Times New Roman" w:cs="Times New Roman"/>
          <w:sz w:val="32"/>
          <w:szCs w:val="32"/>
          <w:lang w:eastAsia="ru-RU"/>
        </w:rPr>
      </w:pPr>
      <w:r w:rsidRPr="00B7696E">
        <w:rPr>
          <w:rFonts w:ascii="Times New Roman" w:eastAsia="Times New Roman" w:hAnsi="Times New Roman" w:cs="Times New Roman"/>
          <w:sz w:val="32"/>
          <w:szCs w:val="32"/>
          <w:lang w:eastAsia="ru-RU"/>
        </w:rPr>
        <w:t>2.Бенчмаркинг – метод и процесс контрольного сравнения логистических процессов на примере …</w:t>
      </w: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p>
    <w:p w:rsidR="00132F6E" w:rsidRPr="00617AFD" w:rsidRDefault="00E77518" w:rsidP="00A468E4">
      <w:pPr>
        <w:spacing w:after="0" w:line="320" w:lineRule="exact"/>
        <w:ind w:right="-285"/>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Вопросы для самопроверки</w:t>
      </w:r>
    </w:p>
    <w:p w:rsidR="00B7696E" w:rsidRPr="00B7696E" w:rsidRDefault="00B7696E"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Pr="00B7696E">
        <w:rPr>
          <w:rFonts w:ascii="Times New Roman" w:eastAsia="Times New Roman" w:hAnsi="Times New Roman" w:cs="Times New Roman"/>
          <w:sz w:val="32"/>
          <w:szCs w:val="32"/>
          <w:lang w:eastAsia="ru-RU"/>
        </w:rPr>
        <w:t>Каковы факторы развития сбытовых процессов в экономике России?</w:t>
      </w:r>
    </w:p>
    <w:p w:rsidR="00B7696E" w:rsidRPr="00B7696E" w:rsidRDefault="00B7696E"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Pr="00B7696E">
        <w:rPr>
          <w:rFonts w:ascii="Times New Roman" w:eastAsia="Times New Roman" w:hAnsi="Times New Roman" w:cs="Times New Roman"/>
          <w:sz w:val="32"/>
          <w:szCs w:val="32"/>
          <w:lang w:eastAsia="ru-RU"/>
        </w:rPr>
        <w:t xml:space="preserve">По каким параметрам осуществляется процесс планирования распределения в сфере производства и в сфере обращения? </w:t>
      </w:r>
    </w:p>
    <w:p w:rsidR="00B7696E" w:rsidRPr="00B7696E" w:rsidRDefault="00B7696E"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Pr="00B7696E">
        <w:rPr>
          <w:rFonts w:ascii="Times New Roman" w:eastAsia="Times New Roman" w:hAnsi="Times New Roman" w:cs="Times New Roman"/>
          <w:sz w:val="32"/>
          <w:szCs w:val="32"/>
          <w:lang w:eastAsia="ru-RU"/>
        </w:rPr>
        <w:t xml:space="preserve">Чем отличается система прямого сбыта и косвенного сбыта? </w:t>
      </w:r>
    </w:p>
    <w:p w:rsidR="00B7696E" w:rsidRPr="00B7696E" w:rsidRDefault="00B7696E"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Pr="00B7696E">
        <w:rPr>
          <w:rFonts w:ascii="Times New Roman" w:eastAsia="Times New Roman" w:hAnsi="Times New Roman" w:cs="Times New Roman"/>
          <w:sz w:val="32"/>
          <w:szCs w:val="32"/>
          <w:lang w:eastAsia="ru-RU"/>
        </w:rPr>
        <w:t xml:space="preserve">В чем состоят  методологические подходы к анализу проектирования распределительных каналов?  </w:t>
      </w:r>
    </w:p>
    <w:p w:rsidR="00B7696E" w:rsidRPr="00B7696E" w:rsidRDefault="00B7696E"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5.</w:t>
      </w:r>
      <w:r w:rsidRPr="00B7696E">
        <w:rPr>
          <w:rFonts w:ascii="Times New Roman" w:eastAsia="Times New Roman" w:hAnsi="Times New Roman" w:cs="Times New Roman"/>
          <w:sz w:val="32"/>
          <w:szCs w:val="32"/>
          <w:lang w:eastAsia="ru-RU"/>
        </w:rPr>
        <w:t>В чем состоит методика создания логистической сбытовой цепи?</w:t>
      </w:r>
    </w:p>
    <w:p w:rsidR="00132F6E" w:rsidRPr="00617AFD" w:rsidRDefault="00132F6E" w:rsidP="00A468E4">
      <w:pPr>
        <w:spacing w:after="0" w:line="320" w:lineRule="exact"/>
        <w:ind w:right="-285"/>
        <w:rPr>
          <w:rFonts w:ascii="Times New Roman" w:eastAsia="Times New Roman" w:hAnsi="Times New Roman" w:cs="Times New Roman"/>
          <w:b/>
          <w:sz w:val="32"/>
          <w:szCs w:val="32"/>
          <w:lang w:eastAsia="ru-RU"/>
        </w:rPr>
      </w:pPr>
    </w:p>
    <w:p w:rsidR="00B7696E" w:rsidRPr="00617AFD" w:rsidRDefault="00B7696E" w:rsidP="00A468E4">
      <w:pPr>
        <w:spacing w:after="0" w:line="240" w:lineRule="auto"/>
        <w:ind w:right="-285" w:firstLine="709"/>
        <w:jc w:val="center"/>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sz w:val="32"/>
          <w:szCs w:val="32"/>
          <w:lang w:eastAsia="ru-RU"/>
        </w:rPr>
        <w:t>Ф</w:t>
      </w:r>
      <w:r>
        <w:rPr>
          <w:rFonts w:ascii="Times New Roman" w:eastAsia="Times New Roman" w:hAnsi="Times New Roman" w:cs="Times New Roman"/>
          <w:b/>
          <w:sz w:val="32"/>
          <w:szCs w:val="32"/>
          <w:lang w:eastAsia="ru-RU"/>
        </w:rPr>
        <w:t>орма контроля преподавателя:</w:t>
      </w:r>
    </w:p>
    <w:p w:rsidR="00B7696E" w:rsidRDefault="00B7696E" w:rsidP="00A468E4">
      <w:pPr>
        <w:numPr>
          <w:ilvl w:val="0"/>
          <w:numId w:val="1"/>
        </w:num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участие студентов в семинаре, проверка знаний по ведению глоссария</w:t>
      </w:r>
      <w:r>
        <w:rPr>
          <w:rFonts w:ascii="Times New Roman" w:eastAsia="Times New Roman" w:hAnsi="Times New Roman" w:cs="Times New Roman"/>
          <w:sz w:val="32"/>
          <w:szCs w:val="32"/>
          <w:lang w:eastAsia="ru-RU"/>
        </w:rPr>
        <w:t>, тестов, реферата.</w:t>
      </w:r>
    </w:p>
    <w:p w:rsidR="00B7696E" w:rsidRPr="00617AFD" w:rsidRDefault="00B7696E" w:rsidP="00A468E4">
      <w:pPr>
        <w:spacing w:after="0" w:line="240" w:lineRule="auto"/>
        <w:ind w:right="-285"/>
        <w:jc w:val="both"/>
        <w:rPr>
          <w:rFonts w:ascii="Times New Roman" w:eastAsia="Times New Roman" w:hAnsi="Times New Roman" w:cs="Times New Roman"/>
          <w:sz w:val="32"/>
          <w:szCs w:val="32"/>
          <w:lang w:eastAsia="ru-RU"/>
        </w:rPr>
      </w:pPr>
    </w:p>
    <w:p w:rsidR="00B7696E" w:rsidRDefault="00B7696E" w:rsidP="00A468E4">
      <w:pPr>
        <w:spacing w:after="0" w:line="320" w:lineRule="exact"/>
        <w:ind w:right="-285"/>
        <w:jc w:val="center"/>
        <w:rPr>
          <w:rFonts w:ascii="Times New Roman" w:eastAsia="Times New Roman" w:hAnsi="Times New Roman" w:cs="Times New Roman"/>
          <w:b/>
          <w:sz w:val="32"/>
          <w:szCs w:val="32"/>
          <w:lang w:eastAsia="ru-RU"/>
        </w:rPr>
      </w:pPr>
      <w:r w:rsidRPr="00BD1BE8">
        <w:rPr>
          <w:rFonts w:ascii="Times New Roman" w:eastAsia="Times New Roman" w:hAnsi="Times New Roman" w:cs="Times New Roman"/>
          <w:b/>
          <w:sz w:val="32"/>
          <w:szCs w:val="32"/>
          <w:lang w:eastAsia="ru-RU"/>
        </w:rPr>
        <w:t>Основные учебники и учебные пособия</w:t>
      </w:r>
    </w:p>
    <w:p w:rsidR="00B7696E" w:rsidRPr="00742898" w:rsidRDefault="00B769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1. Логистика: учебное пособие для бакалавров/под ред. д-ра экон. наук, проф. Б.А. Аникина, д-ра экон. наук, проф. Т.А. Родкиной, М.: Проспект, 2015. – 405с.</w:t>
      </w:r>
    </w:p>
    <w:p w:rsidR="00B7696E" w:rsidRPr="00742898" w:rsidRDefault="00B769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2.Таможенная логистика: учебное пособие/А.У. Альбеков, С.Н. Гамидуллаев, А.В. Парфёнов. – Санкт – Петербург: Троицкий мост, 2013. – 176с.</w:t>
      </w:r>
    </w:p>
    <w:p w:rsidR="00B7696E" w:rsidRPr="00742898" w:rsidRDefault="00B769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3. Логистика. Базовый курс: учебник / М.Н. Григорьева, С.А. Уваров. – М.: Юрайт, 2011. – 782с.</w:t>
      </w:r>
    </w:p>
    <w:p w:rsidR="00E77518" w:rsidRDefault="00E77518" w:rsidP="00A468E4">
      <w:pPr>
        <w:shd w:val="clear" w:color="auto" w:fill="FFFFFF"/>
        <w:spacing w:after="0" w:line="240" w:lineRule="auto"/>
        <w:ind w:right="-285"/>
        <w:jc w:val="both"/>
        <w:rPr>
          <w:rFonts w:ascii="Times New Roman" w:hAnsi="Times New Roman" w:cs="Times New Roman"/>
          <w:b/>
          <w:sz w:val="32"/>
          <w:szCs w:val="32"/>
        </w:rPr>
      </w:pPr>
    </w:p>
    <w:p w:rsidR="00E77518" w:rsidRDefault="00B7696E" w:rsidP="00A468E4">
      <w:pPr>
        <w:shd w:val="clear" w:color="auto" w:fill="FFFFFF"/>
        <w:spacing w:after="0" w:line="240" w:lineRule="auto"/>
        <w:ind w:right="-285" w:firstLine="709"/>
        <w:jc w:val="center"/>
        <w:rPr>
          <w:rFonts w:ascii="Times New Roman" w:hAnsi="Times New Roman" w:cs="Times New Roman"/>
          <w:b/>
          <w:sz w:val="32"/>
          <w:szCs w:val="32"/>
        </w:rPr>
      </w:pPr>
      <w:r w:rsidRPr="00742898">
        <w:rPr>
          <w:rFonts w:ascii="Times New Roman" w:hAnsi="Times New Roman" w:cs="Times New Roman"/>
          <w:b/>
          <w:sz w:val="32"/>
          <w:szCs w:val="32"/>
        </w:rPr>
        <w:t>До</w:t>
      </w:r>
      <w:r w:rsidR="00E77518">
        <w:rPr>
          <w:rFonts w:ascii="Times New Roman" w:hAnsi="Times New Roman" w:cs="Times New Roman"/>
          <w:b/>
          <w:sz w:val="32"/>
          <w:szCs w:val="32"/>
        </w:rPr>
        <w:t>полнительная учебная литература</w:t>
      </w:r>
    </w:p>
    <w:p w:rsidR="00B7696E" w:rsidRPr="00E77518" w:rsidRDefault="00B7696E" w:rsidP="00A468E4">
      <w:pPr>
        <w:shd w:val="clear" w:color="auto" w:fill="FFFFFF"/>
        <w:spacing w:after="0" w:line="240" w:lineRule="auto"/>
        <w:ind w:right="-285" w:firstLine="709"/>
        <w:jc w:val="both"/>
        <w:rPr>
          <w:rFonts w:ascii="Times New Roman" w:hAnsi="Times New Roman" w:cs="Times New Roman"/>
          <w:b/>
          <w:sz w:val="32"/>
          <w:szCs w:val="32"/>
        </w:rPr>
      </w:pPr>
      <w:r w:rsidRPr="00742898">
        <w:rPr>
          <w:rFonts w:ascii="Times New Roman" w:eastAsia="Times New Roman" w:hAnsi="Times New Roman" w:cs="Times New Roman"/>
          <w:sz w:val="32"/>
          <w:szCs w:val="32"/>
          <w:lang w:eastAsia="ru-RU"/>
        </w:rPr>
        <w:t>4. Ковалёв, К.Ю. Логистика в розничной торговле: как построить эффективную сеть / К.Ю. Ковалёв, С.А. Уваров, П.Е. Щеглов. – СПБ.: Питер, 2007. -272с.</w:t>
      </w:r>
    </w:p>
    <w:p w:rsidR="00B7696E" w:rsidRPr="00742898" w:rsidRDefault="00B769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5. Николайчук, В.Е. Транспортно-складская логистика: учебное пособие / В.Е. Николайчук. – 2-е изд. – М.: Дашков и К,2007. – 452с.</w:t>
      </w:r>
    </w:p>
    <w:p w:rsidR="00B7696E" w:rsidRPr="00742898" w:rsidRDefault="00B769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6. Ходыревская, С.В. Управление материальными и коммерческими потоками: учебное пособие/ С.В. Ходыревская; Курский государственный технический университет. – Курск: КурскГТУ, 2008. – 131 с.</w:t>
      </w:r>
    </w:p>
    <w:p w:rsidR="00B7696E" w:rsidRPr="00742898" w:rsidRDefault="00B769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7. Никифоров, В.В. логистика. Транспорт и склад в цепи поставок: пособие / В.В. Никифоров. - :ГроссМедиа, 2008. -192 с.</w:t>
      </w:r>
    </w:p>
    <w:p w:rsidR="00B7696E" w:rsidRPr="00742898" w:rsidRDefault="00B7696E"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8. Мельников, В.П. Логистика: учебник / под общ. ред. проф. В.П. Мельникова. – Старый Оскол: ТНТ, 2013. – 304 с.</w:t>
      </w:r>
    </w:p>
    <w:p w:rsidR="00CA2662" w:rsidRPr="00742898" w:rsidRDefault="00CA2662" w:rsidP="00A468E4">
      <w:pPr>
        <w:spacing w:after="0" w:line="240" w:lineRule="auto"/>
        <w:ind w:right="-285" w:firstLine="709"/>
        <w:jc w:val="both"/>
        <w:rPr>
          <w:rFonts w:ascii="Times New Roman" w:eastAsia="Times New Roman" w:hAnsi="Times New Roman" w:cs="Times New Roman"/>
          <w:b/>
          <w:sz w:val="32"/>
          <w:szCs w:val="32"/>
          <w:lang w:eastAsia="ru-RU"/>
        </w:rPr>
      </w:pPr>
    </w:p>
    <w:p w:rsidR="00B7696E" w:rsidRPr="00742898" w:rsidRDefault="00B7696E" w:rsidP="00A468E4">
      <w:pPr>
        <w:spacing w:after="0" w:line="240" w:lineRule="auto"/>
        <w:ind w:right="-285" w:firstLine="709"/>
        <w:jc w:val="both"/>
        <w:rPr>
          <w:rFonts w:ascii="Times New Roman" w:eastAsia="Times New Roman" w:hAnsi="Times New Roman" w:cs="Times New Roman"/>
          <w:b/>
          <w:bCs/>
          <w:sz w:val="32"/>
          <w:szCs w:val="32"/>
          <w:lang w:eastAsia="ru-RU"/>
        </w:rPr>
      </w:pPr>
      <w:r w:rsidRPr="00742898">
        <w:rPr>
          <w:rFonts w:ascii="Times New Roman" w:eastAsia="Times New Roman" w:hAnsi="Times New Roman" w:cs="Times New Roman"/>
          <w:b/>
          <w:bCs/>
          <w:sz w:val="32"/>
          <w:szCs w:val="32"/>
          <w:lang w:eastAsia="ru-RU"/>
        </w:rPr>
        <w:t>Другие</w:t>
      </w:r>
      <w:r w:rsidR="00E77518">
        <w:rPr>
          <w:rFonts w:ascii="Times New Roman" w:eastAsia="Times New Roman" w:hAnsi="Times New Roman" w:cs="Times New Roman"/>
          <w:b/>
          <w:bCs/>
          <w:sz w:val="32"/>
          <w:szCs w:val="32"/>
          <w:lang w:eastAsia="ru-RU"/>
        </w:rPr>
        <w:t xml:space="preserve"> учебно-методические материалы</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Логистика &amp; Система</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Маркетинг в России и за рубежом</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color w:val="000000"/>
          <w:sz w:val="32"/>
          <w:szCs w:val="32"/>
          <w:lang w:eastAsia="ru-RU"/>
        </w:rPr>
      </w:pPr>
      <w:r w:rsidRPr="00BD1BE8">
        <w:rPr>
          <w:rFonts w:ascii="Times New Roman" w:eastAsia="Times New Roman" w:hAnsi="Times New Roman" w:cs="Times New Roman"/>
          <w:bCs/>
          <w:color w:val="000000"/>
          <w:sz w:val="32"/>
          <w:szCs w:val="32"/>
          <w:lang w:eastAsia="ru-RU"/>
        </w:rPr>
        <w:t>Логинфо</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sz w:val="32"/>
          <w:szCs w:val="32"/>
          <w:lang w:eastAsia="ru-RU"/>
        </w:rPr>
      </w:pPr>
      <w:r w:rsidRPr="00BD1BE8">
        <w:rPr>
          <w:rFonts w:ascii="Times New Roman" w:eastAsia="Times New Roman" w:hAnsi="Times New Roman" w:cs="Times New Roman"/>
          <w:bCs/>
          <w:sz w:val="32"/>
          <w:szCs w:val="32"/>
          <w:lang w:eastAsia="ru-RU"/>
        </w:rPr>
        <w:t>Современный склад</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lastRenderedPageBreak/>
        <w:t>SupplyChainManagement - управления цепями поставок</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и управление</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 xml:space="preserve">Дистрибуция и </w:t>
      </w:r>
      <w:r w:rsidRPr="00BD1BE8">
        <w:rPr>
          <w:rFonts w:ascii="Times New Roman" w:eastAsia="Times New Roman" w:hAnsi="Times New Roman" w:cs="Times New Roman"/>
          <w:bCs/>
          <w:sz w:val="32"/>
          <w:szCs w:val="32"/>
          <w:lang w:eastAsia="ru-RU"/>
        </w:rPr>
        <w:t>логистика</w:t>
      </w:r>
    </w:p>
    <w:p w:rsidR="00B7696E"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сегодня</w:t>
      </w:r>
    </w:p>
    <w:p w:rsidR="00B7696E" w:rsidRPr="00BD1BE8" w:rsidRDefault="00B7696E"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p>
    <w:p w:rsidR="00B7696E" w:rsidRPr="00E77518" w:rsidRDefault="00B7696E" w:rsidP="00A468E4">
      <w:pPr>
        <w:widowControl w:val="0"/>
        <w:tabs>
          <w:tab w:val="center" w:pos="4819"/>
          <w:tab w:val="left" w:pos="6500"/>
        </w:tabs>
        <w:spacing w:after="0" w:line="240" w:lineRule="auto"/>
        <w:ind w:right="-285" w:firstLine="709"/>
        <w:jc w:val="both"/>
        <w:rPr>
          <w:rFonts w:ascii="Times New Roman" w:eastAsia="Times New Roman" w:hAnsi="Times New Roman" w:cs="Times New Roman"/>
          <w:b/>
          <w:bCs/>
          <w:sz w:val="32"/>
          <w:szCs w:val="32"/>
          <w:lang w:eastAsia="ru-RU"/>
        </w:rPr>
      </w:pPr>
      <w:r w:rsidRPr="00BD1BE8">
        <w:rPr>
          <w:rFonts w:ascii="Times New Roman" w:eastAsia="Times New Roman" w:hAnsi="Times New Roman" w:cs="Times New Roman"/>
          <w:b/>
          <w:bCs/>
          <w:sz w:val="32"/>
          <w:szCs w:val="32"/>
          <w:lang w:eastAsia="ru-RU"/>
        </w:rPr>
        <w:tab/>
        <w:t xml:space="preserve">  Перечень ресурсов информационно-телекоммуникационной сети «Интернет», необ</w:t>
      </w:r>
      <w:r w:rsidR="00E77518">
        <w:rPr>
          <w:rFonts w:ascii="Times New Roman" w:eastAsia="Times New Roman" w:hAnsi="Times New Roman" w:cs="Times New Roman"/>
          <w:b/>
          <w:bCs/>
          <w:sz w:val="32"/>
          <w:szCs w:val="32"/>
          <w:lang w:eastAsia="ru-RU"/>
        </w:rPr>
        <w:t>ходимых для освоения дисциплины</w:t>
      </w:r>
    </w:p>
    <w:p w:rsidR="00B7696E" w:rsidRPr="0074289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Times New Roman" w:hAnsi="Times New Roman" w:cs="Times New Roman"/>
          <w:bCs/>
          <w:sz w:val="32"/>
          <w:szCs w:val="32"/>
          <w:lang w:eastAsia="ru-RU"/>
        </w:rPr>
        <w:t xml:space="preserve">1. </w:t>
      </w:r>
      <w:r w:rsidRPr="00BD1BE8">
        <w:rPr>
          <w:rFonts w:ascii="Times New Roman" w:eastAsia="Times New Roman" w:hAnsi="Times New Roman" w:cs="Times New Roman"/>
          <w:bCs/>
          <w:sz w:val="32"/>
          <w:szCs w:val="32"/>
          <w:lang w:eastAsia="ru-RU"/>
        </w:rPr>
        <w:t xml:space="preserve">Электронно-библиотечная система «Университетская библиотека Онлайн» – </w:t>
      </w:r>
      <w:hyperlink r:id="rId20" w:history="1">
        <w:r w:rsidRPr="00742898">
          <w:rPr>
            <w:rFonts w:ascii="Times New Roman" w:eastAsia="Times New Roman" w:hAnsi="Times New Roman" w:cs="Times New Roman"/>
            <w:bCs/>
            <w:color w:val="0000FF"/>
            <w:sz w:val="32"/>
            <w:szCs w:val="32"/>
            <w:u w:val="single"/>
            <w:lang w:eastAsia="ru-RU"/>
          </w:rPr>
          <w:t>http://biblioclub.ru</w:t>
        </w:r>
      </w:hyperlink>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2.</w:t>
      </w:r>
      <w:r w:rsidRPr="00BD1BE8">
        <w:rPr>
          <w:rFonts w:ascii="Times New Roman" w:eastAsia="Calibri" w:hAnsi="Times New Roman" w:cs="Times New Roman"/>
          <w:sz w:val="32"/>
          <w:szCs w:val="32"/>
        </w:rPr>
        <w:t>www.logistics.ru  – Информационное агентство «Логистика».</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3.</w:t>
      </w:r>
      <w:r w:rsidRPr="00BD1BE8">
        <w:rPr>
          <w:rFonts w:ascii="Times New Roman" w:eastAsia="Calibri" w:hAnsi="Times New Roman" w:cs="Times New Roman"/>
          <w:sz w:val="32"/>
          <w:szCs w:val="32"/>
        </w:rPr>
        <w:t>www.logistic.ru  -  Информационный Логистический портал</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Pr="00BD1BE8">
        <w:rPr>
          <w:rFonts w:ascii="Times New Roman" w:eastAsia="Calibri" w:hAnsi="Times New Roman" w:cs="Times New Roman"/>
          <w:sz w:val="32"/>
          <w:szCs w:val="32"/>
        </w:rPr>
        <w:t xml:space="preserve">www.loginfo.ru  - Журнал «Логинфо». </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5. </w:t>
      </w:r>
      <w:r w:rsidRPr="00BD1BE8">
        <w:rPr>
          <w:rFonts w:ascii="Times New Roman" w:eastAsia="Calibri" w:hAnsi="Times New Roman" w:cs="Times New Roman"/>
          <w:sz w:val="32"/>
          <w:szCs w:val="32"/>
        </w:rPr>
        <w:t>www.natr.ru  - Журнал «Бюллетень транспортной информации».</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6. </w:t>
      </w:r>
      <w:r w:rsidRPr="00BD1BE8">
        <w:rPr>
          <w:rFonts w:ascii="Times New Roman" w:eastAsia="Calibri" w:hAnsi="Times New Roman" w:cs="Times New Roman"/>
          <w:sz w:val="32"/>
          <w:szCs w:val="32"/>
        </w:rPr>
        <w:t>www.ropnet.ru/magpack/ - Журнал «Логистика».</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7.</w:t>
      </w:r>
      <w:r w:rsidRPr="00BD1BE8">
        <w:rPr>
          <w:rFonts w:ascii="Times New Roman" w:eastAsia="Calibri" w:hAnsi="Times New Roman" w:cs="Times New Roman"/>
          <w:sz w:val="32"/>
          <w:szCs w:val="32"/>
        </w:rPr>
        <w:t>www.loglink.ru – информационный ресурс</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8. </w:t>
      </w:r>
      <w:r w:rsidRPr="00BD1BE8">
        <w:rPr>
          <w:rFonts w:ascii="Times New Roman" w:eastAsia="Calibri" w:hAnsi="Times New Roman" w:cs="Times New Roman"/>
          <w:sz w:val="32"/>
          <w:szCs w:val="32"/>
        </w:rPr>
        <w:t>http://www.consultant.ru/ - справочно-правовая система  КонсультантПлюс</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9. </w:t>
      </w:r>
      <w:r w:rsidRPr="00BD1BE8">
        <w:rPr>
          <w:rFonts w:ascii="Times New Roman" w:eastAsia="Calibri" w:hAnsi="Times New Roman" w:cs="Times New Roman"/>
          <w:sz w:val="32"/>
          <w:szCs w:val="32"/>
        </w:rPr>
        <w:t xml:space="preserve">http://www.gks.ru./- официальный сайт Государственного комитета по статистике </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10. </w:t>
      </w:r>
      <w:r w:rsidRPr="00BD1BE8">
        <w:rPr>
          <w:rFonts w:ascii="Times New Roman" w:eastAsia="Calibri" w:hAnsi="Times New Roman" w:cs="Times New Roman"/>
          <w:sz w:val="32"/>
          <w:szCs w:val="32"/>
        </w:rPr>
        <w:t>http://www.aup.ru/- Административно-управленческий портал/</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11.</w:t>
      </w:r>
      <w:r w:rsidRPr="00BD1BE8">
        <w:rPr>
          <w:rFonts w:ascii="Times New Roman" w:eastAsia="Calibri" w:hAnsi="Times New Roman" w:cs="Times New Roman"/>
          <w:sz w:val="32"/>
          <w:szCs w:val="32"/>
        </w:rPr>
        <w:t xml:space="preserve"> http://www.swot-analysis.ru/-официльный сервер обзора технологий SWOT-анализа </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12. </w:t>
      </w:r>
      <w:r w:rsidRPr="00BD1BE8">
        <w:rPr>
          <w:rFonts w:ascii="Times New Roman" w:eastAsia="Calibri" w:hAnsi="Times New Roman" w:cs="Times New Roman"/>
          <w:sz w:val="32"/>
          <w:szCs w:val="32"/>
        </w:rPr>
        <w:t xml:space="preserve">http://www.business-magazine.ru/- сайт журнала «Бизнес-журнал» </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13. </w:t>
      </w:r>
      <w:r w:rsidRPr="00BD1BE8">
        <w:rPr>
          <w:rFonts w:ascii="Times New Roman" w:eastAsia="Calibri" w:hAnsi="Times New Roman" w:cs="Times New Roman"/>
          <w:sz w:val="32"/>
          <w:szCs w:val="32"/>
        </w:rPr>
        <w:t>www.gks.ru - Федеральная служба государственной статистики</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14. </w:t>
      </w:r>
      <w:r w:rsidRPr="00BD1BE8">
        <w:rPr>
          <w:rFonts w:ascii="Times New Roman" w:eastAsia="Calibri" w:hAnsi="Times New Roman" w:cs="Times New Roman"/>
          <w:sz w:val="32"/>
          <w:szCs w:val="32"/>
        </w:rPr>
        <w:t xml:space="preserve"> www.lib.swsu.ru - Электронная библиотека ЮЗГУ. </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15. </w:t>
      </w:r>
      <w:r w:rsidRPr="00BD1BE8">
        <w:rPr>
          <w:rFonts w:ascii="Times New Roman" w:eastAsia="Calibri" w:hAnsi="Times New Roman" w:cs="Times New Roman"/>
          <w:sz w:val="32"/>
          <w:szCs w:val="32"/>
        </w:rPr>
        <w:t xml:space="preserve">www. </w:t>
      </w:r>
      <w:r w:rsidRPr="00BD1BE8">
        <w:rPr>
          <w:rFonts w:ascii="Times New Roman" w:eastAsia="Calibri" w:hAnsi="Times New Roman" w:cs="Times New Roman"/>
          <w:sz w:val="32"/>
          <w:szCs w:val="32"/>
          <w:lang w:val="en-US"/>
        </w:rPr>
        <w:t>pravoteka</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enc</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htm</w:t>
      </w:r>
      <w:r w:rsidRPr="00BD1BE8">
        <w:rPr>
          <w:rFonts w:ascii="Times New Roman" w:eastAsia="Calibri" w:hAnsi="Times New Roman" w:cs="Times New Roman"/>
          <w:sz w:val="32"/>
          <w:szCs w:val="32"/>
        </w:rPr>
        <w:t xml:space="preserve"> – Правотека. Юридическая энциклопедия (раздел экономика).</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sidRPr="00742898">
        <w:rPr>
          <w:rFonts w:ascii="Times New Roman" w:hAnsi="Times New Roman" w:cs="Times New Roman"/>
          <w:sz w:val="32"/>
          <w:szCs w:val="32"/>
        </w:rPr>
        <w:t>16.</w:t>
      </w:r>
      <w:hyperlink r:id="rId21" w:history="1">
        <w:r w:rsidRPr="00BD1BE8">
          <w:rPr>
            <w:rFonts w:ascii="Times New Roman" w:eastAsia="Calibri" w:hAnsi="Times New Roman" w:cs="Times New Roman"/>
            <w:sz w:val="32"/>
            <w:szCs w:val="32"/>
            <w:lang w:val="en-US"/>
          </w:rPr>
          <w:t>www</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gks</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ru</w:t>
        </w:r>
      </w:hyperlink>
      <w:r w:rsidRPr="00BD1BE8">
        <w:rPr>
          <w:rFonts w:ascii="Times New Roman" w:eastAsia="Calibri" w:hAnsi="Times New Roman" w:cs="Times New Roman"/>
          <w:color w:val="0000FF"/>
          <w:sz w:val="32"/>
          <w:szCs w:val="32"/>
        </w:rPr>
        <w:t xml:space="preserve"> – </w:t>
      </w:r>
      <w:r w:rsidRPr="00BD1BE8">
        <w:rPr>
          <w:rFonts w:ascii="Times New Roman" w:eastAsia="Calibri" w:hAnsi="Times New Roman" w:cs="Times New Roman"/>
          <w:sz w:val="32"/>
          <w:szCs w:val="32"/>
        </w:rPr>
        <w:t>Официальный сайт государственного комитета по статистике.</w:t>
      </w:r>
    </w:p>
    <w:p w:rsidR="00B7696E" w:rsidRPr="00BD1BE8" w:rsidRDefault="00B7696E"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17.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wikipedia</w:t>
      </w:r>
      <w:r w:rsidRPr="00BD1BE8">
        <w:rPr>
          <w:rFonts w:ascii="Times New Roman" w:eastAsia="Calibri" w:hAnsi="Times New Roman" w:cs="Times New Roman"/>
          <w:sz w:val="32"/>
          <w:szCs w:val="32"/>
        </w:rPr>
        <w:t xml:space="preserve"> -Свободная энциклопедия «ВикипедиЯ».</w:t>
      </w: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lang w:eastAsia="ru-RU"/>
        </w:rPr>
      </w:pPr>
    </w:p>
    <w:p w:rsidR="00132F6E" w:rsidRPr="00617AFD" w:rsidRDefault="00132F6E" w:rsidP="00A468E4">
      <w:pPr>
        <w:spacing w:after="0" w:line="320" w:lineRule="exact"/>
        <w:ind w:right="-285" w:firstLine="708"/>
        <w:rPr>
          <w:rFonts w:ascii="Times New Roman" w:eastAsia="Times New Roman" w:hAnsi="Times New Roman" w:cs="Times New Roman"/>
          <w:sz w:val="32"/>
          <w:szCs w:val="32"/>
          <w:lang w:eastAsia="ru-RU"/>
        </w:rPr>
      </w:pPr>
      <w:r w:rsidRPr="00617AFD">
        <w:rPr>
          <w:rFonts w:ascii="Times New Roman" w:eastAsia="Times New Roman" w:hAnsi="Times New Roman" w:cs="Times New Roman"/>
          <w:b/>
          <w:sz w:val="32"/>
          <w:szCs w:val="32"/>
          <w:lang w:eastAsia="ru-RU"/>
        </w:rPr>
        <w:t>Тема №</w:t>
      </w:r>
      <w:r w:rsidR="0086544A">
        <w:rPr>
          <w:rFonts w:ascii="Times New Roman" w:eastAsia="Times New Roman" w:hAnsi="Times New Roman" w:cs="Times New Roman"/>
          <w:b/>
          <w:sz w:val="32"/>
          <w:szCs w:val="32"/>
          <w:lang w:eastAsia="ru-RU"/>
        </w:rPr>
        <w:t>6</w:t>
      </w:r>
      <w:r w:rsidR="00B7696E">
        <w:rPr>
          <w:rFonts w:ascii="Times New Roman" w:eastAsia="Times New Roman" w:hAnsi="Times New Roman" w:cs="Times New Roman"/>
          <w:b/>
          <w:sz w:val="32"/>
          <w:szCs w:val="32"/>
          <w:lang w:eastAsia="ru-RU"/>
        </w:rPr>
        <w:t>Л</w:t>
      </w:r>
      <w:r w:rsidR="00B7696E" w:rsidRPr="00B7696E">
        <w:rPr>
          <w:rFonts w:ascii="Times New Roman" w:eastAsia="Times New Roman" w:hAnsi="Times New Roman" w:cs="Times New Roman"/>
          <w:b/>
          <w:sz w:val="32"/>
          <w:szCs w:val="32"/>
          <w:lang w:eastAsia="ru-RU"/>
        </w:rPr>
        <w:t>огистика запасов</w:t>
      </w:r>
    </w:p>
    <w:p w:rsidR="00132F6E" w:rsidRPr="00617AFD" w:rsidRDefault="00132F6E" w:rsidP="00A468E4">
      <w:pPr>
        <w:spacing w:after="0" w:line="320" w:lineRule="exact"/>
        <w:ind w:right="-285"/>
        <w:rPr>
          <w:rFonts w:ascii="Times New Roman" w:eastAsia="Times New Roman" w:hAnsi="Times New Roman" w:cs="Times New Roman"/>
          <w:sz w:val="32"/>
          <w:szCs w:val="32"/>
          <w:lang w:eastAsia="ru-RU"/>
        </w:rPr>
      </w:pP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lastRenderedPageBreak/>
        <w:t>Вопросы для самостоятельного изучения</w:t>
      </w: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p>
    <w:p w:rsidR="00162DE4" w:rsidRPr="00162DE4" w:rsidRDefault="00162DE4" w:rsidP="00162DE4">
      <w:pPr>
        <w:tabs>
          <w:tab w:val="left" w:pos="1172"/>
        </w:tabs>
        <w:spacing w:after="0" w:line="240" w:lineRule="auto"/>
        <w:ind w:firstLine="709"/>
        <w:contextualSpacing/>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bCs/>
          <w:sz w:val="32"/>
          <w:szCs w:val="32"/>
          <w:lang w:eastAsia="ru-RU"/>
        </w:rPr>
        <w:tab/>
      </w:r>
    </w:p>
    <w:p w:rsidR="00162DE4" w:rsidRPr="00162DE4" w:rsidRDefault="00162DE4" w:rsidP="00162DE4">
      <w:pPr>
        <w:numPr>
          <w:ilvl w:val="0"/>
          <w:numId w:val="41"/>
        </w:numPr>
        <w:spacing w:after="0" w:line="240" w:lineRule="auto"/>
        <w:ind w:left="0" w:firstLine="709"/>
        <w:contextualSpacing/>
        <w:jc w:val="both"/>
        <w:rPr>
          <w:rFonts w:ascii="Times New Roman" w:eastAsia="Times New Roman" w:hAnsi="Times New Roman" w:cs="Times New Roman"/>
          <w:sz w:val="32"/>
          <w:szCs w:val="32"/>
          <w:lang w:eastAsia="ru-RU"/>
        </w:rPr>
      </w:pPr>
      <w:r w:rsidRPr="00162DE4">
        <w:rPr>
          <w:rFonts w:ascii="Times New Roman" w:eastAsia="Times New Roman" w:hAnsi="Times New Roman" w:cs="Times New Roman"/>
          <w:sz w:val="32"/>
          <w:szCs w:val="32"/>
          <w:lang w:eastAsia="ru-RU"/>
        </w:rPr>
        <w:t xml:space="preserve">Понятие материального запаса. </w:t>
      </w:r>
    </w:p>
    <w:p w:rsidR="00162DE4" w:rsidRPr="00162DE4" w:rsidRDefault="00162DE4" w:rsidP="00162DE4">
      <w:pPr>
        <w:numPr>
          <w:ilvl w:val="0"/>
          <w:numId w:val="41"/>
        </w:numPr>
        <w:spacing w:after="0" w:line="240" w:lineRule="auto"/>
        <w:ind w:left="0" w:firstLine="709"/>
        <w:contextualSpacing/>
        <w:jc w:val="both"/>
        <w:rPr>
          <w:rFonts w:ascii="Times New Roman" w:eastAsia="Times New Roman" w:hAnsi="Times New Roman" w:cs="Times New Roman"/>
          <w:sz w:val="32"/>
          <w:szCs w:val="32"/>
          <w:lang w:eastAsia="ru-RU"/>
        </w:rPr>
      </w:pPr>
      <w:r w:rsidRPr="00162DE4">
        <w:rPr>
          <w:rFonts w:ascii="Times New Roman" w:eastAsia="Times New Roman" w:hAnsi="Times New Roman" w:cs="Times New Roman"/>
          <w:sz w:val="32"/>
          <w:szCs w:val="32"/>
          <w:lang w:eastAsia="ru-RU"/>
        </w:rPr>
        <w:t>Необходимость создания материальных запасов с точки зрения логистики.</w:t>
      </w:r>
    </w:p>
    <w:p w:rsidR="00162DE4" w:rsidRPr="00162DE4" w:rsidRDefault="00162DE4" w:rsidP="00162DE4">
      <w:pPr>
        <w:numPr>
          <w:ilvl w:val="0"/>
          <w:numId w:val="41"/>
        </w:numPr>
        <w:spacing w:after="0" w:line="240" w:lineRule="auto"/>
        <w:ind w:left="0" w:firstLine="709"/>
        <w:contextualSpacing/>
        <w:jc w:val="both"/>
        <w:rPr>
          <w:rFonts w:ascii="Times New Roman" w:eastAsia="Times New Roman" w:hAnsi="Times New Roman" w:cs="Times New Roman"/>
          <w:sz w:val="32"/>
          <w:szCs w:val="32"/>
          <w:lang w:eastAsia="ru-RU"/>
        </w:rPr>
      </w:pPr>
      <w:r w:rsidRPr="00162DE4">
        <w:rPr>
          <w:rFonts w:ascii="Times New Roman" w:eastAsia="Times New Roman" w:hAnsi="Times New Roman" w:cs="Times New Roman"/>
          <w:sz w:val="32"/>
          <w:szCs w:val="32"/>
          <w:lang w:eastAsia="ru-RU"/>
        </w:rPr>
        <w:t xml:space="preserve"> Виды материальных запасов в логистике.</w:t>
      </w:r>
    </w:p>
    <w:p w:rsidR="00162DE4" w:rsidRPr="00162DE4" w:rsidRDefault="00162DE4" w:rsidP="00162DE4">
      <w:pPr>
        <w:numPr>
          <w:ilvl w:val="0"/>
          <w:numId w:val="41"/>
        </w:numPr>
        <w:spacing w:after="0" w:line="240" w:lineRule="auto"/>
        <w:ind w:left="0" w:firstLine="709"/>
        <w:contextualSpacing/>
        <w:jc w:val="both"/>
        <w:rPr>
          <w:rFonts w:ascii="Times New Roman" w:eastAsia="Times New Roman" w:hAnsi="Times New Roman" w:cs="Times New Roman"/>
          <w:sz w:val="32"/>
          <w:szCs w:val="32"/>
          <w:lang w:eastAsia="ru-RU"/>
        </w:rPr>
      </w:pPr>
      <w:r w:rsidRPr="00162DE4">
        <w:rPr>
          <w:rFonts w:ascii="Times New Roman" w:eastAsia="Times New Roman" w:hAnsi="Times New Roman" w:cs="Times New Roman"/>
          <w:sz w:val="32"/>
          <w:szCs w:val="32"/>
          <w:lang w:eastAsia="ru-RU"/>
        </w:rPr>
        <w:t xml:space="preserve"> Системы, применяемые при контроле состояния запасов в логистике. </w:t>
      </w:r>
    </w:p>
    <w:p w:rsidR="00162DE4" w:rsidRPr="00162DE4" w:rsidRDefault="00162DE4" w:rsidP="00162DE4">
      <w:pPr>
        <w:numPr>
          <w:ilvl w:val="0"/>
          <w:numId w:val="41"/>
        </w:numPr>
        <w:spacing w:after="0" w:line="240" w:lineRule="auto"/>
        <w:ind w:left="0" w:firstLine="709"/>
        <w:contextualSpacing/>
        <w:jc w:val="both"/>
        <w:rPr>
          <w:rFonts w:ascii="Times New Roman" w:eastAsia="Times New Roman" w:hAnsi="Times New Roman" w:cs="Times New Roman"/>
          <w:sz w:val="32"/>
          <w:szCs w:val="32"/>
          <w:lang w:eastAsia="ru-RU"/>
        </w:rPr>
      </w:pPr>
      <w:r w:rsidRPr="00162DE4">
        <w:rPr>
          <w:rFonts w:ascii="Times New Roman" w:eastAsia="Times New Roman" w:hAnsi="Times New Roman" w:cs="Times New Roman"/>
          <w:sz w:val="32"/>
          <w:szCs w:val="32"/>
          <w:lang w:eastAsia="ru-RU"/>
        </w:rPr>
        <w:t>Определение размера материальных запасов в логистике.</w:t>
      </w:r>
    </w:p>
    <w:p w:rsidR="00162DE4" w:rsidRPr="00162DE4" w:rsidRDefault="00162DE4" w:rsidP="00162DE4">
      <w:pPr>
        <w:numPr>
          <w:ilvl w:val="0"/>
          <w:numId w:val="41"/>
        </w:numPr>
        <w:spacing w:after="0" w:line="240" w:lineRule="auto"/>
        <w:ind w:left="0" w:firstLine="709"/>
        <w:contextualSpacing/>
        <w:jc w:val="both"/>
        <w:rPr>
          <w:rFonts w:ascii="Times New Roman" w:eastAsia="Times New Roman" w:hAnsi="Times New Roman" w:cs="Times New Roman"/>
          <w:sz w:val="32"/>
          <w:szCs w:val="32"/>
          <w:lang w:eastAsia="ru-RU"/>
        </w:rPr>
      </w:pPr>
      <w:r w:rsidRPr="00162DE4">
        <w:rPr>
          <w:rFonts w:ascii="Times New Roman" w:eastAsia="Times New Roman" w:hAnsi="Times New Roman" w:cs="Times New Roman"/>
          <w:sz w:val="32"/>
          <w:szCs w:val="32"/>
          <w:lang w:eastAsia="ru-RU"/>
        </w:rPr>
        <w:t>Нормирование запасов в логистике.</w:t>
      </w:r>
    </w:p>
    <w:p w:rsidR="00162DE4" w:rsidRPr="00162DE4" w:rsidRDefault="00162DE4" w:rsidP="00162DE4">
      <w:pPr>
        <w:numPr>
          <w:ilvl w:val="0"/>
          <w:numId w:val="41"/>
        </w:numPr>
        <w:spacing w:after="0" w:line="240" w:lineRule="auto"/>
        <w:ind w:left="0" w:firstLine="709"/>
        <w:contextualSpacing/>
        <w:jc w:val="both"/>
        <w:rPr>
          <w:rFonts w:ascii="Times New Roman" w:eastAsia="Times New Roman" w:hAnsi="Times New Roman" w:cs="Times New Roman"/>
          <w:sz w:val="32"/>
          <w:szCs w:val="32"/>
          <w:lang w:eastAsia="ru-RU"/>
        </w:rPr>
      </w:pPr>
      <w:r w:rsidRPr="00162DE4">
        <w:rPr>
          <w:rFonts w:ascii="Times New Roman" w:eastAsia="Times New Roman" w:hAnsi="Times New Roman" w:cs="Times New Roman"/>
          <w:sz w:val="32"/>
          <w:szCs w:val="32"/>
          <w:lang w:eastAsia="ru-RU"/>
        </w:rPr>
        <w:t>Взаимосвязь управления запасами с другими функциями логистики.</w:t>
      </w:r>
    </w:p>
    <w:p w:rsidR="00132F6E" w:rsidRPr="00617AFD" w:rsidRDefault="00132F6E" w:rsidP="00A468E4">
      <w:pPr>
        <w:spacing w:after="0" w:line="240" w:lineRule="auto"/>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Задания</w:t>
      </w:r>
    </w:p>
    <w:p w:rsidR="00132F6E" w:rsidRPr="00617AFD" w:rsidRDefault="00132F6E" w:rsidP="00A468E4">
      <w:pPr>
        <w:spacing w:after="0" w:line="240" w:lineRule="auto"/>
        <w:ind w:right="-285" w:firstLine="708"/>
        <w:jc w:val="both"/>
        <w:rPr>
          <w:rFonts w:ascii="Times New Roman" w:eastAsia="Times New Roman" w:hAnsi="Times New Roman" w:cs="Times New Roman"/>
          <w:b/>
          <w:i/>
          <w:sz w:val="32"/>
          <w:szCs w:val="32"/>
          <w:lang w:eastAsia="ru-RU"/>
        </w:rPr>
      </w:pPr>
      <w:r w:rsidRPr="00617AFD">
        <w:rPr>
          <w:rFonts w:ascii="Times New Roman" w:eastAsia="Times New Roman" w:hAnsi="Times New Roman" w:cs="Times New Roman"/>
          <w:b/>
          <w:i/>
          <w:sz w:val="32"/>
          <w:szCs w:val="32"/>
          <w:lang w:eastAsia="ru-RU"/>
        </w:rPr>
        <w:t>Общие</w:t>
      </w:r>
    </w:p>
    <w:p w:rsidR="00895CE3" w:rsidRDefault="00132F6E" w:rsidP="00A468E4">
      <w:pPr>
        <w:spacing w:after="0" w:line="240" w:lineRule="auto"/>
        <w:ind w:right="-285" w:firstLine="708"/>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1. Составьте глоссарий по изучаемой теме. Внесите дополнительные термины по своему усмотрению</w:t>
      </w:r>
      <w:r w:rsidRPr="00617AFD">
        <w:rPr>
          <w:rFonts w:ascii="Times New Roman" w:eastAsia="Times New Roman" w:hAnsi="Times New Roman" w:cs="Times New Roman"/>
          <w:b/>
          <w:sz w:val="32"/>
          <w:szCs w:val="32"/>
          <w:lang w:eastAsia="ru-RU"/>
        </w:rPr>
        <w:t>.</w:t>
      </w:r>
    </w:p>
    <w:p w:rsidR="00895CE3" w:rsidRPr="00895CE3" w:rsidRDefault="00132F6E" w:rsidP="00A468E4">
      <w:pPr>
        <w:spacing w:after="0" w:line="240" w:lineRule="auto"/>
        <w:ind w:right="-285" w:firstLine="708"/>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2. </w:t>
      </w:r>
      <w:r w:rsidR="00895CE3" w:rsidRPr="00895CE3">
        <w:rPr>
          <w:rFonts w:ascii="Times New Roman" w:eastAsia="Times New Roman" w:hAnsi="Times New Roman" w:cs="Times New Roman"/>
          <w:sz w:val="32"/>
          <w:szCs w:val="32"/>
          <w:lang w:eastAsia="ru-RU"/>
        </w:rPr>
        <w:t>Определение оптимального размера заказа</w:t>
      </w:r>
    </w:p>
    <w:p w:rsidR="00895CE3" w:rsidRPr="00895CE3" w:rsidRDefault="00895CE3" w:rsidP="00A468E4">
      <w:pPr>
        <w:spacing w:after="0" w:line="240" w:lineRule="auto"/>
        <w:ind w:right="-285" w:firstLine="708"/>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По данным учета затрат известна стоимость  оформления одного заказа, годовая потребность в комплектующем изделии, затраты на хранение комплектующего изделия на складе заданы в % от его цены. </w:t>
      </w:r>
    </w:p>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        Определить оптимальный размер заказа на комплектующее изделия.</w:t>
      </w:r>
    </w:p>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Таблица 1 – Исходные данные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1985"/>
      </w:tblGrid>
      <w:tr w:rsidR="00895CE3" w:rsidRPr="00895CE3" w:rsidTr="00895CE3">
        <w:tc>
          <w:tcPr>
            <w:tcW w:w="7479" w:type="dxa"/>
          </w:tcPr>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Цена единицы, руб</w:t>
            </w:r>
          </w:p>
        </w:tc>
        <w:tc>
          <w:tcPr>
            <w:tcW w:w="1985"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560</w:t>
            </w:r>
          </w:p>
        </w:tc>
      </w:tr>
      <w:tr w:rsidR="00895CE3" w:rsidRPr="00895CE3" w:rsidTr="00895CE3">
        <w:tc>
          <w:tcPr>
            <w:tcW w:w="7479" w:type="dxa"/>
          </w:tcPr>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Годовая потребность, шт</w:t>
            </w:r>
          </w:p>
        </w:tc>
        <w:tc>
          <w:tcPr>
            <w:tcW w:w="1985"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1550</w:t>
            </w:r>
          </w:p>
        </w:tc>
      </w:tr>
      <w:tr w:rsidR="00895CE3" w:rsidRPr="00895CE3" w:rsidTr="00895CE3">
        <w:tc>
          <w:tcPr>
            <w:tcW w:w="7479" w:type="dxa"/>
          </w:tcPr>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Стоимость оформления одного заказа, руб.</w:t>
            </w:r>
          </w:p>
        </w:tc>
        <w:tc>
          <w:tcPr>
            <w:tcW w:w="1985"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200</w:t>
            </w:r>
          </w:p>
        </w:tc>
      </w:tr>
      <w:tr w:rsidR="00895CE3" w:rsidRPr="00895CE3" w:rsidTr="00895CE3">
        <w:tc>
          <w:tcPr>
            <w:tcW w:w="7479" w:type="dxa"/>
          </w:tcPr>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Стоимость хранения единицы в % от цены</w:t>
            </w:r>
          </w:p>
        </w:tc>
        <w:tc>
          <w:tcPr>
            <w:tcW w:w="1985"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5</w:t>
            </w:r>
          </w:p>
        </w:tc>
      </w:tr>
      <w:tr w:rsidR="00895CE3" w:rsidRPr="00895CE3" w:rsidTr="00895CE3">
        <w:tc>
          <w:tcPr>
            <w:tcW w:w="7479" w:type="dxa"/>
          </w:tcPr>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Время поставки, дни</w:t>
            </w:r>
          </w:p>
        </w:tc>
        <w:tc>
          <w:tcPr>
            <w:tcW w:w="1985"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8</w:t>
            </w:r>
          </w:p>
        </w:tc>
      </w:tr>
      <w:tr w:rsidR="00895CE3" w:rsidRPr="00895CE3" w:rsidTr="00895CE3">
        <w:tc>
          <w:tcPr>
            <w:tcW w:w="7479" w:type="dxa"/>
          </w:tcPr>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Возможная задержка поставки, дни</w:t>
            </w:r>
          </w:p>
        </w:tc>
        <w:tc>
          <w:tcPr>
            <w:tcW w:w="1985"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2</w:t>
            </w:r>
          </w:p>
        </w:tc>
      </w:tr>
      <w:tr w:rsidR="00895CE3" w:rsidRPr="00895CE3" w:rsidTr="00895CE3">
        <w:tc>
          <w:tcPr>
            <w:tcW w:w="7479" w:type="dxa"/>
          </w:tcPr>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Число рабочих дней в году</w:t>
            </w:r>
          </w:p>
        </w:tc>
        <w:tc>
          <w:tcPr>
            <w:tcW w:w="1985"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226</w:t>
            </w:r>
          </w:p>
        </w:tc>
      </w:tr>
    </w:tbl>
    <w:p w:rsidR="00895CE3" w:rsidRPr="00895CE3" w:rsidRDefault="00895CE3" w:rsidP="00A468E4">
      <w:pPr>
        <w:overflowPunct w:val="0"/>
        <w:autoSpaceDE w:val="0"/>
        <w:autoSpaceDN w:val="0"/>
        <w:adjustRightInd w:val="0"/>
        <w:spacing w:after="0" w:line="240" w:lineRule="auto"/>
        <w:ind w:right="-285" w:firstLine="708"/>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b/>
          <w:sz w:val="32"/>
          <w:szCs w:val="32"/>
          <w:lang w:eastAsia="ru-RU"/>
        </w:rPr>
        <w:t>Задание 2.</w:t>
      </w:r>
      <w:r w:rsidRPr="00895CE3">
        <w:rPr>
          <w:rFonts w:ascii="Times New Roman" w:eastAsia="Times New Roman" w:hAnsi="Times New Roman" w:cs="Times New Roman"/>
          <w:sz w:val="32"/>
          <w:szCs w:val="32"/>
          <w:lang w:eastAsia="ru-RU"/>
        </w:rPr>
        <w:t xml:space="preserve"> Определение экономичного размера заказа при условии предоставления  поставщиком оптовых скидок.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Необходимо рассмотреть ситуацию, когда поставщиком предоставляется скидка к цене  в случае закупки более крупными партиями. В этом случае критерием выбора размера заказа  может являться не оптимальный размер заказа, при котором достигается </w:t>
      </w:r>
      <w:r w:rsidRPr="00895CE3">
        <w:rPr>
          <w:rFonts w:ascii="Times New Roman" w:eastAsia="Times New Roman" w:hAnsi="Times New Roman" w:cs="Times New Roman"/>
          <w:sz w:val="32"/>
          <w:szCs w:val="32"/>
          <w:lang w:eastAsia="ru-RU"/>
        </w:rPr>
        <w:lastRenderedPageBreak/>
        <w:t>минимум затрат на  хранение и оформление заказов, а экономичный ра</w:t>
      </w:r>
      <w:r w:rsidR="002351E8">
        <w:rPr>
          <w:rFonts w:ascii="Times New Roman" w:eastAsia="Times New Roman" w:hAnsi="Times New Roman" w:cs="Times New Roman"/>
          <w:sz w:val="32"/>
          <w:szCs w:val="32"/>
          <w:lang w:eastAsia="ru-RU"/>
        </w:rPr>
        <w:t>змер заказа (партии поставок).</w:t>
      </w:r>
    </w:p>
    <w:p w:rsidR="00895CE3" w:rsidRPr="00895CE3" w:rsidRDefault="002351E8"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Экономичный заказ (</w:t>
      </w:r>
      <w:r w:rsidR="00895CE3" w:rsidRPr="00895CE3">
        <w:rPr>
          <w:rFonts w:ascii="Times New Roman" w:eastAsia="Times New Roman" w:hAnsi="Times New Roman" w:cs="Times New Roman"/>
          <w:sz w:val="32"/>
          <w:szCs w:val="32"/>
          <w:lang w:eastAsia="ru-RU"/>
        </w:rPr>
        <w:t xml:space="preserve">размер партии)- это такая величина партии товаров, которая позволяет сократить до минимума расходы на пополнение и хранение запасов при  определенных условиях и ценах.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З сум. = З зак + З хр + Зофз = З min,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где: З зак – затраты на закупку; З хр. – затраты на хранение; Зофз. – затраты на  оформление заказа.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         Характеристика исходной ситуации: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В случае закупки более крупными партиями поставщиком предоставляются скидки,  устанавливаемые в % от цены.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Исходные данные по ценам и затр</w:t>
      </w:r>
      <w:r w:rsidR="002351E8">
        <w:rPr>
          <w:rFonts w:ascii="Times New Roman" w:eastAsia="Times New Roman" w:hAnsi="Times New Roman" w:cs="Times New Roman"/>
          <w:sz w:val="32"/>
          <w:szCs w:val="32"/>
          <w:lang w:eastAsia="ru-RU"/>
        </w:rPr>
        <w:t xml:space="preserve">атам принимаются по заданию 1.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Дополнительные исходные данные для всех вариантов одинаковые: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объем заказа до 200шт. – цена принимается по табл.1;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объем заказа 201 – 400 шт. цена на 10 % ниже исходной;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объем заказа 401 и вы</w:t>
      </w:r>
      <w:r w:rsidR="002351E8">
        <w:rPr>
          <w:rFonts w:ascii="Times New Roman" w:eastAsia="Times New Roman" w:hAnsi="Times New Roman" w:cs="Times New Roman"/>
          <w:sz w:val="32"/>
          <w:szCs w:val="32"/>
          <w:lang w:eastAsia="ru-RU"/>
        </w:rPr>
        <w:t xml:space="preserve">ше цена на 15 % ниже исходной.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Решение выполняется в следующей последовательности: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1. В соответствии с исходными данными рассчитываются цены при разных размерах  партий и затраты на закупку.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2. По формуле Вильсона рассчитывается оптимальный размер заказа.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3. Определяется размер заказа, который целесообразно принять с учетом ценовых  скидок. Решение принимается следующим образом, если оптимальный размер заказа  попадает в интервал с желаемой ценой, то он и принимается в расчет. Если же оптимальный  размер заказа не попадает в интервал с пониженной ценой, принимается минимальный  размер в интервале, соответствующем более низкой цене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4. С учетом принятого размера заказа рассчитываются годовые затраты на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закупку, хранение и оформление заказов, а также суммарные затраты.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5. Выбирается экономичный размер заказа, при котором суммарные затраты </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будут минимальные. </w:t>
      </w:r>
    </w:p>
    <w:p w:rsid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lastRenderedPageBreak/>
        <w:t xml:space="preserve">Для выполнения задания рекомендуется результаты расчетов занести в таблицу 2.  </w:t>
      </w:r>
    </w:p>
    <w:p w:rsidR="00CA2662" w:rsidRPr="00895CE3" w:rsidRDefault="00CA2662"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p>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t>Таблица 2 Рас</w:t>
      </w:r>
      <w:r w:rsidR="00CA2662">
        <w:rPr>
          <w:rFonts w:ascii="Times New Roman" w:eastAsia="Times New Roman" w:hAnsi="Times New Roman" w:cs="Times New Roman"/>
          <w:sz w:val="28"/>
          <w:szCs w:val="28"/>
          <w:lang w:eastAsia="ru-RU"/>
        </w:rPr>
        <w:t>чет экономичного размера заказа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559"/>
        <w:gridCol w:w="1559"/>
        <w:gridCol w:w="1985"/>
      </w:tblGrid>
      <w:tr w:rsidR="00895CE3" w:rsidRPr="00895CE3" w:rsidTr="00895CE3">
        <w:tc>
          <w:tcPr>
            <w:tcW w:w="4361" w:type="dxa"/>
            <w:vMerge w:val="restart"/>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t>Показатели</w:t>
            </w:r>
          </w:p>
        </w:tc>
        <w:tc>
          <w:tcPr>
            <w:tcW w:w="5103" w:type="dxa"/>
            <w:gridSpan w:val="3"/>
          </w:tcPr>
          <w:p w:rsidR="00895CE3" w:rsidRPr="00895CE3" w:rsidRDefault="00895CE3" w:rsidP="00A468E4">
            <w:pPr>
              <w:tabs>
                <w:tab w:val="left" w:pos="1152"/>
              </w:tabs>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t>Объем партии</w:t>
            </w:r>
          </w:p>
        </w:tc>
      </w:tr>
      <w:tr w:rsidR="00895CE3" w:rsidRPr="00895CE3" w:rsidTr="00895CE3">
        <w:tc>
          <w:tcPr>
            <w:tcW w:w="4361" w:type="dxa"/>
            <w:vMerge/>
          </w:tcPr>
          <w:p w:rsidR="00895CE3" w:rsidRPr="00895CE3" w:rsidRDefault="00895CE3" w:rsidP="00A468E4">
            <w:pPr>
              <w:overflowPunct w:val="0"/>
              <w:autoSpaceDE w:val="0"/>
              <w:autoSpaceDN w:val="0"/>
              <w:adjustRightInd w:val="0"/>
              <w:spacing w:after="0" w:line="240" w:lineRule="auto"/>
              <w:ind w:right="-285"/>
              <w:jc w:val="right"/>
              <w:rPr>
                <w:rFonts w:ascii="Times New Roman" w:eastAsia="Times New Roman" w:hAnsi="Times New Roman" w:cs="Times New Roman"/>
                <w:sz w:val="28"/>
                <w:szCs w:val="28"/>
                <w:lang w:eastAsia="ru-RU"/>
              </w:rPr>
            </w:pP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t>200 – 400</w:t>
            </w: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t>400 – 600</w:t>
            </w:r>
          </w:p>
        </w:tc>
        <w:tc>
          <w:tcPr>
            <w:tcW w:w="1985"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t>Более 600</w:t>
            </w:r>
          </w:p>
        </w:tc>
      </w:tr>
      <w:tr w:rsidR="00895CE3" w:rsidRPr="00895CE3" w:rsidTr="00895CE3">
        <w:tc>
          <w:tcPr>
            <w:tcW w:w="4361" w:type="dxa"/>
          </w:tcPr>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t>Цена, руб.</w:t>
            </w: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985"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r>
      <w:tr w:rsidR="00895CE3" w:rsidRPr="00895CE3" w:rsidTr="00895CE3">
        <w:tc>
          <w:tcPr>
            <w:tcW w:w="4361" w:type="dxa"/>
          </w:tcPr>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t>Оптимальный размер заказа, ед.</w:t>
            </w: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985"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r>
      <w:tr w:rsidR="00895CE3" w:rsidRPr="00895CE3" w:rsidTr="00895CE3">
        <w:tc>
          <w:tcPr>
            <w:tcW w:w="4361" w:type="dxa"/>
          </w:tcPr>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t>Принятый размер заказа, ед.</w:t>
            </w: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985"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r>
      <w:tr w:rsidR="00895CE3" w:rsidRPr="00895CE3" w:rsidTr="00895CE3">
        <w:tc>
          <w:tcPr>
            <w:tcW w:w="4361" w:type="dxa"/>
          </w:tcPr>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t>Затраты на выполнение закупок, руб.</w:t>
            </w: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985"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r>
      <w:tr w:rsidR="00895CE3" w:rsidRPr="00895CE3" w:rsidTr="00895CE3">
        <w:tc>
          <w:tcPr>
            <w:tcW w:w="4361" w:type="dxa"/>
          </w:tcPr>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t>Затраты на оформление заказа, руб.</w:t>
            </w: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985"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r>
      <w:tr w:rsidR="00895CE3" w:rsidRPr="00895CE3" w:rsidTr="00895CE3">
        <w:tc>
          <w:tcPr>
            <w:tcW w:w="4361" w:type="dxa"/>
          </w:tcPr>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t>Затраты на хранение, руб.</w:t>
            </w: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985"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r>
      <w:tr w:rsidR="00895CE3" w:rsidRPr="00895CE3" w:rsidTr="00895CE3">
        <w:tc>
          <w:tcPr>
            <w:tcW w:w="4361" w:type="dxa"/>
          </w:tcPr>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t>Суммарные затраты, руб.</w:t>
            </w: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59"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985" w:type="dxa"/>
          </w:tcPr>
          <w:p w:rsidR="00895CE3" w:rsidRPr="00895CE3" w:rsidRDefault="00895CE3"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r>
    </w:tbl>
    <w:p w:rsidR="00E77518" w:rsidRDefault="00E77518"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b/>
          <w:sz w:val="28"/>
          <w:szCs w:val="28"/>
          <w:lang w:eastAsia="ru-RU"/>
        </w:rPr>
      </w:pP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895CE3">
        <w:rPr>
          <w:rFonts w:ascii="Times New Roman" w:eastAsia="Times New Roman" w:hAnsi="Times New Roman" w:cs="Times New Roman"/>
          <w:b/>
          <w:sz w:val="28"/>
          <w:szCs w:val="28"/>
          <w:lang w:eastAsia="ru-RU"/>
        </w:rPr>
        <w:t>Задание 3.</w:t>
      </w:r>
      <w:r w:rsidRPr="00895CE3">
        <w:rPr>
          <w:rFonts w:ascii="Times New Roman" w:eastAsia="Times New Roman" w:hAnsi="Times New Roman" w:cs="Times New Roman"/>
          <w:sz w:val="28"/>
          <w:szCs w:val="28"/>
          <w:lang w:eastAsia="ru-RU"/>
        </w:rPr>
        <w:t xml:space="preserve"> Расчет параметров системы управления запасами с фиксированным интервалом времени между заказами</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t xml:space="preserve">   На основе данные задания 1 и 2, рассчитайте параметры системы:</w:t>
      </w:r>
    </w:p>
    <w:p w:rsidR="00E77518"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0"/>
          <w:szCs w:val="20"/>
          <w:lang w:eastAsia="ru-RU"/>
        </w:rPr>
      </w:pPr>
      <w:r w:rsidRPr="00895CE3">
        <w:rPr>
          <w:rFonts w:ascii="Times New Roman" w:eastAsia="Times New Roman" w:hAnsi="Times New Roman" w:cs="Times New Roman"/>
          <w:sz w:val="28"/>
          <w:szCs w:val="28"/>
          <w:lang w:eastAsia="ru-RU"/>
        </w:rPr>
        <w:t>А) без сбоев в поставках   б) с одной задержкой в поставках на 1 день, дефицит не опускается. Результаты оформить в таблице согласно методике таблицы 3.</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p>
    <w:p w:rsidR="00895CE3" w:rsidRPr="00E77518" w:rsidRDefault="00895CE3" w:rsidP="00A468E4">
      <w:pPr>
        <w:shd w:val="clear" w:color="auto" w:fill="FFFFFF"/>
        <w:tabs>
          <w:tab w:val="left" w:pos="9000"/>
        </w:tabs>
        <w:overflowPunct w:val="0"/>
        <w:autoSpaceDE w:val="0"/>
        <w:autoSpaceDN w:val="0"/>
        <w:adjustRightInd w:val="0"/>
        <w:spacing w:after="0" w:line="240" w:lineRule="auto"/>
        <w:ind w:right="-285"/>
        <w:rPr>
          <w:rFonts w:ascii="Times New Roman" w:eastAsia="Times New Roman" w:hAnsi="Times New Roman" w:cs="Times New Roman"/>
          <w:color w:val="000000"/>
          <w:spacing w:val="-5"/>
          <w:sz w:val="28"/>
          <w:szCs w:val="28"/>
          <w:lang w:eastAsia="ru-RU"/>
        </w:rPr>
      </w:pPr>
      <w:r w:rsidRPr="00895CE3">
        <w:rPr>
          <w:rFonts w:ascii="Times New Roman" w:eastAsia="Times New Roman" w:hAnsi="Times New Roman" w:cs="Times New Roman"/>
          <w:color w:val="000000"/>
          <w:spacing w:val="-4"/>
          <w:sz w:val="28"/>
          <w:szCs w:val="28"/>
          <w:lang w:eastAsia="ru-RU"/>
        </w:rPr>
        <w:t>Таблица 3</w:t>
      </w:r>
      <w:r w:rsidR="00E77518">
        <w:rPr>
          <w:rFonts w:ascii="Times New Roman" w:eastAsia="Times New Roman" w:hAnsi="Times New Roman" w:cs="Times New Roman"/>
          <w:color w:val="000000"/>
          <w:spacing w:val="-4"/>
          <w:sz w:val="28"/>
          <w:szCs w:val="28"/>
          <w:lang w:eastAsia="ru-RU"/>
        </w:rPr>
        <w:t>-</w:t>
      </w:r>
      <w:r w:rsidRPr="00895CE3">
        <w:rPr>
          <w:rFonts w:ascii="Times New Roman" w:eastAsia="Times New Roman" w:hAnsi="Times New Roman" w:cs="Times New Roman"/>
          <w:color w:val="000000"/>
          <w:spacing w:val="-4"/>
          <w:sz w:val="28"/>
          <w:szCs w:val="28"/>
          <w:lang w:eastAsia="ru-RU"/>
        </w:rPr>
        <w:t xml:space="preserve"> Расчет параметров модели управления запасами </w:t>
      </w:r>
      <w:r w:rsidRPr="00895CE3">
        <w:rPr>
          <w:rFonts w:ascii="Times New Roman" w:eastAsia="Times New Roman" w:hAnsi="Times New Roman" w:cs="Times New Roman"/>
          <w:color w:val="000000"/>
          <w:spacing w:val="-5"/>
          <w:sz w:val="28"/>
          <w:szCs w:val="28"/>
          <w:lang w:eastAsia="ru-RU"/>
        </w:rPr>
        <w:t>с фиксированным интервалом                             времени между заказами</w:t>
      </w:r>
    </w:p>
    <w:tbl>
      <w:tblPr>
        <w:tblW w:w="0" w:type="auto"/>
        <w:tblInd w:w="40" w:type="dxa"/>
        <w:tblLayout w:type="fixed"/>
        <w:tblCellMar>
          <w:left w:w="40" w:type="dxa"/>
          <w:right w:w="40" w:type="dxa"/>
        </w:tblCellMar>
        <w:tblLook w:val="0000"/>
      </w:tblPr>
      <w:tblGrid>
        <w:gridCol w:w="413"/>
        <w:gridCol w:w="3547"/>
        <w:gridCol w:w="5396"/>
      </w:tblGrid>
      <w:tr w:rsidR="00895CE3" w:rsidRPr="00895CE3" w:rsidTr="00895CE3">
        <w:trPr>
          <w:trHeight w:hRule="exact" w:val="307"/>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4"/>
                <w:sz w:val="28"/>
                <w:szCs w:val="28"/>
                <w:lang w:eastAsia="ru-RU"/>
              </w:rPr>
              <w:t>Показатель</w:t>
            </w:r>
          </w:p>
        </w:tc>
        <w:tc>
          <w:tcPr>
            <w:tcW w:w="5396"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3"/>
                <w:sz w:val="28"/>
                <w:szCs w:val="28"/>
                <w:lang w:eastAsia="ru-RU"/>
              </w:rPr>
              <w:t>Расчет</w:t>
            </w:r>
          </w:p>
        </w:tc>
      </w:tr>
      <w:tr w:rsidR="00895CE3" w:rsidRPr="00895CE3" w:rsidTr="00895CE3">
        <w:trPr>
          <w:trHeight w:hRule="exact" w:val="661"/>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z w:val="28"/>
                <w:szCs w:val="28"/>
                <w:lang w:eastAsia="ru-RU"/>
              </w:rPr>
              <w:t>1</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5"/>
                <w:sz w:val="28"/>
                <w:szCs w:val="28"/>
                <w:lang w:eastAsia="ru-RU"/>
              </w:rPr>
              <w:t>Потребность, шт.</w:t>
            </w:r>
          </w:p>
        </w:tc>
        <w:tc>
          <w:tcPr>
            <w:tcW w:w="5396"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hanging="24"/>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4"/>
                <w:sz w:val="28"/>
                <w:szCs w:val="28"/>
                <w:lang w:eastAsia="ru-RU"/>
              </w:rPr>
              <w:t xml:space="preserve">Исходные данные (вычисляются на основании плана производства / плана </w:t>
            </w:r>
            <w:r w:rsidRPr="00895CE3">
              <w:rPr>
                <w:rFonts w:ascii="Times New Roman" w:eastAsia="Times New Roman" w:hAnsi="Times New Roman" w:cs="Times New Roman"/>
                <w:bCs/>
                <w:color w:val="000000"/>
                <w:spacing w:val="-3"/>
                <w:sz w:val="28"/>
                <w:szCs w:val="28"/>
                <w:lang w:eastAsia="ru-RU"/>
              </w:rPr>
              <w:t>реализации)</w:t>
            </w:r>
          </w:p>
        </w:tc>
      </w:tr>
      <w:tr w:rsidR="00895CE3" w:rsidRPr="00895CE3" w:rsidTr="00895CE3">
        <w:trPr>
          <w:trHeight w:hRule="exact" w:val="892"/>
        </w:trPr>
        <w:tc>
          <w:tcPr>
            <w:tcW w:w="413" w:type="dxa"/>
            <w:tcBorders>
              <w:top w:val="single" w:sz="6" w:space="0" w:color="auto"/>
              <w:left w:val="single" w:sz="6" w:space="0" w:color="auto"/>
              <w:bottom w:val="single" w:sz="6" w:space="0" w:color="auto"/>
              <w:right w:val="single" w:sz="6" w:space="0" w:color="auto"/>
            </w:tcBorders>
            <w:shd w:val="clear" w:color="auto" w:fill="FFFFFF"/>
            <w:vAlign w:val="bottom"/>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sz w:val="28"/>
                <w:szCs w:val="28"/>
                <w:lang w:eastAsia="ru-RU"/>
              </w:rPr>
              <w:t>2</w:t>
            </w:r>
          </w:p>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p>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vAlign w:val="bottom"/>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bCs/>
                <w:color w:val="000000"/>
                <w:spacing w:val="-4"/>
                <w:sz w:val="28"/>
                <w:szCs w:val="28"/>
                <w:lang w:eastAsia="ru-RU"/>
              </w:rPr>
            </w:pPr>
            <w:r w:rsidRPr="00895CE3">
              <w:rPr>
                <w:rFonts w:ascii="Times New Roman" w:eastAsia="Times New Roman" w:hAnsi="Times New Roman" w:cs="Times New Roman"/>
                <w:bCs/>
                <w:color w:val="000000"/>
                <w:spacing w:val="-4"/>
                <w:sz w:val="28"/>
                <w:szCs w:val="28"/>
                <w:lang w:eastAsia="ru-RU"/>
              </w:rPr>
              <w:t>Интервал поставки, дни</w:t>
            </w:r>
          </w:p>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bCs/>
                <w:color w:val="000000"/>
                <w:spacing w:val="-4"/>
                <w:sz w:val="28"/>
                <w:szCs w:val="28"/>
                <w:lang w:eastAsia="ru-RU"/>
              </w:rPr>
            </w:pPr>
          </w:p>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p>
        </w:tc>
        <w:tc>
          <w:tcPr>
            <w:tcW w:w="5396" w:type="dxa"/>
            <w:tcBorders>
              <w:top w:val="single" w:sz="6" w:space="0" w:color="auto"/>
              <w:left w:val="single" w:sz="6" w:space="0" w:color="auto"/>
              <w:bottom w:val="single" w:sz="6" w:space="0" w:color="auto"/>
              <w:right w:val="single" w:sz="6" w:space="0" w:color="auto"/>
            </w:tcBorders>
            <w:shd w:val="clear" w:color="auto" w:fill="FFFFFF"/>
            <w:vAlign w:val="bottom"/>
          </w:tcPr>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val="en-US" w:eastAsia="ru-RU"/>
              </w:rPr>
            </w:pPr>
            <w:r w:rsidRPr="00895CE3">
              <w:rPr>
                <w:rFonts w:ascii="Times New Roman" w:eastAsia="Times New Roman" w:hAnsi="Times New Roman" w:cs="Times New Roman"/>
                <w:sz w:val="28"/>
                <w:szCs w:val="28"/>
                <w:lang w:val="en-US" w:eastAsia="ru-RU"/>
              </w:rPr>
              <w:t xml:space="preserve">                                 N * Q</w:t>
            </w:r>
          </w:p>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val="en-US" w:eastAsia="ru-RU"/>
              </w:rPr>
            </w:pPr>
            <w:r w:rsidRPr="00895CE3">
              <w:rPr>
                <w:rFonts w:ascii="Times New Roman" w:eastAsia="Times New Roman" w:hAnsi="Times New Roman" w:cs="Times New Roman"/>
                <w:sz w:val="28"/>
                <w:szCs w:val="28"/>
                <w:lang w:val="en-US" w:eastAsia="ru-RU"/>
              </w:rPr>
              <w:t xml:space="preserve">                       I = -----------</w:t>
            </w:r>
          </w:p>
          <w:p w:rsidR="00895CE3" w:rsidRPr="00895CE3" w:rsidRDefault="00895CE3"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val="en-US" w:eastAsia="ru-RU"/>
              </w:rPr>
            </w:pPr>
            <w:r w:rsidRPr="00895CE3">
              <w:rPr>
                <w:rFonts w:ascii="Times New Roman" w:eastAsia="Times New Roman" w:hAnsi="Times New Roman" w:cs="Times New Roman"/>
                <w:sz w:val="28"/>
                <w:szCs w:val="28"/>
                <w:lang w:val="en-US" w:eastAsia="ru-RU"/>
              </w:rPr>
              <w:t xml:space="preserve">                                     S</w:t>
            </w:r>
          </w:p>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p>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p>
        </w:tc>
      </w:tr>
      <w:tr w:rsidR="00895CE3" w:rsidRPr="00895CE3" w:rsidTr="00895CE3">
        <w:trPr>
          <w:trHeight w:hRule="exact" w:val="729"/>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z w:val="28"/>
                <w:szCs w:val="28"/>
                <w:lang w:eastAsia="ru-RU"/>
              </w:rPr>
              <w:t>3</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5"/>
                <w:sz w:val="28"/>
                <w:szCs w:val="28"/>
                <w:lang w:eastAsia="ru-RU"/>
              </w:rPr>
              <w:t>Время поставки, дни</w:t>
            </w:r>
          </w:p>
        </w:tc>
        <w:tc>
          <w:tcPr>
            <w:tcW w:w="5396"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hanging="14"/>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5"/>
                <w:sz w:val="28"/>
                <w:szCs w:val="28"/>
                <w:lang w:eastAsia="ru-RU"/>
              </w:rPr>
              <w:t>Исходные данные (обычно указывают</w:t>
            </w:r>
            <w:r w:rsidRPr="00895CE3">
              <w:rPr>
                <w:rFonts w:ascii="Times New Roman" w:eastAsia="Times New Roman" w:hAnsi="Times New Roman" w:cs="Times New Roman"/>
                <w:bCs/>
                <w:color w:val="000000"/>
                <w:spacing w:val="-5"/>
                <w:sz w:val="28"/>
                <w:szCs w:val="28"/>
                <w:lang w:eastAsia="ru-RU"/>
              </w:rPr>
              <w:softHyphen/>
            </w:r>
            <w:r w:rsidRPr="00895CE3">
              <w:rPr>
                <w:rFonts w:ascii="Times New Roman" w:eastAsia="Times New Roman" w:hAnsi="Times New Roman" w:cs="Times New Roman"/>
                <w:bCs/>
                <w:color w:val="000000"/>
                <w:spacing w:val="-3"/>
                <w:sz w:val="28"/>
                <w:szCs w:val="28"/>
                <w:lang w:eastAsia="ru-RU"/>
              </w:rPr>
              <w:t>ся в договоре на поставку)</w:t>
            </w:r>
          </w:p>
        </w:tc>
      </w:tr>
      <w:tr w:rsidR="00895CE3" w:rsidRPr="00895CE3" w:rsidTr="00895CE3">
        <w:trPr>
          <w:trHeight w:hRule="exact" w:val="1245"/>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z w:val="28"/>
                <w:szCs w:val="28"/>
                <w:lang w:eastAsia="ru-RU"/>
              </w:rPr>
              <w:t>4</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4"/>
                <w:sz w:val="28"/>
                <w:szCs w:val="28"/>
                <w:lang w:eastAsia="ru-RU"/>
              </w:rPr>
              <w:t>Возможное время задержки поставки, дни</w:t>
            </w:r>
          </w:p>
        </w:tc>
        <w:tc>
          <w:tcPr>
            <w:tcW w:w="5396"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hanging="10"/>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3"/>
                <w:sz w:val="28"/>
                <w:szCs w:val="28"/>
                <w:lang w:eastAsia="ru-RU"/>
              </w:rPr>
              <w:t xml:space="preserve">Исходные данные (рекомендуется </w:t>
            </w:r>
            <w:r w:rsidRPr="00895CE3">
              <w:rPr>
                <w:rFonts w:ascii="Times New Roman" w:eastAsia="Times New Roman" w:hAnsi="Times New Roman" w:cs="Times New Roman"/>
                <w:bCs/>
                <w:color w:val="000000"/>
                <w:spacing w:val="-4"/>
                <w:sz w:val="28"/>
                <w:szCs w:val="28"/>
                <w:lang w:eastAsia="ru-RU"/>
              </w:rPr>
              <w:t xml:space="preserve">брать разумно максимальное время, на </w:t>
            </w:r>
            <w:r w:rsidRPr="00895CE3">
              <w:rPr>
                <w:rFonts w:ascii="Times New Roman" w:eastAsia="Times New Roman" w:hAnsi="Times New Roman" w:cs="Times New Roman"/>
                <w:bCs/>
                <w:color w:val="000000"/>
                <w:spacing w:val="-3"/>
                <w:sz w:val="28"/>
                <w:szCs w:val="28"/>
                <w:lang w:eastAsia="ru-RU"/>
              </w:rPr>
              <w:t xml:space="preserve">которое может быть задержана </w:t>
            </w:r>
            <w:r w:rsidRPr="00895CE3">
              <w:rPr>
                <w:rFonts w:ascii="Times New Roman" w:eastAsia="Times New Roman" w:hAnsi="Times New Roman" w:cs="Times New Roman"/>
                <w:bCs/>
                <w:color w:val="000000"/>
                <w:spacing w:val="-4"/>
                <w:sz w:val="28"/>
                <w:szCs w:val="28"/>
                <w:lang w:eastAsia="ru-RU"/>
              </w:rPr>
              <w:t>поставка)</w:t>
            </w:r>
          </w:p>
        </w:tc>
      </w:tr>
      <w:tr w:rsidR="00895CE3" w:rsidRPr="00895CE3" w:rsidTr="00895CE3">
        <w:trPr>
          <w:trHeight w:hRule="exact" w:val="900"/>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z w:val="28"/>
                <w:szCs w:val="28"/>
                <w:lang w:eastAsia="ru-RU"/>
              </w:rPr>
              <w:t>5</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hanging="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4"/>
                <w:sz w:val="28"/>
                <w:szCs w:val="28"/>
                <w:lang w:eastAsia="ru-RU"/>
              </w:rPr>
              <w:t>Ожидаемое дневное потребление, шт./день</w:t>
            </w:r>
          </w:p>
        </w:tc>
        <w:tc>
          <w:tcPr>
            <w:tcW w:w="5396"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4"/>
                <w:sz w:val="28"/>
                <w:szCs w:val="28"/>
                <w:lang w:eastAsia="ru-RU"/>
              </w:rPr>
              <w:t>С.1 : количество рабочих дней</w:t>
            </w:r>
          </w:p>
        </w:tc>
      </w:tr>
      <w:tr w:rsidR="00895CE3" w:rsidRPr="00895CE3" w:rsidTr="00895CE3">
        <w:trPr>
          <w:trHeight w:hRule="exact" w:val="720"/>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z w:val="28"/>
                <w:szCs w:val="28"/>
                <w:lang w:eastAsia="ru-RU"/>
              </w:rPr>
              <w:t>6</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4"/>
                <w:sz w:val="28"/>
                <w:szCs w:val="28"/>
                <w:lang w:eastAsia="ru-RU"/>
              </w:rPr>
              <w:t>Ожидаемое потребление за время поставки</w:t>
            </w:r>
          </w:p>
        </w:tc>
        <w:tc>
          <w:tcPr>
            <w:tcW w:w="5396"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4"/>
                <w:sz w:val="28"/>
                <w:szCs w:val="28"/>
                <w:lang w:eastAsia="ru-RU"/>
              </w:rPr>
              <w:t>с3  х с.5</w:t>
            </w:r>
          </w:p>
        </w:tc>
      </w:tr>
      <w:tr w:rsidR="00895CE3" w:rsidRPr="00895CE3" w:rsidTr="00895CE3">
        <w:trPr>
          <w:trHeight w:hRule="exact" w:val="725"/>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z w:val="28"/>
                <w:szCs w:val="28"/>
                <w:lang w:eastAsia="ru-RU"/>
              </w:rPr>
              <w:lastRenderedPageBreak/>
              <w:t>7</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firstLine="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4"/>
                <w:sz w:val="28"/>
                <w:szCs w:val="28"/>
                <w:lang w:eastAsia="ru-RU"/>
              </w:rPr>
              <w:t>Максимальное потребление за время поставки, шт.</w:t>
            </w:r>
          </w:p>
        </w:tc>
        <w:tc>
          <w:tcPr>
            <w:tcW w:w="5396"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3"/>
                <w:sz w:val="28"/>
                <w:szCs w:val="28"/>
                <w:lang w:eastAsia="ru-RU"/>
              </w:rPr>
              <w:t>(с3 + с4 )х .с.5</w:t>
            </w:r>
          </w:p>
        </w:tc>
      </w:tr>
      <w:tr w:rsidR="00895CE3" w:rsidRPr="00895CE3" w:rsidTr="00895CE3">
        <w:trPr>
          <w:trHeight w:hRule="exact" w:val="345"/>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z w:val="28"/>
                <w:szCs w:val="28"/>
                <w:lang w:eastAsia="ru-RU"/>
              </w:rPr>
              <w:t>8</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5"/>
                <w:sz w:val="28"/>
                <w:szCs w:val="28"/>
                <w:lang w:eastAsia="ru-RU"/>
              </w:rPr>
              <w:t>Страховой запас, шт.</w:t>
            </w:r>
          </w:p>
        </w:tc>
        <w:tc>
          <w:tcPr>
            <w:tcW w:w="5396"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3"/>
                <w:sz w:val="28"/>
                <w:szCs w:val="28"/>
                <w:lang w:eastAsia="ru-RU"/>
              </w:rPr>
              <w:t>С.7 – с.6</w:t>
            </w:r>
          </w:p>
        </w:tc>
      </w:tr>
      <w:tr w:rsidR="00895CE3" w:rsidRPr="00895CE3" w:rsidTr="00895CE3">
        <w:trPr>
          <w:trHeight w:hRule="exact" w:val="703"/>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z w:val="28"/>
                <w:szCs w:val="28"/>
                <w:lang w:eastAsia="ru-RU"/>
              </w:rPr>
              <w:t>9</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firstLine="10"/>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4"/>
                <w:sz w:val="28"/>
                <w:szCs w:val="28"/>
                <w:lang w:eastAsia="ru-RU"/>
              </w:rPr>
              <w:t xml:space="preserve">Максимально желательный объем </w:t>
            </w:r>
            <w:r w:rsidRPr="00895CE3">
              <w:rPr>
                <w:rFonts w:ascii="Times New Roman" w:eastAsia="Times New Roman" w:hAnsi="Times New Roman" w:cs="Times New Roman"/>
                <w:bCs/>
                <w:color w:val="000000"/>
                <w:spacing w:val="-5"/>
                <w:sz w:val="28"/>
                <w:szCs w:val="28"/>
                <w:lang w:eastAsia="ru-RU"/>
              </w:rPr>
              <w:t>запасов, шт.</w:t>
            </w:r>
          </w:p>
        </w:tc>
        <w:tc>
          <w:tcPr>
            <w:tcW w:w="5396"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4"/>
                <w:sz w:val="28"/>
                <w:szCs w:val="28"/>
                <w:lang w:eastAsia="ru-RU"/>
              </w:rPr>
              <w:t>С. 8  + с.2  х  с.5</w:t>
            </w:r>
          </w:p>
        </w:tc>
      </w:tr>
      <w:tr w:rsidR="00895CE3" w:rsidRPr="00895CE3" w:rsidTr="00895CE3">
        <w:trPr>
          <w:trHeight w:hRule="exact" w:val="355"/>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z w:val="28"/>
                <w:szCs w:val="28"/>
                <w:lang w:eastAsia="ru-RU"/>
              </w:rPr>
              <w:t>10</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4"/>
                <w:sz w:val="28"/>
                <w:szCs w:val="28"/>
                <w:lang w:eastAsia="ru-RU"/>
              </w:rPr>
              <w:t>Размер заказа, шт.</w:t>
            </w:r>
          </w:p>
        </w:tc>
        <w:tc>
          <w:tcPr>
            <w:tcW w:w="5396" w:type="dxa"/>
            <w:tcBorders>
              <w:top w:val="single" w:sz="6" w:space="0" w:color="auto"/>
              <w:left w:val="single" w:sz="6" w:space="0" w:color="auto"/>
              <w:bottom w:val="single" w:sz="6" w:space="0" w:color="auto"/>
              <w:right w:val="single" w:sz="6" w:space="0" w:color="auto"/>
            </w:tcBorders>
            <w:shd w:val="clear" w:color="auto" w:fill="FFFFFF"/>
          </w:tcPr>
          <w:p w:rsidR="00895CE3" w:rsidRPr="00895CE3" w:rsidRDefault="00895CE3" w:rsidP="00A468E4">
            <w:pPr>
              <w:shd w:val="clear" w:color="auto" w:fill="FFFFFF"/>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895CE3">
              <w:rPr>
                <w:rFonts w:ascii="Times New Roman" w:eastAsia="Times New Roman" w:hAnsi="Times New Roman" w:cs="Times New Roman"/>
                <w:bCs/>
                <w:color w:val="000000"/>
                <w:spacing w:val="-3"/>
                <w:sz w:val="28"/>
                <w:szCs w:val="28"/>
                <w:lang w:eastAsia="ru-RU"/>
              </w:rPr>
              <w:t>с. 9 - текущий запас + с.6</w:t>
            </w:r>
          </w:p>
        </w:tc>
      </w:tr>
    </w:tbl>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
          <w:sz w:val="32"/>
          <w:szCs w:val="32"/>
          <w:lang w:eastAsia="ru-RU"/>
        </w:rPr>
      </w:pP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b/>
          <w:sz w:val="32"/>
          <w:szCs w:val="32"/>
          <w:lang w:eastAsia="ru-RU"/>
        </w:rPr>
        <w:t>Задание 4</w:t>
      </w:r>
      <w:r w:rsidRPr="00895CE3">
        <w:rPr>
          <w:rFonts w:ascii="Times New Roman" w:eastAsia="Times New Roman" w:hAnsi="Times New Roman" w:cs="Times New Roman"/>
          <w:sz w:val="32"/>
          <w:szCs w:val="32"/>
          <w:lang w:eastAsia="ru-RU"/>
        </w:rPr>
        <w:t>. Расчет  параметров системы управлен</w:t>
      </w:r>
      <w:r w:rsidR="002351E8">
        <w:rPr>
          <w:rFonts w:ascii="Times New Roman" w:eastAsia="Times New Roman" w:hAnsi="Times New Roman" w:cs="Times New Roman"/>
          <w:sz w:val="32"/>
          <w:szCs w:val="32"/>
          <w:lang w:eastAsia="ru-RU"/>
        </w:rPr>
        <w:t>ия запасами  «минимум-максимум»</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 xml:space="preserve">       Система «минимум-максимум» ориентирована на ситуацию, когда затраты на хранение запасов и издержки на оформление заказа настолько значительны, что становятся соизмеримы с потерями от дефицита. Поэтому заказы производятся не через каждый заданный интервал времени, а только при условии, что запасы на складе в этой момент оказались равными или меньше установленного  минимального уровня.  Исходные  данные см. в задании 1, интервал между поставками – в задании 3. Результаты  оформить в таблице 4</w:t>
      </w:r>
    </w:p>
    <w:p w:rsidR="00E77518" w:rsidRDefault="00E77518" w:rsidP="00A468E4">
      <w:pPr>
        <w:shd w:val="clear" w:color="auto" w:fill="FFFFFF"/>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p>
    <w:p w:rsidR="00895CE3" w:rsidRPr="00895CE3" w:rsidRDefault="00895CE3" w:rsidP="00A468E4">
      <w:pPr>
        <w:shd w:val="clear" w:color="auto" w:fill="FFFFFF"/>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Таблица 4 Расчет параметров системы управления запасами  «минимум-максимум»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402"/>
      </w:tblGrid>
      <w:tr w:rsidR="00895CE3" w:rsidRPr="00895CE3" w:rsidTr="00895CE3">
        <w:tc>
          <w:tcPr>
            <w:tcW w:w="6062" w:type="dxa"/>
          </w:tcPr>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Показател</w:t>
            </w:r>
            <w:r w:rsidR="00E77518">
              <w:rPr>
                <w:rFonts w:ascii="Times New Roman" w:eastAsia="Times New Roman" w:hAnsi="Times New Roman" w:cs="Times New Roman"/>
                <w:bCs/>
                <w:color w:val="000000"/>
                <w:spacing w:val="1"/>
                <w:sz w:val="32"/>
                <w:szCs w:val="32"/>
                <w:lang w:eastAsia="ru-RU"/>
              </w:rPr>
              <w:t>и</w:t>
            </w:r>
          </w:p>
        </w:tc>
        <w:tc>
          <w:tcPr>
            <w:tcW w:w="3402" w:type="dxa"/>
          </w:tcPr>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Расчет</w:t>
            </w:r>
          </w:p>
        </w:tc>
      </w:tr>
      <w:tr w:rsidR="00895CE3" w:rsidRPr="00895CE3" w:rsidTr="00895CE3">
        <w:tc>
          <w:tcPr>
            <w:tcW w:w="606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1. Потребность в изделиях, шт</w:t>
            </w:r>
          </w:p>
        </w:tc>
        <w:tc>
          <w:tcPr>
            <w:tcW w:w="340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Исходные данные</w:t>
            </w:r>
          </w:p>
        </w:tc>
      </w:tr>
      <w:tr w:rsidR="00895CE3" w:rsidRPr="00895CE3" w:rsidTr="00895CE3">
        <w:tc>
          <w:tcPr>
            <w:tcW w:w="606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2. Интервал времени между заказами, дн.</w:t>
            </w:r>
          </w:p>
        </w:tc>
        <w:tc>
          <w:tcPr>
            <w:tcW w:w="340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По формуле</w:t>
            </w:r>
          </w:p>
        </w:tc>
      </w:tr>
      <w:tr w:rsidR="00895CE3" w:rsidRPr="00895CE3" w:rsidTr="00895CE3">
        <w:tc>
          <w:tcPr>
            <w:tcW w:w="606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3.Время поставки, дни</w:t>
            </w:r>
          </w:p>
        </w:tc>
        <w:tc>
          <w:tcPr>
            <w:tcW w:w="340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Исходные данные</w:t>
            </w:r>
          </w:p>
        </w:tc>
      </w:tr>
      <w:tr w:rsidR="00895CE3" w:rsidRPr="00895CE3" w:rsidTr="00895CE3">
        <w:tc>
          <w:tcPr>
            <w:tcW w:w="606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4. Возможная задержка поставки, дни</w:t>
            </w:r>
          </w:p>
        </w:tc>
        <w:tc>
          <w:tcPr>
            <w:tcW w:w="340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Исходные данные</w:t>
            </w:r>
          </w:p>
        </w:tc>
      </w:tr>
      <w:tr w:rsidR="00895CE3" w:rsidRPr="00895CE3" w:rsidTr="00895CE3">
        <w:tc>
          <w:tcPr>
            <w:tcW w:w="606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5. Ожидаемое дневное потребление. шт</w:t>
            </w:r>
          </w:p>
        </w:tc>
        <w:tc>
          <w:tcPr>
            <w:tcW w:w="340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с. 1 / кол-во рабочих дней</w:t>
            </w:r>
          </w:p>
        </w:tc>
      </w:tr>
      <w:tr w:rsidR="00895CE3" w:rsidRPr="00895CE3" w:rsidTr="00895CE3">
        <w:tc>
          <w:tcPr>
            <w:tcW w:w="606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6. Ожидаемое потребление за время поставки. шт</w:t>
            </w:r>
          </w:p>
        </w:tc>
        <w:tc>
          <w:tcPr>
            <w:tcW w:w="3402" w:type="dxa"/>
          </w:tcPr>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С 3. * с. 5</w:t>
            </w:r>
          </w:p>
        </w:tc>
      </w:tr>
      <w:tr w:rsidR="00895CE3" w:rsidRPr="00895CE3" w:rsidTr="00895CE3">
        <w:tc>
          <w:tcPr>
            <w:tcW w:w="606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7</w:t>
            </w:r>
            <w:r>
              <w:rPr>
                <w:rFonts w:ascii="Times New Roman" w:eastAsia="Times New Roman" w:hAnsi="Times New Roman" w:cs="Times New Roman"/>
                <w:bCs/>
                <w:color w:val="000000"/>
                <w:spacing w:val="1"/>
                <w:sz w:val="32"/>
                <w:szCs w:val="32"/>
                <w:lang w:eastAsia="ru-RU"/>
              </w:rPr>
              <w:t>.</w:t>
            </w:r>
            <w:r w:rsidRPr="00895CE3">
              <w:rPr>
                <w:rFonts w:ascii="Times New Roman" w:eastAsia="Times New Roman" w:hAnsi="Times New Roman" w:cs="Times New Roman"/>
                <w:bCs/>
                <w:color w:val="000000"/>
                <w:spacing w:val="1"/>
                <w:sz w:val="32"/>
                <w:szCs w:val="32"/>
                <w:lang w:eastAsia="ru-RU"/>
              </w:rPr>
              <w:t xml:space="preserve"> Максимальное потребление за время поставки, шт</w:t>
            </w:r>
          </w:p>
        </w:tc>
        <w:tc>
          <w:tcPr>
            <w:tcW w:w="3402" w:type="dxa"/>
          </w:tcPr>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 с. 3 + с. 4) * с. 5</w:t>
            </w:r>
          </w:p>
        </w:tc>
      </w:tr>
      <w:tr w:rsidR="00895CE3" w:rsidRPr="00895CE3" w:rsidTr="00895CE3">
        <w:trPr>
          <w:trHeight w:val="50"/>
        </w:trPr>
        <w:tc>
          <w:tcPr>
            <w:tcW w:w="606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8. Гарантийный запас, шт</w:t>
            </w:r>
          </w:p>
        </w:tc>
        <w:tc>
          <w:tcPr>
            <w:tcW w:w="3402" w:type="dxa"/>
          </w:tcPr>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С.7 – с. 6</w:t>
            </w:r>
          </w:p>
        </w:tc>
      </w:tr>
      <w:tr w:rsidR="00895CE3" w:rsidRPr="00895CE3" w:rsidTr="00895CE3">
        <w:tc>
          <w:tcPr>
            <w:tcW w:w="606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9. Пороговый уровень запаса, шт</w:t>
            </w:r>
          </w:p>
        </w:tc>
        <w:tc>
          <w:tcPr>
            <w:tcW w:w="3402" w:type="dxa"/>
          </w:tcPr>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С. 8 + с. 6</w:t>
            </w:r>
          </w:p>
        </w:tc>
      </w:tr>
      <w:tr w:rsidR="00895CE3" w:rsidRPr="00895CE3" w:rsidTr="00895CE3">
        <w:tc>
          <w:tcPr>
            <w:tcW w:w="606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10. Максимальный желательный запаса, шт</w:t>
            </w:r>
          </w:p>
        </w:tc>
        <w:tc>
          <w:tcPr>
            <w:tcW w:w="3402" w:type="dxa"/>
          </w:tcPr>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С. 9 + с. 2 * с. 5</w:t>
            </w:r>
          </w:p>
        </w:tc>
      </w:tr>
      <w:tr w:rsidR="00895CE3" w:rsidRPr="00895CE3" w:rsidTr="00895CE3">
        <w:tc>
          <w:tcPr>
            <w:tcW w:w="606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11. Размер заказа, шт</w:t>
            </w:r>
          </w:p>
        </w:tc>
        <w:tc>
          <w:tcPr>
            <w:tcW w:w="3402" w:type="dxa"/>
          </w:tcPr>
          <w:p w:rsidR="00895CE3" w:rsidRPr="00895CE3" w:rsidRDefault="00895CE3" w:rsidP="00A468E4">
            <w:pPr>
              <w:overflowPunct w:val="0"/>
              <w:autoSpaceDE w:val="0"/>
              <w:autoSpaceDN w:val="0"/>
              <w:adjustRightInd w:val="0"/>
              <w:spacing w:after="0" w:line="240" w:lineRule="auto"/>
              <w:ind w:right="-285"/>
              <w:jc w:val="both"/>
              <w:rPr>
                <w:rFonts w:ascii="Times New Roman" w:eastAsia="Times New Roman" w:hAnsi="Times New Roman" w:cs="Times New Roman"/>
                <w:bCs/>
                <w:color w:val="000000"/>
                <w:spacing w:val="1"/>
                <w:sz w:val="32"/>
                <w:szCs w:val="32"/>
                <w:lang w:eastAsia="ru-RU"/>
              </w:rPr>
            </w:pPr>
            <w:r w:rsidRPr="00895CE3">
              <w:rPr>
                <w:rFonts w:ascii="Times New Roman" w:eastAsia="Times New Roman" w:hAnsi="Times New Roman" w:cs="Times New Roman"/>
                <w:bCs/>
                <w:color w:val="000000"/>
                <w:spacing w:val="1"/>
                <w:sz w:val="32"/>
                <w:szCs w:val="32"/>
                <w:lang w:eastAsia="ru-RU"/>
              </w:rPr>
              <w:t>РЗ = МЖЗ – ПУ + ОП</w:t>
            </w:r>
          </w:p>
        </w:tc>
      </w:tr>
    </w:tbl>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p w:rsidR="00895CE3" w:rsidRPr="00895CE3" w:rsidRDefault="00895CE3"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b/>
          <w:i/>
          <w:sz w:val="32"/>
          <w:szCs w:val="32"/>
          <w:lang w:eastAsia="ru-RU"/>
        </w:rPr>
      </w:pPr>
      <w:r w:rsidRPr="00895CE3">
        <w:rPr>
          <w:rFonts w:ascii="Times New Roman" w:eastAsia="Times New Roman" w:hAnsi="Times New Roman" w:cs="Times New Roman"/>
          <w:b/>
          <w:i/>
          <w:sz w:val="32"/>
          <w:szCs w:val="32"/>
          <w:lang w:eastAsia="ru-RU"/>
        </w:rPr>
        <w:t>Индивидуальные</w:t>
      </w:r>
    </w:p>
    <w:p w:rsidR="00895CE3" w:rsidRPr="00895CE3" w:rsidRDefault="00895CE3" w:rsidP="00A468E4">
      <w:pPr>
        <w:numPr>
          <w:ilvl w:val="0"/>
          <w:numId w:val="26"/>
        </w:numPr>
        <w:tabs>
          <w:tab w:val="clear" w:pos="1070"/>
          <w:tab w:val="left" w:pos="900"/>
          <w:tab w:val="left" w:pos="1080"/>
        </w:tabs>
        <w:overflowPunct w:val="0"/>
        <w:autoSpaceDE w:val="0"/>
        <w:autoSpaceDN w:val="0"/>
        <w:adjustRightInd w:val="0"/>
        <w:spacing w:after="0" w:line="240" w:lineRule="auto"/>
        <w:ind w:left="0"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lastRenderedPageBreak/>
        <w:t>Логистическая стратегия распределения продукции при выходе на региональные рынки сбыта.</w:t>
      </w:r>
    </w:p>
    <w:p w:rsidR="00895CE3" w:rsidRPr="00895CE3" w:rsidRDefault="00895CE3" w:rsidP="00A468E4">
      <w:pPr>
        <w:numPr>
          <w:ilvl w:val="0"/>
          <w:numId w:val="26"/>
        </w:numPr>
        <w:tabs>
          <w:tab w:val="clear" w:pos="1070"/>
          <w:tab w:val="left" w:pos="900"/>
          <w:tab w:val="left" w:pos="1080"/>
        </w:tabs>
        <w:overflowPunct w:val="0"/>
        <w:autoSpaceDE w:val="0"/>
        <w:autoSpaceDN w:val="0"/>
        <w:adjustRightInd w:val="0"/>
        <w:spacing w:after="0" w:line="240" w:lineRule="auto"/>
        <w:ind w:left="0" w:right="-285" w:firstLine="709"/>
        <w:jc w:val="both"/>
        <w:rPr>
          <w:rFonts w:ascii="Times New Roman" w:eastAsia="Times New Roman" w:hAnsi="Times New Roman" w:cs="Times New Roman"/>
          <w:sz w:val="32"/>
          <w:szCs w:val="32"/>
          <w:lang w:eastAsia="ru-RU"/>
        </w:rPr>
      </w:pPr>
      <w:r w:rsidRPr="00895CE3">
        <w:rPr>
          <w:rFonts w:ascii="Times New Roman" w:eastAsia="Times New Roman" w:hAnsi="Times New Roman" w:cs="Times New Roman"/>
          <w:sz w:val="32"/>
          <w:szCs w:val="32"/>
          <w:lang w:eastAsia="ru-RU"/>
        </w:rPr>
        <w:t>Логистическая система сервиса на предприятии: цели, задачи, критерии оптимального уровня сервиса.</w:t>
      </w:r>
    </w:p>
    <w:p w:rsidR="00895CE3" w:rsidRPr="00895CE3" w:rsidRDefault="00895CE3"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p w:rsidR="00895CE3" w:rsidRPr="00E77518" w:rsidRDefault="00E77518" w:rsidP="00A468E4">
      <w:pPr>
        <w:tabs>
          <w:tab w:val="left" w:pos="9355"/>
        </w:tabs>
        <w:overflowPunct w:val="0"/>
        <w:autoSpaceDE w:val="0"/>
        <w:autoSpaceDN w:val="0"/>
        <w:adjustRightInd w:val="0"/>
        <w:spacing w:after="0" w:line="240" w:lineRule="auto"/>
        <w:ind w:right="-285" w:firstLine="709"/>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Вопросы для самопроверки</w:t>
      </w:r>
    </w:p>
    <w:p w:rsidR="00895CE3" w:rsidRPr="00895CE3" w:rsidRDefault="002351E8"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00895CE3" w:rsidRPr="00895CE3">
        <w:rPr>
          <w:rFonts w:ascii="Times New Roman" w:eastAsia="Times New Roman" w:hAnsi="Times New Roman" w:cs="Times New Roman"/>
          <w:sz w:val="32"/>
          <w:szCs w:val="32"/>
          <w:lang w:eastAsia="ru-RU"/>
        </w:rPr>
        <w:t xml:space="preserve">По каким признакам осуществляется классификация производственных и товарных запасов? </w:t>
      </w:r>
    </w:p>
    <w:p w:rsidR="00895CE3" w:rsidRPr="00895CE3" w:rsidRDefault="002351E8"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00895CE3" w:rsidRPr="00895CE3">
        <w:rPr>
          <w:rFonts w:ascii="Times New Roman" w:eastAsia="Times New Roman" w:hAnsi="Times New Roman" w:cs="Times New Roman"/>
          <w:sz w:val="32"/>
          <w:szCs w:val="32"/>
          <w:lang w:eastAsia="ru-RU"/>
        </w:rPr>
        <w:t xml:space="preserve">В чем состоят тактические аспекты управления запасами на уровне коммерческой организации? </w:t>
      </w:r>
    </w:p>
    <w:p w:rsidR="00895CE3" w:rsidRPr="00895CE3" w:rsidRDefault="002351E8"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00895CE3" w:rsidRPr="00895CE3">
        <w:rPr>
          <w:rFonts w:ascii="Times New Roman" w:eastAsia="Times New Roman" w:hAnsi="Times New Roman" w:cs="Times New Roman"/>
          <w:sz w:val="32"/>
          <w:szCs w:val="32"/>
          <w:lang w:eastAsia="ru-RU"/>
        </w:rPr>
        <w:t xml:space="preserve">Какие Вам известны стратегии управления запасами и какова хронология их появления? </w:t>
      </w:r>
    </w:p>
    <w:p w:rsidR="00895CE3" w:rsidRPr="00895CE3" w:rsidRDefault="002351E8"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00895CE3" w:rsidRPr="00895CE3">
        <w:rPr>
          <w:rFonts w:ascii="Times New Roman" w:eastAsia="Times New Roman" w:hAnsi="Times New Roman" w:cs="Times New Roman"/>
          <w:sz w:val="32"/>
          <w:szCs w:val="32"/>
          <w:lang w:eastAsia="ru-RU"/>
        </w:rPr>
        <w:t>Каким образом осуществляется учет сбоев поставки и потребления в логистической системе предприяти</w:t>
      </w:r>
      <w:r w:rsidR="00CA2662">
        <w:rPr>
          <w:rFonts w:ascii="Times New Roman" w:eastAsia="Times New Roman" w:hAnsi="Times New Roman" w:cs="Times New Roman"/>
          <w:sz w:val="32"/>
          <w:szCs w:val="32"/>
          <w:lang w:eastAsia="ru-RU"/>
        </w:rPr>
        <w:t>я</w:t>
      </w:r>
      <w:r w:rsidR="00895CE3" w:rsidRPr="00895CE3">
        <w:rPr>
          <w:rFonts w:ascii="Times New Roman" w:eastAsia="Times New Roman" w:hAnsi="Times New Roman" w:cs="Times New Roman"/>
          <w:sz w:val="32"/>
          <w:szCs w:val="32"/>
          <w:lang w:eastAsia="ru-RU"/>
        </w:rPr>
        <w:t xml:space="preserve">? </w:t>
      </w:r>
    </w:p>
    <w:p w:rsidR="00895CE3" w:rsidRPr="00895CE3" w:rsidRDefault="002351E8"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w:t>
      </w:r>
      <w:r w:rsidR="00895CE3" w:rsidRPr="00895CE3">
        <w:rPr>
          <w:rFonts w:ascii="Times New Roman" w:eastAsia="Times New Roman" w:hAnsi="Times New Roman" w:cs="Times New Roman"/>
          <w:sz w:val="32"/>
          <w:szCs w:val="32"/>
          <w:lang w:eastAsia="ru-RU"/>
        </w:rPr>
        <w:t xml:space="preserve">В чем заключаются методологические подходы к проектированию логистической системы управления запасами. </w:t>
      </w:r>
    </w:p>
    <w:p w:rsidR="00132F6E" w:rsidRPr="00895CE3" w:rsidRDefault="00132F6E" w:rsidP="00A468E4">
      <w:pPr>
        <w:spacing w:after="0" w:line="240" w:lineRule="auto"/>
        <w:ind w:right="-285"/>
        <w:jc w:val="both"/>
        <w:rPr>
          <w:rFonts w:ascii="Times New Roman" w:eastAsia="Times New Roman" w:hAnsi="Times New Roman" w:cs="Times New Roman"/>
          <w:sz w:val="32"/>
          <w:szCs w:val="32"/>
          <w:lang w:eastAsia="ru-RU"/>
        </w:rPr>
      </w:pPr>
    </w:p>
    <w:p w:rsidR="002351E8" w:rsidRPr="00617AFD" w:rsidRDefault="002351E8" w:rsidP="00A468E4">
      <w:pPr>
        <w:spacing w:after="0" w:line="240" w:lineRule="auto"/>
        <w:ind w:right="-285" w:firstLine="709"/>
        <w:jc w:val="center"/>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sz w:val="32"/>
          <w:szCs w:val="32"/>
          <w:lang w:eastAsia="ru-RU"/>
        </w:rPr>
        <w:t>Ф</w:t>
      </w:r>
      <w:r>
        <w:rPr>
          <w:rFonts w:ascii="Times New Roman" w:eastAsia="Times New Roman" w:hAnsi="Times New Roman" w:cs="Times New Roman"/>
          <w:b/>
          <w:sz w:val="32"/>
          <w:szCs w:val="32"/>
          <w:lang w:eastAsia="ru-RU"/>
        </w:rPr>
        <w:t>орма контроля преподавателя:</w:t>
      </w:r>
    </w:p>
    <w:p w:rsidR="002351E8" w:rsidRDefault="002351E8" w:rsidP="00A468E4">
      <w:pPr>
        <w:numPr>
          <w:ilvl w:val="0"/>
          <w:numId w:val="1"/>
        </w:num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участие студентов в семинаре, проверка знаний по ведению глоссария</w:t>
      </w:r>
      <w:r>
        <w:rPr>
          <w:rFonts w:ascii="Times New Roman" w:eastAsia="Times New Roman" w:hAnsi="Times New Roman" w:cs="Times New Roman"/>
          <w:sz w:val="32"/>
          <w:szCs w:val="32"/>
          <w:lang w:eastAsia="ru-RU"/>
        </w:rPr>
        <w:t>, тестов, реферата.</w:t>
      </w:r>
    </w:p>
    <w:p w:rsidR="002351E8" w:rsidRPr="00617AFD" w:rsidRDefault="002351E8" w:rsidP="00A468E4">
      <w:pPr>
        <w:spacing w:after="0" w:line="240" w:lineRule="auto"/>
        <w:ind w:right="-285"/>
        <w:jc w:val="both"/>
        <w:rPr>
          <w:rFonts w:ascii="Times New Roman" w:eastAsia="Times New Roman" w:hAnsi="Times New Roman" w:cs="Times New Roman"/>
          <w:sz w:val="32"/>
          <w:szCs w:val="32"/>
          <w:lang w:eastAsia="ru-RU"/>
        </w:rPr>
      </w:pPr>
    </w:p>
    <w:p w:rsidR="002351E8" w:rsidRDefault="002351E8" w:rsidP="00A468E4">
      <w:pPr>
        <w:spacing w:after="0" w:line="320" w:lineRule="exact"/>
        <w:ind w:right="-285"/>
        <w:jc w:val="center"/>
        <w:rPr>
          <w:rFonts w:ascii="Times New Roman" w:eastAsia="Times New Roman" w:hAnsi="Times New Roman" w:cs="Times New Roman"/>
          <w:b/>
          <w:sz w:val="32"/>
          <w:szCs w:val="32"/>
          <w:lang w:eastAsia="ru-RU"/>
        </w:rPr>
      </w:pPr>
      <w:r w:rsidRPr="00BD1BE8">
        <w:rPr>
          <w:rFonts w:ascii="Times New Roman" w:eastAsia="Times New Roman" w:hAnsi="Times New Roman" w:cs="Times New Roman"/>
          <w:b/>
          <w:sz w:val="32"/>
          <w:szCs w:val="32"/>
          <w:lang w:eastAsia="ru-RU"/>
        </w:rPr>
        <w:t>Основные учебники и учебные пособия</w:t>
      </w:r>
    </w:p>
    <w:p w:rsidR="002351E8" w:rsidRPr="00742898" w:rsidRDefault="002351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1. Логистика: учебное пособие для бакалавров/под ред. д-ра экон. наук, проф. Б.А. Аникина, д-ра экон. наук, проф. Т.А. Родкиной, М.: Проспект, 2015. – 405с.</w:t>
      </w:r>
    </w:p>
    <w:p w:rsidR="002351E8" w:rsidRPr="00742898" w:rsidRDefault="002351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2.Таможенная логистика: учебное пособие/А.У. Альбеков, С.Н. Гамидуллаев, А.В. Парфёнов. – Санкт – Петербург: Троицкий мост, 2013. – 176с.</w:t>
      </w:r>
    </w:p>
    <w:p w:rsidR="002351E8" w:rsidRPr="00742898" w:rsidRDefault="002351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3. Логистика. Базовый курс: учебник / М.Н. Григорьева, С.А. Уваров. – М.: Юрайт, 2011. – 782с.</w:t>
      </w:r>
    </w:p>
    <w:p w:rsidR="002351E8" w:rsidRPr="00742898" w:rsidRDefault="002351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p>
    <w:p w:rsidR="002351E8" w:rsidRPr="00FF4502" w:rsidRDefault="002351E8" w:rsidP="00A468E4">
      <w:pPr>
        <w:shd w:val="clear" w:color="auto" w:fill="FFFFFF"/>
        <w:spacing w:after="0" w:line="240" w:lineRule="auto"/>
        <w:ind w:right="-285" w:firstLine="709"/>
        <w:jc w:val="center"/>
        <w:rPr>
          <w:rFonts w:ascii="Times New Roman" w:hAnsi="Times New Roman" w:cs="Times New Roman"/>
          <w:b/>
          <w:sz w:val="32"/>
          <w:szCs w:val="32"/>
        </w:rPr>
      </w:pPr>
      <w:r w:rsidRPr="00742898">
        <w:rPr>
          <w:rFonts w:ascii="Times New Roman" w:hAnsi="Times New Roman" w:cs="Times New Roman"/>
          <w:b/>
          <w:sz w:val="32"/>
          <w:szCs w:val="32"/>
        </w:rPr>
        <w:t>До</w:t>
      </w:r>
      <w:r>
        <w:rPr>
          <w:rFonts w:ascii="Times New Roman" w:hAnsi="Times New Roman" w:cs="Times New Roman"/>
          <w:b/>
          <w:sz w:val="32"/>
          <w:szCs w:val="32"/>
        </w:rPr>
        <w:t>полнительная учебная литератур</w:t>
      </w:r>
      <w:r w:rsidR="00E77518">
        <w:rPr>
          <w:rFonts w:ascii="Times New Roman" w:hAnsi="Times New Roman" w:cs="Times New Roman"/>
          <w:b/>
          <w:sz w:val="32"/>
          <w:szCs w:val="32"/>
        </w:rPr>
        <w:t>а</w:t>
      </w:r>
    </w:p>
    <w:p w:rsidR="002351E8" w:rsidRPr="00742898" w:rsidRDefault="002351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4. Ковалёв, К.Ю. Логистика в розничной торговле: как построить эффективную сеть / К.Ю. Ковалёв, С.А. Уваров, П.Е. Щеглов. – СПБ.: Питер, 2007. -272с.</w:t>
      </w:r>
    </w:p>
    <w:p w:rsidR="002351E8" w:rsidRPr="00742898" w:rsidRDefault="002351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5. Николайчук, В.Е. Транспортно-складская логистика: учебное пособие / В.Е. Николайчук. – 2-е изд. – М.: Дашков и К,2007. – 452с.</w:t>
      </w:r>
    </w:p>
    <w:p w:rsidR="002351E8" w:rsidRPr="00742898" w:rsidRDefault="002351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lastRenderedPageBreak/>
        <w:t>6. Ходыревская, С.В. Управление материальными и коммерческими потоками: учебное пособие/ С.В. Ходыревская; Курский государственный технический университет. – Курск: КурскГТУ, 2008. – 131 с.</w:t>
      </w:r>
    </w:p>
    <w:p w:rsidR="002351E8" w:rsidRPr="00742898" w:rsidRDefault="002351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7. Никифоров, В.В. логистика. Транспорт и склад в цепи поставок: пособие / В.В. Никифоров. - :ГроссМедиа, 2008. -192 с.</w:t>
      </w:r>
    </w:p>
    <w:p w:rsidR="002351E8" w:rsidRPr="00742898" w:rsidRDefault="002351E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8. Мельников, В.П. Логистика: учебник / под общ. ред. проф. В.П. Мельникова. – Старый Оскол: ТНТ, 2013. – 304 с.</w:t>
      </w:r>
    </w:p>
    <w:p w:rsidR="002351E8" w:rsidRPr="00742898" w:rsidRDefault="002351E8" w:rsidP="00A468E4">
      <w:pPr>
        <w:spacing w:after="0" w:line="240" w:lineRule="auto"/>
        <w:ind w:right="-285" w:firstLine="709"/>
        <w:jc w:val="both"/>
        <w:rPr>
          <w:rFonts w:ascii="Times New Roman" w:eastAsia="Times New Roman" w:hAnsi="Times New Roman" w:cs="Times New Roman"/>
          <w:b/>
          <w:sz w:val="32"/>
          <w:szCs w:val="32"/>
          <w:lang w:eastAsia="ru-RU"/>
        </w:rPr>
      </w:pPr>
    </w:p>
    <w:p w:rsidR="002351E8" w:rsidRPr="00742898" w:rsidRDefault="002351E8" w:rsidP="00A468E4">
      <w:pPr>
        <w:spacing w:after="0" w:line="240" w:lineRule="auto"/>
        <w:ind w:right="-285" w:firstLine="709"/>
        <w:jc w:val="both"/>
        <w:rPr>
          <w:rFonts w:ascii="Times New Roman" w:eastAsia="Times New Roman" w:hAnsi="Times New Roman" w:cs="Times New Roman"/>
          <w:b/>
          <w:bCs/>
          <w:sz w:val="32"/>
          <w:szCs w:val="32"/>
          <w:lang w:eastAsia="ru-RU"/>
        </w:rPr>
      </w:pPr>
      <w:r w:rsidRPr="00742898">
        <w:rPr>
          <w:rFonts w:ascii="Times New Roman" w:eastAsia="Times New Roman" w:hAnsi="Times New Roman" w:cs="Times New Roman"/>
          <w:b/>
          <w:bCs/>
          <w:sz w:val="32"/>
          <w:szCs w:val="32"/>
          <w:lang w:eastAsia="ru-RU"/>
        </w:rPr>
        <w:t>Други</w:t>
      </w:r>
      <w:r w:rsidR="00E77518">
        <w:rPr>
          <w:rFonts w:ascii="Times New Roman" w:eastAsia="Times New Roman" w:hAnsi="Times New Roman" w:cs="Times New Roman"/>
          <w:b/>
          <w:bCs/>
          <w:sz w:val="32"/>
          <w:szCs w:val="32"/>
          <w:lang w:eastAsia="ru-RU"/>
        </w:rPr>
        <w:t>е учебно-методические материалы</w:t>
      </w:r>
    </w:p>
    <w:p w:rsidR="002351E8" w:rsidRPr="00BD1BE8" w:rsidRDefault="002351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Логистика &amp; Система</w:t>
      </w:r>
    </w:p>
    <w:p w:rsidR="002351E8" w:rsidRPr="00BD1BE8" w:rsidRDefault="002351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Маркетинг в России и за рубежом</w:t>
      </w:r>
    </w:p>
    <w:p w:rsidR="002351E8" w:rsidRPr="00BD1BE8" w:rsidRDefault="002351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color w:val="000000"/>
          <w:sz w:val="32"/>
          <w:szCs w:val="32"/>
          <w:lang w:eastAsia="ru-RU"/>
        </w:rPr>
      </w:pPr>
      <w:r w:rsidRPr="00BD1BE8">
        <w:rPr>
          <w:rFonts w:ascii="Times New Roman" w:eastAsia="Times New Roman" w:hAnsi="Times New Roman" w:cs="Times New Roman"/>
          <w:bCs/>
          <w:color w:val="000000"/>
          <w:sz w:val="32"/>
          <w:szCs w:val="32"/>
          <w:lang w:eastAsia="ru-RU"/>
        </w:rPr>
        <w:t>Логинфо</w:t>
      </w:r>
    </w:p>
    <w:p w:rsidR="002351E8" w:rsidRPr="00BD1BE8" w:rsidRDefault="002351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sz w:val="32"/>
          <w:szCs w:val="32"/>
          <w:lang w:eastAsia="ru-RU"/>
        </w:rPr>
      </w:pPr>
      <w:r w:rsidRPr="00BD1BE8">
        <w:rPr>
          <w:rFonts w:ascii="Times New Roman" w:eastAsia="Times New Roman" w:hAnsi="Times New Roman" w:cs="Times New Roman"/>
          <w:bCs/>
          <w:sz w:val="32"/>
          <w:szCs w:val="32"/>
          <w:lang w:eastAsia="ru-RU"/>
        </w:rPr>
        <w:t>Современный склад</w:t>
      </w:r>
    </w:p>
    <w:p w:rsidR="002351E8" w:rsidRPr="00BD1BE8" w:rsidRDefault="002351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SupplyChainManagement - управления цепями поставок</w:t>
      </w:r>
    </w:p>
    <w:p w:rsidR="002351E8" w:rsidRPr="00BD1BE8" w:rsidRDefault="002351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и управление</w:t>
      </w:r>
    </w:p>
    <w:p w:rsidR="002351E8" w:rsidRPr="00BD1BE8" w:rsidRDefault="002351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 xml:space="preserve">Дистрибуция и </w:t>
      </w:r>
      <w:r w:rsidRPr="00BD1BE8">
        <w:rPr>
          <w:rFonts w:ascii="Times New Roman" w:eastAsia="Times New Roman" w:hAnsi="Times New Roman" w:cs="Times New Roman"/>
          <w:bCs/>
          <w:sz w:val="32"/>
          <w:szCs w:val="32"/>
          <w:lang w:eastAsia="ru-RU"/>
        </w:rPr>
        <w:t>логистика</w:t>
      </w:r>
    </w:p>
    <w:p w:rsidR="002351E8" w:rsidRDefault="002351E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сегодня</w:t>
      </w:r>
    </w:p>
    <w:p w:rsidR="00CA2662" w:rsidRPr="00BD1BE8" w:rsidRDefault="00CA2662" w:rsidP="00A468E4">
      <w:pPr>
        <w:overflowPunct w:val="0"/>
        <w:autoSpaceDE w:val="0"/>
        <w:autoSpaceDN w:val="0"/>
        <w:adjustRightInd w:val="0"/>
        <w:spacing w:after="0" w:line="240" w:lineRule="auto"/>
        <w:ind w:right="-285"/>
        <w:jc w:val="both"/>
        <w:textAlignment w:val="baseline"/>
        <w:rPr>
          <w:rFonts w:ascii="Times New Roman" w:eastAsia="Times New Roman" w:hAnsi="Times New Roman" w:cs="Times New Roman"/>
          <w:sz w:val="32"/>
          <w:szCs w:val="32"/>
          <w:lang w:eastAsia="ru-RU"/>
        </w:rPr>
      </w:pPr>
    </w:p>
    <w:p w:rsidR="002351E8" w:rsidRPr="00E77518" w:rsidRDefault="002351E8" w:rsidP="00A468E4">
      <w:pPr>
        <w:widowControl w:val="0"/>
        <w:tabs>
          <w:tab w:val="center" w:pos="4819"/>
          <w:tab w:val="left" w:pos="6500"/>
        </w:tabs>
        <w:spacing w:after="0" w:line="240" w:lineRule="auto"/>
        <w:ind w:right="-285" w:firstLine="709"/>
        <w:jc w:val="both"/>
        <w:rPr>
          <w:rFonts w:ascii="Times New Roman" w:eastAsia="Times New Roman" w:hAnsi="Times New Roman" w:cs="Times New Roman"/>
          <w:b/>
          <w:bCs/>
          <w:sz w:val="32"/>
          <w:szCs w:val="32"/>
          <w:lang w:eastAsia="ru-RU"/>
        </w:rPr>
      </w:pPr>
      <w:r w:rsidRPr="00BD1BE8">
        <w:rPr>
          <w:rFonts w:ascii="Times New Roman" w:eastAsia="Times New Roman" w:hAnsi="Times New Roman" w:cs="Times New Roman"/>
          <w:b/>
          <w:bCs/>
          <w:sz w:val="32"/>
          <w:szCs w:val="32"/>
          <w:lang w:eastAsia="ru-RU"/>
        </w:rPr>
        <w:tab/>
        <w:t xml:space="preserve">  Перечень ресурсов информационно-телекоммуникационной сети «Интернет», необх</w:t>
      </w:r>
      <w:r w:rsidR="00E77518">
        <w:rPr>
          <w:rFonts w:ascii="Times New Roman" w:eastAsia="Times New Roman" w:hAnsi="Times New Roman" w:cs="Times New Roman"/>
          <w:b/>
          <w:bCs/>
          <w:sz w:val="32"/>
          <w:szCs w:val="32"/>
          <w:lang w:eastAsia="ru-RU"/>
        </w:rPr>
        <w:t>одимых для освоения дисциплины</w:t>
      </w:r>
    </w:p>
    <w:p w:rsidR="002351E8" w:rsidRPr="0074289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Times New Roman" w:hAnsi="Times New Roman" w:cs="Times New Roman"/>
          <w:bCs/>
          <w:sz w:val="32"/>
          <w:szCs w:val="32"/>
          <w:lang w:eastAsia="ru-RU"/>
        </w:rPr>
        <w:t xml:space="preserve">1. </w:t>
      </w:r>
      <w:r w:rsidRPr="00BD1BE8">
        <w:rPr>
          <w:rFonts w:ascii="Times New Roman" w:eastAsia="Times New Roman" w:hAnsi="Times New Roman" w:cs="Times New Roman"/>
          <w:bCs/>
          <w:sz w:val="32"/>
          <w:szCs w:val="32"/>
          <w:lang w:eastAsia="ru-RU"/>
        </w:rPr>
        <w:t xml:space="preserve">Электронно-библиотечная система «Университетская библиотека Онлайн» – </w:t>
      </w:r>
      <w:hyperlink r:id="rId22" w:history="1">
        <w:r w:rsidRPr="00742898">
          <w:rPr>
            <w:rFonts w:ascii="Times New Roman" w:eastAsia="Times New Roman" w:hAnsi="Times New Roman" w:cs="Times New Roman"/>
            <w:bCs/>
            <w:color w:val="0000FF"/>
            <w:sz w:val="32"/>
            <w:szCs w:val="32"/>
            <w:u w:val="single"/>
            <w:lang w:eastAsia="ru-RU"/>
          </w:rPr>
          <w:t>http://biblioclub.ru</w:t>
        </w:r>
      </w:hyperlink>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2.</w:t>
      </w:r>
      <w:r w:rsidRPr="00BD1BE8">
        <w:rPr>
          <w:rFonts w:ascii="Times New Roman" w:eastAsia="Calibri" w:hAnsi="Times New Roman" w:cs="Times New Roman"/>
          <w:sz w:val="32"/>
          <w:szCs w:val="32"/>
        </w:rPr>
        <w:t>www.logistics.ru  – Информационное агентство «Логистика».</w:t>
      </w:r>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3.</w:t>
      </w:r>
      <w:r w:rsidRPr="00BD1BE8">
        <w:rPr>
          <w:rFonts w:ascii="Times New Roman" w:eastAsia="Calibri" w:hAnsi="Times New Roman" w:cs="Times New Roman"/>
          <w:sz w:val="32"/>
          <w:szCs w:val="32"/>
        </w:rPr>
        <w:t>www.logistic.ru  -  Информационный Логистический портал</w:t>
      </w:r>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Pr="00BD1BE8">
        <w:rPr>
          <w:rFonts w:ascii="Times New Roman" w:eastAsia="Calibri" w:hAnsi="Times New Roman" w:cs="Times New Roman"/>
          <w:sz w:val="32"/>
          <w:szCs w:val="32"/>
        </w:rPr>
        <w:t xml:space="preserve">www.loginfo.ru  - Журнал «Логинфо». </w:t>
      </w:r>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5. </w:t>
      </w:r>
      <w:r w:rsidRPr="00BD1BE8">
        <w:rPr>
          <w:rFonts w:ascii="Times New Roman" w:eastAsia="Calibri" w:hAnsi="Times New Roman" w:cs="Times New Roman"/>
          <w:sz w:val="32"/>
          <w:szCs w:val="32"/>
        </w:rPr>
        <w:t>www.natr.ru  - Журнал «Бюллетень транспортной информации».</w:t>
      </w:r>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6. </w:t>
      </w:r>
      <w:r w:rsidRPr="00BD1BE8">
        <w:rPr>
          <w:rFonts w:ascii="Times New Roman" w:eastAsia="Calibri" w:hAnsi="Times New Roman" w:cs="Times New Roman"/>
          <w:sz w:val="32"/>
          <w:szCs w:val="32"/>
        </w:rPr>
        <w:t>www.ropnet.ru/magpack/ - Журнал «Логистика».</w:t>
      </w:r>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7.</w:t>
      </w:r>
      <w:r w:rsidRPr="00BD1BE8">
        <w:rPr>
          <w:rFonts w:ascii="Times New Roman" w:eastAsia="Calibri" w:hAnsi="Times New Roman" w:cs="Times New Roman"/>
          <w:sz w:val="32"/>
          <w:szCs w:val="32"/>
        </w:rPr>
        <w:t>www.loglink.ru – информационный ресурс</w:t>
      </w:r>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8. </w:t>
      </w:r>
      <w:r w:rsidRPr="00BD1BE8">
        <w:rPr>
          <w:rFonts w:ascii="Times New Roman" w:eastAsia="Calibri" w:hAnsi="Times New Roman" w:cs="Times New Roman"/>
          <w:sz w:val="32"/>
          <w:szCs w:val="32"/>
        </w:rPr>
        <w:t>http://www.consultant.ru/ - справочно-правовая система  КонсультантПлюс</w:t>
      </w:r>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9. </w:t>
      </w:r>
      <w:r w:rsidRPr="00BD1BE8">
        <w:rPr>
          <w:rFonts w:ascii="Times New Roman" w:eastAsia="Calibri" w:hAnsi="Times New Roman" w:cs="Times New Roman"/>
          <w:sz w:val="32"/>
          <w:szCs w:val="32"/>
        </w:rPr>
        <w:t xml:space="preserve">http://www.gks.ru./- официальный сайт Государственного комитета по статистике </w:t>
      </w:r>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10. </w:t>
      </w:r>
      <w:r w:rsidRPr="00BD1BE8">
        <w:rPr>
          <w:rFonts w:ascii="Times New Roman" w:eastAsia="Calibri" w:hAnsi="Times New Roman" w:cs="Times New Roman"/>
          <w:sz w:val="32"/>
          <w:szCs w:val="32"/>
        </w:rPr>
        <w:t>http://www.aup.ru/- Административно-управленческий портал/</w:t>
      </w:r>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11.</w:t>
      </w:r>
      <w:r w:rsidRPr="00BD1BE8">
        <w:rPr>
          <w:rFonts w:ascii="Times New Roman" w:eastAsia="Calibri" w:hAnsi="Times New Roman" w:cs="Times New Roman"/>
          <w:sz w:val="32"/>
          <w:szCs w:val="32"/>
        </w:rPr>
        <w:t xml:space="preserve"> http://www.swot-analysis.ru/-официльный сервер обзора технологий SWOT-анализа </w:t>
      </w:r>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12. </w:t>
      </w:r>
      <w:r w:rsidRPr="00BD1BE8">
        <w:rPr>
          <w:rFonts w:ascii="Times New Roman" w:eastAsia="Calibri" w:hAnsi="Times New Roman" w:cs="Times New Roman"/>
          <w:sz w:val="32"/>
          <w:szCs w:val="32"/>
        </w:rPr>
        <w:t xml:space="preserve">http://www.business-magazine.ru/- сайт журнала «Бизнес-журнал» </w:t>
      </w:r>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13. </w:t>
      </w:r>
      <w:r w:rsidRPr="00BD1BE8">
        <w:rPr>
          <w:rFonts w:ascii="Times New Roman" w:eastAsia="Calibri" w:hAnsi="Times New Roman" w:cs="Times New Roman"/>
          <w:sz w:val="32"/>
          <w:szCs w:val="32"/>
        </w:rPr>
        <w:t>www.gks.ru - Федеральная служба государственной статистики</w:t>
      </w:r>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14. </w:t>
      </w:r>
      <w:r w:rsidRPr="00BD1BE8">
        <w:rPr>
          <w:rFonts w:ascii="Times New Roman" w:eastAsia="Calibri" w:hAnsi="Times New Roman" w:cs="Times New Roman"/>
          <w:sz w:val="32"/>
          <w:szCs w:val="32"/>
        </w:rPr>
        <w:t xml:space="preserve"> www.lib.swsu.ru - Электронная библиотека ЮЗГУ. </w:t>
      </w:r>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15. </w:t>
      </w:r>
      <w:r w:rsidRPr="00BD1BE8">
        <w:rPr>
          <w:rFonts w:ascii="Times New Roman" w:eastAsia="Calibri" w:hAnsi="Times New Roman" w:cs="Times New Roman"/>
          <w:sz w:val="32"/>
          <w:szCs w:val="32"/>
        </w:rPr>
        <w:t xml:space="preserve">www. </w:t>
      </w:r>
      <w:r w:rsidRPr="00BD1BE8">
        <w:rPr>
          <w:rFonts w:ascii="Times New Roman" w:eastAsia="Calibri" w:hAnsi="Times New Roman" w:cs="Times New Roman"/>
          <w:sz w:val="32"/>
          <w:szCs w:val="32"/>
          <w:lang w:val="en-US"/>
        </w:rPr>
        <w:t>pravoteka</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enc</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htm</w:t>
      </w:r>
      <w:r w:rsidRPr="00BD1BE8">
        <w:rPr>
          <w:rFonts w:ascii="Times New Roman" w:eastAsia="Calibri" w:hAnsi="Times New Roman" w:cs="Times New Roman"/>
          <w:sz w:val="32"/>
          <w:szCs w:val="32"/>
        </w:rPr>
        <w:t xml:space="preserve"> – Правотека. Юридическая энциклопедия (раздел экономика).</w:t>
      </w:r>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sidRPr="00742898">
        <w:rPr>
          <w:rFonts w:ascii="Times New Roman" w:hAnsi="Times New Roman" w:cs="Times New Roman"/>
          <w:sz w:val="32"/>
          <w:szCs w:val="32"/>
        </w:rPr>
        <w:t>16.</w:t>
      </w:r>
      <w:hyperlink r:id="rId23" w:history="1">
        <w:r w:rsidRPr="00BD1BE8">
          <w:rPr>
            <w:rFonts w:ascii="Times New Roman" w:eastAsia="Calibri" w:hAnsi="Times New Roman" w:cs="Times New Roman"/>
            <w:sz w:val="32"/>
            <w:szCs w:val="32"/>
            <w:lang w:val="en-US"/>
          </w:rPr>
          <w:t>www</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gks</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ru</w:t>
        </w:r>
      </w:hyperlink>
      <w:r w:rsidRPr="00BD1BE8">
        <w:rPr>
          <w:rFonts w:ascii="Times New Roman" w:eastAsia="Calibri" w:hAnsi="Times New Roman" w:cs="Times New Roman"/>
          <w:color w:val="0000FF"/>
          <w:sz w:val="32"/>
          <w:szCs w:val="32"/>
        </w:rPr>
        <w:t xml:space="preserve"> – </w:t>
      </w:r>
      <w:r w:rsidRPr="00BD1BE8">
        <w:rPr>
          <w:rFonts w:ascii="Times New Roman" w:eastAsia="Calibri" w:hAnsi="Times New Roman" w:cs="Times New Roman"/>
          <w:sz w:val="32"/>
          <w:szCs w:val="32"/>
        </w:rPr>
        <w:t>Официальный сайт государственного комитета по статистике.</w:t>
      </w:r>
    </w:p>
    <w:p w:rsidR="002351E8" w:rsidRPr="00BD1BE8" w:rsidRDefault="002351E8"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17.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wikipedia</w:t>
      </w:r>
      <w:r w:rsidRPr="00BD1BE8">
        <w:rPr>
          <w:rFonts w:ascii="Times New Roman" w:eastAsia="Calibri" w:hAnsi="Times New Roman" w:cs="Times New Roman"/>
          <w:sz w:val="32"/>
          <w:szCs w:val="32"/>
        </w:rPr>
        <w:t xml:space="preserve"> -Свободная энциклопедия «ВикипедиЯ».</w:t>
      </w:r>
    </w:p>
    <w:p w:rsidR="00465B28" w:rsidRDefault="00465B28" w:rsidP="00A468E4">
      <w:pPr>
        <w:spacing w:after="0" w:line="320" w:lineRule="exact"/>
        <w:ind w:right="-285"/>
        <w:rPr>
          <w:rFonts w:ascii="Times New Roman" w:eastAsia="Times New Roman" w:hAnsi="Times New Roman" w:cs="Times New Roman"/>
          <w:b/>
          <w:sz w:val="32"/>
          <w:szCs w:val="32"/>
          <w:lang w:eastAsia="ru-RU"/>
        </w:rPr>
      </w:pPr>
    </w:p>
    <w:p w:rsidR="00132F6E" w:rsidRPr="00617AFD" w:rsidRDefault="0086544A" w:rsidP="00A468E4">
      <w:pPr>
        <w:spacing w:after="0" w:line="320" w:lineRule="exact"/>
        <w:ind w:right="-285"/>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Тема №</w:t>
      </w:r>
      <w:r w:rsidR="003B2707">
        <w:rPr>
          <w:rFonts w:ascii="Times New Roman" w:eastAsia="Times New Roman" w:hAnsi="Times New Roman" w:cs="Times New Roman"/>
          <w:b/>
          <w:sz w:val="32"/>
          <w:szCs w:val="32"/>
          <w:lang w:eastAsia="ru-RU"/>
        </w:rPr>
        <w:t>7</w:t>
      </w:r>
      <w:r w:rsidR="00835CA6" w:rsidRPr="00835CA6">
        <w:rPr>
          <w:rFonts w:ascii="Times New Roman" w:hAnsi="Times New Roman" w:cs="Times New Roman"/>
          <w:b/>
          <w:sz w:val="32"/>
          <w:szCs w:val="32"/>
        </w:rPr>
        <w:t>Логистика складирования</w:t>
      </w: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Вопросы для самостоятельного изучения</w:t>
      </w:r>
    </w:p>
    <w:p w:rsidR="00132F6E" w:rsidRPr="00617AFD" w:rsidRDefault="00132F6E" w:rsidP="00A468E4">
      <w:pPr>
        <w:spacing w:after="0" w:line="320" w:lineRule="exact"/>
        <w:ind w:right="-285"/>
        <w:rPr>
          <w:rFonts w:ascii="Times New Roman" w:eastAsia="Times New Roman" w:hAnsi="Times New Roman" w:cs="Times New Roman"/>
          <w:sz w:val="32"/>
          <w:szCs w:val="32"/>
          <w:lang w:eastAsia="ru-RU"/>
        </w:rPr>
      </w:pPr>
    </w:p>
    <w:p w:rsidR="00162DE4" w:rsidRPr="00162DE4" w:rsidRDefault="00162DE4" w:rsidP="00162DE4">
      <w:pPr>
        <w:numPr>
          <w:ilvl w:val="0"/>
          <w:numId w:val="42"/>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sz w:val="32"/>
          <w:szCs w:val="32"/>
          <w:lang w:eastAsia="ru-RU"/>
        </w:rPr>
        <w:t>Понятие и виды складов в логистике.</w:t>
      </w:r>
    </w:p>
    <w:p w:rsidR="00162DE4" w:rsidRPr="00162DE4" w:rsidRDefault="00162DE4" w:rsidP="00162DE4">
      <w:pPr>
        <w:numPr>
          <w:ilvl w:val="0"/>
          <w:numId w:val="42"/>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sz w:val="32"/>
          <w:szCs w:val="32"/>
          <w:lang w:eastAsia="ru-RU"/>
        </w:rPr>
        <w:t>Задачи и функции складирования.</w:t>
      </w:r>
    </w:p>
    <w:p w:rsidR="00162DE4" w:rsidRPr="00162DE4" w:rsidRDefault="00162DE4" w:rsidP="00162DE4">
      <w:pPr>
        <w:numPr>
          <w:ilvl w:val="0"/>
          <w:numId w:val="42"/>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sz w:val="32"/>
          <w:szCs w:val="32"/>
          <w:lang w:eastAsia="ru-RU"/>
        </w:rPr>
        <w:t>Выбор оптимального варианта складской подсистемы логистической системы.</w:t>
      </w:r>
    </w:p>
    <w:p w:rsidR="00162DE4" w:rsidRPr="00162DE4" w:rsidRDefault="00162DE4" w:rsidP="00162DE4">
      <w:pPr>
        <w:numPr>
          <w:ilvl w:val="0"/>
          <w:numId w:val="42"/>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iCs/>
          <w:sz w:val="32"/>
          <w:szCs w:val="32"/>
          <w:lang w:eastAsia="ru-RU"/>
        </w:rPr>
        <w:t>Методы определения месторасположения распределительного центра в логистике и влияющие на него факторы.</w:t>
      </w:r>
    </w:p>
    <w:p w:rsidR="00162DE4" w:rsidRPr="00162DE4" w:rsidRDefault="00162DE4" w:rsidP="00162DE4">
      <w:pPr>
        <w:numPr>
          <w:ilvl w:val="0"/>
          <w:numId w:val="42"/>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sz w:val="32"/>
          <w:szCs w:val="32"/>
          <w:lang w:eastAsia="ru-RU"/>
        </w:rPr>
        <w:t xml:space="preserve">Логистические принципы организации, средства моделирования и схемы технологических процессов, на складах. </w:t>
      </w:r>
    </w:p>
    <w:p w:rsidR="00162DE4" w:rsidRPr="00162DE4" w:rsidRDefault="00162DE4" w:rsidP="00162DE4">
      <w:pPr>
        <w:numPr>
          <w:ilvl w:val="0"/>
          <w:numId w:val="42"/>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sz w:val="32"/>
          <w:szCs w:val="32"/>
          <w:lang w:eastAsia="ru-RU"/>
        </w:rPr>
        <w:t xml:space="preserve">Технологические карты и графики, их сущность и значение в логистической организации складских процессов. </w:t>
      </w:r>
    </w:p>
    <w:p w:rsidR="00162DE4" w:rsidRPr="00162DE4" w:rsidRDefault="00162DE4" w:rsidP="00162DE4">
      <w:pPr>
        <w:numPr>
          <w:ilvl w:val="0"/>
          <w:numId w:val="42"/>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sz w:val="32"/>
          <w:szCs w:val="32"/>
          <w:lang w:eastAsia="ru-RU"/>
        </w:rPr>
        <w:t>П</w:t>
      </w:r>
      <w:r w:rsidRPr="00162DE4">
        <w:rPr>
          <w:rFonts w:ascii="Times New Roman" w:eastAsia="Times New Roman" w:hAnsi="Times New Roman" w:cs="Times New Roman"/>
          <w:color w:val="000000"/>
          <w:sz w:val="32"/>
          <w:szCs w:val="32"/>
          <w:lang w:eastAsia="ru-RU"/>
        </w:rPr>
        <w:t>роцедуры складского процесса в логистике.</w:t>
      </w:r>
    </w:p>
    <w:p w:rsidR="00162DE4" w:rsidRPr="00162DE4" w:rsidRDefault="00162DE4" w:rsidP="00162DE4">
      <w:pPr>
        <w:numPr>
          <w:ilvl w:val="0"/>
          <w:numId w:val="42"/>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sz w:val="32"/>
          <w:szCs w:val="32"/>
          <w:lang w:eastAsia="ru-RU"/>
        </w:rPr>
        <w:t>Показатели деятельности складов</w:t>
      </w: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Задания</w:t>
      </w:r>
    </w:p>
    <w:p w:rsidR="00132F6E" w:rsidRPr="00617AFD" w:rsidRDefault="00132F6E" w:rsidP="00A468E4">
      <w:pPr>
        <w:spacing w:after="0" w:line="320" w:lineRule="exact"/>
        <w:ind w:right="-285" w:firstLine="708"/>
        <w:jc w:val="both"/>
        <w:rPr>
          <w:rFonts w:ascii="Times New Roman" w:eastAsia="Times New Roman" w:hAnsi="Times New Roman" w:cs="Times New Roman"/>
          <w:b/>
          <w:i/>
          <w:sz w:val="32"/>
          <w:szCs w:val="32"/>
          <w:lang w:eastAsia="ru-RU"/>
        </w:rPr>
      </w:pPr>
      <w:r w:rsidRPr="00617AFD">
        <w:rPr>
          <w:rFonts w:ascii="Times New Roman" w:eastAsia="Times New Roman" w:hAnsi="Times New Roman" w:cs="Times New Roman"/>
          <w:b/>
          <w:i/>
          <w:sz w:val="32"/>
          <w:szCs w:val="32"/>
          <w:lang w:eastAsia="ru-RU"/>
        </w:rPr>
        <w:t>Общие</w:t>
      </w:r>
    </w:p>
    <w:p w:rsidR="00132F6E" w:rsidRPr="00835CA6" w:rsidRDefault="00132F6E" w:rsidP="00A468E4">
      <w:pPr>
        <w:spacing w:after="0" w:line="320" w:lineRule="exact"/>
        <w:ind w:right="-285" w:firstLine="708"/>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1.Составьте глоссарий по изучаемой теме. Внесите дополнительные термины по своему усмотрению</w:t>
      </w:r>
      <w:r w:rsidRPr="00617AFD">
        <w:rPr>
          <w:rFonts w:ascii="Times New Roman" w:eastAsia="Times New Roman" w:hAnsi="Times New Roman" w:cs="Times New Roman"/>
          <w:b/>
          <w:sz w:val="32"/>
          <w:szCs w:val="32"/>
          <w:lang w:eastAsia="ru-RU"/>
        </w:rPr>
        <w:t>.</w:t>
      </w:r>
    </w:p>
    <w:p w:rsidR="00835CA6" w:rsidRPr="00835CA6" w:rsidRDefault="00835CA6" w:rsidP="00A468E4">
      <w:pPr>
        <w:tabs>
          <w:tab w:val="left" w:pos="-181"/>
          <w:tab w:val="right" w:leader="underscore" w:pos="9639"/>
        </w:tabs>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r w:rsidRPr="00835CA6">
        <w:rPr>
          <w:rFonts w:ascii="Times New Roman" w:eastAsia="Times New Roman" w:hAnsi="Times New Roman" w:cs="Times New Roman"/>
          <w:sz w:val="32"/>
          <w:szCs w:val="32"/>
          <w:lang w:eastAsia="ru-RU"/>
        </w:rPr>
        <w:t xml:space="preserve">Работа склада характеризуется показателями, приведенными в таблице  25. Здесь учтено, что товары закупаются за счет краткосрочного кредита, плата за который взимается с учетом ставки </w:t>
      </w:r>
      <w:r w:rsidRPr="00835CA6">
        <w:rPr>
          <w:rFonts w:ascii="Times New Roman" w:eastAsia="Times New Roman" w:hAnsi="Times New Roman" w:cs="Times New Roman"/>
          <w:sz w:val="32"/>
          <w:szCs w:val="32"/>
          <w:lang w:eastAsia="ru-RU"/>
        </w:rPr>
        <w:lastRenderedPageBreak/>
        <w:t xml:space="preserve">кредита и сроков его использования.  Товар отпускается со склада по цене, превышающей цену закупки на величину торговой надбавки. </w:t>
      </w: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 xml:space="preserve">Склад несет определенные затраты в связи со своей деятельностью. </w:t>
      </w: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 xml:space="preserve">Стоимость всех операций над товаром отражена показателем полной стоимости грузопереработки. Это переменная часть затрат. К ним же относится и  плата за пользование кредитом. Постоянные же затраты не зависят от величины материального потока на складе. Они включают в себя расходы на  аренду складского помещения, амортизацию техники, оплату энергии и коммунальных услуг, повременную заработную плату складского персонала. </w:t>
      </w:r>
    </w:p>
    <w:p w:rsidR="00CB3CA5" w:rsidRPr="00A468E4"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Определить точку безубыточности работы склада. Решение ситуации можно проводить с помощью табл.1.</w:t>
      </w:r>
    </w:p>
    <w:p w:rsidR="00CB3CA5" w:rsidRPr="00835CA6" w:rsidRDefault="00CB3CA5"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b/>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 xml:space="preserve">Таблица 1 Характеристики работы </w:t>
      </w:r>
      <w:r w:rsidR="00C16CA0">
        <w:rPr>
          <w:rFonts w:ascii="Times New Roman" w:eastAsia="Times New Roman" w:hAnsi="Times New Roman" w:cs="Times New Roman"/>
          <w:sz w:val="32"/>
          <w:szCs w:val="32"/>
          <w:lang w:eastAsia="ru-RU"/>
        </w:rPr>
        <w:t>склада № 1 предприятия «Вега» (</w:t>
      </w:r>
      <w:r w:rsidRPr="00835CA6">
        <w:rPr>
          <w:rFonts w:ascii="Times New Roman" w:eastAsia="Times New Roman" w:hAnsi="Times New Roman" w:cs="Times New Roman"/>
          <w:sz w:val="32"/>
          <w:szCs w:val="32"/>
          <w:lang w:eastAsia="ru-RU"/>
        </w:rPr>
        <w:t xml:space="preserve">за год)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553"/>
        <w:gridCol w:w="1553"/>
        <w:gridCol w:w="1553"/>
        <w:gridCol w:w="1457"/>
      </w:tblGrid>
      <w:tr w:rsidR="00835CA6" w:rsidRPr="00835CA6" w:rsidTr="00835CA6">
        <w:tc>
          <w:tcPr>
            <w:tcW w:w="334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Показатели</w:t>
            </w: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Данные для группы № 1</w:t>
            </w: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Данные для группы № 2</w:t>
            </w: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Данные для группы №3</w:t>
            </w:r>
          </w:p>
        </w:tc>
        <w:tc>
          <w:tcPr>
            <w:tcW w:w="1457"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Символ</w:t>
            </w:r>
          </w:p>
        </w:tc>
      </w:tr>
      <w:tr w:rsidR="00835CA6" w:rsidRPr="00835CA6" w:rsidTr="00835CA6">
        <w:tc>
          <w:tcPr>
            <w:tcW w:w="334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val="en-US" w:eastAsia="ru-RU"/>
              </w:rPr>
            </w:pPr>
            <w:r w:rsidRPr="00835CA6">
              <w:rPr>
                <w:rFonts w:ascii="Times New Roman" w:eastAsia="Times New Roman" w:hAnsi="Times New Roman" w:cs="Times New Roman"/>
                <w:sz w:val="32"/>
                <w:szCs w:val="32"/>
                <w:lang w:eastAsia="ru-RU"/>
              </w:rPr>
              <w:t>Грузооборот склада № 1, т /год</w:t>
            </w:r>
          </w:p>
        </w:tc>
        <w:tc>
          <w:tcPr>
            <w:tcW w:w="1553"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40</w:t>
            </w:r>
            <w:r w:rsidR="00D06C70">
              <w:rPr>
                <w:rFonts w:ascii="Times New Roman" w:eastAsia="Times New Roman" w:hAnsi="Times New Roman" w:cs="Times New Roman"/>
                <w:sz w:val="32"/>
                <w:szCs w:val="32"/>
                <w:lang w:eastAsia="ru-RU"/>
              </w:rPr>
              <w:t> </w:t>
            </w:r>
            <w:r w:rsidRPr="00835CA6">
              <w:rPr>
                <w:rFonts w:ascii="Times New Roman" w:eastAsia="Times New Roman" w:hAnsi="Times New Roman" w:cs="Times New Roman"/>
                <w:sz w:val="32"/>
                <w:szCs w:val="32"/>
                <w:lang w:eastAsia="ru-RU"/>
              </w:rPr>
              <w:t>000</w:t>
            </w:r>
          </w:p>
        </w:tc>
        <w:tc>
          <w:tcPr>
            <w:tcW w:w="1553"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200</w:t>
            </w:r>
            <w:r w:rsidR="00D06C70">
              <w:rPr>
                <w:rFonts w:ascii="Times New Roman" w:eastAsia="Times New Roman" w:hAnsi="Times New Roman" w:cs="Times New Roman"/>
                <w:sz w:val="32"/>
                <w:szCs w:val="32"/>
                <w:lang w:eastAsia="ru-RU"/>
              </w:rPr>
              <w:t> </w:t>
            </w:r>
            <w:r w:rsidRPr="00835CA6">
              <w:rPr>
                <w:rFonts w:ascii="Times New Roman" w:eastAsia="Times New Roman" w:hAnsi="Times New Roman" w:cs="Times New Roman"/>
                <w:sz w:val="32"/>
                <w:szCs w:val="32"/>
                <w:lang w:eastAsia="ru-RU"/>
              </w:rPr>
              <w:t>000</w:t>
            </w:r>
          </w:p>
        </w:tc>
        <w:tc>
          <w:tcPr>
            <w:tcW w:w="1553"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20</w:t>
            </w:r>
            <w:r w:rsidR="00D06C70">
              <w:rPr>
                <w:rFonts w:ascii="Times New Roman" w:eastAsia="Times New Roman" w:hAnsi="Times New Roman" w:cs="Times New Roman"/>
                <w:sz w:val="32"/>
                <w:szCs w:val="32"/>
                <w:lang w:eastAsia="ru-RU"/>
              </w:rPr>
              <w:t> </w:t>
            </w:r>
            <w:r w:rsidRPr="00835CA6">
              <w:rPr>
                <w:rFonts w:ascii="Times New Roman" w:eastAsia="Times New Roman" w:hAnsi="Times New Roman" w:cs="Times New Roman"/>
                <w:sz w:val="32"/>
                <w:szCs w:val="32"/>
                <w:lang w:eastAsia="ru-RU"/>
              </w:rPr>
              <w:t>000</w:t>
            </w:r>
          </w:p>
        </w:tc>
        <w:tc>
          <w:tcPr>
            <w:tcW w:w="1457"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val="en-US" w:eastAsia="ru-RU"/>
              </w:rPr>
              <w:t>G</w:t>
            </w:r>
          </w:p>
        </w:tc>
      </w:tr>
      <w:tr w:rsidR="00835CA6" w:rsidRPr="00835CA6" w:rsidTr="00835CA6">
        <w:tc>
          <w:tcPr>
            <w:tcW w:w="334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Полная стоимость грузопереработки, руб</w:t>
            </w:r>
            <w:r w:rsidR="00D06C70">
              <w:rPr>
                <w:rFonts w:ascii="Times New Roman" w:eastAsia="Times New Roman" w:hAnsi="Times New Roman" w:cs="Times New Roman"/>
                <w:sz w:val="32"/>
                <w:szCs w:val="32"/>
                <w:lang w:eastAsia="ru-RU"/>
              </w:rPr>
              <w:t>.</w:t>
            </w:r>
            <w:r w:rsidRPr="00835CA6">
              <w:rPr>
                <w:rFonts w:ascii="Times New Roman" w:eastAsia="Times New Roman" w:hAnsi="Times New Roman" w:cs="Times New Roman"/>
                <w:sz w:val="32"/>
                <w:szCs w:val="32"/>
                <w:lang w:eastAsia="ru-RU"/>
              </w:rPr>
              <w:t>/год</w:t>
            </w:r>
          </w:p>
        </w:tc>
        <w:tc>
          <w:tcPr>
            <w:tcW w:w="1553"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7 500</w:t>
            </w:r>
            <w:r w:rsidR="00D06C70">
              <w:rPr>
                <w:rFonts w:ascii="Times New Roman" w:eastAsia="Times New Roman" w:hAnsi="Times New Roman" w:cs="Times New Roman"/>
                <w:sz w:val="32"/>
                <w:szCs w:val="32"/>
                <w:lang w:eastAsia="ru-RU"/>
              </w:rPr>
              <w:t> </w:t>
            </w:r>
            <w:r w:rsidRPr="00835CA6">
              <w:rPr>
                <w:rFonts w:ascii="Times New Roman" w:eastAsia="Times New Roman" w:hAnsi="Times New Roman" w:cs="Times New Roman"/>
                <w:sz w:val="32"/>
                <w:szCs w:val="32"/>
                <w:lang w:eastAsia="ru-RU"/>
              </w:rPr>
              <w:t>000</w:t>
            </w:r>
          </w:p>
        </w:tc>
        <w:tc>
          <w:tcPr>
            <w:tcW w:w="1553"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4 800</w:t>
            </w:r>
            <w:r w:rsidR="00D06C70">
              <w:rPr>
                <w:rFonts w:ascii="Times New Roman" w:eastAsia="Times New Roman" w:hAnsi="Times New Roman" w:cs="Times New Roman"/>
                <w:sz w:val="32"/>
                <w:szCs w:val="32"/>
                <w:lang w:eastAsia="ru-RU"/>
              </w:rPr>
              <w:t> </w:t>
            </w:r>
            <w:r w:rsidRPr="00835CA6">
              <w:rPr>
                <w:rFonts w:ascii="Times New Roman" w:eastAsia="Times New Roman" w:hAnsi="Times New Roman" w:cs="Times New Roman"/>
                <w:sz w:val="32"/>
                <w:szCs w:val="32"/>
                <w:lang w:eastAsia="ru-RU"/>
              </w:rPr>
              <w:t>000</w:t>
            </w:r>
          </w:p>
        </w:tc>
        <w:tc>
          <w:tcPr>
            <w:tcW w:w="1553"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3 000</w:t>
            </w:r>
            <w:r w:rsidR="00D06C70">
              <w:rPr>
                <w:rFonts w:ascii="Times New Roman" w:eastAsia="Times New Roman" w:hAnsi="Times New Roman" w:cs="Times New Roman"/>
                <w:sz w:val="32"/>
                <w:szCs w:val="32"/>
                <w:lang w:eastAsia="ru-RU"/>
              </w:rPr>
              <w:t> </w:t>
            </w:r>
            <w:r w:rsidRPr="00835CA6">
              <w:rPr>
                <w:rFonts w:ascii="Times New Roman" w:eastAsia="Times New Roman" w:hAnsi="Times New Roman" w:cs="Times New Roman"/>
                <w:sz w:val="32"/>
                <w:szCs w:val="32"/>
                <w:lang w:eastAsia="ru-RU"/>
              </w:rPr>
              <w:t>000</w:t>
            </w:r>
          </w:p>
        </w:tc>
        <w:tc>
          <w:tcPr>
            <w:tcW w:w="1457"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val="en-US" w:eastAsia="ru-RU"/>
              </w:rPr>
              <w:t>S</w:t>
            </w:r>
          </w:p>
        </w:tc>
      </w:tr>
      <w:tr w:rsidR="00835CA6" w:rsidRPr="00835CA6" w:rsidTr="00835CA6">
        <w:tc>
          <w:tcPr>
            <w:tcW w:w="334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Средняя цена закупки товара, руб</w:t>
            </w:r>
            <w:r w:rsidR="00D06C70">
              <w:rPr>
                <w:rFonts w:ascii="Times New Roman" w:eastAsia="Times New Roman" w:hAnsi="Times New Roman" w:cs="Times New Roman"/>
                <w:sz w:val="32"/>
                <w:szCs w:val="32"/>
                <w:lang w:eastAsia="ru-RU"/>
              </w:rPr>
              <w:t>.</w:t>
            </w:r>
            <w:r w:rsidRPr="00835CA6">
              <w:rPr>
                <w:rFonts w:ascii="Times New Roman" w:eastAsia="Times New Roman" w:hAnsi="Times New Roman" w:cs="Times New Roman"/>
                <w:sz w:val="32"/>
                <w:szCs w:val="32"/>
                <w:lang w:eastAsia="ru-RU"/>
              </w:rPr>
              <w:t>/т</w:t>
            </w:r>
          </w:p>
        </w:tc>
        <w:tc>
          <w:tcPr>
            <w:tcW w:w="1553"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3</w:t>
            </w:r>
            <w:r w:rsidR="00D06C70">
              <w:rPr>
                <w:rFonts w:ascii="Times New Roman" w:eastAsia="Times New Roman" w:hAnsi="Times New Roman" w:cs="Times New Roman"/>
                <w:sz w:val="32"/>
                <w:szCs w:val="32"/>
                <w:lang w:eastAsia="ru-RU"/>
              </w:rPr>
              <w:t> </w:t>
            </w:r>
            <w:r w:rsidRPr="00835CA6">
              <w:rPr>
                <w:rFonts w:ascii="Times New Roman" w:eastAsia="Times New Roman" w:hAnsi="Times New Roman" w:cs="Times New Roman"/>
                <w:sz w:val="32"/>
                <w:szCs w:val="32"/>
                <w:lang w:eastAsia="ru-RU"/>
              </w:rPr>
              <w:t>000</w:t>
            </w:r>
          </w:p>
        </w:tc>
        <w:tc>
          <w:tcPr>
            <w:tcW w:w="1553"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5</w:t>
            </w:r>
            <w:r w:rsidR="00D06C70">
              <w:rPr>
                <w:rFonts w:ascii="Times New Roman" w:eastAsia="Times New Roman" w:hAnsi="Times New Roman" w:cs="Times New Roman"/>
                <w:sz w:val="32"/>
                <w:szCs w:val="32"/>
                <w:lang w:eastAsia="ru-RU"/>
              </w:rPr>
              <w:t> </w:t>
            </w:r>
            <w:r w:rsidRPr="00835CA6">
              <w:rPr>
                <w:rFonts w:ascii="Times New Roman" w:eastAsia="Times New Roman" w:hAnsi="Times New Roman" w:cs="Times New Roman"/>
                <w:sz w:val="32"/>
                <w:szCs w:val="32"/>
                <w:lang w:eastAsia="ru-RU"/>
              </w:rPr>
              <w:t>000</w:t>
            </w:r>
          </w:p>
        </w:tc>
        <w:tc>
          <w:tcPr>
            <w:tcW w:w="1553"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5</w:t>
            </w:r>
            <w:r w:rsidR="00D06C70">
              <w:rPr>
                <w:rFonts w:ascii="Times New Roman" w:eastAsia="Times New Roman" w:hAnsi="Times New Roman" w:cs="Times New Roman"/>
                <w:sz w:val="32"/>
                <w:szCs w:val="32"/>
                <w:lang w:eastAsia="ru-RU"/>
              </w:rPr>
              <w:t> </w:t>
            </w:r>
            <w:r w:rsidRPr="00835CA6">
              <w:rPr>
                <w:rFonts w:ascii="Times New Roman" w:eastAsia="Times New Roman" w:hAnsi="Times New Roman" w:cs="Times New Roman"/>
                <w:sz w:val="32"/>
                <w:szCs w:val="32"/>
                <w:lang w:eastAsia="ru-RU"/>
              </w:rPr>
              <w:t>000</w:t>
            </w:r>
          </w:p>
        </w:tc>
        <w:tc>
          <w:tcPr>
            <w:tcW w:w="1457"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Р</w:t>
            </w:r>
          </w:p>
        </w:tc>
      </w:tr>
      <w:tr w:rsidR="00835CA6" w:rsidRPr="00835CA6" w:rsidTr="00835CA6">
        <w:tc>
          <w:tcPr>
            <w:tcW w:w="334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Плата за кредит, %</w:t>
            </w: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0,045</w:t>
            </w: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0.045</w:t>
            </w: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0,045</w:t>
            </w:r>
          </w:p>
        </w:tc>
        <w:tc>
          <w:tcPr>
            <w:tcW w:w="1457" w:type="dxa"/>
          </w:tcPr>
          <w:p w:rsidR="00835CA6" w:rsidRPr="00D06C70"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val="en-US" w:eastAsia="ru-RU"/>
              </w:rPr>
              <w:t>r</w:t>
            </w:r>
          </w:p>
        </w:tc>
      </w:tr>
      <w:tr w:rsidR="00835CA6" w:rsidRPr="00835CA6" w:rsidTr="00835CA6">
        <w:tc>
          <w:tcPr>
            <w:tcW w:w="334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Торговая надбавка к оптовой продаже, %</w:t>
            </w:r>
          </w:p>
        </w:tc>
        <w:tc>
          <w:tcPr>
            <w:tcW w:w="1553"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12</w:t>
            </w:r>
          </w:p>
        </w:tc>
        <w:tc>
          <w:tcPr>
            <w:tcW w:w="1553"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10</w:t>
            </w:r>
          </w:p>
        </w:tc>
        <w:tc>
          <w:tcPr>
            <w:tcW w:w="1553"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10</w:t>
            </w:r>
          </w:p>
        </w:tc>
        <w:tc>
          <w:tcPr>
            <w:tcW w:w="1457"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firstLine="709"/>
              <w:jc w:val="right"/>
              <w:rPr>
                <w:rFonts w:ascii="Times New Roman" w:eastAsia="Times New Roman" w:hAnsi="Times New Roman" w:cs="Times New Roman"/>
                <w:sz w:val="32"/>
                <w:szCs w:val="32"/>
                <w:lang w:eastAsia="ru-RU"/>
              </w:rPr>
            </w:pPr>
          </w:p>
          <w:p w:rsidR="00835CA6" w:rsidRPr="00D06C70" w:rsidRDefault="00835CA6" w:rsidP="00A468E4">
            <w:pPr>
              <w:tabs>
                <w:tab w:val="left" w:pos="-181"/>
                <w:tab w:val="right" w:leader="underscore" w:pos="9639"/>
              </w:tabs>
              <w:overflowPunct w:val="0"/>
              <w:autoSpaceDE w:val="0"/>
              <w:autoSpaceDN w:val="0"/>
              <w:adjustRightInd w:val="0"/>
              <w:spacing w:after="0" w:line="240" w:lineRule="auto"/>
              <w:ind w:right="-285" w:firstLine="709"/>
              <w:jc w:val="right"/>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val="en-US" w:eastAsia="ru-RU"/>
              </w:rPr>
              <w:t>w</w:t>
            </w:r>
          </w:p>
        </w:tc>
      </w:tr>
      <w:tr w:rsidR="00835CA6" w:rsidRPr="00835CA6" w:rsidTr="00835CA6">
        <w:tc>
          <w:tcPr>
            <w:tcW w:w="334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Постоянные затраты, руб</w:t>
            </w:r>
            <w:r w:rsidR="00D06C70">
              <w:rPr>
                <w:rFonts w:ascii="Times New Roman" w:eastAsia="Times New Roman" w:hAnsi="Times New Roman" w:cs="Times New Roman"/>
                <w:sz w:val="32"/>
                <w:szCs w:val="32"/>
                <w:lang w:eastAsia="ru-RU"/>
              </w:rPr>
              <w:t>.</w:t>
            </w:r>
            <w:r w:rsidRPr="00835CA6">
              <w:rPr>
                <w:rFonts w:ascii="Times New Roman" w:eastAsia="Times New Roman" w:hAnsi="Times New Roman" w:cs="Times New Roman"/>
                <w:sz w:val="32"/>
                <w:szCs w:val="32"/>
                <w:lang w:eastAsia="ru-RU"/>
              </w:rPr>
              <w:t>/год</w:t>
            </w:r>
          </w:p>
        </w:tc>
        <w:tc>
          <w:tcPr>
            <w:tcW w:w="1553"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1 500</w:t>
            </w:r>
            <w:r w:rsidR="00D06C70">
              <w:rPr>
                <w:rFonts w:ascii="Times New Roman" w:eastAsia="Times New Roman" w:hAnsi="Times New Roman" w:cs="Times New Roman"/>
                <w:sz w:val="32"/>
                <w:szCs w:val="32"/>
                <w:lang w:eastAsia="ru-RU"/>
              </w:rPr>
              <w:t> </w:t>
            </w:r>
            <w:r w:rsidRPr="00835CA6">
              <w:rPr>
                <w:rFonts w:ascii="Times New Roman" w:eastAsia="Times New Roman" w:hAnsi="Times New Roman" w:cs="Times New Roman"/>
                <w:sz w:val="32"/>
                <w:szCs w:val="32"/>
                <w:lang w:eastAsia="ru-RU"/>
              </w:rPr>
              <w:t>000</w:t>
            </w:r>
          </w:p>
        </w:tc>
        <w:tc>
          <w:tcPr>
            <w:tcW w:w="1553"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2 400</w:t>
            </w:r>
            <w:r w:rsidR="00D06C70">
              <w:rPr>
                <w:rFonts w:ascii="Times New Roman" w:eastAsia="Times New Roman" w:hAnsi="Times New Roman" w:cs="Times New Roman"/>
                <w:sz w:val="32"/>
                <w:szCs w:val="32"/>
                <w:lang w:eastAsia="ru-RU"/>
              </w:rPr>
              <w:t> </w:t>
            </w:r>
            <w:r w:rsidRPr="00835CA6">
              <w:rPr>
                <w:rFonts w:ascii="Times New Roman" w:eastAsia="Times New Roman" w:hAnsi="Times New Roman" w:cs="Times New Roman"/>
                <w:sz w:val="32"/>
                <w:szCs w:val="32"/>
                <w:lang w:eastAsia="ru-RU"/>
              </w:rPr>
              <w:t>000</w:t>
            </w:r>
          </w:p>
        </w:tc>
        <w:tc>
          <w:tcPr>
            <w:tcW w:w="1553"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1 500</w:t>
            </w:r>
            <w:r w:rsidR="00D06C70">
              <w:rPr>
                <w:rFonts w:ascii="Times New Roman" w:eastAsia="Times New Roman" w:hAnsi="Times New Roman" w:cs="Times New Roman"/>
                <w:sz w:val="32"/>
                <w:szCs w:val="32"/>
                <w:lang w:eastAsia="ru-RU"/>
              </w:rPr>
              <w:t> </w:t>
            </w:r>
            <w:r w:rsidRPr="00835CA6">
              <w:rPr>
                <w:rFonts w:ascii="Times New Roman" w:eastAsia="Times New Roman" w:hAnsi="Times New Roman" w:cs="Times New Roman"/>
                <w:sz w:val="32"/>
                <w:szCs w:val="32"/>
                <w:lang w:eastAsia="ru-RU"/>
              </w:rPr>
              <w:t>000</w:t>
            </w:r>
          </w:p>
        </w:tc>
        <w:tc>
          <w:tcPr>
            <w:tcW w:w="1457"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p w:rsidR="00835CA6" w:rsidRPr="00D06C70"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val="en-US" w:eastAsia="ru-RU"/>
              </w:rPr>
              <w:t>FC</w:t>
            </w:r>
          </w:p>
        </w:tc>
      </w:tr>
      <w:tr w:rsidR="00835CA6" w:rsidRPr="00835CA6" w:rsidTr="00835CA6">
        <w:tc>
          <w:tcPr>
            <w:tcW w:w="334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Переменные издержки, руб</w:t>
            </w:r>
            <w:r w:rsidR="00D06C70">
              <w:rPr>
                <w:rFonts w:ascii="Times New Roman" w:eastAsia="Times New Roman" w:hAnsi="Times New Roman" w:cs="Times New Roman"/>
                <w:sz w:val="32"/>
                <w:szCs w:val="32"/>
                <w:lang w:eastAsia="ru-RU"/>
              </w:rPr>
              <w:t>.</w:t>
            </w:r>
            <w:r w:rsidRPr="00835CA6">
              <w:rPr>
                <w:rFonts w:ascii="Times New Roman" w:eastAsia="Times New Roman" w:hAnsi="Times New Roman" w:cs="Times New Roman"/>
                <w:sz w:val="32"/>
                <w:szCs w:val="32"/>
                <w:lang w:eastAsia="ru-RU"/>
              </w:rPr>
              <w:t>/год</w:t>
            </w: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tc>
        <w:tc>
          <w:tcPr>
            <w:tcW w:w="1457"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p w:rsidR="00835CA6" w:rsidRPr="00D06C70"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val="en-US" w:eastAsia="ru-RU"/>
              </w:rPr>
              <w:t>VC</w:t>
            </w:r>
          </w:p>
        </w:tc>
      </w:tr>
      <w:tr w:rsidR="00835CA6" w:rsidRPr="00835CA6" w:rsidTr="00835CA6">
        <w:tc>
          <w:tcPr>
            <w:tcW w:w="334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Складские издержки, руб</w:t>
            </w:r>
            <w:r w:rsidR="00D06C70">
              <w:rPr>
                <w:rFonts w:ascii="Times New Roman" w:eastAsia="Times New Roman" w:hAnsi="Times New Roman" w:cs="Times New Roman"/>
                <w:sz w:val="32"/>
                <w:szCs w:val="32"/>
                <w:lang w:eastAsia="ru-RU"/>
              </w:rPr>
              <w:t>.</w:t>
            </w:r>
            <w:r w:rsidRPr="00835CA6">
              <w:rPr>
                <w:rFonts w:ascii="Times New Roman" w:eastAsia="Times New Roman" w:hAnsi="Times New Roman" w:cs="Times New Roman"/>
                <w:sz w:val="32"/>
                <w:szCs w:val="32"/>
                <w:lang w:eastAsia="ru-RU"/>
              </w:rPr>
              <w:t>/год</w:t>
            </w: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tc>
        <w:tc>
          <w:tcPr>
            <w:tcW w:w="1457"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ТС</w:t>
            </w:r>
          </w:p>
        </w:tc>
      </w:tr>
      <w:tr w:rsidR="00835CA6" w:rsidRPr="00835CA6" w:rsidTr="00835CA6">
        <w:tc>
          <w:tcPr>
            <w:tcW w:w="334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Складской товарооборот, руб</w:t>
            </w:r>
            <w:r w:rsidR="00D06C70">
              <w:rPr>
                <w:rFonts w:ascii="Times New Roman" w:eastAsia="Times New Roman" w:hAnsi="Times New Roman" w:cs="Times New Roman"/>
                <w:sz w:val="32"/>
                <w:szCs w:val="32"/>
                <w:lang w:eastAsia="ru-RU"/>
              </w:rPr>
              <w:t>.</w:t>
            </w:r>
            <w:r w:rsidRPr="00835CA6">
              <w:rPr>
                <w:rFonts w:ascii="Times New Roman" w:eastAsia="Times New Roman" w:hAnsi="Times New Roman" w:cs="Times New Roman"/>
                <w:sz w:val="32"/>
                <w:szCs w:val="32"/>
                <w:lang w:eastAsia="ru-RU"/>
              </w:rPr>
              <w:t>/год</w:t>
            </w: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tc>
        <w:tc>
          <w:tcPr>
            <w:tcW w:w="1457"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p w:rsidR="00835CA6" w:rsidRPr="00D06C70"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val="en-US" w:eastAsia="ru-RU"/>
              </w:rPr>
              <w:t>Q</w:t>
            </w:r>
          </w:p>
        </w:tc>
      </w:tr>
      <w:tr w:rsidR="00835CA6" w:rsidRPr="00835CA6" w:rsidTr="00835CA6">
        <w:tc>
          <w:tcPr>
            <w:tcW w:w="334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lastRenderedPageBreak/>
              <w:t>Прибыль, руб</w:t>
            </w:r>
            <w:r w:rsidR="00D06C70">
              <w:rPr>
                <w:rFonts w:ascii="Times New Roman" w:eastAsia="Times New Roman" w:hAnsi="Times New Roman" w:cs="Times New Roman"/>
                <w:sz w:val="32"/>
                <w:szCs w:val="32"/>
                <w:lang w:eastAsia="ru-RU"/>
              </w:rPr>
              <w:t>.</w:t>
            </w:r>
            <w:r w:rsidRPr="00835CA6">
              <w:rPr>
                <w:rFonts w:ascii="Times New Roman" w:eastAsia="Times New Roman" w:hAnsi="Times New Roman" w:cs="Times New Roman"/>
                <w:sz w:val="32"/>
                <w:szCs w:val="32"/>
                <w:lang w:eastAsia="ru-RU"/>
              </w:rPr>
              <w:t>/год</w:t>
            </w: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tc>
        <w:tc>
          <w:tcPr>
            <w:tcW w:w="1457" w:type="dxa"/>
          </w:tcPr>
          <w:p w:rsidR="00835CA6" w:rsidRPr="00D06C70"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val="en-US" w:eastAsia="ru-RU"/>
              </w:rPr>
              <w:t>R</w:t>
            </w:r>
          </w:p>
        </w:tc>
      </w:tr>
      <w:tr w:rsidR="00835CA6" w:rsidRPr="00835CA6" w:rsidTr="00835CA6">
        <w:tc>
          <w:tcPr>
            <w:tcW w:w="334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Точка безубыточности, т/год</w:t>
            </w: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tc>
        <w:tc>
          <w:tcPr>
            <w:tcW w:w="1553"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tc>
        <w:tc>
          <w:tcPr>
            <w:tcW w:w="1457" w:type="dxa"/>
          </w:tcPr>
          <w:p w:rsidR="00D06C70" w:rsidRDefault="00D06C70"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val="en-US" w:eastAsia="ru-RU"/>
              </w:rPr>
            </w:pPr>
            <w:r w:rsidRPr="00835CA6">
              <w:rPr>
                <w:rFonts w:ascii="Times New Roman" w:eastAsia="Times New Roman" w:hAnsi="Times New Roman" w:cs="Times New Roman"/>
                <w:sz w:val="32"/>
                <w:szCs w:val="32"/>
                <w:lang w:val="en-US" w:eastAsia="ru-RU"/>
              </w:rPr>
              <w:t>G*</w:t>
            </w:r>
          </w:p>
        </w:tc>
      </w:tr>
    </w:tbl>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 xml:space="preserve">Для расчета показателей таблицы  использовать формулы: </w:t>
      </w: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val="en-US" w:eastAsia="ru-RU"/>
        </w:rPr>
      </w:pPr>
      <w:r w:rsidRPr="00835CA6">
        <w:rPr>
          <w:rFonts w:ascii="Times New Roman" w:eastAsia="Times New Roman" w:hAnsi="Times New Roman" w:cs="Times New Roman"/>
          <w:sz w:val="32"/>
          <w:szCs w:val="32"/>
          <w:lang w:val="en-US" w:eastAsia="ru-RU"/>
        </w:rPr>
        <w:t>V</w:t>
      </w:r>
      <w:r w:rsidRPr="00835CA6">
        <w:rPr>
          <w:rFonts w:ascii="Times New Roman" w:eastAsia="Times New Roman" w:hAnsi="Times New Roman" w:cs="Times New Roman"/>
          <w:sz w:val="32"/>
          <w:szCs w:val="32"/>
          <w:lang w:eastAsia="ru-RU"/>
        </w:rPr>
        <w:t>С</w:t>
      </w:r>
      <w:r w:rsidRPr="00835CA6">
        <w:rPr>
          <w:rFonts w:ascii="Times New Roman" w:eastAsia="Times New Roman" w:hAnsi="Times New Roman" w:cs="Times New Roman"/>
          <w:sz w:val="32"/>
          <w:szCs w:val="32"/>
          <w:lang w:val="en-US" w:eastAsia="ru-RU"/>
        </w:rPr>
        <w:t xml:space="preserve"> = S + P*G*r</w:t>
      </w: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val="en-US" w:eastAsia="ru-RU"/>
        </w:rPr>
      </w:pPr>
      <w:r w:rsidRPr="00835CA6">
        <w:rPr>
          <w:rFonts w:ascii="Times New Roman" w:eastAsia="Times New Roman" w:hAnsi="Times New Roman" w:cs="Times New Roman"/>
          <w:sz w:val="32"/>
          <w:szCs w:val="32"/>
          <w:lang w:eastAsia="ru-RU"/>
        </w:rPr>
        <w:t>ТС</w:t>
      </w:r>
      <w:r w:rsidRPr="00835CA6">
        <w:rPr>
          <w:rFonts w:ascii="Times New Roman" w:eastAsia="Times New Roman" w:hAnsi="Times New Roman" w:cs="Times New Roman"/>
          <w:sz w:val="32"/>
          <w:szCs w:val="32"/>
          <w:lang w:val="en-US" w:eastAsia="ru-RU"/>
        </w:rPr>
        <w:t xml:space="preserve"> = FC + VC</w:t>
      </w: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val="en-US" w:eastAsia="ru-RU"/>
        </w:rPr>
      </w:pPr>
      <w:r w:rsidRPr="00835CA6">
        <w:rPr>
          <w:rFonts w:ascii="Times New Roman" w:eastAsia="Times New Roman" w:hAnsi="Times New Roman" w:cs="Times New Roman"/>
          <w:sz w:val="32"/>
          <w:szCs w:val="32"/>
          <w:lang w:val="en-US" w:eastAsia="ru-RU"/>
        </w:rPr>
        <w:t>Q = G * P</w:t>
      </w: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val="en-US" w:eastAsia="ru-RU"/>
        </w:rPr>
      </w:pPr>
      <w:r w:rsidRPr="00835CA6">
        <w:rPr>
          <w:rFonts w:ascii="Times New Roman" w:eastAsia="Times New Roman" w:hAnsi="Times New Roman" w:cs="Times New Roman"/>
          <w:sz w:val="32"/>
          <w:szCs w:val="32"/>
          <w:lang w:val="en-US" w:eastAsia="ru-RU"/>
        </w:rPr>
        <w:t>R = Q – TC</w:t>
      </w: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val="en-US" w:eastAsia="ru-RU"/>
        </w:rPr>
      </w:pPr>
      <w:r w:rsidRPr="00835CA6">
        <w:rPr>
          <w:rFonts w:ascii="Times New Roman" w:eastAsia="Times New Roman" w:hAnsi="Times New Roman" w:cs="Times New Roman"/>
          <w:sz w:val="32"/>
          <w:szCs w:val="32"/>
          <w:lang w:val="en-US" w:eastAsia="ru-RU"/>
        </w:rPr>
        <w:t>FC</w:t>
      </w: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val="en-US" w:eastAsia="ru-RU"/>
        </w:rPr>
      </w:pPr>
      <w:r w:rsidRPr="00835CA6">
        <w:rPr>
          <w:rFonts w:ascii="Times New Roman" w:eastAsia="Times New Roman" w:hAnsi="Times New Roman" w:cs="Times New Roman"/>
          <w:sz w:val="32"/>
          <w:szCs w:val="32"/>
          <w:lang w:val="en-US" w:eastAsia="ru-RU"/>
        </w:rPr>
        <w:t>G* = ------------------------------</w:t>
      </w:r>
    </w:p>
    <w:p w:rsidR="00835CA6" w:rsidRPr="0024188E"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val="en-US" w:eastAsia="ru-RU"/>
        </w:rPr>
      </w:pPr>
      <w:r w:rsidRPr="0024188E">
        <w:rPr>
          <w:rFonts w:ascii="Times New Roman" w:eastAsia="Times New Roman" w:hAnsi="Times New Roman" w:cs="Times New Roman"/>
          <w:sz w:val="32"/>
          <w:szCs w:val="32"/>
          <w:lang w:val="en-US" w:eastAsia="ru-RU"/>
        </w:rPr>
        <w:t>[</w:t>
      </w:r>
      <w:r w:rsidRPr="00835CA6">
        <w:rPr>
          <w:rFonts w:ascii="Times New Roman" w:eastAsia="Times New Roman" w:hAnsi="Times New Roman" w:cs="Times New Roman"/>
          <w:sz w:val="32"/>
          <w:szCs w:val="32"/>
          <w:lang w:val="en-US" w:eastAsia="ru-RU"/>
        </w:rPr>
        <w:t>P</w:t>
      </w:r>
      <w:r w:rsidRPr="0024188E">
        <w:rPr>
          <w:rFonts w:ascii="Times New Roman" w:eastAsia="Times New Roman" w:hAnsi="Times New Roman" w:cs="Times New Roman"/>
          <w:sz w:val="32"/>
          <w:szCs w:val="32"/>
          <w:lang w:val="en-US" w:eastAsia="ru-RU"/>
        </w:rPr>
        <w:t xml:space="preserve"> * (</w:t>
      </w:r>
      <w:r w:rsidRPr="00835CA6">
        <w:rPr>
          <w:rFonts w:ascii="Times New Roman" w:eastAsia="Times New Roman" w:hAnsi="Times New Roman" w:cs="Times New Roman"/>
          <w:sz w:val="32"/>
          <w:szCs w:val="32"/>
          <w:lang w:val="en-US" w:eastAsia="ru-RU"/>
        </w:rPr>
        <w:t>w</w:t>
      </w:r>
      <w:r w:rsidRPr="0024188E">
        <w:rPr>
          <w:rFonts w:ascii="Times New Roman" w:eastAsia="Times New Roman" w:hAnsi="Times New Roman" w:cs="Times New Roman"/>
          <w:sz w:val="32"/>
          <w:szCs w:val="32"/>
          <w:lang w:val="en-US" w:eastAsia="ru-RU"/>
        </w:rPr>
        <w:t xml:space="preserve">/100 – </w:t>
      </w:r>
      <w:r w:rsidRPr="00835CA6">
        <w:rPr>
          <w:rFonts w:ascii="Times New Roman" w:eastAsia="Times New Roman" w:hAnsi="Times New Roman" w:cs="Times New Roman"/>
          <w:sz w:val="32"/>
          <w:szCs w:val="32"/>
          <w:lang w:val="en-US" w:eastAsia="ru-RU"/>
        </w:rPr>
        <w:t>r</w:t>
      </w:r>
      <w:r w:rsidRPr="0024188E">
        <w:rPr>
          <w:rFonts w:ascii="Times New Roman" w:eastAsia="Times New Roman" w:hAnsi="Times New Roman" w:cs="Times New Roman"/>
          <w:sz w:val="32"/>
          <w:szCs w:val="32"/>
          <w:lang w:val="en-US" w:eastAsia="ru-RU"/>
        </w:rPr>
        <w:t xml:space="preserve">) – </w:t>
      </w:r>
      <w:r w:rsidRPr="00835CA6">
        <w:rPr>
          <w:rFonts w:ascii="Times New Roman" w:eastAsia="Times New Roman" w:hAnsi="Times New Roman" w:cs="Times New Roman"/>
          <w:sz w:val="32"/>
          <w:szCs w:val="32"/>
          <w:lang w:val="en-US" w:eastAsia="ru-RU"/>
        </w:rPr>
        <w:t>S</w:t>
      </w:r>
      <w:r w:rsidRPr="0024188E">
        <w:rPr>
          <w:rFonts w:ascii="Times New Roman" w:eastAsia="Times New Roman" w:hAnsi="Times New Roman" w:cs="Times New Roman"/>
          <w:sz w:val="32"/>
          <w:szCs w:val="32"/>
          <w:lang w:val="en-US" w:eastAsia="ru-RU"/>
        </w:rPr>
        <w:t>/</w:t>
      </w:r>
      <w:r w:rsidRPr="00835CA6">
        <w:rPr>
          <w:rFonts w:ascii="Times New Roman" w:eastAsia="Times New Roman" w:hAnsi="Times New Roman" w:cs="Times New Roman"/>
          <w:sz w:val="32"/>
          <w:szCs w:val="32"/>
          <w:lang w:val="en-US" w:eastAsia="ru-RU"/>
        </w:rPr>
        <w:t>G</w:t>
      </w:r>
      <w:r w:rsidR="00CA2662" w:rsidRPr="0024188E">
        <w:rPr>
          <w:rFonts w:ascii="Times New Roman" w:eastAsia="Times New Roman" w:hAnsi="Times New Roman" w:cs="Times New Roman"/>
          <w:sz w:val="32"/>
          <w:szCs w:val="32"/>
          <w:lang w:val="en-US" w:eastAsia="ru-RU"/>
        </w:rPr>
        <w:t>]</w:t>
      </w:r>
    </w:p>
    <w:p w:rsidR="00E77518"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Задание</w:t>
      </w:r>
      <w:r w:rsidRPr="00DF2749">
        <w:rPr>
          <w:rFonts w:ascii="Times New Roman" w:eastAsia="Times New Roman" w:hAnsi="Times New Roman" w:cs="Times New Roman"/>
          <w:sz w:val="32"/>
          <w:szCs w:val="32"/>
          <w:lang w:val="en-US" w:eastAsia="ru-RU"/>
        </w:rPr>
        <w:t xml:space="preserve"> 1. </w:t>
      </w:r>
      <w:r w:rsidRPr="00835CA6">
        <w:rPr>
          <w:rFonts w:ascii="Times New Roman" w:eastAsia="Times New Roman" w:hAnsi="Times New Roman" w:cs="Times New Roman"/>
          <w:sz w:val="32"/>
          <w:szCs w:val="32"/>
          <w:lang w:eastAsia="ru-RU"/>
        </w:rPr>
        <w:t>Рассчитать  основные показатели работы склада, используя . исходные данные таблицы 2.</w:t>
      </w: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Таблица 2 - Данные для расчета основных показателей работы склада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559"/>
        <w:gridCol w:w="1418"/>
        <w:gridCol w:w="1559"/>
        <w:gridCol w:w="1276"/>
      </w:tblGrid>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Показатели</w:t>
            </w:r>
          </w:p>
        </w:tc>
        <w:tc>
          <w:tcPr>
            <w:tcW w:w="1559"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Данные для группы № 1</w:t>
            </w:r>
          </w:p>
        </w:tc>
        <w:tc>
          <w:tcPr>
            <w:tcW w:w="141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Данные для группы № 2</w:t>
            </w:r>
          </w:p>
        </w:tc>
        <w:tc>
          <w:tcPr>
            <w:tcW w:w="1559"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Данные для группы №3</w:t>
            </w:r>
          </w:p>
        </w:tc>
        <w:tc>
          <w:tcPr>
            <w:tcW w:w="1276"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Символ</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Общая площадь, кв.м.</w:t>
            </w:r>
          </w:p>
        </w:tc>
        <w:tc>
          <w:tcPr>
            <w:tcW w:w="1559"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3 600</w:t>
            </w:r>
          </w:p>
        </w:tc>
        <w:tc>
          <w:tcPr>
            <w:tcW w:w="141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5 690</w:t>
            </w:r>
          </w:p>
        </w:tc>
        <w:tc>
          <w:tcPr>
            <w:tcW w:w="1559"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6 980</w:t>
            </w:r>
          </w:p>
        </w:tc>
        <w:tc>
          <w:tcPr>
            <w:tcW w:w="1276" w:type="dxa"/>
          </w:tcPr>
          <w:p w:rsidR="00835CA6" w:rsidRPr="00835CA6" w:rsidRDefault="00072D92"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val="en-US" w:eastAsia="ru-RU"/>
              </w:rPr>
              <w:t>F</w:t>
            </w:r>
            <w:r w:rsidR="00835CA6" w:rsidRPr="00835CA6">
              <w:rPr>
                <w:rFonts w:ascii="Times New Roman" w:eastAsia="Times New Roman" w:hAnsi="Times New Roman" w:cs="Times New Roman"/>
                <w:sz w:val="32"/>
                <w:szCs w:val="32"/>
                <w:lang w:eastAsia="ru-RU"/>
              </w:rPr>
              <w:t>общ.</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Высота, м</w:t>
            </w:r>
          </w:p>
        </w:tc>
        <w:tc>
          <w:tcPr>
            <w:tcW w:w="1559"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6</w:t>
            </w:r>
          </w:p>
        </w:tc>
        <w:tc>
          <w:tcPr>
            <w:tcW w:w="141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4</w:t>
            </w:r>
          </w:p>
        </w:tc>
        <w:tc>
          <w:tcPr>
            <w:tcW w:w="1559"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3</w:t>
            </w:r>
          </w:p>
        </w:tc>
        <w:tc>
          <w:tcPr>
            <w:tcW w:w="1276"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val="en-US" w:eastAsia="ru-RU"/>
              </w:rPr>
            </w:pPr>
            <w:r w:rsidRPr="00835CA6">
              <w:rPr>
                <w:rFonts w:ascii="Times New Roman" w:eastAsia="Times New Roman" w:hAnsi="Times New Roman" w:cs="Times New Roman"/>
                <w:sz w:val="32"/>
                <w:szCs w:val="32"/>
                <w:lang w:val="en-US" w:eastAsia="ru-RU"/>
              </w:rPr>
              <w:t>h</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Количество стеллажей, шт</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45</w:t>
            </w:r>
          </w:p>
        </w:tc>
        <w:tc>
          <w:tcPr>
            <w:tcW w:w="1418"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80</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90</w:t>
            </w:r>
          </w:p>
        </w:tc>
        <w:tc>
          <w:tcPr>
            <w:tcW w:w="1276"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К ст.</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Длина стеллажа, м</w:t>
            </w:r>
          </w:p>
        </w:tc>
        <w:tc>
          <w:tcPr>
            <w:tcW w:w="1559"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30</w:t>
            </w:r>
          </w:p>
        </w:tc>
        <w:tc>
          <w:tcPr>
            <w:tcW w:w="141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40</w:t>
            </w:r>
          </w:p>
        </w:tc>
        <w:tc>
          <w:tcPr>
            <w:tcW w:w="1559"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50</w:t>
            </w:r>
          </w:p>
        </w:tc>
        <w:tc>
          <w:tcPr>
            <w:tcW w:w="1276"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val="en-US" w:eastAsia="ru-RU"/>
              </w:rPr>
              <w:t xml:space="preserve">L </w:t>
            </w:r>
            <w:r w:rsidRPr="00835CA6">
              <w:rPr>
                <w:rFonts w:ascii="Times New Roman" w:eastAsia="Times New Roman" w:hAnsi="Times New Roman" w:cs="Times New Roman"/>
                <w:sz w:val="32"/>
                <w:szCs w:val="32"/>
                <w:lang w:eastAsia="ru-RU"/>
              </w:rPr>
              <w:t>ст.</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Высота стеллажа, м</w:t>
            </w:r>
          </w:p>
        </w:tc>
        <w:tc>
          <w:tcPr>
            <w:tcW w:w="1559"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1,6</w:t>
            </w:r>
          </w:p>
        </w:tc>
        <w:tc>
          <w:tcPr>
            <w:tcW w:w="141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1,6</w:t>
            </w:r>
          </w:p>
        </w:tc>
        <w:tc>
          <w:tcPr>
            <w:tcW w:w="1559"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1,6</w:t>
            </w:r>
          </w:p>
        </w:tc>
        <w:tc>
          <w:tcPr>
            <w:tcW w:w="1276"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Нст.</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Ширина стеллажа, м</w:t>
            </w:r>
          </w:p>
        </w:tc>
        <w:tc>
          <w:tcPr>
            <w:tcW w:w="1559"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1,2</w:t>
            </w:r>
          </w:p>
        </w:tc>
        <w:tc>
          <w:tcPr>
            <w:tcW w:w="141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1,2</w:t>
            </w:r>
          </w:p>
        </w:tc>
        <w:tc>
          <w:tcPr>
            <w:tcW w:w="1559"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1,2</w:t>
            </w:r>
          </w:p>
        </w:tc>
        <w:tc>
          <w:tcPr>
            <w:tcW w:w="1276"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Вст.</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Занято проходами и проездами, кв.м.</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1971</w:t>
            </w:r>
          </w:p>
        </w:tc>
        <w:tc>
          <w:tcPr>
            <w:tcW w:w="1418"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1836</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1564</w:t>
            </w:r>
          </w:p>
        </w:tc>
        <w:tc>
          <w:tcPr>
            <w:tcW w:w="1276"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val="en-US" w:eastAsia="ru-RU"/>
              </w:rPr>
              <w:t>F</w:t>
            </w:r>
            <w:r w:rsidRPr="00835CA6">
              <w:rPr>
                <w:rFonts w:ascii="Times New Roman" w:eastAsia="Times New Roman" w:hAnsi="Times New Roman" w:cs="Times New Roman"/>
                <w:sz w:val="32"/>
                <w:szCs w:val="32"/>
                <w:lang w:eastAsia="ru-RU"/>
              </w:rPr>
              <w:t>оп.</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Занято колоннами, кв.м.</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6</w:t>
            </w:r>
          </w:p>
        </w:tc>
        <w:tc>
          <w:tcPr>
            <w:tcW w:w="1418"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8</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10</w:t>
            </w:r>
          </w:p>
        </w:tc>
        <w:tc>
          <w:tcPr>
            <w:tcW w:w="1276"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val="en-US" w:eastAsia="ru-RU"/>
              </w:rPr>
              <w:t>F</w:t>
            </w:r>
            <w:r w:rsidRPr="00835CA6">
              <w:rPr>
                <w:rFonts w:ascii="Times New Roman" w:eastAsia="Times New Roman" w:hAnsi="Times New Roman" w:cs="Times New Roman"/>
                <w:sz w:val="32"/>
                <w:szCs w:val="32"/>
                <w:lang w:eastAsia="ru-RU"/>
              </w:rPr>
              <w:t>кол.</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Занято конторой, кв.м.</w:t>
            </w:r>
          </w:p>
        </w:tc>
        <w:tc>
          <w:tcPr>
            <w:tcW w:w="1559"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3</w:t>
            </w:r>
          </w:p>
        </w:tc>
        <w:tc>
          <w:tcPr>
            <w:tcW w:w="1418"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6</w:t>
            </w:r>
          </w:p>
        </w:tc>
        <w:tc>
          <w:tcPr>
            <w:tcW w:w="1559"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6</w:t>
            </w:r>
          </w:p>
        </w:tc>
        <w:tc>
          <w:tcPr>
            <w:tcW w:w="1276"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val="en-US" w:eastAsia="ru-RU"/>
              </w:rPr>
              <w:t>F</w:t>
            </w:r>
            <w:r w:rsidRPr="00835CA6">
              <w:rPr>
                <w:rFonts w:ascii="Times New Roman" w:eastAsia="Times New Roman" w:hAnsi="Times New Roman" w:cs="Times New Roman"/>
                <w:sz w:val="32"/>
                <w:szCs w:val="32"/>
                <w:lang w:eastAsia="ru-RU"/>
              </w:rPr>
              <w:t>служ.</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Средний объем хранения, шт.</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1500</w:t>
            </w:r>
          </w:p>
        </w:tc>
        <w:tc>
          <w:tcPr>
            <w:tcW w:w="1418"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3000</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50000</w:t>
            </w:r>
          </w:p>
        </w:tc>
        <w:tc>
          <w:tcPr>
            <w:tcW w:w="1276"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З ср.</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Количество грузов, проходящих за год, шт.</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8920</w:t>
            </w:r>
          </w:p>
        </w:tc>
        <w:tc>
          <w:tcPr>
            <w:tcW w:w="1418"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25660</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75600</w:t>
            </w:r>
          </w:p>
        </w:tc>
        <w:tc>
          <w:tcPr>
            <w:tcW w:w="1276"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val="en-US" w:eastAsia="ru-RU"/>
              </w:rPr>
            </w:pPr>
            <w:r w:rsidRPr="00835CA6">
              <w:rPr>
                <w:rFonts w:ascii="Times New Roman" w:eastAsia="Times New Roman" w:hAnsi="Times New Roman" w:cs="Times New Roman"/>
                <w:sz w:val="32"/>
                <w:szCs w:val="32"/>
                <w:lang w:val="en-US" w:eastAsia="ru-RU"/>
              </w:rPr>
              <w:t>N</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lastRenderedPageBreak/>
              <w:t>Цена единицы товара. Руб./шт.</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1200</w:t>
            </w:r>
          </w:p>
        </w:tc>
        <w:tc>
          <w:tcPr>
            <w:tcW w:w="1418"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800</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500</w:t>
            </w:r>
          </w:p>
        </w:tc>
        <w:tc>
          <w:tcPr>
            <w:tcW w:w="1276"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Ц</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Процент на капитал, % годовых</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22</w:t>
            </w:r>
          </w:p>
        </w:tc>
        <w:tc>
          <w:tcPr>
            <w:tcW w:w="1418"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26</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25</w:t>
            </w:r>
          </w:p>
        </w:tc>
        <w:tc>
          <w:tcPr>
            <w:tcW w:w="1276"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val="en-US" w:eastAsia="ru-RU"/>
              </w:rPr>
            </w:pPr>
            <w:r w:rsidRPr="00835CA6">
              <w:rPr>
                <w:rFonts w:ascii="Times New Roman" w:eastAsia="Times New Roman" w:hAnsi="Times New Roman" w:cs="Times New Roman"/>
                <w:sz w:val="32"/>
                <w:szCs w:val="32"/>
                <w:lang w:val="en-US" w:eastAsia="ru-RU"/>
              </w:rPr>
              <w:t>R</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Вес брутто единицы товара, кг/шт.</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520</w:t>
            </w:r>
          </w:p>
        </w:tc>
        <w:tc>
          <w:tcPr>
            <w:tcW w:w="1418"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350</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20</w:t>
            </w:r>
          </w:p>
        </w:tc>
        <w:tc>
          <w:tcPr>
            <w:tcW w:w="1276"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val="en-US" w:eastAsia="ru-RU"/>
              </w:rPr>
            </w:pPr>
            <w:r w:rsidRPr="00835CA6">
              <w:rPr>
                <w:rFonts w:ascii="Times New Roman" w:eastAsia="Times New Roman" w:hAnsi="Times New Roman" w:cs="Times New Roman"/>
                <w:sz w:val="32"/>
                <w:szCs w:val="32"/>
                <w:lang w:val="en-US" w:eastAsia="ru-RU"/>
              </w:rPr>
              <w:t>g</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Годовая потребность рынка в товаре, шт./год</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25460</w:t>
            </w:r>
          </w:p>
        </w:tc>
        <w:tc>
          <w:tcPr>
            <w:tcW w:w="1418"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25000</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100000</w:t>
            </w:r>
          </w:p>
        </w:tc>
        <w:tc>
          <w:tcPr>
            <w:tcW w:w="1276"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val="en-US" w:eastAsia="ru-RU"/>
              </w:rPr>
              <w:t>N</w:t>
            </w:r>
            <w:r w:rsidRPr="00835CA6">
              <w:rPr>
                <w:rFonts w:ascii="Times New Roman" w:eastAsia="Times New Roman" w:hAnsi="Times New Roman" w:cs="Times New Roman"/>
                <w:sz w:val="32"/>
                <w:szCs w:val="32"/>
                <w:lang w:eastAsia="ru-RU"/>
              </w:rPr>
              <w:t>рын.</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 xml:space="preserve">Общее число поставок в год, </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780</w:t>
            </w:r>
          </w:p>
        </w:tc>
        <w:tc>
          <w:tcPr>
            <w:tcW w:w="1418"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950</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640</w:t>
            </w:r>
          </w:p>
        </w:tc>
        <w:tc>
          <w:tcPr>
            <w:tcW w:w="1276"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К пост.</w:t>
            </w:r>
          </w:p>
        </w:tc>
      </w:tr>
      <w:tr w:rsidR="00835CA6" w:rsidRPr="00835CA6" w:rsidTr="00CB3CA5">
        <w:tc>
          <w:tcPr>
            <w:tcW w:w="3652" w:type="dxa"/>
          </w:tcPr>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из них ошибочных поставок</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10</w:t>
            </w:r>
          </w:p>
        </w:tc>
        <w:tc>
          <w:tcPr>
            <w:tcW w:w="1418"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12</w:t>
            </w:r>
          </w:p>
        </w:tc>
        <w:tc>
          <w:tcPr>
            <w:tcW w:w="1559"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6</w:t>
            </w:r>
          </w:p>
        </w:tc>
        <w:tc>
          <w:tcPr>
            <w:tcW w:w="1276" w:type="dxa"/>
          </w:tcPr>
          <w:p w:rsidR="00E77518" w:rsidRDefault="00E77518"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p>
          <w:p w:rsidR="00835CA6" w:rsidRPr="00835CA6" w:rsidRDefault="00835CA6" w:rsidP="00A468E4">
            <w:pPr>
              <w:tabs>
                <w:tab w:val="left" w:pos="-181"/>
                <w:tab w:val="right" w:leader="underscore" w:pos="9639"/>
              </w:tabs>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835CA6">
              <w:rPr>
                <w:rFonts w:ascii="Times New Roman" w:eastAsia="Times New Roman" w:hAnsi="Times New Roman" w:cs="Times New Roman"/>
                <w:sz w:val="32"/>
                <w:szCs w:val="32"/>
                <w:lang w:eastAsia="ru-RU"/>
              </w:rPr>
              <w:t>К ош..</w:t>
            </w:r>
          </w:p>
        </w:tc>
      </w:tr>
    </w:tbl>
    <w:p w:rsidR="00C16CA0" w:rsidRDefault="00C16CA0"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b/>
          <w:i/>
          <w:sz w:val="32"/>
          <w:szCs w:val="32"/>
          <w:lang w:eastAsia="ru-RU"/>
        </w:rPr>
      </w:pPr>
    </w:p>
    <w:p w:rsidR="00835CA6" w:rsidRPr="00835CA6" w:rsidRDefault="00835CA6"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b/>
          <w:i/>
          <w:sz w:val="32"/>
          <w:szCs w:val="32"/>
          <w:lang w:eastAsia="ru-RU"/>
        </w:rPr>
      </w:pPr>
      <w:r w:rsidRPr="00835CA6">
        <w:rPr>
          <w:rFonts w:ascii="Times New Roman" w:eastAsia="Times New Roman" w:hAnsi="Times New Roman" w:cs="Times New Roman"/>
          <w:b/>
          <w:i/>
          <w:sz w:val="32"/>
          <w:szCs w:val="32"/>
          <w:lang w:eastAsia="ru-RU"/>
        </w:rPr>
        <w:t>Индивидуальные</w:t>
      </w:r>
    </w:p>
    <w:p w:rsidR="00835CA6" w:rsidRPr="00835CA6" w:rsidRDefault="00C16CA0" w:rsidP="00A468E4">
      <w:pPr>
        <w:numPr>
          <w:ilvl w:val="0"/>
          <w:numId w:val="26"/>
        </w:numPr>
        <w:tabs>
          <w:tab w:val="clear" w:pos="1070"/>
          <w:tab w:val="left" w:pos="900"/>
          <w:tab w:val="left" w:pos="1080"/>
        </w:tabs>
        <w:overflowPunct w:val="0"/>
        <w:autoSpaceDE w:val="0"/>
        <w:autoSpaceDN w:val="0"/>
        <w:adjustRightInd w:val="0"/>
        <w:spacing w:after="0" w:line="240" w:lineRule="auto"/>
        <w:ind w:left="0"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Системы управления </w:t>
      </w:r>
      <w:r w:rsidR="00835CA6" w:rsidRPr="00835CA6">
        <w:rPr>
          <w:rFonts w:ascii="Times New Roman" w:eastAsia="Times New Roman" w:hAnsi="Times New Roman" w:cs="Times New Roman"/>
          <w:sz w:val="32"/>
          <w:szCs w:val="32"/>
          <w:lang w:eastAsia="ru-RU"/>
        </w:rPr>
        <w:t xml:space="preserve">и планирования производственных процессов на предприятии: MRP I,  MRP II, </w:t>
      </w:r>
      <w:r w:rsidR="00835CA6" w:rsidRPr="00835CA6">
        <w:rPr>
          <w:rFonts w:ascii="Times New Roman" w:eastAsia="Times New Roman" w:hAnsi="Times New Roman" w:cs="Times New Roman"/>
          <w:sz w:val="32"/>
          <w:szCs w:val="32"/>
          <w:lang w:val="en-GB" w:eastAsia="ru-RU"/>
        </w:rPr>
        <w:t>Leanproduction</w:t>
      </w:r>
      <w:r w:rsidR="00835CA6" w:rsidRPr="00835CA6">
        <w:rPr>
          <w:rFonts w:ascii="Times New Roman" w:eastAsia="Times New Roman" w:hAnsi="Times New Roman" w:cs="Times New Roman"/>
          <w:sz w:val="32"/>
          <w:szCs w:val="32"/>
          <w:lang w:eastAsia="ru-RU"/>
        </w:rPr>
        <w:t>, CRP (</w:t>
      </w:r>
      <w:r w:rsidR="00835CA6" w:rsidRPr="00835CA6">
        <w:rPr>
          <w:rFonts w:ascii="Times New Roman" w:eastAsia="Times New Roman" w:hAnsi="Times New Roman" w:cs="Times New Roman"/>
          <w:sz w:val="32"/>
          <w:szCs w:val="32"/>
          <w:lang w:val="en-GB" w:eastAsia="ru-RU"/>
        </w:rPr>
        <w:t>CapacityRequirementsPlanning</w:t>
      </w:r>
      <w:r w:rsidR="00835CA6" w:rsidRPr="00835CA6">
        <w:rPr>
          <w:rFonts w:ascii="Times New Roman" w:eastAsia="Times New Roman" w:hAnsi="Times New Roman" w:cs="Times New Roman"/>
          <w:sz w:val="32"/>
          <w:szCs w:val="32"/>
          <w:lang w:eastAsia="ru-RU"/>
        </w:rPr>
        <w:t xml:space="preserve">),  </w:t>
      </w:r>
      <w:r w:rsidR="00835CA6" w:rsidRPr="00835CA6">
        <w:rPr>
          <w:rFonts w:ascii="Times New Roman" w:eastAsia="Times New Roman" w:hAnsi="Times New Roman" w:cs="Times New Roman"/>
          <w:sz w:val="32"/>
          <w:szCs w:val="32"/>
          <w:lang w:val="en-GB" w:eastAsia="ru-RU"/>
        </w:rPr>
        <w:t>COOMS</w:t>
      </w:r>
      <w:r w:rsidR="00835CA6" w:rsidRPr="00835CA6">
        <w:rPr>
          <w:rFonts w:ascii="Times New Roman" w:eastAsia="Times New Roman" w:hAnsi="Times New Roman" w:cs="Times New Roman"/>
          <w:sz w:val="32"/>
          <w:szCs w:val="32"/>
          <w:lang w:eastAsia="ru-RU"/>
        </w:rPr>
        <w:t xml:space="preserve">  и др. (на выбор).</w:t>
      </w:r>
    </w:p>
    <w:p w:rsidR="00835CA6" w:rsidRPr="00CA2662" w:rsidRDefault="00835CA6" w:rsidP="00A468E4">
      <w:pPr>
        <w:numPr>
          <w:ilvl w:val="0"/>
          <w:numId w:val="26"/>
        </w:numPr>
        <w:tabs>
          <w:tab w:val="clear" w:pos="1070"/>
          <w:tab w:val="left" w:pos="900"/>
          <w:tab w:val="left" w:pos="1080"/>
        </w:tabs>
        <w:overflowPunct w:val="0"/>
        <w:autoSpaceDE w:val="0"/>
        <w:autoSpaceDN w:val="0"/>
        <w:adjustRightInd w:val="0"/>
        <w:spacing w:after="0" w:line="240" w:lineRule="auto"/>
        <w:ind w:left="0" w:right="-285" w:firstLine="709"/>
        <w:jc w:val="both"/>
        <w:rPr>
          <w:rFonts w:ascii="Times New Roman" w:eastAsia="Times New Roman" w:hAnsi="Times New Roman" w:cs="Times New Roman"/>
          <w:b/>
          <w:sz w:val="32"/>
          <w:szCs w:val="32"/>
          <w:u w:val="single"/>
          <w:lang w:eastAsia="ru-RU"/>
        </w:rPr>
      </w:pPr>
      <w:r w:rsidRPr="00835CA6">
        <w:rPr>
          <w:rFonts w:ascii="Times New Roman" w:eastAsia="Times New Roman" w:hAnsi="Times New Roman" w:cs="Times New Roman"/>
          <w:sz w:val="32"/>
          <w:szCs w:val="32"/>
          <w:lang w:eastAsia="ru-RU"/>
        </w:rPr>
        <w:t xml:space="preserve"> Логистическое проектирование – разработка, внедрение, оценка экономической эффективности логических операций к компании</w:t>
      </w:r>
    </w:p>
    <w:p w:rsidR="00CA2662" w:rsidRPr="00CA2662" w:rsidRDefault="00CA2662" w:rsidP="00A468E4">
      <w:pPr>
        <w:tabs>
          <w:tab w:val="left" w:pos="900"/>
          <w:tab w:val="left" w:pos="1080"/>
        </w:tabs>
        <w:overflowPunct w:val="0"/>
        <w:autoSpaceDE w:val="0"/>
        <w:autoSpaceDN w:val="0"/>
        <w:adjustRightInd w:val="0"/>
        <w:spacing w:after="0" w:line="240" w:lineRule="auto"/>
        <w:ind w:left="360" w:right="-285"/>
        <w:jc w:val="both"/>
        <w:rPr>
          <w:rFonts w:ascii="Times New Roman" w:eastAsia="Times New Roman" w:hAnsi="Times New Roman" w:cs="Times New Roman"/>
          <w:b/>
          <w:sz w:val="32"/>
          <w:szCs w:val="32"/>
          <w:u w:val="single"/>
          <w:lang w:eastAsia="ru-RU"/>
        </w:rPr>
      </w:pPr>
    </w:p>
    <w:p w:rsidR="00072D92" w:rsidRDefault="00835CA6" w:rsidP="00A468E4">
      <w:pPr>
        <w:tabs>
          <w:tab w:val="left" w:pos="9355"/>
        </w:tabs>
        <w:overflowPunct w:val="0"/>
        <w:autoSpaceDE w:val="0"/>
        <w:autoSpaceDN w:val="0"/>
        <w:adjustRightInd w:val="0"/>
        <w:spacing w:after="0" w:line="240" w:lineRule="auto"/>
        <w:ind w:right="-285" w:firstLine="709"/>
        <w:jc w:val="center"/>
        <w:rPr>
          <w:rFonts w:ascii="Times New Roman" w:eastAsia="Times New Roman" w:hAnsi="Times New Roman" w:cs="Times New Roman"/>
          <w:b/>
          <w:sz w:val="32"/>
          <w:szCs w:val="32"/>
          <w:u w:val="single"/>
          <w:lang w:eastAsia="ru-RU"/>
        </w:rPr>
      </w:pPr>
      <w:r w:rsidRPr="00835CA6">
        <w:rPr>
          <w:rFonts w:ascii="Times New Roman" w:eastAsia="Times New Roman" w:hAnsi="Times New Roman" w:cs="Times New Roman"/>
          <w:b/>
          <w:sz w:val="32"/>
          <w:szCs w:val="32"/>
          <w:u w:val="single"/>
          <w:lang w:eastAsia="ru-RU"/>
        </w:rPr>
        <w:t>Вопросы для самопроверки</w:t>
      </w:r>
    </w:p>
    <w:p w:rsidR="00072D92" w:rsidRDefault="00072D92"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b/>
          <w:sz w:val="32"/>
          <w:szCs w:val="32"/>
          <w:u w:val="single"/>
          <w:lang w:eastAsia="ru-RU"/>
        </w:rPr>
      </w:pPr>
      <w:r w:rsidRPr="00072D92">
        <w:rPr>
          <w:rFonts w:ascii="Times New Roman" w:eastAsia="Times New Roman" w:hAnsi="Times New Roman" w:cs="Times New Roman"/>
          <w:sz w:val="32"/>
          <w:szCs w:val="32"/>
          <w:lang w:eastAsia="ru-RU"/>
        </w:rPr>
        <w:t>1.</w:t>
      </w:r>
      <w:r w:rsidR="00835CA6" w:rsidRPr="00835CA6">
        <w:rPr>
          <w:rFonts w:ascii="Times New Roman" w:eastAsia="Times New Roman" w:hAnsi="Times New Roman" w:cs="Times New Roman"/>
          <w:sz w:val="32"/>
          <w:szCs w:val="32"/>
          <w:lang w:eastAsia="ru-RU"/>
        </w:rPr>
        <w:t xml:space="preserve">Какие показатели лежат в основе оценке эффективности работы складов? </w:t>
      </w:r>
    </w:p>
    <w:p w:rsidR="00072D92" w:rsidRDefault="00072D92"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sz w:val="32"/>
          <w:szCs w:val="32"/>
          <w:lang w:eastAsia="ru-RU"/>
        </w:rPr>
      </w:pPr>
      <w:r w:rsidRPr="00072D92">
        <w:rPr>
          <w:rFonts w:ascii="Times New Roman" w:eastAsia="Times New Roman" w:hAnsi="Times New Roman" w:cs="Times New Roman"/>
          <w:sz w:val="32"/>
          <w:szCs w:val="32"/>
          <w:lang w:eastAsia="ru-RU"/>
        </w:rPr>
        <w:t>2.</w:t>
      </w:r>
      <w:r w:rsidR="00835CA6" w:rsidRPr="00835CA6">
        <w:rPr>
          <w:rFonts w:ascii="Times New Roman" w:eastAsia="Times New Roman" w:hAnsi="Times New Roman" w:cs="Times New Roman"/>
          <w:sz w:val="32"/>
          <w:szCs w:val="32"/>
          <w:lang w:eastAsia="ru-RU"/>
        </w:rPr>
        <w:t>Как определяется точка безуб</w:t>
      </w:r>
      <w:r>
        <w:rPr>
          <w:rFonts w:ascii="Times New Roman" w:eastAsia="Times New Roman" w:hAnsi="Times New Roman" w:cs="Times New Roman"/>
          <w:sz w:val="32"/>
          <w:szCs w:val="32"/>
          <w:lang w:eastAsia="ru-RU"/>
        </w:rPr>
        <w:t>ыточности работы склада?</w:t>
      </w:r>
    </w:p>
    <w:p w:rsidR="00072D92" w:rsidRDefault="00072D92"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b/>
          <w:sz w:val="32"/>
          <w:szCs w:val="32"/>
          <w:u w:val="single"/>
          <w:lang w:eastAsia="ru-RU"/>
        </w:rPr>
      </w:pPr>
      <w:r>
        <w:rPr>
          <w:rFonts w:ascii="Times New Roman" w:eastAsia="Times New Roman" w:hAnsi="Times New Roman" w:cs="Times New Roman"/>
          <w:sz w:val="32"/>
          <w:szCs w:val="32"/>
          <w:lang w:eastAsia="ru-RU"/>
        </w:rPr>
        <w:t>3.</w:t>
      </w:r>
      <w:r w:rsidR="00835CA6" w:rsidRPr="00835CA6">
        <w:rPr>
          <w:rFonts w:ascii="Times New Roman" w:eastAsia="Times New Roman" w:hAnsi="Times New Roman" w:cs="Times New Roman"/>
          <w:sz w:val="32"/>
          <w:szCs w:val="32"/>
          <w:lang w:eastAsia="ru-RU"/>
        </w:rPr>
        <w:t xml:space="preserve">Каковы резервы увеличения рентабельности работы складского хозяйства?   </w:t>
      </w:r>
    </w:p>
    <w:p w:rsidR="00132F6E" w:rsidRPr="00072D92" w:rsidRDefault="00072D92"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b/>
          <w:sz w:val="32"/>
          <w:szCs w:val="32"/>
          <w:u w:val="single"/>
          <w:lang w:eastAsia="ru-RU"/>
        </w:rPr>
      </w:pPr>
      <w:r w:rsidRPr="00072D92">
        <w:rPr>
          <w:rFonts w:ascii="Times New Roman" w:eastAsia="Times New Roman" w:hAnsi="Times New Roman" w:cs="Times New Roman"/>
          <w:sz w:val="32"/>
          <w:szCs w:val="32"/>
          <w:lang w:eastAsia="ru-RU"/>
        </w:rPr>
        <w:t>4.</w:t>
      </w:r>
      <w:r w:rsidR="00835CA6" w:rsidRPr="00835CA6">
        <w:rPr>
          <w:rFonts w:ascii="Times New Roman" w:eastAsia="Times New Roman" w:hAnsi="Times New Roman" w:cs="Times New Roman"/>
          <w:sz w:val="32"/>
          <w:szCs w:val="32"/>
          <w:lang w:eastAsia="ru-RU"/>
        </w:rPr>
        <w:t xml:space="preserve">Какие существуют виды подъемно-транспортного оборудования, используемого в процессе грузопереработки на складах? </w:t>
      </w:r>
    </w:p>
    <w:p w:rsidR="00132F6E" w:rsidRDefault="00132F6E" w:rsidP="00A468E4">
      <w:pPr>
        <w:spacing w:after="0" w:line="320" w:lineRule="exact"/>
        <w:ind w:right="-285"/>
        <w:rPr>
          <w:rFonts w:ascii="Times New Roman" w:eastAsia="Times New Roman" w:hAnsi="Times New Roman" w:cs="Times New Roman"/>
          <w:sz w:val="32"/>
          <w:szCs w:val="32"/>
          <w:lang w:eastAsia="ru-RU"/>
        </w:rPr>
      </w:pPr>
    </w:p>
    <w:p w:rsidR="00C16CA0" w:rsidRPr="00617AFD" w:rsidRDefault="00C16CA0" w:rsidP="00A468E4">
      <w:pPr>
        <w:spacing w:after="0" w:line="320" w:lineRule="exact"/>
        <w:ind w:right="-285"/>
        <w:rPr>
          <w:rFonts w:ascii="Times New Roman" w:eastAsia="Times New Roman" w:hAnsi="Times New Roman" w:cs="Times New Roman"/>
          <w:sz w:val="32"/>
          <w:szCs w:val="32"/>
          <w:lang w:eastAsia="ru-RU"/>
        </w:rPr>
      </w:pPr>
    </w:p>
    <w:p w:rsidR="00132F6E" w:rsidRDefault="00132F6E" w:rsidP="00A468E4">
      <w:pPr>
        <w:spacing w:after="0" w:line="320" w:lineRule="exact"/>
        <w:ind w:right="-285" w:firstLine="708"/>
        <w:jc w:val="both"/>
        <w:rPr>
          <w:rFonts w:ascii="Times New Roman" w:eastAsia="Times New Roman" w:hAnsi="Times New Roman" w:cs="Times New Roman"/>
          <w:b/>
          <w:i/>
          <w:sz w:val="32"/>
          <w:szCs w:val="32"/>
          <w:lang w:eastAsia="ru-RU"/>
        </w:rPr>
      </w:pPr>
      <w:r w:rsidRPr="00617AFD">
        <w:rPr>
          <w:rFonts w:ascii="Times New Roman" w:eastAsia="Times New Roman" w:hAnsi="Times New Roman" w:cs="Times New Roman"/>
          <w:b/>
          <w:i/>
          <w:sz w:val="32"/>
          <w:szCs w:val="32"/>
          <w:lang w:eastAsia="ru-RU"/>
        </w:rPr>
        <w:t>Индивидуальные</w:t>
      </w:r>
    </w:p>
    <w:p w:rsidR="00072D92" w:rsidRPr="00072D92" w:rsidRDefault="00072D92" w:rsidP="00A468E4">
      <w:pPr>
        <w:tabs>
          <w:tab w:val="left" w:pos="900"/>
          <w:tab w:val="left" w:pos="108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072D92">
        <w:rPr>
          <w:rFonts w:ascii="Times New Roman" w:eastAsia="Times New Roman" w:hAnsi="Times New Roman" w:cs="Times New Roman"/>
          <w:sz w:val="32"/>
          <w:szCs w:val="32"/>
          <w:lang w:eastAsia="ru-RU"/>
        </w:rPr>
        <w:t>1.</w:t>
      </w:r>
      <w:r w:rsidR="00C16CA0">
        <w:rPr>
          <w:rFonts w:ascii="Times New Roman" w:eastAsia="Times New Roman" w:hAnsi="Times New Roman" w:cs="Times New Roman"/>
          <w:sz w:val="32"/>
          <w:szCs w:val="32"/>
          <w:lang w:eastAsia="ru-RU"/>
        </w:rPr>
        <w:t xml:space="preserve">Системы управления </w:t>
      </w:r>
      <w:r w:rsidRPr="00072D92">
        <w:rPr>
          <w:rFonts w:ascii="Times New Roman" w:eastAsia="Times New Roman" w:hAnsi="Times New Roman" w:cs="Times New Roman"/>
          <w:sz w:val="32"/>
          <w:szCs w:val="32"/>
          <w:lang w:eastAsia="ru-RU"/>
        </w:rPr>
        <w:t xml:space="preserve">и планирования производственных процессов на предприятии: MRP I,  MRP II, </w:t>
      </w:r>
      <w:r w:rsidRPr="00072D92">
        <w:rPr>
          <w:rFonts w:ascii="Times New Roman" w:eastAsia="Times New Roman" w:hAnsi="Times New Roman" w:cs="Times New Roman"/>
          <w:sz w:val="32"/>
          <w:szCs w:val="32"/>
          <w:lang w:val="en-GB" w:eastAsia="ru-RU"/>
        </w:rPr>
        <w:t>Leanproduction</w:t>
      </w:r>
      <w:r w:rsidRPr="00072D92">
        <w:rPr>
          <w:rFonts w:ascii="Times New Roman" w:eastAsia="Times New Roman" w:hAnsi="Times New Roman" w:cs="Times New Roman"/>
          <w:sz w:val="32"/>
          <w:szCs w:val="32"/>
          <w:lang w:eastAsia="ru-RU"/>
        </w:rPr>
        <w:t>, CRP (</w:t>
      </w:r>
      <w:r w:rsidRPr="00072D92">
        <w:rPr>
          <w:rFonts w:ascii="Times New Roman" w:eastAsia="Times New Roman" w:hAnsi="Times New Roman" w:cs="Times New Roman"/>
          <w:sz w:val="32"/>
          <w:szCs w:val="32"/>
          <w:lang w:val="en-GB" w:eastAsia="ru-RU"/>
        </w:rPr>
        <w:t>CapacityRequirementsPlanning</w:t>
      </w:r>
      <w:r w:rsidRPr="00072D92">
        <w:rPr>
          <w:rFonts w:ascii="Times New Roman" w:eastAsia="Times New Roman" w:hAnsi="Times New Roman" w:cs="Times New Roman"/>
          <w:sz w:val="32"/>
          <w:szCs w:val="32"/>
          <w:lang w:eastAsia="ru-RU"/>
        </w:rPr>
        <w:t xml:space="preserve">),  </w:t>
      </w:r>
      <w:r w:rsidRPr="00072D92">
        <w:rPr>
          <w:rFonts w:ascii="Times New Roman" w:eastAsia="Times New Roman" w:hAnsi="Times New Roman" w:cs="Times New Roman"/>
          <w:sz w:val="32"/>
          <w:szCs w:val="32"/>
          <w:lang w:val="en-GB" w:eastAsia="ru-RU"/>
        </w:rPr>
        <w:t>COOMS</w:t>
      </w:r>
      <w:r w:rsidRPr="00072D92">
        <w:rPr>
          <w:rFonts w:ascii="Times New Roman" w:eastAsia="Times New Roman" w:hAnsi="Times New Roman" w:cs="Times New Roman"/>
          <w:sz w:val="32"/>
          <w:szCs w:val="32"/>
          <w:lang w:eastAsia="ru-RU"/>
        </w:rPr>
        <w:t xml:space="preserve">  и др. (на выбор).</w:t>
      </w:r>
    </w:p>
    <w:p w:rsidR="00072D92" w:rsidRPr="00072D92" w:rsidRDefault="00072D92" w:rsidP="00A468E4">
      <w:pPr>
        <w:tabs>
          <w:tab w:val="left" w:pos="900"/>
          <w:tab w:val="left" w:pos="1080"/>
        </w:tabs>
        <w:overflowPunct w:val="0"/>
        <w:autoSpaceDE w:val="0"/>
        <w:autoSpaceDN w:val="0"/>
        <w:adjustRightInd w:val="0"/>
        <w:spacing w:after="0" w:line="240" w:lineRule="auto"/>
        <w:ind w:right="-285" w:firstLine="709"/>
        <w:jc w:val="both"/>
        <w:rPr>
          <w:rFonts w:ascii="Times New Roman" w:eastAsia="Times New Roman" w:hAnsi="Times New Roman" w:cs="Times New Roman"/>
          <w:b/>
          <w:sz w:val="32"/>
          <w:szCs w:val="32"/>
          <w:u w:val="single"/>
          <w:lang w:eastAsia="ru-RU"/>
        </w:rPr>
      </w:pPr>
      <w:r w:rsidRPr="00072D92">
        <w:rPr>
          <w:rFonts w:ascii="Times New Roman" w:eastAsia="Times New Roman" w:hAnsi="Times New Roman" w:cs="Times New Roman"/>
          <w:sz w:val="32"/>
          <w:szCs w:val="32"/>
          <w:lang w:eastAsia="ru-RU"/>
        </w:rPr>
        <w:lastRenderedPageBreak/>
        <w:t>2. Логистическое проектирование – разработка, внедрение, оценка экономической эффективности логических операций к компании</w:t>
      </w:r>
      <w:r>
        <w:rPr>
          <w:rFonts w:ascii="Times New Roman" w:eastAsia="Times New Roman" w:hAnsi="Times New Roman" w:cs="Times New Roman"/>
          <w:sz w:val="32"/>
          <w:szCs w:val="32"/>
          <w:lang w:eastAsia="ru-RU"/>
        </w:rPr>
        <w:t>.</w:t>
      </w:r>
    </w:p>
    <w:p w:rsidR="00072D92" w:rsidRPr="00E77518" w:rsidRDefault="00E77518" w:rsidP="00A468E4">
      <w:pPr>
        <w:tabs>
          <w:tab w:val="left" w:pos="9355"/>
        </w:tabs>
        <w:overflowPunct w:val="0"/>
        <w:autoSpaceDE w:val="0"/>
        <w:autoSpaceDN w:val="0"/>
        <w:adjustRightInd w:val="0"/>
        <w:spacing w:after="0" w:line="240" w:lineRule="auto"/>
        <w:ind w:left="360" w:right="-285"/>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Вопросы для самопроверки</w:t>
      </w:r>
    </w:p>
    <w:p w:rsidR="00072D92" w:rsidRPr="00072D92" w:rsidRDefault="00ED1A58"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00072D92" w:rsidRPr="00072D92">
        <w:rPr>
          <w:rFonts w:ascii="Times New Roman" w:eastAsia="Times New Roman" w:hAnsi="Times New Roman" w:cs="Times New Roman"/>
          <w:sz w:val="32"/>
          <w:szCs w:val="32"/>
          <w:lang w:eastAsia="ru-RU"/>
        </w:rPr>
        <w:t xml:space="preserve">Какие показатели лежат в основе оценке эффективности работы складов? </w:t>
      </w:r>
    </w:p>
    <w:p w:rsidR="00072D92" w:rsidRPr="00072D92" w:rsidRDefault="00ED1A58"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00072D92" w:rsidRPr="00072D92">
        <w:rPr>
          <w:rFonts w:ascii="Times New Roman" w:eastAsia="Times New Roman" w:hAnsi="Times New Roman" w:cs="Times New Roman"/>
          <w:sz w:val="32"/>
          <w:szCs w:val="32"/>
          <w:lang w:eastAsia="ru-RU"/>
        </w:rPr>
        <w:t xml:space="preserve">Как определяется точка безубыточности работы склада? </w:t>
      </w:r>
    </w:p>
    <w:p w:rsidR="00072D92" w:rsidRPr="00072D92" w:rsidRDefault="00ED1A58"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00072D92" w:rsidRPr="00072D92">
        <w:rPr>
          <w:rFonts w:ascii="Times New Roman" w:eastAsia="Times New Roman" w:hAnsi="Times New Roman" w:cs="Times New Roman"/>
          <w:sz w:val="32"/>
          <w:szCs w:val="32"/>
          <w:lang w:eastAsia="ru-RU"/>
        </w:rPr>
        <w:t xml:space="preserve">Каковы резервы увеличения рентабельности работы складского хозяйства?   </w:t>
      </w:r>
    </w:p>
    <w:p w:rsidR="00072D92" w:rsidRPr="00072D92" w:rsidRDefault="00ED1A58"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00072D92" w:rsidRPr="00072D92">
        <w:rPr>
          <w:rFonts w:ascii="Times New Roman" w:eastAsia="Times New Roman" w:hAnsi="Times New Roman" w:cs="Times New Roman"/>
          <w:sz w:val="32"/>
          <w:szCs w:val="32"/>
          <w:lang w:eastAsia="ru-RU"/>
        </w:rPr>
        <w:t xml:space="preserve">Какие существуют виды подъемно-транспортного оборудования, используемого в процессе грузопереработки на складах? </w:t>
      </w:r>
    </w:p>
    <w:p w:rsidR="00132F6E" w:rsidRPr="00617AFD" w:rsidRDefault="00132F6E" w:rsidP="00A468E4">
      <w:pPr>
        <w:spacing w:after="0" w:line="320" w:lineRule="exact"/>
        <w:ind w:right="-285"/>
        <w:jc w:val="both"/>
        <w:rPr>
          <w:rFonts w:ascii="Times New Roman" w:eastAsia="Times New Roman" w:hAnsi="Times New Roman" w:cs="Times New Roman"/>
          <w:sz w:val="32"/>
          <w:szCs w:val="32"/>
          <w:lang w:eastAsia="ru-RU"/>
        </w:rPr>
      </w:pPr>
    </w:p>
    <w:p w:rsidR="00742898" w:rsidRPr="00617AFD" w:rsidRDefault="00742898" w:rsidP="00A468E4">
      <w:pPr>
        <w:spacing w:after="0" w:line="240" w:lineRule="auto"/>
        <w:ind w:right="-285" w:firstLine="709"/>
        <w:jc w:val="center"/>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sz w:val="32"/>
          <w:szCs w:val="32"/>
          <w:lang w:eastAsia="ru-RU"/>
        </w:rPr>
        <w:t>Ф</w:t>
      </w:r>
      <w:r>
        <w:rPr>
          <w:rFonts w:ascii="Times New Roman" w:eastAsia="Times New Roman" w:hAnsi="Times New Roman" w:cs="Times New Roman"/>
          <w:b/>
          <w:sz w:val="32"/>
          <w:szCs w:val="32"/>
          <w:lang w:eastAsia="ru-RU"/>
        </w:rPr>
        <w:t>орма контроля преподавателя:</w:t>
      </w:r>
    </w:p>
    <w:p w:rsidR="00742898" w:rsidRPr="00E77518" w:rsidRDefault="00742898" w:rsidP="00A468E4">
      <w:pPr>
        <w:numPr>
          <w:ilvl w:val="0"/>
          <w:numId w:val="1"/>
        </w:num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участие студентов в семинаре, проверка знаний по ведению глоссария</w:t>
      </w:r>
      <w:r>
        <w:rPr>
          <w:rFonts w:ascii="Times New Roman" w:eastAsia="Times New Roman" w:hAnsi="Times New Roman" w:cs="Times New Roman"/>
          <w:sz w:val="32"/>
          <w:szCs w:val="32"/>
          <w:lang w:eastAsia="ru-RU"/>
        </w:rPr>
        <w:t>, тестов, реферата.</w:t>
      </w:r>
    </w:p>
    <w:p w:rsidR="00742898" w:rsidRDefault="00742898" w:rsidP="00A468E4">
      <w:pPr>
        <w:spacing w:after="0" w:line="320" w:lineRule="exact"/>
        <w:ind w:right="-285"/>
        <w:jc w:val="center"/>
        <w:rPr>
          <w:rFonts w:ascii="Times New Roman" w:eastAsia="Times New Roman" w:hAnsi="Times New Roman" w:cs="Times New Roman"/>
          <w:b/>
          <w:sz w:val="32"/>
          <w:szCs w:val="32"/>
          <w:lang w:eastAsia="ru-RU"/>
        </w:rPr>
      </w:pPr>
      <w:r w:rsidRPr="00BD1BE8">
        <w:rPr>
          <w:rFonts w:ascii="Times New Roman" w:eastAsia="Times New Roman" w:hAnsi="Times New Roman" w:cs="Times New Roman"/>
          <w:b/>
          <w:sz w:val="32"/>
          <w:szCs w:val="32"/>
          <w:lang w:eastAsia="ru-RU"/>
        </w:rPr>
        <w:t>Основные учебники и учебные пособия</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1. Логистика: учебное пособие для бакалавров/под ред. д-ра экон. наук, проф. Б.А. Аникина, д-ра экон. наук, проф. Т.А. Родкиной, М.: Проспект, 2015. – 405с.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2.Таможенная логистика: учебное пособие/А.У. Альбеков, С.Н. Гамидуллаев, А.В. Парфёнов. – Санкт – Петербург: Троицкий мост, 2013. – 176с.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3. Логистика. Базовый курс: учебник / М.Н. Григорьева, С.А. Уваров. – М.: Юрайт, 2011. – 782с.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p>
    <w:p w:rsidR="00742898" w:rsidRPr="00E77518" w:rsidRDefault="00742898" w:rsidP="00A468E4">
      <w:pPr>
        <w:shd w:val="clear" w:color="auto" w:fill="FFFFFF"/>
        <w:spacing w:after="0" w:line="240" w:lineRule="auto"/>
        <w:ind w:right="-285" w:firstLine="709"/>
        <w:jc w:val="center"/>
        <w:rPr>
          <w:rFonts w:ascii="Times New Roman" w:hAnsi="Times New Roman" w:cs="Times New Roman"/>
          <w:b/>
          <w:sz w:val="32"/>
          <w:szCs w:val="32"/>
        </w:rPr>
      </w:pPr>
      <w:r w:rsidRPr="00742898">
        <w:rPr>
          <w:rFonts w:ascii="Times New Roman" w:hAnsi="Times New Roman" w:cs="Times New Roman"/>
          <w:b/>
          <w:sz w:val="32"/>
          <w:szCs w:val="32"/>
        </w:rPr>
        <w:t>До</w:t>
      </w:r>
      <w:r w:rsidR="00E77518">
        <w:rPr>
          <w:rFonts w:ascii="Times New Roman" w:hAnsi="Times New Roman" w:cs="Times New Roman"/>
          <w:b/>
          <w:sz w:val="32"/>
          <w:szCs w:val="32"/>
        </w:rPr>
        <w:t>полнительная учебная литература</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4. Ковалёв, К.Ю. Логистика в розничной торговле: как построить эффективную сеть / К.Ю. Ковалёв, С.А. Уваров, П.Е. Щеглов. – СПБ.: Питер, 2007. -272с.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5. Николайчук, В.Е. Транспортно-складская логистика: учебное пособие / В.Е. Николайчук. – 2-е изд. – М.: Дашков и К,2007. – 452с.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6. Ходыревская, С.В. Управление материальными и коммерческими потоками: учебное пособие/ С.В. Ходыревская; Курский государственный технический университет. – Курск: КурскГТУ, 2008. – 131 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lastRenderedPageBreak/>
        <w:t>7. Никифоров, В.В. логистика. Транспорт и склад в цепи поставок: пособие / В.В. Никифоров. - :ГроссМедиа, 2008. -192 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8. Мельников, В.П. Логистика: учебник / под общ. ред. проф. В.П. Мельникова. – Старый Оскол: ТНТ, 2013. – 304 с.</w:t>
      </w:r>
    </w:p>
    <w:p w:rsidR="00CA2662" w:rsidRPr="00742898" w:rsidRDefault="00CA2662" w:rsidP="00A468E4">
      <w:pPr>
        <w:spacing w:after="0" w:line="320" w:lineRule="exact"/>
        <w:ind w:right="-285"/>
        <w:rPr>
          <w:rFonts w:ascii="Times New Roman" w:eastAsia="Times New Roman" w:hAnsi="Times New Roman" w:cs="Times New Roman"/>
          <w:b/>
          <w:sz w:val="32"/>
          <w:szCs w:val="32"/>
          <w:lang w:eastAsia="ru-RU"/>
        </w:rPr>
      </w:pPr>
    </w:p>
    <w:p w:rsidR="00742898" w:rsidRPr="00742898" w:rsidRDefault="00742898" w:rsidP="00A468E4">
      <w:pPr>
        <w:spacing w:after="0" w:line="320" w:lineRule="exact"/>
        <w:ind w:right="-285"/>
        <w:jc w:val="center"/>
        <w:rPr>
          <w:rFonts w:ascii="Times New Roman" w:eastAsia="Times New Roman" w:hAnsi="Times New Roman" w:cs="Times New Roman"/>
          <w:b/>
          <w:bCs/>
          <w:sz w:val="32"/>
          <w:szCs w:val="32"/>
          <w:lang w:eastAsia="ru-RU"/>
        </w:rPr>
      </w:pPr>
      <w:r w:rsidRPr="00742898">
        <w:rPr>
          <w:rFonts w:ascii="Times New Roman" w:eastAsia="Times New Roman" w:hAnsi="Times New Roman" w:cs="Times New Roman"/>
          <w:b/>
          <w:bCs/>
          <w:sz w:val="32"/>
          <w:szCs w:val="32"/>
          <w:lang w:eastAsia="ru-RU"/>
        </w:rPr>
        <w:t>Други</w:t>
      </w:r>
      <w:r w:rsidR="00E77518">
        <w:rPr>
          <w:rFonts w:ascii="Times New Roman" w:eastAsia="Times New Roman" w:hAnsi="Times New Roman" w:cs="Times New Roman"/>
          <w:b/>
          <w:bCs/>
          <w:sz w:val="32"/>
          <w:szCs w:val="32"/>
          <w:lang w:eastAsia="ru-RU"/>
        </w:rPr>
        <w:t>е учебно-методические материалы</w:t>
      </w:r>
    </w:p>
    <w:p w:rsidR="00742898" w:rsidRPr="00BD1BE8"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Логистика &amp; Система</w:t>
      </w:r>
    </w:p>
    <w:p w:rsidR="00742898" w:rsidRPr="00BD1BE8"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Маркетинг в России и за рубежом</w:t>
      </w:r>
    </w:p>
    <w:p w:rsidR="00742898" w:rsidRPr="00BD1BE8"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color w:val="000000"/>
          <w:sz w:val="32"/>
          <w:szCs w:val="32"/>
          <w:lang w:eastAsia="ru-RU"/>
        </w:rPr>
      </w:pPr>
      <w:r w:rsidRPr="00BD1BE8">
        <w:rPr>
          <w:rFonts w:ascii="Times New Roman" w:eastAsia="Times New Roman" w:hAnsi="Times New Roman" w:cs="Times New Roman"/>
          <w:bCs/>
          <w:color w:val="000000"/>
          <w:sz w:val="32"/>
          <w:szCs w:val="32"/>
          <w:lang w:eastAsia="ru-RU"/>
        </w:rPr>
        <w:t>Логинфо</w:t>
      </w:r>
    </w:p>
    <w:p w:rsidR="00742898" w:rsidRPr="00BD1BE8"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sz w:val="32"/>
          <w:szCs w:val="32"/>
          <w:lang w:eastAsia="ru-RU"/>
        </w:rPr>
      </w:pPr>
      <w:r w:rsidRPr="00BD1BE8">
        <w:rPr>
          <w:rFonts w:ascii="Times New Roman" w:eastAsia="Times New Roman" w:hAnsi="Times New Roman" w:cs="Times New Roman"/>
          <w:bCs/>
          <w:sz w:val="32"/>
          <w:szCs w:val="32"/>
          <w:lang w:eastAsia="ru-RU"/>
        </w:rPr>
        <w:t>Современный склад</w:t>
      </w:r>
    </w:p>
    <w:p w:rsidR="00742898" w:rsidRPr="00BD1BE8"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SupplyChainManagement - управления цепями поставок</w:t>
      </w:r>
    </w:p>
    <w:p w:rsidR="00742898" w:rsidRPr="00BD1BE8"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и управление</w:t>
      </w:r>
    </w:p>
    <w:p w:rsidR="00742898" w:rsidRPr="00BD1BE8"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 xml:space="preserve">Дистрибуция и </w:t>
      </w:r>
      <w:r w:rsidRPr="00BD1BE8">
        <w:rPr>
          <w:rFonts w:ascii="Times New Roman" w:eastAsia="Times New Roman" w:hAnsi="Times New Roman" w:cs="Times New Roman"/>
          <w:bCs/>
          <w:sz w:val="32"/>
          <w:szCs w:val="32"/>
          <w:lang w:eastAsia="ru-RU"/>
        </w:rPr>
        <w:t>логистика</w:t>
      </w:r>
    </w:p>
    <w:p w:rsidR="00CA2662"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сегодня</w:t>
      </w:r>
    </w:p>
    <w:p w:rsidR="00E77518" w:rsidRPr="00BD1BE8" w:rsidRDefault="00E77518" w:rsidP="00C16CA0">
      <w:pPr>
        <w:overflowPunct w:val="0"/>
        <w:autoSpaceDE w:val="0"/>
        <w:autoSpaceDN w:val="0"/>
        <w:adjustRightInd w:val="0"/>
        <w:spacing w:after="0" w:line="240" w:lineRule="auto"/>
        <w:ind w:right="-285"/>
        <w:jc w:val="both"/>
        <w:textAlignment w:val="baseline"/>
        <w:rPr>
          <w:rFonts w:ascii="Times New Roman" w:eastAsia="Times New Roman" w:hAnsi="Times New Roman" w:cs="Times New Roman"/>
          <w:sz w:val="32"/>
          <w:szCs w:val="32"/>
          <w:lang w:eastAsia="ru-RU"/>
        </w:rPr>
      </w:pPr>
    </w:p>
    <w:p w:rsidR="003F280A" w:rsidRPr="00E77518" w:rsidRDefault="003F280A" w:rsidP="00A468E4">
      <w:pPr>
        <w:widowControl w:val="0"/>
        <w:tabs>
          <w:tab w:val="center" w:pos="4819"/>
          <w:tab w:val="left" w:pos="6500"/>
        </w:tabs>
        <w:spacing w:after="0" w:line="240" w:lineRule="auto"/>
        <w:ind w:right="-285" w:firstLine="709"/>
        <w:jc w:val="both"/>
        <w:rPr>
          <w:rFonts w:ascii="Times New Roman" w:eastAsia="Times New Roman" w:hAnsi="Times New Roman" w:cs="Times New Roman"/>
          <w:b/>
          <w:bCs/>
          <w:sz w:val="32"/>
          <w:szCs w:val="32"/>
          <w:lang w:eastAsia="ru-RU"/>
        </w:rPr>
      </w:pPr>
      <w:r w:rsidRPr="00BD1BE8">
        <w:rPr>
          <w:rFonts w:ascii="Times New Roman" w:eastAsia="Times New Roman" w:hAnsi="Times New Roman" w:cs="Times New Roman"/>
          <w:b/>
          <w:bCs/>
          <w:sz w:val="32"/>
          <w:szCs w:val="32"/>
          <w:lang w:eastAsia="ru-RU"/>
        </w:rPr>
        <w:tab/>
        <w:t xml:space="preserve">  Перечень ресурсов информационно-телекоммуникационной сети «Интернет», необ</w:t>
      </w:r>
      <w:r w:rsidR="00E77518">
        <w:rPr>
          <w:rFonts w:ascii="Times New Roman" w:eastAsia="Times New Roman" w:hAnsi="Times New Roman" w:cs="Times New Roman"/>
          <w:b/>
          <w:bCs/>
          <w:sz w:val="32"/>
          <w:szCs w:val="32"/>
          <w:lang w:eastAsia="ru-RU"/>
        </w:rPr>
        <w:t>ходимых для освоения дисциплины</w:t>
      </w:r>
    </w:p>
    <w:p w:rsidR="003F280A" w:rsidRPr="0074289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Times New Roman" w:hAnsi="Times New Roman" w:cs="Times New Roman"/>
          <w:bCs/>
          <w:sz w:val="32"/>
          <w:szCs w:val="32"/>
          <w:lang w:eastAsia="ru-RU"/>
        </w:rPr>
        <w:t xml:space="preserve">1. </w:t>
      </w:r>
      <w:r w:rsidRPr="00BD1BE8">
        <w:rPr>
          <w:rFonts w:ascii="Times New Roman" w:eastAsia="Times New Roman" w:hAnsi="Times New Roman" w:cs="Times New Roman"/>
          <w:bCs/>
          <w:sz w:val="32"/>
          <w:szCs w:val="32"/>
          <w:lang w:eastAsia="ru-RU"/>
        </w:rPr>
        <w:t xml:space="preserve">Электронно-библиотечная система «Университетская библиотека Онлайн» – </w:t>
      </w:r>
      <w:hyperlink r:id="rId24" w:history="1">
        <w:r w:rsidRPr="00742898">
          <w:rPr>
            <w:rFonts w:ascii="Times New Roman" w:eastAsia="Times New Roman" w:hAnsi="Times New Roman" w:cs="Times New Roman"/>
            <w:bCs/>
            <w:color w:val="0000FF"/>
            <w:sz w:val="32"/>
            <w:szCs w:val="32"/>
            <w:u w:val="single"/>
            <w:lang w:eastAsia="ru-RU"/>
          </w:rPr>
          <w:t>http://biblioclub.ru</w:t>
        </w:r>
      </w:hyperlink>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2.</w:t>
      </w:r>
      <w:r w:rsidRPr="00BD1BE8">
        <w:rPr>
          <w:rFonts w:ascii="Times New Roman" w:eastAsia="Calibri" w:hAnsi="Times New Roman" w:cs="Times New Roman"/>
          <w:sz w:val="32"/>
          <w:szCs w:val="32"/>
        </w:rPr>
        <w:t>www.logistics.ru  – Информационное агентство «Логистика».</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3.</w:t>
      </w:r>
      <w:r w:rsidRPr="00BD1BE8">
        <w:rPr>
          <w:rFonts w:ascii="Times New Roman" w:eastAsia="Calibri" w:hAnsi="Times New Roman" w:cs="Times New Roman"/>
          <w:sz w:val="32"/>
          <w:szCs w:val="32"/>
        </w:rPr>
        <w:t>www.logistic.ru  -  Информационный Логистический портал</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Pr="00BD1BE8">
        <w:rPr>
          <w:rFonts w:ascii="Times New Roman" w:eastAsia="Calibri" w:hAnsi="Times New Roman" w:cs="Times New Roman"/>
          <w:sz w:val="32"/>
          <w:szCs w:val="32"/>
        </w:rPr>
        <w:t xml:space="preserve">www.loginfo.ru  - Журнал «Логинфо». </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5. </w:t>
      </w:r>
      <w:r w:rsidRPr="00BD1BE8">
        <w:rPr>
          <w:rFonts w:ascii="Times New Roman" w:eastAsia="Calibri" w:hAnsi="Times New Roman" w:cs="Times New Roman"/>
          <w:sz w:val="32"/>
          <w:szCs w:val="32"/>
        </w:rPr>
        <w:t>www.natr.ru  - Журнал «Бюллетень транспортной информации».</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6. </w:t>
      </w:r>
      <w:r w:rsidRPr="00BD1BE8">
        <w:rPr>
          <w:rFonts w:ascii="Times New Roman" w:eastAsia="Calibri" w:hAnsi="Times New Roman" w:cs="Times New Roman"/>
          <w:sz w:val="32"/>
          <w:szCs w:val="32"/>
        </w:rPr>
        <w:t>www.ropnet.ru/magpack/ - Журнал «Логистика».</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7.</w:t>
      </w:r>
      <w:r w:rsidRPr="00BD1BE8">
        <w:rPr>
          <w:rFonts w:ascii="Times New Roman" w:eastAsia="Calibri" w:hAnsi="Times New Roman" w:cs="Times New Roman"/>
          <w:sz w:val="32"/>
          <w:szCs w:val="32"/>
        </w:rPr>
        <w:t>www.loglink.ru – информационный ресурс</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8. </w:t>
      </w:r>
      <w:r w:rsidRPr="00BD1BE8">
        <w:rPr>
          <w:rFonts w:ascii="Times New Roman" w:eastAsia="Calibri" w:hAnsi="Times New Roman" w:cs="Times New Roman"/>
          <w:sz w:val="32"/>
          <w:szCs w:val="32"/>
        </w:rPr>
        <w:t>http://www.consultant.ru/ - справочно-правовая система  КонсультантПлюс</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9. </w:t>
      </w:r>
      <w:r w:rsidRPr="00BD1BE8">
        <w:rPr>
          <w:rFonts w:ascii="Times New Roman" w:eastAsia="Calibri" w:hAnsi="Times New Roman" w:cs="Times New Roman"/>
          <w:sz w:val="32"/>
          <w:szCs w:val="32"/>
        </w:rPr>
        <w:t xml:space="preserve">http://www.gks.ru./- официальный сайт Государственного комитета по статистике </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10. </w:t>
      </w:r>
      <w:r w:rsidRPr="00BD1BE8">
        <w:rPr>
          <w:rFonts w:ascii="Times New Roman" w:eastAsia="Calibri" w:hAnsi="Times New Roman" w:cs="Times New Roman"/>
          <w:sz w:val="32"/>
          <w:szCs w:val="32"/>
        </w:rPr>
        <w:t>http://www.aup.ru/- Административно-управленческий портал/</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11.</w:t>
      </w:r>
      <w:r w:rsidRPr="00BD1BE8">
        <w:rPr>
          <w:rFonts w:ascii="Times New Roman" w:eastAsia="Calibri" w:hAnsi="Times New Roman" w:cs="Times New Roman"/>
          <w:sz w:val="32"/>
          <w:szCs w:val="32"/>
        </w:rPr>
        <w:t xml:space="preserve"> http://www.swot-analysis.ru/-официльный сервер обзора технологий SWOT-анализа </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12. </w:t>
      </w:r>
      <w:r w:rsidRPr="00BD1BE8">
        <w:rPr>
          <w:rFonts w:ascii="Times New Roman" w:eastAsia="Calibri" w:hAnsi="Times New Roman" w:cs="Times New Roman"/>
          <w:sz w:val="32"/>
          <w:szCs w:val="32"/>
        </w:rPr>
        <w:t xml:space="preserve">http://www.business-magazine.ru/- сайт журнала «Бизнес-журнал» </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13. </w:t>
      </w:r>
      <w:r w:rsidRPr="00BD1BE8">
        <w:rPr>
          <w:rFonts w:ascii="Times New Roman" w:eastAsia="Calibri" w:hAnsi="Times New Roman" w:cs="Times New Roman"/>
          <w:sz w:val="32"/>
          <w:szCs w:val="32"/>
        </w:rPr>
        <w:t>www.gks.ru - Федеральная служба государственной статистики</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14. </w:t>
      </w:r>
      <w:r w:rsidRPr="00BD1BE8">
        <w:rPr>
          <w:rFonts w:ascii="Times New Roman" w:eastAsia="Calibri" w:hAnsi="Times New Roman" w:cs="Times New Roman"/>
          <w:sz w:val="32"/>
          <w:szCs w:val="32"/>
        </w:rPr>
        <w:t xml:space="preserve"> www.lib.swsu.ru - Электронная библиотека ЮЗГУ. </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15. </w:t>
      </w:r>
      <w:r w:rsidRPr="00BD1BE8">
        <w:rPr>
          <w:rFonts w:ascii="Times New Roman" w:eastAsia="Calibri" w:hAnsi="Times New Roman" w:cs="Times New Roman"/>
          <w:sz w:val="32"/>
          <w:szCs w:val="32"/>
        </w:rPr>
        <w:t xml:space="preserve">www. </w:t>
      </w:r>
      <w:r w:rsidRPr="00BD1BE8">
        <w:rPr>
          <w:rFonts w:ascii="Times New Roman" w:eastAsia="Calibri" w:hAnsi="Times New Roman" w:cs="Times New Roman"/>
          <w:sz w:val="32"/>
          <w:szCs w:val="32"/>
          <w:lang w:val="en-US"/>
        </w:rPr>
        <w:t>pravoteka</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enc</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htm</w:t>
      </w:r>
      <w:r w:rsidRPr="00BD1BE8">
        <w:rPr>
          <w:rFonts w:ascii="Times New Roman" w:eastAsia="Calibri" w:hAnsi="Times New Roman" w:cs="Times New Roman"/>
          <w:sz w:val="32"/>
          <w:szCs w:val="32"/>
        </w:rPr>
        <w:t xml:space="preserve"> – Правотека. Юридическая энциклопедия (раздел экономика).</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sidRPr="00742898">
        <w:rPr>
          <w:rFonts w:ascii="Times New Roman" w:hAnsi="Times New Roman" w:cs="Times New Roman"/>
          <w:sz w:val="32"/>
          <w:szCs w:val="32"/>
        </w:rPr>
        <w:t>16.</w:t>
      </w:r>
      <w:hyperlink r:id="rId25" w:history="1">
        <w:r w:rsidRPr="00BD1BE8">
          <w:rPr>
            <w:rFonts w:ascii="Times New Roman" w:eastAsia="Calibri" w:hAnsi="Times New Roman" w:cs="Times New Roman"/>
            <w:sz w:val="32"/>
            <w:szCs w:val="32"/>
            <w:lang w:val="en-US"/>
          </w:rPr>
          <w:t>www</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gks</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ru</w:t>
        </w:r>
      </w:hyperlink>
      <w:r w:rsidRPr="00BD1BE8">
        <w:rPr>
          <w:rFonts w:ascii="Times New Roman" w:eastAsia="Calibri" w:hAnsi="Times New Roman" w:cs="Times New Roman"/>
          <w:color w:val="0000FF"/>
          <w:sz w:val="32"/>
          <w:szCs w:val="32"/>
        </w:rPr>
        <w:t xml:space="preserve"> – </w:t>
      </w:r>
      <w:r w:rsidRPr="00BD1BE8">
        <w:rPr>
          <w:rFonts w:ascii="Times New Roman" w:eastAsia="Calibri" w:hAnsi="Times New Roman" w:cs="Times New Roman"/>
          <w:sz w:val="32"/>
          <w:szCs w:val="32"/>
        </w:rPr>
        <w:t>Официальный сайт государственного комитета по статистике.</w:t>
      </w:r>
    </w:p>
    <w:p w:rsidR="003F280A" w:rsidRPr="003F280A"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17.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wikipedia</w:t>
      </w:r>
      <w:r w:rsidRPr="00BD1BE8">
        <w:rPr>
          <w:rFonts w:ascii="Times New Roman" w:eastAsia="Calibri" w:hAnsi="Times New Roman" w:cs="Times New Roman"/>
          <w:sz w:val="32"/>
          <w:szCs w:val="32"/>
        </w:rPr>
        <w:t xml:space="preserve"> -Своб</w:t>
      </w:r>
      <w:r>
        <w:rPr>
          <w:rFonts w:ascii="Times New Roman" w:eastAsia="Calibri" w:hAnsi="Times New Roman" w:cs="Times New Roman"/>
          <w:sz w:val="32"/>
          <w:szCs w:val="32"/>
        </w:rPr>
        <w:t>одная энциклопедия «ВикипедиЯ».</w:t>
      </w:r>
    </w:p>
    <w:p w:rsidR="00742898" w:rsidRDefault="00742898" w:rsidP="00A468E4">
      <w:pPr>
        <w:spacing w:after="0" w:line="320" w:lineRule="exact"/>
        <w:ind w:right="-285" w:firstLine="708"/>
        <w:jc w:val="both"/>
        <w:rPr>
          <w:rFonts w:ascii="Times New Roman" w:eastAsia="Times New Roman" w:hAnsi="Times New Roman" w:cs="Times New Roman"/>
          <w:b/>
          <w:sz w:val="32"/>
          <w:szCs w:val="32"/>
          <w:lang w:eastAsia="ru-RU"/>
        </w:rPr>
      </w:pPr>
    </w:p>
    <w:p w:rsidR="00132F6E" w:rsidRPr="00617AFD" w:rsidRDefault="00132F6E" w:rsidP="00A468E4">
      <w:pPr>
        <w:spacing w:after="0" w:line="320" w:lineRule="exact"/>
        <w:ind w:right="-285" w:firstLine="708"/>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
          <w:sz w:val="32"/>
          <w:szCs w:val="32"/>
          <w:lang w:eastAsia="ru-RU"/>
        </w:rPr>
        <w:t>Тема №</w:t>
      </w:r>
      <w:r w:rsidR="003B2707">
        <w:rPr>
          <w:rFonts w:ascii="Times New Roman" w:eastAsia="Times New Roman" w:hAnsi="Times New Roman" w:cs="Times New Roman"/>
          <w:b/>
          <w:sz w:val="32"/>
          <w:szCs w:val="32"/>
          <w:lang w:eastAsia="ru-RU"/>
        </w:rPr>
        <w:t>8</w:t>
      </w:r>
      <w:r w:rsidR="003F280A" w:rsidRPr="003F280A">
        <w:rPr>
          <w:rFonts w:ascii="Times New Roman" w:hAnsi="Times New Roman" w:cs="Times New Roman"/>
          <w:b/>
          <w:sz w:val="32"/>
          <w:szCs w:val="32"/>
        </w:rPr>
        <w:t>Транспортная логистика</w:t>
      </w: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Вопросы для самостоятельного изучения</w:t>
      </w: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lang w:eastAsia="ru-RU"/>
        </w:rPr>
      </w:pPr>
    </w:p>
    <w:p w:rsidR="00162DE4" w:rsidRPr="00162DE4" w:rsidRDefault="00162DE4" w:rsidP="00162DE4">
      <w:pPr>
        <w:numPr>
          <w:ilvl w:val="0"/>
          <w:numId w:val="43"/>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sz w:val="32"/>
          <w:szCs w:val="32"/>
          <w:lang w:eastAsia="ru-RU"/>
        </w:rPr>
        <w:t xml:space="preserve">Сущность и задачи транспортной логистики. </w:t>
      </w:r>
    </w:p>
    <w:p w:rsidR="00162DE4" w:rsidRPr="00162DE4" w:rsidRDefault="00162DE4" w:rsidP="00162DE4">
      <w:pPr>
        <w:numPr>
          <w:ilvl w:val="0"/>
          <w:numId w:val="43"/>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sz w:val="32"/>
          <w:szCs w:val="32"/>
          <w:lang w:eastAsia="ru-RU"/>
        </w:rPr>
        <w:t xml:space="preserve">Виды транспорта. </w:t>
      </w:r>
    </w:p>
    <w:p w:rsidR="00162DE4" w:rsidRPr="00162DE4" w:rsidRDefault="00162DE4" w:rsidP="00162DE4">
      <w:pPr>
        <w:numPr>
          <w:ilvl w:val="0"/>
          <w:numId w:val="43"/>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sz w:val="32"/>
          <w:szCs w:val="32"/>
          <w:lang w:eastAsia="ru-RU"/>
        </w:rPr>
        <w:t xml:space="preserve">Факторы, влияющие на выбор транспортных средств. </w:t>
      </w:r>
    </w:p>
    <w:p w:rsidR="00162DE4" w:rsidRPr="00162DE4" w:rsidRDefault="00162DE4" w:rsidP="00162DE4">
      <w:pPr>
        <w:numPr>
          <w:ilvl w:val="0"/>
          <w:numId w:val="43"/>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sz w:val="32"/>
          <w:szCs w:val="32"/>
          <w:lang w:eastAsia="ru-RU"/>
        </w:rPr>
        <w:t>Логистический подход к составлению маршрутов движения транспорта.</w:t>
      </w:r>
    </w:p>
    <w:p w:rsidR="003F280A" w:rsidRPr="00162DE4" w:rsidRDefault="003F280A" w:rsidP="00162DE4">
      <w:pPr>
        <w:overflowPunct w:val="0"/>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132F6E" w:rsidRPr="00617AFD" w:rsidRDefault="00132F6E" w:rsidP="00A468E4">
      <w:pPr>
        <w:spacing w:after="0" w:line="320" w:lineRule="exact"/>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Задания</w:t>
      </w:r>
    </w:p>
    <w:p w:rsidR="00132F6E" w:rsidRPr="00617AFD" w:rsidRDefault="00132F6E" w:rsidP="00A468E4">
      <w:pPr>
        <w:spacing w:after="0" w:line="320" w:lineRule="exact"/>
        <w:ind w:right="-285" w:firstLine="708"/>
        <w:jc w:val="both"/>
        <w:rPr>
          <w:rFonts w:ascii="Times New Roman" w:eastAsia="Times New Roman" w:hAnsi="Times New Roman" w:cs="Times New Roman"/>
          <w:b/>
          <w:i/>
          <w:sz w:val="32"/>
          <w:szCs w:val="32"/>
          <w:lang w:eastAsia="ru-RU"/>
        </w:rPr>
      </w:pPr>
      <w:r w:rsidRPr="00617AFD">
        <w:rPr>
          <w:rFonts w:ascii="Times New Roman" w:eastAsia="Times New Roman" w:hAnsi="Times New Roman" w:cs="Times New Roman"/>
          <w:b/>
          <w:i/>
          <w:sz w:val="32"/>
          <w:szCs w:val="32"/>
          <w:lang w:eastAsia="ru-RU"/>
        </w:rPr>
        <w:t>Общие</w:t>
      </w:r>
    </w:p>
    <w:p w:rsidR="00132F6E" w:rsidRPr="00617AFD" w:rsidRDefault="00132F6E" w:rsidP="00A468E4">
      <w:pPr>
        <w:spacing w:after="0" w:line="320" w:lineRule="exact"/>
        <w:ind w:right="-285" w:firstLine="708"/>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1.Составьте глоссарий по изучаемой теме.Внесите дополнительные термины по своему усмотрению</w:t>
      </w:r>
      <w:r w:rsidRPr="00617AFD">
        <w:rPr>
          <w:rFonts w:ascii="Times New Roman" w:eastAsia="Times New Roman" w:hAnsi="Times New Roman" w:cs="Times New Roman"/>
          <w:b/>
          <w:sz w:val="32"/>
          <w:szCs w:val="32"/>
          <w:lang w:eastAsia="ru-RU"/>
        </w:rPr>
        <w:t>.</w:t>
      </w:r>
    </w:p>
    <w:p w:rsidR="003F280A" w:rsidRPr="003F280A" w:rsidRDefault="00132F6E" w:rsidP="00A468E4">
      <w:pPr>
        <w:tabs>
          <w:tab w:val="left" w:pos="-181"/>
          <w:tab w:val="right" w:leader="underscore" w:pos="9639"/>
        </w:tabs>
        <w:spacing w:after="0" w:line="240" w:lineRule="auto"/>
        <w:ind w:right="-285" w:firstLine="709"/>
        <w:jc w:val="both"/>
        <w:rPr>
          <w:rFonts w:ascii="Times New Roman" w:eastAsia="Times New Roman" w:hAnsi="Times New Roman" w:cs="Times New Roman"/>
          <w:sz w:val="28"/>
          <w:szCs w:val="28"/>
          <w:lang w:eastAsia="ru-RU"/>
        </w:rPr>
      </w:pPr>
      <w:r w:rsidRPr="00617AFD">
        <w:rPr>
          <w:rFonts w:ascii="Times New Roman" w:eastAsia="Times New Roman" w:hAnsi="Times New Roman" w:cs="Times New Roman"/>
          <w:sz w:val="32"/>
          <w:szCs w:val="32"/>
          <w:lang w:eastAsia="ru-RU"/>
        </w:rPr>
        <w:t xml:space="preserve">2. </w:t>
      </w:r>
      <w:r w:rsidR="003F280A">
        <w:rPr>
          <w:rFonts w:ascii="Times New Roman" w:eastAsia="Times New Roman" w:hAnsi="Times New Roman" w:cs="Times New Roman"/>
          <w:sz w:val="32"/>
          <w:szCs w:val="32"/>
          <w:lang w:eastAsia="ru-RU"/>
        </w:rPr>
        <w:t>1</w:t>
      </w:r>
      <w:r w:rsidR="003F280A" w:rsidRPr="003F280A">
        <w:rPr>
          <w:rFonts w:ascii="Times New Roman" w:eastAsia="Times New Roman" w:hAnsi="Times New Roman" w:cs="Times New Roman"/>
          <w:sz w:val="32"/>
          <w:szCs w:val="32"/>
          <w:lang w:eastAsia="ru-RU"/>
        </w:rPr>
        <w:t>)</w:t>
      </w:r>
      <w:r w:rsidR="003F280A" w:rsidRPr="003F280A">
        <w:rPr>
          <w:rFonts w:ascii="Times New Roman" w:eastAsia="Times New Roman" w:hAnsi="Times New Roman" w:cs="Times New Roman"/>
          <w:sz w:val="28"/>
          <w:szCs w:val="28"/>
          <w:lang w:eastAsia="ru-RU"/>
        </w:rPr>
        <w:t xml:space="preserve"> Охарактеризуйте основные преимущества и недостатки автомобильного, железнодорожного, водного и воздушного транспорта, существенные с точки зрения логистики. </w:t>
      </w:r>
    </w:p>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F280A">
        <w:rPr>
          <w:rFonts w:ascii="Times New Roman" w:eastAsia="Times New Roman" w:hAnsi="Times New Roman" w:cs="Times New Roman"/>
          <w:sz w:val="28"/>
          <w:szCs w:val="28"/>
          <w:lang w:eastAsia="ru-RU"/>
        </w:rPr>
        <w:t xml:space="preserve"> Используя данные экспертов, проведите рейтинговую оценку работы  перевозчиков, работающих в Курской области, заполнив таблицу 19.</w:t>
      </w:r>
    </w:p>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firstLine="709"/>
        <w:jc w:val="right"/>
        <w:rPr>
          <w:rFonts w:ascii="Times New Roman" w:eastAsia="Times New Roman" w:hAnsi="Times New Roman" w:cs="Times New Roman"/>
          <w:sz w:val="20"/>
          <w:szCs w:val="20"/>
          <w:lang w:eastAsia="ru-RU"/>
        </w:rPr>
      </w:pPr>
    </w:p>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 xml:space="preserve">Таблица 19 - Рейтинговая оценка транспортных фирм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900"/>
        <w:gridCol w:w="1112"/>
        <w:gridCol w:w="1055"/>
        <w:gridCol w:w="1304"/>
        <w:gridCol w:w="1368"/>
      </w:tblGrid>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Характеристика компании</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Вес</w:t>
            </w: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Отлично</w:t>
            </w:r>
          </w:p>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(Х4)</w:t>
            </w: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Хорошо</w:t>
            </w:r>
          </w:p>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(Х3)</w:t>
            </w: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Уовлетвор</w:t>
            </w:r>
          </w:p>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(Х2)</w:t>
            </w: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Плохо</w:t>
            </w:r>
          </w:p>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(Х1)</w:t>
            </w: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Компания …………</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1.1. Размер фирм и их транспортные возможности</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1.2. Финансовая стабильность</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1.3. Уровень специализации</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1.4. Технический уровень</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1.5. Безаварийность</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1.6. Географическое размещение</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lastRenderedPageBreak/>
              <w:t>1.7. Менеджмент</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Средний балл</w:t>
            </w:r>
          </w:p>
        </w:tc>
        <w:tc>
          <w:tcPr>
            <w:tcW w:w="5739" w:type="dxa"/>
            <w:gridSpan w:val="5"/>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 xml:space="preserve">2. Транспортная услуга </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2.1. Надежность по сроку, качеству, сохранности груза</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2.2. Тариф</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2.3. Стандартизация</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2.4. Гарантия</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Средний балл</w:t>
            </w:r>
          </w:p>
        </w:tc>
        <w:tc>
          <w:tcPr>
            <w:tcW w:w="5739" w:type="dxa"/>
            <w:gridSpan w:val="5"/>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3. Логистический сервис</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3.1. Получение документов для экспорта и импорта грузов</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3.2. Выполнение таможенных формальностей</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3.3. Проверка количества и состояния груза</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3.4. Погрузка-разгрузка с транспортных средств</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3.5. Уплата пошлин, сборов</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3.6. Хранение, складирование</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3.7. Сортировка и комплектация</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3.8. Информационные услуги</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3.9. Страхование</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Средний балл</w:t>
            </w:r>
          </w:p>
        </w:tc>
        <w:tc>
          <w:tcPr>
            <w:tcW w:w="5739" w:type="dxa"/>
            <w:gridSpan w:val="5"/>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4. Персонал</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4.1. Знание собственной компании</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4.2. Ответственность работника</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4.3. Стабильность кадров</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4.4. Культура персонала</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4.5. Готовность к сотрудничеству</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Средний бала</w:t>
            </w:r>
          </w:p>
        </w:tc>
        <w:tc>
          <w:tcPr>
            <w:tcW w:w="900"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112"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55"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04"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36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3F280A" w:rsidRPr="003F280A" w:rsidTr="008B0263">
        <w:tc>
          <w:tcPr>
            <w:tcW w:w="3888" w:type="dxa"/>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Общая оценка</w:t>
            </w:r>
          </w:p>
        </w:tc>
        <w:tc>
          <w:tcPr>
            <w:tcW w:w="5739" w:type="dxa"/>
            <w:gridSpan w:val="5"/>
          </w:tcPr>
          <w:p w:rsidR="003F280A" w:rsidRPr="003F280A" w:rsidRDefault="003F280A" w:rsidP="00A468E4">
            <w:pPr>
              <w:tabs>
                <w:tab w:val="left" w:pos="-181"/>
                <w:tab w:val="right" w:leader="underscore" w:pos="9639"/>
              </w:tabs>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bl>
    <w:p w:rsidR="003F280A" w:rsidRDefault="003F280A" w:rsidP="00A468E4">
      <w:pPr>
        <w:overflowPunct w:val="0"/>
        <w:autoSpaceDE w:val="0"/>
        <w:autoSpaceDN w:val="0"/>
        <w:adjustRightInd w:val="0"/>
        <w:spacing w:after="0" w:line="240" w:lineRule="auto"/>
        <w:ind w:right="-285" w:firstLine="708"/>
        <w:jc w:val="both"/>
        <w:textAlignment w:val="baseline"/>
        <w:rPr>
          <w:rFonts w:ascii="Times New Roman" w:eastAsia="Times New Roman" w:hAnsi="Times New Roman" w:cs="Times New Roman"/>
          <w:b/>
          <w:sz w:val="28"/>
          <w:szCs w:val="28"/>
          <w:u w:val="single"/>
          <w:lang w:eastAsia="ru-RU"/>
        </w:rPr>
      </w:pPr>
      <w:r w:rsidRPr="003F280A">
        <w:rPr>
          <w:rFonts w:ascii="Times New Roman" w:eastAsia="Times New Roman" w:hAnsi="Times New Roman" w:cs="Times New Roman"/>
          <w:sz w:val="28"/>
          <w:szCs w:val="28"/>
          <w:lang w:eastAsia="ru-RU"/>
        </w:rPr>
        <w:t xml:space="preserve">Подумайте, какие дополнительные оценки  для практического применения требует факторная оценка различных видов транспорта, приводимая в работе Д.Бауэркса и Д. Клосса «Логистика: интегрированная цепь поставок» (таблица 20): </w:t>
      </w:r>
    </w:p>
    <w:p w:rsidR="003F280A" w:rsidRPr="003F280A" w:rsidRDefault="003F280A" w:rsidP="00A468E4">
      <w:pPr>
        <w:overflowPunct w:val="0"/>
        <w:autoSpaceDE w:val="0"/>
        <w:autoSpaceDN w:val="0"/>
        <w:adjustRightInd w:val="0"/>
        <w:spacing w:after="0" w:line="240" w:lineRule="auto"/>
        <w:ind w:right="-285"/>
        <w:jc w:val="both"/>
        <w:textAlignment w:val="baseline"/>
        <w:rPr>
          <w:rFonts w:ascii="Times New Roman" w:eastAsia="Times New Roman" w:hAnsi="Times New Roman" w:cs="Times New Roman"/>
          <w:b/>
          <w:sz w:val="28"/>
          <w:szCs w:val="28"/>
          <w:u w:val="single"/>
          <w:lang w:eastAsia="ru-RU"/>
        </w:rPr>
      </w:pPr>
    </w:p>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Таблица 20 – Факторная оценка различных видов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7"/>
        <w:gridCol w:w="1486"/>
        <w:gridCol w:w="1431"/>
        <w:gridCol w:w="1407"/>
        <w:gridCol w:w="1510"/>
        <w:gridCol w:w="1569"/>
      </w:tblGrid>
      <w:tr w:rsidR="003F280A" w:rsidRPr="003F280A" w:rsidTr="008B0263">
        <w:tc>
          <w:tcPr>
            <w:tcW w:w="1585" w:type="dxa"/>
            <w:vMerge w:val="restart"/>
          </w:tcPr>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Факторы</w:t>
            </w:r>
          </w:p>
        </w:tc>
        <w:tc>
          <w:tcPr>
            <w:tcW w:w="7986" w:type="dxa"/>
            <w:gridSpan w:val="5"/>
          </w:tcPr>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 xml:space="preserve">                    Вид транспорта</w:t>
            </w:r>
          </w:p>
        </w:tc>
      </w:tr>
      <w:tr w:rsidR="003F280A" w:rsidRPr="003F280A" w:rsidTr="008B0263">
        <w:tc>
          <w:tcPr>
            <w:tcW w:w="1585" w:type="dxa"/>
            <w:vMerge/>
          </w:tcPr>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p>
        </w:tc>
        <w:tc>
          <w:tcPr>
            <w:tcW w:w="1590" w:type="dxa"/>
          </w:tcPr>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Железно-</w:t>
            </w:r>
          </w:p>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дорожный</w:t>
            </w:r>
          </w:p>
        </w:tc>
        <w:tc>
          <w:tcPr>
            <w:tcW w:w="1583" w:type="dxa"/>
          </w:tcPr>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Автомо-</w:t>
            </w:r>
          </w:p>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бильный</w:t>
            </w:r>
          </w:p>
        </w:tc>
        <w:tc>
          <w:tcPr>
            <w:tcW w:w="1580" w:type="dxa"/>
          </w:tcPr>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Водный</w:t>
            </w:r>
          </w:p>
        </w:tc>
        <w:tc>
          <w:tcPr>
            <w:tcW w:w="1593" w:type="dxa"/>
          </w:tcPr>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Трубо-</w:t>
            </w:r>
          </w:p>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проводный</w:t>
            </w:r>
          </w:p>
        </w:tc>
        <w:tc>
          <w:tcPr>
            <w:tcW w:w="1640" w:type="dxa"/>
          </w:tcPr>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Воздушный</w:t>
            </w:r>
          </w:p>
        </w:tc>
      </w:tr>
      <w:tr w:rsidR="003F280A" w:rsidRPr="003F280A" w:rsidTr="008B0263">
        <w:tc>
          <w:tcPr>
            <w:tcW w:w="1585" w:type="dxa"/>
          </w:tcPr>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Скорость</w:t>
            </w:r>
          </w:p>
        </w:tc>
        <w:tc>
          <w:tcPr>
            <w:tcW w:w="159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3</w:t>
            </w:r>
          </w:p>
        </w:tc>
        <w:tc>
          <w:tcPr>
            <w:tcW w:w="1583"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2</w:t>
            </w:r>
          </w:p>
        </w:tc>
        <w:tc>
          <w:tcPr>
            <w:tcW w:w="158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4</w:t>
            </w:r>
          </w:p>
        </w:tc>
        <w:tc>
          <w:tcPr>
            <w:tcW w:w="1593"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5</w:t>
            </w:r>
          </w:p>
        </w:tc>
        <w:tc>
          <w:tcPr>
            <w:tcW w:w="164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w:t>
            </w:r>
          </w:p>
        </w:tc>
      </w:tr>
      <w:tr w:rsidR="003F280A" w:rsidRPr="003F280A" w:rsidTr="008B0263">
        <w:tc>
          <w:tcPr>
            <w:tcW w:w="1585" w:type="dxa"/>
          </w:tcPr>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Доступность</w:t>
            </w:r>
          </w:p>
        </w:tc>
        <w:tc>
          <w:tcPr>
            <w:tcW w:w="159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2</w:t>
            </w:r>
          </w:p>
        </w:tc>
        <w:tc>
          <w:tcPr>
            <w:tcW w:w="1583"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w:t>
            </w:r>
          </w:p>
        </w:tc>
        <w:tc>
          <w:tcPr>
            <w:tcW w:w="158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4</w:t>
            </w:r>
          </w:p>
        </w:tc>
        <w:tc>
          <w:tcPr>
            <w:tcW w:w="1593"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5</w:t>
            </w:r>
          </w:p>
        </w:tc>
        <w:tc>
          <w:tcPr>
            <w:tcW w:w="164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3</w:t>
            </w:r>
          </w:p>
        </w:tc>
      </w:tr>
      <w:tr w:rsidR="003F280A" w:rsidRPr="003F280A" w:rsidTr="008B0263">
        <w:tc>
          <w:tcPr>
            <w:tcW w:w="1585" w:type="dxa"/>
          </w:tcPr>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Надежность</w:t>
            </w:r>
          </w:p>
        </w:tc>
        <w:tc>
          <w:tcPr>
            <w:tcW w:w="159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3</w:t>
            </w:r>
          </w:p>
        </w:tc>
        <w:tc>
          <w:tcPr>
            <w:tcW w:w="1583"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2</w:t>
            </w:r>
          </w:p>
        </w:tc>
        <w:tc>
          <w:tcPr>
            <w:tcW w:w="158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4</w:t>
            </w:r>
          </w:p>
        </w:tc>
        <w:tc>
          <w:tcPr>
            <w:tcW w:w="1593"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w:t>
            </w:r>
          </w:p>
        </w:tc>
        <w:tc>
          <w:tcPr>
            <w:tcW w:w="164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5</w:t>
            </w:r>
          </w:p>
        </w:tc>
      </w:tr>
      <w:tr w:rsidR="003F280A" w:rsidRPr="003F280A" w:rsidTr="008B0263">
        <w:tc>
          <w:tcPr>
            <w:tcW w:w="1585" w:type="dxa"/>
          </w:tcPr>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Грузоподъемность</w:t>
            </w:r>
          </w:p>
        </w:tc>
        <w:tc>
          <w:tcPr>
            <w:tcW w:w="159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2</w:t>
            </w:r>
          </w:p>
        </w:tc>
        <w:tc>
          <w:tcPr>
            <w:tcW w:w="1583"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3</w:t>
            </w:r>
          </w:p>
        </w:tc>
        <w:tc>
          <w:tcPr>
            <w:tcW w:w="158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w:t>
            </w:r>
          </w:p>
        </w:tc>
        <w:tc>
          <w:tcPr>
            <w:tcW w:w="1593"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5</w:t>
            </w:r>
          </w:p>
        </w:tc>
        <w:tc>
          <w:tcPr>
            <w:tcW w:w="164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4</w:t>
            </w:r>
          </w:p>
        </w:tc>
      </w:tr>
      <w:tr w:rsidR="003F280A" w:rsidRPr="003F280A" w:rsidTr="008B0263">
        <w:tc>
          <w:tcPr>
            <w:tcW w:w="1585" w:type="dxa"/>
          </w:tcPr>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Частота</w:t>
            </w:r>
          </w:p>
        </w:tc>
        <w:tc>
          <w:tcPr>
            <w:tcW w:w="159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4</w:t>
            </w:r>
          </w:p>
        </w:tc>
        <w:tc>
          <w:tcPr>
            <w:tcW w:w="1583"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2</w:t>
            </w:r>
          </w:p>
        </w:tc>
        <w:tc>
          <w:tcPr>
            <w:tcW w:w="158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5</w:t>
            </w:r>
          </w:p>
        </w:tc>
        <w:tc>
          <w:tcPr>
            <w:tcW w:w="1593"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w:t>
            </w:r>
          </w:p>
        </w:tc>
        <w:tc>
          <w:tcPr>
            <w:tcW w:w="164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3</w:t>
            </w:r>
          </w:p>
        </w:tc>
      </w:tr>
      <w:tr w:rsidR="003F280A" w:rsidRPr="003F280A" w:rsidTr="008B0263">
        <w:tc>
          <w:tcPr>
            <w:tcW w:w="1585" w:type="dxa"/>
          </w:tcPr>
          <w:p w:rsidR="003F280A" w:rsidRPr="003F280A" w:rsidRDefault="003F280A"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Итоговая оценка</w:t>
            </w:r>
          </w:p>
        </w:tc>
        <w:tc>
          <w:tcPr>
            <w:tcW w:w="159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14</w:t>
            </w:r>
          </w:p>
        </w:tc>
        <w:tc>
          <w:tcPr>
            <w:tcW w:w="1583"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10</w:t>
            </w:r>
          </w:p>
        </w:tc>
        <w:tc>
          <w:tcPr>
            <w:tcW w:w="158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18</w:t>
            </w:r>
          </w:p>
        </w:tc>
        <w:tc>
          <w:tcPr>
            <w:tcW w:w="1593"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17</w:t>
            </w:r>
          </w:p>
        </w:tc>
        <w:tc>
          <w:tcPr>
            <w:tcW w:w="1640" w:type="dxa"/>
          </w:tcPr>
          <w:p w:rsidR="003F280A" w:rsidRPr="003F280A" w:rsidRDefault="003F280A"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3F280A">
              <w:rPr>
                <w:rFonts w:ascii="Times New Roman" w:eastAsia="Times New Roman" w:hAnsi="Times New Roman" w:cs="Times New Roman"/>
                <w:sz w:val="28"/>
                <w:szCs w:val="28"/>
                <w:lang w:eastAsia="ru-RU"/>
              </w:rPr>
              <w:t>16</w:t>
            </w:r>
          </w:p>
        </w:tc>
      </w:tr>
    </w:tbl>
    <w:p w:rsidR="00CA2662" w:rsidRDefault="00CA2662"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b/>
          <w:i/>
          <w:sz w:val="28"/>
          <w:szCs w:val="28"/>
          <w:lang w:eastAsia="ru-RU"/>
        </w:rPr>
      </w:pPr>
    </w:p>
    <w:p w:rsidR="00CA2662" w:rsidRPr="003F280A" w:rsidRDefault="003F280A" w:rsidP="00A468E4">
      <w:pPr>
        <w:tabs>
          <w:tab w:val="left" w:pos="9355"/>
        </w:tabs>
        <w:overflowPunct w:val="0"/>
        <w:autoSpaceDE w:val="0"/>
        <w:autoSpaceDN w:val="0"/>
        <w:adjustRightInd w:val="0"/>
        <w:spacing w:after="0" w:line="240" w:lineRule="auto"/>
        <w:ind w:right="-285" w:firstLine="709"/>
        <w:rPr>
          <w:rFonts w:ascii="Times New Roman" w:eastAsia="Times New Roman" w:hAnsi="Times New Roman" w:cs="Times New Roman"/>
          <w:b/>
          <w:i/>
          <w:sz w:val="28"/>
          <w:szCs w:val="28"/>
          <w:lang w:eastAsia="ru-RU"/>
        </w:rPr>
      </w:pPr>
      <w:r w:rsidRPr="003F280A">
        <w:rPr>
          <w:rFonts w:ascii="Times New Roman" w:eastAsia="Times New Roman" w:hAnsi="Times New Roman" w:cs="Times New Roman"/>
          <w:b/>
          <w:i/>
          <w:sz w:val="28"/>
          <w:szCs w:val="28"/>
          <w:lang w:eastAsia="ru-RU"/>
        </w:rPr>
        <w:t>Индивидуальные</w:t>
      </w:r>
    </w:p>
    <w:p w:rsidR="003F280A" w:rsidRPr="003F280A" w:rsidRDefault="003F280A" w:rsidP="00A468E4">
      <w:pPr>
        <w:tabs>
          <w:tab w:val="left" w:pos="900"/>
          <w:tab w:val="left" w:pos="1080"/>
        </w:tabs>
        <w:spacing w:after="0" w:line="240" w:lineRule="auto"/>
        <w:ind w:right="-285" w:firstLine="709"/>
        <w:jc w:val="both"/>
        <w:rPr>
          <w:rFonts w:ascii="Times New Roman" w:eastAsia="Times New Roman" w:hAnsi="Times New Roman" w:cs="Times New Roman"/>
          <w:sz w:val="32"/>
          <w:szCs w:val="32"/>
          <w:lang w:eastAsia="ru-RU"/>
        </w:rPr>
      </w:pPr>
      <w:r w:rsidRPr="003F280A">
        <w:rPr>
          <w:rFonts w:ascii="Times New Roman" w:eastAsia="Times New Roman" w:hAnsi="Times New Roman" w:cs="Times New Roman"/>
          <w:sz w:val="32"/>
          <w:szCs w:val="32"/>
          <w:lang w:eastAsia="ru-RU"/>
        </w:rPr>
        <w:t>1, Логистическая стратегия распределения продукции при выходе на региональные рынки сбыта.</w:t>
      </w:r>
    </w:p>
    <w:p w:rsidR="003F280A" w:rsidRPr="003F280A" w:rsidRDefault="003F280A" w:rsidP="00A468E4">
      <w:pPr>
        <w:numPr>
          <w:ilvl w:val="0"/>
          <w:numId w:val="31"/>
        </w:numPr>
        <w:tabs>
          <w:tab w:val="left" w:pos="900"/>
          <w:tab w:val="left" w:pos="1080"/>
        </w:tabs>
        <w:overflowPunct w:val="0"/>
        <w:autoSpaceDE w:val="0"/>
        <w:autoSpaceDN w:val="0"/>
        <w:adjustRightInd w:val="0"/>
        <w:spacing w:after="0" w:line="240" w:lineRule="auto"/>
        <w:ind w:left="0" w:right="-285" w:firstLine="709"/>
        <w:jc w:val="both"/>
        <w:rPr>
          <w:rFonts w:ascii="Times New Roman" w:eastAsia="Times New Roman" w:hAnsi="Times New Roman" w:cs="Times New Roman"/>
          <w:sz w:val="32"/>
          <w:szCs w:val="32"/>
          <w:lang w:eastAsia="ru-RU"/>
        </w:rPr>
      </w:pPr>
      <w:r w:rsidRPr="003F280A">
        <w:rPr>
          <w:rFonts w:ascii="Times New Roman" w:eastAsia="Times New Roman" w:hAnsi="Times New Roman" w:cs="Times New Roman"/>
          <w:sz w:val="32"/>
          <w:szCs w:val="32"/>
          <w:lang w:eastAsia="ru-RU"/>
        </w:rPr>
        <w:t>Логистическая система сервиса на предприятии: цели, задачи, критерии оптимального уровня сервиса.</w:t>
      </w:r>
    </w:p>
    <w:p w:rsidR="003F280A" w:rsidRPr="003F280A" w:rsidRDefault="003F280A" w:rsidP="00A468E4">
      <w:pPr>
        <w:tabs>
          <w:tab w:val="left" w:pos="900"/>
          <w:tab w:val="left" w:pos="1080"/>
        </w:tabs>
        <w:overflowPunct w:val="0"/>
        <w:autoSpaceDE w:val="0"/>
        <w:autoSpaceDN w:val="0"/>
        <w:adjustRightInd w:val="0"/>
        <w:spacing w:after="0" w:line="240" w:lineRule="auto"/>
        <w:ind w:left="720" w:right="-285"/>
        <w:jc w:val="both"/>
        <w:rPr>
          <w:rFonts w:ascii="Times New Roman" w:eastAsia="Times New Roman" w:hAnsi="Times New Roman" w:cs="Times New Roman"/>
          <w:sz w:val="28"/>
          <w:szCs w:val="28"/>
          <w:lang w:eastAsia="ru-RU"/>
        </w:rPr>
      </w:pPr>
    </w:p>
    <w:p w:rsidR="003F280A" w:rsidRPr="006E269E" w:rsidRDefault="006E269E" w:rsidP="00A468E4">
      <w:pPr>
        <w:tabs>
          <w:tab w:val="left" w:pos="9355"/>
        </w:tabs>
        <w:overflowPunct w:val="0"/>
        <w:autoSpaceDE w:val="0"/>
        <w:autoSpaceDN w:val="0"/>
        <w:adjustRightInd w:val="0"/>
        <w:spacing w:after="0" w:line="240" w:lineRule="auto"/>
        <w:ind w:left="360" w:right="-285"/>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Вопросы для самопроверки</w:t>
      </w:r>
    </w:p>
    <w:p w:rsidR="003F280A" w:rsidRPr="003F280A" w:rsidRDefault="003F280A"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3F280A">
        <w:rPr>
          <w:rFonts w:ascii="Times New Roman" w:eastAsia="Times New Roman" w:hAnsi="Times New Roman" w:cs="Times New Roman"/>
          <w:sz w:val="32"/>
          <w:szCs w:val="32"/>
          <w:lang w:eastAsia="ru-RU"/>
        </w:rPr>
        <w:t>1.В чем заключается единообразие коммерческо-правового и документационного  обеспечения транспортной логистики?</w:t>
      </w:r>
    </w:p>
    <w:p w:rsidR="003F280A" w:rsidRPr="003F280A" w:rsidRDefault="003F280A"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3F280A">
        <w:rPr>
          <w:rFonts w:ascii="Times New Roman" w:eastAsia="Times New Roman" w:hAnsi="Times New Roman" w:cs="Times New Roman"/>
          <w:sz w:val="32"/>
          <w:szCs w:val="32"/>
          <w:lang w:eastAsia="ru-RU"/>
        </w:rPr>
        <w:t>2. Что представляют собой терминальные перевозки и какова их роль во внешнеэкономической деятельности?</w:t>
      </w:r>
    </w:p>
    <w:p w:rsidR="003F280A" w:rsidRPr="003F280A" w:rsidRDefault="003F280A"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3F280A">
        <w:rPr>
          <w:rFonts w:ascii="Times New Roman" w:eastAsia="Times New Roman" w:hAnsi="Times New Roman" w:cs="Times New Roman"/>
          <w:sz w:val="32"/>
          <w:szCs w:val="32"/>
          <w:lang w:eastAsia="ru-RU"/>
        </w:rPr>
        <w:t>3. Что  представляют собой организационные принципы транспортировки?</w:t>
      </w:r>
    </w:p>
    <w:p w:rsidR="003F280A" w:rsidRPr="003F280A" w:rsidRDefault="003F280A"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3F280A">
        <w:rPr>
          <w:rFonts w:ascii="Times New Roman" w:eastAsia="Times New Roman" w:hAnsi="Times New Roman" w:cs="Times New Roman"/>
          <w:sz w:val="32"/>
          <w:szCs w:val="32"/>
          <w:lang w:eastAsia="ru-RU"/>
        </w:rPr>
        <w:t>4. Какова суть стратегий ценообразования на услуги транспортных предприятий?</w:t>
      </w:r>
    </w:p>
    <w:p w:rsidR="003F280A" w:rsidRPr="003F280A" w:rsidRDefault="003F280A" w:rsidP="00A468E4">
      <w:pPr>
        <w:numPr>
          <w:ilvl w:val="0"/>
          <w:numId w:val="30"/>
        </w:numPr>
        <w:tabs>
          <w:tab w:val="num" w:pos="0"/>
          <w:tab w:val="left" w:pos="720"/>
          <w:tab w:val="left" w:pos="900"/>
        </w:tabs>
        <w:overflowPunct w:val="0"/>
        <w:autoSpaceDE w:val="0"/>
        <w:autoSpaceDN w:val="0"/>
        <w:adjustRightInd w:val="0"/>
        <w:spacing w:after="0" w:line="240" w:lineRule="auto"/>
        <w:ind w:left="0" w:right="-285" w:firstLine="709"/>
        <w:jc w:val="both"/>
        <w:rPr>
          <w:rFonts w:ascii="Times New Roman" w:eastAsia="Times New Roman" w:hAnsi="Times New Roman" w:cs="Times New Roman"/>
          <w:sz w:val="32"/>
          <w:szCs w:val="32"/>
          <w:lang w:eastAsia="ru-RU"/>
        </w:rPr>
      </w:pPr>
      <w:r w:rsidRPr="003F280A">
        <w:rPr>
          <w:rFonts w:ascii="Times New Roman" w:eastAsia="Times New Roman" w:hAnsi="Times New Roman" w:cs="Times New Roman"/>
          <w:sz w:val="32"/>
          <w:szCs w:val="32"/>
          <w:lang w:eastAsia="ru-RU"/>
        </w:rPr>
        <w:t xml:space="preserve">Что представляют собой «полезные» затраты при организации перевозок? </w:t>
      </w:r>
    </w:p>
    <w:p w:rsidR="00132F6E" w:rsidRPr="00617AFD" w:rsidRDefault="00132F6E" w:rsidP="00A468E4">
      <w:pPr>
        <w:spacing w:after="0" w:line="320" w:lineRule="exact"/>
        <w:ind w:right="-285"/>
        <w:jc w:val="both"/>
        <w:rPr>
          <w:rFonts w:ascii="Times New Roman" w:eastAsia="Times New Roman" w:hAnsi="Times New Roman" w:cs="Times New Roman"/>
          <w:sz w:val="32"/>
          <w:szCs w:val="32"/>
          <w:lang w:eastAsia="ru-RU"/>
        </w:rPr>
      </w:pPr>
    </w:p>
    <w:p w:rsidR="00742898" w:rsidRPr="00617AFD" w:rsidRDefault="00742898" w:rsidP="00A468E4">
      <w:pPr>
        <w:spacing w:after="0" w:line="240" w:lineRule="auto"/>
        <w:ind w:right="-285" w:firstLine="709"/>
        <w:jc w:val="center"/>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sz w:val="32"/>
          <w:szCs w:val="32"/>
          <w:lang w:eastAsia="ru-RU"/>
        </w:rPr>
        <w:t>Ф</w:t>
      </w:r>
      <w:r>
        <w:rPr>
          <w:rFonts w:ascii="Times New Roman" w:eastAsia="Times New Roman" w:hAnsi="Times New Roman" w:cs="Times New Roman"/>
          <w:b/>
          <w:sz w:val="32"/>
          <w:szCs w:val="32"/>
          <w:lang w:eastAsia="ru-RU"/>
        </w:rPr>
        <w:t>орма контроля преподавателя:</w:t>
      </w:r>
    </w:p>
    <w:p w:rsidR="00742898" w:rsidRDefault="00742898" w:rsidP="00A468E4">
      <w:pPr>
        <w:numPr>
          <w:ilvl w:val="0"/>
          <w:numId w:val="1"/>
        </w:num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участие студентов в семинаре, проверка знаний по ведению глоссария</w:t>
      </w:r>
      <w:r>
        <w:rPr>
          <w:rFonts w:ascii="Times New Roman" w:eastAsia="Times New Roman" w:hAnsi="Times New Roman" w:cs="Times New Roman"/>
          <w:sz w:val="32"/>
          <w:szCs w:val="32"/>
          <w:lang w:eastAsia="ru-RU"/>
        </w:rPr>
        <w:t>, тестов, реферата.</w:t>
      </w:r>
    </w:p>
    <w:p w:rsidR="00742898" w:rsidRDefault="00742898" w:rsidP="00A468E4">
      <w:pPr>
        <w:spacing w:after="0" w:line="240" w:lineRule="auto"/>
        <w:ind w:left="-360" w:right="-285"/>
        <w:jc w:val="both"/>
        <w:rPr>
          <w:rFonts w:ascii="Times New Roman" w:eastAsia="Times New Roman" w:hAnsi="Times New Roman" w:cs="Times New Roman"/>
          <w:sz w:val="32"/>
          <w:szCs w:val="32"/>
          <w:lang w:eastAsia="ru-RU"/>
        </w:rPr>
      </w:pPr>
    </w:p>
    <w:p w:rsidR="00C16CA0" w:rsidRPr="00617AFD" w:rsidRDefault="00C16CA0" w:rsidP="00A468E4">
      <w:pPr>
        <w:spacing w:after="0" w:line="240" w:lineRule="auto"/>
        <w:ind w:left="-360" w:right="-285"/>
        <w:jc w:val="both"/>
        <w:rPr>
          <w:rFonts w:ascii="Times New Roman" w:eastAsia="Times New Roman" w:hAnsi="Times New Roman" w:cs="Times New Roman"/>
          <w:sz w:val="32"/>
          <w:szCs w:val="32"/>
          <w:lang w:eastAsia="ru-RU"/>
        </w:rPr>
      </w:pPr>
    </w:p>
    <w:p w:rsidR="00742898" w:rsidRDefault="00742898" w:rsidP="00A468E4">
      <w:pPr>
        <w:spacing w:after="0" w:line="320" w:lineRule="exact"/>
        <w:ind w:right="-285"/>
        <w:jc w:val="center"/>
        <w:rPr>
          <w:rFonts w:ascii="Times New Roman" w:eastAsia="Times New Roman" w:hAnsi="Times New Roman" w:cs="Times New Roman"/>
          <w:b/>
          <w:sz w:val="32"/>
          <w:szCs w:val="32"/>
          <w:lang w:eastAsia="ru-RU"/>
        </w:rPr>
      </w:pPr>
      <w:r w:rsidRPr="00BD1BE8">
        <w:rPr>
          <w:rFonts w:ascii="Times New Roman" w:eastAsia="Times New Roman" w:hAnsi="Times New Roman" w:cs="Times New Roman"/>
          <w:b/>
          <w:sz w:val="32"/>
          <w:szCs w:val="32"/>
          <w:lang w:eastAsia="ru-RU"/>
        </w:rPr>
        <w:t>Основные учебники и учебные пособия</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1. Логистика: учебное пособие для бакалавров/под ред. д-ра экон. наук, проф. Б.А. Аникина, д-ра экон. наук, проф. Т.А. Родкиной, М.: Проспект, 2015. – 405с.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lastRenderedPageBreak/>
        <w:t>2.Таможенная логистика: учебное пособие/А.У. Альбеков, С.Н. Гамидуллаев, А.В. Парфёнов. – Санкт – Петербург: Троицкий мост, 2013. – 176с.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3. Логистика. Базовый курс: учебник / М.Н. Григорьева, С.А. Уваров. – М.: Юрайт, 2011. – 782с.</w:t>
      </w:r>
    </w:p>
    <w:p w:rsidR="006E269E" w:rsidRPr="00742898" w:rsidRDefault="006E269E" w:rsidP="00A468E4">
      <w:pPr>
        <w:shd w:val="clear" w:color="auto" w:fill="FFFFFF"/>
        <w:spacing w:after="0" w:line="240" w:lineRule="auto"/>
        <w:ind w:right="-285"/>
        <w:jc w:val="both"/>
        <w:rPr>
          <w:rFonts w:ascii="Times New Roman" w:eastAsia="Times New Roman" w:hAnsi="Times New Roman" w:cs="Times New Roman"/>
          <w:sz w:val="32"/>
          <w:szCs w:val="32"/>
          <w:lang w:eastAsia="ru-RU"/>
        </w:rPr>
      </w:pPr>
    </w:p>
    <w:p w:rsidR="00742898" w:rsidRPr="00742898" w:rsidRDefault="00742898" w:rsidP="00A468E4">
      <w:pPr>
        <w:shd w:val="clear" w:color="auto" w:fill="FFFFFF"/>
        <w:spacing w:after="0" w:line="240" w:lineRule="auto"/>
        <w:ind w:right="-285" w:firstLine="709"/>
        <w:jc w:val="center"/>
        <w:rPr>
          <w:rFonts w:ascii="Times New Roman" w:hAnsi="Times New Roman" w:cs="Times New Roman"/>
          <w:b/>
          <w:sz w:val="32"/>
          <w:szCs w:val="32"/>
        </w:rPr>
      </w:pPr>
      <w:r w:rsidRPr="00742898">
        <w:rPr>
          <w:rFonts w:ascii="Times New Roman" w:hAnsi="Times New Roman" w:cs="Times New Roman"/>
          <w:b/>
          <w:sz w:val="32"/>
          <w:szCs w:val="32"/>
        </w:rPr>
        <w:t>Дополнительная учебная литература</w:t>
      </w:r>
    </w:p>
    <w:p w:rsidR="00742898" w:rsidRPr="00742898" w:rsidRDefault="00742898" w:rsidP="00A468E4">
      <w:pPr>
        <w:shd w:val="clear" w:color="auto" w:fill="FFFFFF"/>
        <w:spacing w:after="0" w:line="240" w:lineRule="auto"/>
        <w:ind w:right="-285" w:firstLine="708"/>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4. Ковалёв, К.Ю. Логистика в розничной торговле: как построить эффективную сеть / К.Ю. Ковалёв, С.А. Уваров, П.Е. Щеглов. – СПБ.: Питер, 2007. -272с.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5. Николайчук, В.Е. Транспортно-складская логистика: учебное пособие / В.Е. Николайчук. – 2-е изд. – М.: Дашков и К,2007. – 452с.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6. Ходыревская, С.В. Управление материальными и коммерческими потоками: учебное пособие/ С.В. Ходыревская; Курский государственный технический университет. – Курск: КурскГТУ, 2008. – 131 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7. Никифоров, В.В. логистика. Транспорт и склад в цепи поставок: пособие / В.В. Никифоров. - :ГроссМедиа, 2008. -192 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8. Мельников, В.П. Логистика: учебник / под общ. ред. проф. В.П. Мельникова. – Старый Оскол: ТНТ, 2013. – 304 с.</w:t>
      </w:r>
    </w:p>
    <w:p w:rsidR="00742898" w:rsidRPr="00742898" w:rsidRDefault="00742898" w:rsidP="00A468E4">
      <w:pPr>
        <w:spacing w:after="0" w:line="320" w:lineRule="exact"/>
        <w:ind w:right="-285"/>
        <w:jc w:val="center"/>
        <w:rPr>
          <w:rFonts w:ascii="Times New Roman" w:eastAsia="Times New Roman" w:hAnsi="Times New Roman" w:cs="Times New Roman"/>
          <w:b/>
          <w:sz w:val="32"/>
          <w:szCs w:val="32"/>
          <w:lang w:eastAsia="ru-RU"/>
        </w:rPr>
      </w:pPr>
    </w:p>
    <w:p w:rsidR="00742898" w:rsidRPr="00742898" w:rsidRDefault="00742898" w:rsidP="00A468E4">
      <w:pPr>
        <w:spacing w:after="0" w:line="320" w:lineRule="exact"/>
        <w:ind w:right="-285"/>
        <w:jc w:val="center"/>
        <w:rPr>
          <w:rFonts w:ascii="Times New Roman" w:eastAsia="Times New Roman" w:hAnsi="Times New Roman" w:cs="Times New Roman"/>
          <w:b/>
          <w:bCs/>
          <w:sz w:val="32"/>
          <w:szCs w:val="32"/>
          <w:lang w:eastAsia="ru-RU"/>
        </w:rPr>
      </w:pPr>
      <w:r w:rsidRPr="00742898">
        <w:rPr>
          <w:rFonts w:ascii="Times New Roman" w:eastAsia="Times New Roman" w:hAnsi="Times New Roman" w:cs="Times New Roman"/>
          <w:b/>
          <w:bCs/>
          <w:sz w:val="32"/>
          <w:szCs w:val="32"/>
          <w:lang w:eastAsia="ru-RU"/>
        </w:rPr>
        <w:t xml:space="preserve">Другие учебно-методические </w:t>
      </w:r>
      <w:r w:rsidR="006E269E">
        <w:rPr>
          <w:rFonts w:ascii="Times New Roman" w:eastAsia="Times New Roman" w:hAnsi="Times New Roman" w:cs="Times New Roman"/>
          <w:b/>
          <w:bCs/>
          <w:sz w:val="32"/>
          <w:szCs w:val="32"/>
          <w:lang w:eastAsia="ru-RU"/>
        </w:rPr>
        <w:t>материалы</w:t>
      </w:r>
    </w:p>
    <w:p w:rsidR="00742898" w:rsidRPr="00BD1BE8"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Логистика &amp; Система</w:t>
      </w:r>
    </w:p>
    <w:p w:rsidR="00742898" w:rsidRPr="00BD1BE8"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Маркетинг в России и за рубежом</w:t>
      </w:r>
    </w:p>
    <w:p w:rsidR="00742898" w:rsidRPr="00BD1BE8"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color w:val="000000"/>
          <w:sz w:val="32"/>
          <w:szCs w:val="32"/>
          <w:lang w:eastAsia="ru-RU"/>
        </w:rPr>
      </w:pPr>
      <w:r w:rsidRPr="00BD1BE8">
        <w:rPr>
          <w:rFonts w:ascii="Times New Roman" w:eastAsia="Times New Roman" w:hAnsi="Times New Roman" w:cs="Times New Roman"/>
          <w:bCs/>
          <w:color w:val="000000"/>
          <w:sz w:val="32"/>
          <w:szCs w:val="32"/>
          <w:lang w:eastAsia="ru-RU"/>
        </w:rPr>
        <w:t>Логинфо</w:t>
      </w:r>
    </w:p>
    <w:p w:rsidR="00742898" w:rsidRPr="00BD1BE8"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sz w:val="32"/>
          <w:szCs w:val="32"/>
          <w:lang w:eastAsia="ru-RU"/>
        </w:rPr>
      </w:pPr>
      <w:r w:rsidRPr="00BD1BE8">
        <w:rPr>
          <w:rFonts w:ascii="Times New Roman" w:eastAsia="Times New Roman" w:hAnsi="Times New Roman" w:cs="Times New Roman"/>
          <w:bCs/>
          <w:sz w:val="32"/>
          <w:szCs w:val="32"/>
          <w:lang w:eastAsia="ru-RU"/>
        </w:rPr>
        <w:t>Современный склад</w:t>
      </w:r>
    </w:p>
    <w:p w:rsidR="00742898" w:rsidRPr="00BD1BE8"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SupplyChainManagement - управления цепями поставок</w:t>
      </w:r>
    </w:p>
    <w:p w:rsidR="00742898" w:rsidRPr="00BD1BE8"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и управление</w:t>
      </w:r>
    </w:p>
    <w:p w:rsidR="00742898" w:rsidRPr="00BD1BE8"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 xml:space="preserve">Дистрибуция и </w:t>
      </w:r>
      <w:r w:rsidRPr="00BD1BE8">
        <w:rPr>
          <w:rFonts w:ascii="Times New Roman" w:eastAsia="Times New Roman" w:hAnsi="Times New Roman" w:cs="Times New Roman"/>
          <w:bCs/>
          <w:sz w:val="32"/>
          <w:szCs w:val="32"/>
          <w:lang w:eastAsia="ru-RU"/>
        </w:rPr>
        <w:t>логистика</w:t>
      </w:r>
    </w:p>
    <w:p w:rsidR="00742898" w:rsidRDefault="00742898"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сегодня</w:t>
      </w:r>
    </w:p>
    <w:p w:rsidR="003F280A" w:rsidRPr="00BD1BE8" w:rsidRDefault="003F280A"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p>
    <w:p w:rsidR="00742898" w:rsidRPr="006E269E" w:rsidRDefault="00742898" w:rsidP="00A468E4">
      <w:pPr>
        <w:widowControl w:val="0"/>
        <w:tabs>
          <w:tab w:val="center" w:pos="4819"/>
          <w:tab w:val="left" w:pos="6500"/>
        </w:tabs>
        <w:spacing w:after="0" w:line="240" w:lineRule="auto"/>
        <w:ind w:right="-285"/>
        <w:rPr>
          <w:rFonts w:ascii="Times New Roman" w:eastAsia="Times New Roman" w:hAnsi="Times New Roman" w:cs="Times New Roman"/>
          <w:b/>
          <w:bCs/>
          <w:sz w:val="32"/>
          <w:szCs w:val="32"/>
          <w:lang w:eastAsia="ru-RU"/>
        </w:rPr>
      </w:pPr>
      <w:r w:rsidRPr="00BD1BE8">
        <w:rPr>
          <w:rFonts w:ascii="Times New Roman" w:eastAsia="Times New Roman" w:hAnsi="Times New Roman" w:cs="Times New Roman"/>
          <w:b/>
          <w:bCs/>
          <w:sz w:val="32"/>
          <w:szCs w:val="32"/>
          <w:lang w:eastAsia="ru-RU"/>
        </w:rPr>
        <w:tab/>
        <w:t xml:space="preserve">  Перечень ресурсов информационно-телекоммуникационной сети «Интернет», необ</w:t>
      </w:r>
      <w:r w:rsidR="006E269E">
        <w:rPr>
          <w:rFonts w:ascii="Times New Roman" w:eastAsia="Times New Roman" w:hAnsi="Times New Roman" w:cs="Times New Roman"/>
          <w:b/>
          <w:bCs/>
          <w:sz w:val="32"/>
          <w:szCs w:val="32"/>
          <w:lang w:eastAsia="ru-RU"/>
        </w:rPr>
        <w:t>ходимых для освоения дисциплины</w:t>
      </w:r>
    </w:p>
    <w:p w:rsidR="003F280A" w:rsidRPr="0074289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Times New Roman" w:hAnsi="Times New Roman" w:cs="Times New Roman"/>
          <w:bCs/>
          <w:sz w:val="32"/>
          <w:szCs w:val="32"/>
          <w:lang w:eastAsia="ru-RU"/>
        </w:rPr>
        <w:t xml:space="preserve">1. </w:t>
      </w:r>
      <w:r w:rsidRPr="00BD1BE8">
        <w:rPr>
          <w:rFonts w:ascii="Times New Roman" w:eastAsia="Times New Roman" w:hAnsi="Times New Roman" w:cs="Times New Roman"/>
          <w:bCs/>
          <w:sz w:val="32"/>
          <w:szCs w:val="32"/>
          <w:lang w:eastAsia="ru-RU"/>
        </w:rPr>
        <w:t xml:space="preserve">Электронно-библиотечная система «Университетская библиотека Онлайн» – </w:t>
      </w:r>
      <w:hyperlink r:id="rId26" w:history="1">
        <w:r w:rsidRPr="00742898">
          <w:rPr>
            <w:rFonts w:ascii="Times New Roman" w:eastAsia="Times New Roman" w:hAnsi="Times New Roman" w:cs="Times New Roman"/>
            <w:bCs/>
            <w:color w:val="0000FF"/>
            <w:sz w:val="32"/>
            <w:szCs w:val="32"/>
            <w:u w:val="single"/>
            <w:lang w:eastAsia="ru-RU"/>
          </w:rPr>
          <w:t>http://biblioclub.ru</w:t>
        </w:r>
      </w:hyperlink>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2.</w:t>
      </w:r>
      <w:r w:rsidRPr="00BD1BE8">
        <w:rPr>
          <w:rFonts w:ascii="Times New Roman" w:eastAsia="Calibri" w:hAnsi="Times New Roman" w:cs="Times New Roman"/>
          <w:sz w:val="32"/>
          <w:szCs w:val="32"/>
        </w:rPr>
        <w:t>www.logistics.ru  – Информационное агентство «Логистика».</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3.</w:t>
      </w:r>
      <w:r w:rsidRPr="00BD1BE8">
        <w:rPr>
          <w:rFonts w:ascii="Times New Roman" w:eastAsia="Calibri" w:hAnsi="Times New Roman" w:cs="Times New Roman"/>
          <w:sz w:val="32"/>
          <w:szCs w:val="32"/>
        </w:rPr>
        <w:t>www.logistic.ru  -  Информационный Логистический портал</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4.</w:t>
      </w:r>
      <w:r w:rsidRPr="00BD1BE8">
        <w:rPr>
          <w:rFonts w:ascii="Times New Roman" w:eastAsia="Calibri" w:hAnsi="Times New Roman" w:cs="Times New Roman"/>
          <w:sz w:val="32"/>
          <w:szCs w:val="32"/>
        </w:rPr>
        <w:t xml:space="preserve">www.loginfo.ru  - Журнал «Логинфо». </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5. </w:t>
      </w:r>
      <w:r w:rsidRPr="00BD1BE8">
        <w:rPr>
          <w:rFonts w:ascii="Times New Roman" w:eastAsia="Calibri" w:hAnsi="Times New Roman" w:cs="Times New Roman"/>
          <w:sz w:val="32"/>
          <w:szCs w:val="32"/>
        </w:rPr>
        <w:t>www.natr.ru  - Журнал «Бюллетень транспортной информации».</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6. </w:t>
      </w:r>
      <w:r w:rsidRPr="00BD1BE8">
        <w:rPr>
          <w:rFonts w:ascii="Times New Roman" w:eastAsia="Calibri" w:hAnsi="Times New Roman" w:cs="Times New Roman"/>
          <w:sz w:val="32"/>
          <w:szCs w:val="32"/>
        </w:rPr>
        <w:t>www.ropnet.ru/magpack/ - Журнал «Логистика».</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7.</w:t>
      </w:r>
      <w:r w:rsidRPr="00BD1BE8">
        <w:rPr>
          <w:rFonts w:ascii="Times New Roman" w:eastAsia="Calibri" w:hAnsi="Times New Roman" w:cs="Times New Roman"/>
          <w:sz w:val="32"/>
          <w:szCs w:val="32"/>
        </w:rPr>
        <w:t>www.loglink.ru – информационный ресурс</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8. </w:t>
      </w:r>
      <w:r w:rsidRPr="00BD1BE8">
        <w:rPr>
          <w:rFonts w:ascii="Times New Roman" w:eastAsia="Calibri" w:hAnsi="Times New Roman" w:cs="Times New Roman"/>
          <w:sz w:val="32"/>
          <w:szCs w:val="32"/>
        </w:rPr>
        <w:t>http://www.consultant.ru/ - справочно-правовая система  КонсультантПлюс</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9. </w:t>
      </w:r>
      <w:r w:rsidRPr="00BD1BE8">
        <w:rPr>
          <w:rFonts w:ascii="Times New Roman" w:eastAsia="Calibri" w:hAnsi="Times New Roman" w:cs="Times New Roman"/>
          <w:sz w:val="32"/>
          <w:szCs w:val="32"/>
        </w:rPr>
        <w:t xml:space="preserve">http://www.gks.ru./- официальный сайт Государственного комитета по статистике </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10. </w:t>
      </w:r>
      <w:r w:rsidRPr="00BD1BE8">
        <w:rPr>
          <w:rFonts w:ascii="Times New Roman" w:eastAsia="Calibri" w:hAnsi="Times New Roman" w:cs="Times New Roman"/>
          <w:sz w:val="32"/>
          <w:szCs w:val="32"/>
        </w:rPr>
        <w:t>http://www.aup.ru/- Административно-управленческий портал/</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11.</w:t>
      </w:r>
      <w:r w:rsidRPr="00BD1BE8">
        <w:rPr>
          <w:rFonts w:ascii="Times New Roman" w:eastAsia="Calibri" w:hAnsi="Times New Roman" w:cs="Times New Roman"/>
          <w:sz w:val="32"/>
          <w:szCs w:val="32"/>
        </w:rPr>
        <w:t xml:space="preserve"> http://www.swot-analysis.ru/-официльный сервер обзора технологий SWOT-анализа </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12. </w:t>
      </w:r>
      <w:r w:rsidRPr="00BD1BE8">
        <w:rPr>
          <w:rFonts w:ascii="Times New Roman" w:eastAsia="Calibri" w:hAnsi="Times New Roman" w:cs="Times New Roman"/>
          <w:sz w:val="32"/>
          <w:szCs w:val="32"/>
        </w:rPr>
        <w:t xml:space="preserve">http://www.business-magazine.ru/- сайт журнала «Бизнес-журнал» </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13. </w:t>
      </w:r>
      <w:r w:rsidRPr="00BD1BE8">
        <w:rPr>
          <w:rFonts w:ascii="Times New Roman" w:eastAsia="Calibri" w:hAnsi="Times New Roman" w:cs="Times New Roman"/>
          <w:sz w:val="32"/>
          <w:szCs w:val="32"/>
        </w:rPr>
        <w:t>www.gks.ru - Федеральная служба государственной статистики</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14. </w:t>
      </w:r>
      <w:r w:rsidRPr="00BD1BE8">
        <w:rPr>
          <w:rFonts w:ascii="Times New Roman" w:eastAsia="Calibri" w:hAnsi="Times New Roman" w:cs="Times New Roman"/>
          <w:sz w:val="32"/>
          <w:szCs w:val="32"/>
        </w:rPr>
        <w:t xml:space="preserve"> www.lib.swsu.ru - Электронная библиотека ЮЗГУ. </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15. </w:t>
      </w:r>
      <w:r w:rsidRPr="00BD1BE8">
        <w:rPr>
          <w:rFonts w:ascii="Times New Roman" w:eastAsia="Calibri" w:hAnsi="Times New Roman" w:cs="Times New Roman"/>
          <w:sz w:val="32"/>
          <w:szCs w:val="32"/>
        </w:rPr>
        <w:t xml:space="preserve">www. </w:t>
      </w:r>
      <w:r w:rsidRPr="00BD1BE8">
        <w:rPr>
          <w:rFonts w:ascii="Times New Roman" w:eastAsia="Calibri" w:hAnsi="Times New Roman" w:cs="Times New Roman"/>
          <w:sz w:val="32"/>
          <w:szCs w:val="32"/>
          <w:lang w:val="en-US"/>
        </w:rPr>
        <w:t>pravoteka</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enc</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htm</w:t>
      </w:r>
      <w:r w:rsidRPr="00BD1BE8">
        <w:rPr>
          <w:rFonts w:ascii="Times New Roman" w:eastAsia="Calibri" w:hAnsi="Times New Roman" w:cs="Times New Roman"/>
          <w:sz w:val="32"/>
          <w:szCs w:val="32"/>
        </w:rPr>
        <w:t xml:space="preserve"> – Правотека. Юридическая энциклопедия (раздел экономика).</w:t>
      </w:r>
    </w:p>
    <w:p w:rsidR="003F280A" w:rsidRPr="00BD1BE8" w:rsidRDefault="003F280A" w:rsidP="00A468E4">
      <w:pPr>
        <w:spacing w:after="0" w:line="240" w:lineRule="auto"/>
        <w:ind w:right="-285" w:firstLine="709"/>
        <w:jc w:val="both"/>
        <w:rPr>
          <w:rFonts w:ascii="Times New Roman" w:eastAsia="Calibri" w:hAnsi="Times New Roman" w:cs="Times New Roman"/>
          <w:sz w:val="32"/>
          <w:szCs w:val="32"/>
        </w:rPr>
      </w:pPr>
      <w:r w:rsidRPr="00742898">
        <w:rPr>
          <w:rFonts w:ascii="Times New Roman" w:hAnsi="Times New Roman" w:cs="Times New Roman"/>
          <w:sz w:val="32"/>
          <w:szCs w:val="32"/>
        </w:rPr>
        <w:t>16.</w:t>
      </w:r>
      <w:hyperlink r:id="rId27" w:history="1">
        <w:r w:rsidRPr="00BD1BE8">
          <w:rPr>
            <w:rFonts w:ascii="Times New Roman" w:eastAsia="Calibri" w:hAnsi="Times New Roman" w:cs="Times New Roman"/>
            <w:sz w:val="32"/>
            <w:szCs w:val="32"/>
            <w:lang w:val="en-US"/>
          </w:rPr>
          <w:t>www</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gks</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ru</w:t>
        </w:r>
      </w:hyperlink>
      <w:r w:rsidRPr="00BD1BE8">
        <w:rPr>
          <w:rFonts w:ascii="Times New Roman" w:eastAsia="Calibri" w:hAnsi="Times New Roman" w:cs="Times New Roman"/>
          <w:color w:val="0000FF"/>
          <w:sz w:val="32"/>
          <w:szCs w:val="32"/>
        </w:rPr>
        <w:t xml:space="preserve"> – </w:t>
      </w:r>
      <w:r w:rsidRPr="00BD1BE8">
        <w:rPr>
          <w:rFonts w:ascii="Times New Roman" w:eastAsia="Calibri" w:hAnsi="Times New Roman" w:cs="Times New Roman"/>
          <w:sz w:val="32"/>
          <w:szCs w:val="32"/>
        </w:rPr>
        <w:t>Официальный сайт государственного комитета по статистике.</w:t>
      </w:r>
    </w:p>
    <w:p w:rsidR="003F280A" w:rsidRPr="003F280A" w:rsidRDefault="003F280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17.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wikipedia</w:t>
      </w:r>
      <w:r w:rsidRPr="00BD1BE8">
        <w:rPr>
          <w:rFonts w:ascii="Times New Roman" w:eastAsia="Calibri" w:hAnsi="Times New Roman" w:cs="Times New Roman"/>
          <w:sz w:val="32"/>
          <w:szCs w:val="32"/>
        </w:rPr>
        <w:t xml:space="preserve"> -Своб</w:t>
      </w:r>
      <w:r>
        <w:rPr>
          <w:rFonts w:ascii="Times New Roman" w:eastAsia="Calibri" w:hAnsi="Times New Roman" w:cs="Times New Roman"/>
          <w:sz w:val="32"/>
          <w:szCs w:val="32"/>
        </w:rPr>
        <w:t>одная энциклопедия «ВикипедиЯ».</w:t>
      </w:r>
    </w:p>
    <w:p w:rsidR="00132F6E" w:rsidRPr="00617AFD" w:rsidRDefault="00132F6E" w:rsidP="00A468E4">
      <w:pPr>
        <w:spacing w:after="0" w:line="240" w:lineRule="auto"/>
        <w:ind w:right="-285"/>
        <w:rPr>
          <w:rFonts w:ascii="Times New Roman" w:eastAsia="Times New Roman" w:hAnsi="Times New Roman" w:cs="Times New Roman"/>
          <w:b/>
          <w:spacing w:val="-4"/>
          <w:sz w:val="32"/>
          <w:szCs w:val="32"/>
          <w:lang w:eastAsia="ru-RU"/>
        </w:rPr>
      </w:pPr>
    </w:p>
    <w:p w:rsidR="00132F6E" w:rsidRDefault="00132F6E" w:rsidP="00A468E4">
      <w:pPr>
        <w:spacing w:after="0" w:line="240" w:lineRule="auto"/>
        <w:ind w:right="-285" w:firstLine="708"/>
        <w:jc w:val="both"/>
        <w:rPr>
          <w:rFonts w:ascii="Times New Roman" w:hAnsi="Times New Roman" w:cs="Times New Roman"/>
          <w:b/>
          <w:sz w:val="32"/>
          <w:szCs w:val="32"/>
        </w:rPr>
      </w:pPr>
      <w:r w:rsidRPr="00617AFD">
        <w:rPr>
          <w:rFonts w:ascii="Times New Roman" w:eastAsia="Times New Roman" w:hAnsi="Times New Roman" w:cs="Times New Roman"/>
          <w:b/>
          <w:sz w:val="32"/>
          <w:szCs w:val="32"/>
          <w:lang w:eastAsia="ru-RU"/>
        </w:rPr>
        <w:t>Тема №</w:t>
      </w:r>
      <w:r w:rsidR="003B2707">
        <w:rPr>
          <w:rFonts w:ascii="Times New Roman" w:eastAsia="Times New Roman" w:hAnsi="Times New Roman" w:cs="Times New Roman"/>
          <w:b/>
          <w:sz w:val="32"/>
          <w:szCs w:val="32"/>
          <w:lang w:eastAsia="ru-RU"/>
        </w:rPr>
        <w:t>9</w:t>
      </w:r>
      <w:r w:rsidR="003F280A" w:rsidRPr="003F280A">
        <w:rPr>
          <w:rFonts w:ascii="Times New Roman" w:hAnsi="Times New Roman" w:cs="Times New Roman"/>
          <w:b/>
          <w:sz w:val="32"/>
          <w:szCs w:val="32"/>
        </w:rPr>
        <w:t>Логистика сервисного обслуживания</w:t>
      </w:r>
    </w:p>
    <w:p w:rsidR="0025617C" w:rsidRPr="00617AFD" w:rsidRDefault="0025617C" w:rsidP="00A468E4">
      <w:pPr>
        <w:spacing w:after="0" w:line="240" w:lineRule="auto"/>
        <w:ind w:right="-285" w:firstLine="708"/>
        <w:jc w:val="both"/>
        <w:rPr>
          <w:rFonts w:ascii="Times New Roman" w:eastAsia="Times New Roman" w:hAnsi="Times New Roman" w:cs="Times New Roman"/>
          <w:sz w:val="32"/>
          <w:szCs w:val="32"/>
          <w:lang w:eastAsia="ru-RU"/>
        </w:rPr>
      </w:pPr>
    </w:p>
    <w:p w:rsidR="00132F6E" w:rsidRPr="00617AFD" w:rsidRDefault="00132F6E" w:rsidP="00A468E4">
      <w:pPr>
        <w:spacing w:after="0" w:line="240" w:lineRule="auto"/>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Вопросы для самостоятельного изучения</w:t>
      </w:r>
    </w:p>
    <w:p w:rsidR="00132F6E" w:rsidRPr="00617AFD" w:rsidRDefault="00132F6E" w:rsidP="00A468E4">
      <w:pPr>
        <w:spacing w:after="0" w:line="240" w:lineRule="auto"/>
        <w:ind w:right="-285"/>
        <w:jc w:val="center"/>
        <w:rPr>
          <w:rFonts w:ascii="Times New Roman" w:eastAsia="Times New Roman" w:hAnsi="Times New Roman" w:cs="Times New Roman"/>
          <w:b/>
          <w:sz w:val="32"/>
          <w:szCs w:val="32"/>
          <w:lang w:eastAsia="ru-RU"/>
        </w:rPr>
      </w:pPr>
    </w:p>
    <w:p w:rsidR="00162DE4" w:rsidRPr="00162DE4" w:rsidRDefault="00162DE4" w:rsidP="00162DE4">
      <w:pPr>
        <w:numPr>
          <w:ilvl w:val="0"/>
          <w:numId w:val="44"/>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sz w:val="32"/>
          <w:szCs w:val="32"/>
          <w:lang w:eastAsia="ru-RU"/>
        </w:rPr>
        <w:t xml:space="preserve">Сущность логистического сервиса, этапы и организация сервисного обслуживания. </w:t>
      </w:r>
    </w:p>
    <w:p w:rsidR="00162DE4" w:rsidRPr="00162DE4" w:rsidRDefault="00162DE4" w:rsidP="00162DE4">
      <w:pPr>
        <w:numPr>
          <w:ilvl w:val="0"/>
          <w:numId w:val="44"/>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bCs/>
          <w:sz w:val="32"/>
          <w:szCs w:val="32"/>
          <w:lang w:eastAsia="ru-RU"/>
        </w:rPr>
        <w:t>Формирование системы логистического сервиса.</w:t>
      </w:r>
    </w:p>
    <w:p w:rsidR="00162DE4" w:rsidRPr="00162DE4" w:rsidRDefault="00162DE4" w:rsidP="00162DE4">
      <w:pPr>
        <w:numPr>
          <w:ilvl w:val="0"/>
          <w:numId w:val="44"/>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bCs/>
          <w:sz w:val="32"/>
          <w:szCs w:val="32"/>
          <w:lang w:eastAsia="ru-RU"/>
        </w:rPr>
        <w:t xml:space="preserve">Показатели качества. </w:t>
      </w:r>
    </w:p>
    <w:p w:rsidR="00162DE4" w:rsidRPr="00162DE4" w:rsidRDefault="00162DE4" w:rsidP="00162DE4">
      <w:pPr>
        <w:numPr>
          <w:ilvl w:val="0"/>
          <w:numId w:val="44"/>
        </w:numPr>
        <w:spacing w:after="0" w:line="240" w:lineRule="auto"/>
        <w:ind w:left="0" w:firstLine="709"/>
        <w:contextualSpacing/>
        <w:jc w:val="both"/>
        <w:rPr>
          <w:rFonts w:ascii="Times New Roman" w:eastAsia="Times New Roman" w:hAnsi="Times New Roman" w:cs="Times New Roman"/>
          <w:bCs/>
          <w:sz w:val="28"/>
          <w:szCs w:val="28"/>
          <w:lang w:eastAsia="ru-RU"/>
        </w:rPr>
      </w:pPr>
      <w:r w:rsidRPr="00162DE4">
        <w:rPr>
          <w:rFonts w:ascii="Times New Roman" w:eastAsia="Times New Roman" w:hAnsi="Times New Roman" w:cs="Times New Roman"/>
          <w:bCs/>
          <w:sz w:val="32"/>
          <w:szCs w:val="32"/>
          <w:lang w:eastAsia="ru-RU"/>
        </w:rPr>
        <w:t>Логистическое обслуживание</w:t>
      </w:r>
    </w:p>
    <w:p w:rsidR="00132F6E" w:rsidRPr="00617AFD" w:rsidRDefault="00132F6E" w:rsidP="00162DE4">
      <w:pPr>
        <w:spacing w:after="0" w:line="240" w:lineRule="auto"/>
        <w:ind w:firstLine="709"/>
        <w:jc w:val="both"/>
        <w:rPr>
          <w:rFonts w:ascii="Times New Roman" w:eastAsia="Times New Roman" w:hAnsi="Times New Roman" w:cs="Times New Roman"/>
          <w:sz w:val="32"/>
          <w:szCs w:val="32"/>
          <w:lang w:eastAsia="ru-RU"/>
        </w:rPr>
      </w:pPr>
    </w:p>
    <w:p w:rsidR="00132F6E" w:rsidRPr="00617AFD" w:rsidRDefault="00132F6E" w:rsidP="00A468E4">
      <w:pPr>
        <w:spacing w:after="0" w:line="240" w:lineRule="auto"/>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Задания</w:t>
      </w:r>
    </w:p>
    <w:p w:rsidR="00132F6E" w:rsidRPr="00617AFD" w:rsidRDefault="00132F6E" w:rsidP="00A468E4">
      <w:pPr>
        <w:spacing w:after="0" w:line="240" w:lineRule="auto"/>
        <w:ind w:right="-285" w:firstLine="708"/>
        <w:jc w:val="both"/>
        <w:rPr>
          <w:rFonts w:ascii="Times New Roman" w:eastAsia="Times New Roman" w:hAnsi="Times New Roman" w:cs="Times New Roman"/>
          <w:b/>
          <w:i/>
          <w:sz w:val="32"/>
          <w:szCs w:val="32"/>
          <w:lang w:eastAsia="ru-RU"/>
        </w:rPr>
      </w:pPr>
      <w:r w:rsidRPr="00617AFD">
        <w:rPr>
          <w:rFonts w:ascii="Times New Roman" w:eastAsia="Times New Roman" w:hAnsi="Times New Roman" w:cs="Times New Roman"/>
          <w:b/>
          <w:i/>
          <w:sz w:val="32"/>
          <w:szCs w:val="32"/>
          <w:lang w:eastAsia="ru-RU"/>
        </w:rPr>
        <w:t>Общие</w:t>
      </w:r>
    </w:p>
    <w:p w:rsidR="00132F6E" w:rsidRPr="00617AFD" w:rsidRDefault="00132F6E" w:rsidP="00A468E4">
      <w:pPr>
        <w:spacing w:after="0" w:line="240" w:lineRule="auto"/>
        <w:ind w:right="-285" w:firstLine="708"/>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lastRenderedPageBreak/>
        <w:t>1.Составьте глоссарий по изучаемой теме</w:t>
      </w:r>
      <w:r w:rsidR="0025617C">
        <w:rPr>
          <w:rFonts w:ascii="Times New Roman" w:eastAsia="Times New Roman" w:hAnsi="Times New Roman" w:cs="Times New Roman"/>
          <w:sz w:val="32"/>
          <w:szCs w:val="32"/>
          <w:lang w:eastAsia="ru-RU"/>
        </w:rPr>
        <w:t xml:space="preserve">. </w:t>
      </w:r>
      <w:r w:rsidRPr="00617AFD">
        <w:rPr>
          <w:rFonts w:ascii="Times New Roman" w:eastAsia="Times New Roman" w:hAnsi="Times New Roman" w:cs="Times New Roman"/>
          <w:sz w:val="32"/>
          <w:szCs w:val="32"/>
          <w:lang w:eastAsia="ru-RU"/>
        </w:rPr>
        <w:t>Внесите дополнительные термины по своему усмотрению</w:t>
      </w:r>
      <w:r w:rsidRPr="00617AFD">
        <w:rPr>
          <w:rFonts w:ascii="Times New Roman" w:eastAsia="Times New Roman" w:hAnsi="Times New Roman" w:cs="Times New Roman"/>
          <w:b/>
          <w:sz w:val="32"/>
          <w:szCs w:val="32"/>
          <w:lang w:eastAsia="ru-RU"/>
        </w:rPr>
        <w:t>.</w:t>
      </w:r>
    </w:p>
    <w:p w:rsidR="0025617C" w:rsidRPr="008B0263" w:rsidRDefault="008B0263" w:rsidP="00A468E4">
      <w:pPr>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Pr="008B0263">
        <w:rPr>
          <w:rFonts w:ascii="Times New Roman" w:eastAsia="Times New Roman" w:hAnsi="Times New Roman" w:cs="Times New Roman"/>
          <w:sz w:val="32"/>
          <w:szCs w:val="32"/>
          <w:lang w:eastAsia="ru-RU"/>
        </w:rPr>
        <w:t>.</w:t>
      </w:r>
      <w:r w:rsidR="0025617C" w:rsidRPr="008B0263">
        <w:rPr>
          <w:rFonts w:ascii="Times New Roman" w:eastAsia="Times New Roman" w:hAnsi="Times New Roman" w:cs="Times New Roman"/>
          <w:sz w:val="32"/>
          <w:szCs w:val="32"/>
          <w:lang w:eastAsia="ru-RU"/>
        </w:rPr>
        <w:t>Необходимо сформировать развозочные маршруты для обслуживания пяти клиентов, вес партии товара каждого из них колеблется в диапазоне от 0,8 до 1,45 т, а общий вес всех товаров составляет 5,9 т. В распоряжении имеется семь автомобилей: пять автомобилей ГАЗ-3302 «Газель» грузоподъемностью 1,5 т и два автомобиля ГАЗ-53 грузоподъемностью 3 т. Стоимость аренды автомобиля ГАЗ-3302 «Газель» составляет 1 тыс. руб., а автомобиля ГАЗ-53 – 1,5 тыс. руб. Таким образом, имеется избыток грузовых возможностей, следовательно, необходимо определить подвижной состав, использование которого минимизирует транспортные издержки, и закрепить его за клиентами.</w:t>
      </w:r>
    </w:p>
    <w:p w:rsidR="0025617C" w:rsidRPr="0025617C" w:rsidRDefault="0025617C"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25617C">
        <w:rPr>
          <w:rFonts w:ascii="Times New Roman" w:eastAsia="Times New Roman" w:hAnsi="Times New Roman" w:cs="Times New Roman"/>
          <w:sz w:val="32"/>
          <w:szCs w:val="32"/>
          <w:lang w:eastAsia="ru-RU"/>
        </w:rPr>
        <w:t xml:space="preserve">Для решения задачи на рабочем листе </w:t>
      </w:r>
      <w:r w:rsidRPr="0025617C">
        <w:rPr>
          <w:rFonts w:ascii="Times New Roman" w:eastAsia="Times New Roman" w:hAnsi="Times New Roman" w:cs="Times New Roman"/>
          <w:sz w:val="32"/>
          <w:szCs w:val="32"/>
          <w:lang w:val="en-US" w:eastAsia="ru-RU"/>
        </w:rPr>
        <w:t>Excel</w:t>
      </w:r>
      <w:r w:rsidRPr="0025617C">
        <w:rPr>
          <w:rFonts w:ascii="Times New Roman" w:eastAsia="Times New Roman" w:hAnsi="Times New Roman" w:cs="Times New Roman"/>
          <w:sz w:val="32"/>
          <w:szCs w:val="32"/>
          <w:lang w:eastAsia="ru-RU"/>
        </w:rPr>
        <w:t xml:space="preserve"> нужно разработать модель рассматриваемой задачи. Разрабатываемую модель необходимо представить в виде трех таблиц: матрицы теневых цен С</w:t>
      </w:r>
      <w:r w:rsidRPr="0025617C">
        <w:rPr>
          <w:rFonts w:ascii="Times New Roman" w:eastAsia="Times New Roman" w:hAnsi="Times New Roman" w:cs="Times New Roman"/>
          <w:sz w:val="32"/>
          <w:szCs w:val="32"/>
          <w:vertAlign w:val="subscript"/>
          <w:lang w:val="en-US" w:eastAsia="ru-RU"/>
        </w:rPr>
        <w:t>ij</w:t>
      </w:r>
      <w:r w:rsidRPr="0025617C">
        <w:rPr>
          <w:rFonts w:ascii="Times New Roman" w:eastAsia="Times New Roman" w:hAnsi="Times New Roman" w:cs="Times New Roman"/>
          <w:sz w:val="32"/>
          <w:szCs w:val="32"/>
          <w:lang w:eastAsia="ru-RU"/>
        </w:rPr>
        <w:t>, матрицы переменных Х</w:t>
      </w:r>
      <w:r w:rsidRPr="0025617C">
        <w:rPr>
          <w:rFonts w:ascii="Times New Roman" w:eastAsia="Times New Roman" w:hAnsi="Times New Roman" w:cs="Times New Roman"/>
          <w:sz w:val="32"/>
          <w:szCs w:val="32"/>
          <w:vertAlign w:val="subscript"/>
          <w:lang w:val="en-US" w:eastAsia="ru-RU"/>
        </w:rPr>
        <w:t>ij</w:t>
      </w:r>
      <w:r w:rsidRPr="0025617C">
        <w:rPr>
          <w:rFonts w:ascii="Times New Roman" w:eastAsia="Times New Roman" w:hAnsi="Times New Roman" w:cs="Times New Roman"/>
          <w:sz w:val="32"/>
          <w:szCs w:val="32"/>
          <w:lang w:eastAsia="ru-RU"/>
        </w:rPr>
        <w:t xml:space="preserve"> и матрицы произведения С</w:t>
      </w:r>
      <w:r w:rsidRPr="0025617C">
        <w:rPr>
          <w:rFonts w:ascii="Times New Roman" w:eastAsia="Times New Roman" w:hAnsi="Times New Roman" w:cs="Times New Roman"/>
          <w:sz w:val="32"/>
          <w:szCs w:val="32"/>
          <w:vertAlign w:val="subscript"/>
          <w:lang w:val="en-US" w:eastAsia="ru-RU"/>
        </w:rPr>
        <w:t>ij</w:t>
      </w:r>
      <w:r w:rsidRPr="0025617C">
        <w:rPr>
          <w:rFonts w:ascii="Times New Roman" w:eastAsia="Times New Roman" w:hAnsi="Times New Roman" w:cs="Times New Roman"/>
          <w:sz w:val="32"/>
          <w:szCs w:val="32"/>
          <w:lang w:eastAsia="ru-RU"/>
        </w:rPr>
        <w:t>*</w:t>
      </w:r>
      <w:r w:rsidRPr="0025617C">
        <w:rPr>
          <w:rFonts w:ascii="Times New Roman" w:eastAsia="Times New Roman" w:hAnsi="Times New Roman" w:cs="Times New Roman"/>
          <w:sz w:val="32"/>
          <w:szCs w:val="32"/>
          <w:lang w:val="en-US" w:eastAsia="ru-RU"/>
        </w:rPr>
        <w:t>X</w:t>
      </w:r>
      <w:r w:rsidRPr="0025617C">
        <w:rPr>
          <w:rFonts w:ascii="Times New Roman" w:eastAsia="Times New Roman" w:hAnsi="Times New Roman" w:cs="Times New Roman"/>
          <w:sz w:val="32"/>
          <w:szCs w:val="32"/>
          <w:vertAlign w:val="subscript"/>
          <w:lang w:val="en-US" w:eastAsia="ru-RU"/>
        </w:rPr>
        <w:t>ij</w:t>
      </w:r>
      <w:r w:rsidRPr="0025617C">
        <w:rPr>
          <w:rFonts w:ascii="Times New Roman" w:eastAsia="Times New Roman" w:hAnsi="Times New Roman" w:cs="Times New Roman"/>
          <w:sz w:val="32"/>
          <w:szCs w:val="32"/>
          <w:lang w:eastAsia="ru-RU"/>
        </w:rPr>
        <w:t>. Для решения задачи необходимо связать значения таблиц формулами. Зависимости, связывающие переменные модели, представлены в таблицах 26 - 28.</w:t>
      </w:r>
    </w:p>
    <w:p w:rsidR="0025617C" w:rsidRPr="0025617C" w:rsidRDefault="0025617C"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25617C">
        <w:rPr>
          <w:rFonts w:ascii="Times New Roman" w:eastAsia="Times New Roman" w:hAnsi="Times New Roman" w:cs="Times New Roman"/>
          <w:sz w:val="32"/>
          <w:szCs w:val="32"/>
          <w:lang w:eastAsia="ru-RU"/>
        </w:rPr>
        <w:t>В таблице 26 цены рассчитываются по формуле (1), для чего в ячейку В6 нужно занести формулу: В6=($</w:t>
      </w:r>
      <w:r w:rsidRPr="0025617C">
        <w:rPr>
          <w:rFonts w:ascii="Times New Roman" w:eastAsia="Times New Roman" w:hAnsi="Times New Roman" w:cs="Times New Roman"/>
          <w:sz w:val="32"/>
          <w:szCs w:val="32"/>
          <w:lang w:val="en-US" w:eastAsia="ru-RU"/>
        </w:rPr>
        <w:t>I</w:t>
      </w:r>
      <w:r w:rsidRPr="0025617C">
        <w:rPr>
          <w:rFonts w:ascii="Times New Roman" w:eastAsia="Times New Roman" w:hAnsi="Times New Roman" w:cs="Times New Roman"/>
          <w:sz w:val="32"/>
          <w:szCs w:val="32"/>
          <w:lang w:eastAsia="ru-RU"/>
        </w:rPr>
        <w:t>6/</w:t>
      </w:r>
      <w:r w:rsidRPr="0025617C">
        <w:rPr>
          <w:rFonts w:ascii="Times New Roman" w:eastAsia="Times New Roman" w:hAnsi="Times New Roman" w:cs="Times New Roman"/>
          <w:sz w:val="32"/>
          <w:szCs w:val="32"/>
          <w:lang w:val="en-US" w:eastAsia="ru-RU"/>
        </w:rPr>
        <w:t>B</w:t>
      </w:r>
      <w:r w:rsidRPr="0025617C">
        <w:rPr>
          <w:rFonts w:ascii="Times New Roman" w:eastAsia="Times New Roman" w:hAnsi="Times New Roman" w:cs="Times New Roman"/>
          <w:sz w:val="32"/>
          <w:szCs w:val="32"/>
          <w:lang w:eastAsia="ru-RU"/>
        </w:rPr>
        <w:t>$12)*</w:t>
      </w:r>
      <w:r w:rsidRPr="0025617C">
        <w:rPr>
          <w:rFonts w:ascii="Times New Roman" w:eastAsia="Times New Roman" w:hAnsi="Times New Roman" w:cs="Times New Roman"/>
          <w:sz w:val="32"/>
          <w:szCs w:val="32"/>
          <w:lang w:val="en-US" w:eastAsia="ru-RU"/>
        </w:rPr>
        <w:t>B</w:t>
      </w:r>
      <w:r w:rsidRPr="0025617C">
        <w:rPr>
          <w:rFonts w:ascii="Times New Roman" w:eastAsia="Times New Roman" w:hAnsi="Times New Roman" w:cs="Times New Roman"/>
          <w:sz w:val="32"/>
          <w:szCs w:val="32"/>
          <w:lang w:eastAsia="ru-RU"/>
        </w:rPr>
        <w:t>$5, которая затем распространяется на весь диапазон ячеек В6:Н10, содержащих теневые цены. Фактическую загрузку подвижного состава рассчитывают по формуле (2), которую нужно занести в ячейку В11 в виде В11=СУММПРОИЗВ ($</w:t>
      </w:r>
      <w:r w:rsidRPr="0025617C">
        <w:rPr>
          <w:rFonts w:ascii="Times New Roman" w:eastAsia="Times New Roman" w:hAnsi="Times New Roman" w:cs="Times New Roman"/>
          <w:sz w:val="32"/>
          <w:szCs w:val="32"/>
          <w:lang w:val="en-US" w:eastAsia="ru-RU"/>
        </w:rPr>
        <w:t>I</w:t>
      </w:r>
      <w:r w:rsidRPr="0025617C">
        <w:rPr>
          <w:rFonts w:ascii="Times New Roman" w:eastAsia="Times New Roman" w:hAnsi="Times New Roman" w:cs="Times New Roman"/>
          <w:sz w:val="32"/>
          <w:szCs w:val="32"/>
          <w:lang w:eastAsia="ru-RU"/>
        </w:rPr>
        <w:t>6:$</w:t>
      </w:r>
      <w:r w:rsidRPr="0025617C">
        <w:rPr>
          <w:rFonts w:ascii="Times New Roman" w:eastAsia="Times New Roman" w:hAnsi="Times New Roman" w:cs="Times New Roman"/>
          <w:sz w:val="32"/>
          <w:szCs w:val="32"/>
          <w:lang w:val="en-US" w:eastAsia="ru-RU"/>
        </w:rPr>
        <w:t>I</w:t>
      </w:r>
      <w:r w:rsidRPr="0025617C">
        <w:rPr>
          <w:rFonts w:ascii="Times New Roman" w:eastAsia="Times New Roman" w:hAnsi="Times New Roman" w:cs="Times New Roman"/>
          <w:sz w:val="32"/>
          <w:szCs w:val="32"/>
          <w:lang w:eastAsia="ru-RU"/>
        </w:rPr>
        <w:t>10;</w:t>
      </w:r>
      <w:r w:rsidRPr="0025617C">
        <w:rPr>
          <w:rFonts w:ascii="Times New Roman" w:eastAsia="Times New Roman" w:hAnsi="Times New Roman" w:cs="Times New Roman"/>
          <w:sz w:val="32"/>
          <w:szCs w:val="32"/>
          <w:lang w:val="en-US" w:eastAsia="ru-RU"/>
        </w:rPr>
        <w:t>L</w:t>
      </w:r>
      <w:r w:rsidRPr="0025617C">
        <w:rPr>
          <w:rFonts w:ascii="Times New Roman" w:eastAsia="Times New Roman" w:hAnsi="Times New Roman" w:cs="Times New Roman"/>
          <w:sz w:val="32"/>
          <w:szCs w:val="32"/>
          <w:lang w:eastAsia="ru-RU"/>
        </w:rPr>
        <w:t>6:</w:t>
      </w:r>
      <w:r w:rsidRPr="0025617C">
        <w:rPr>
          <w:rFonts w:ascii="Times New Roman" w:eastAsia="Times New Roman" w:hAnsi="Times New Roman" w:cs="Times New Roman"/>
          <w:sz w:val="32"/>
          <w:szCs w:val="32"/>
          <w:lang w:val="en-US" w:eastAsia="ru-RU"/>
        </w:rPr>
        <w:t>L</w:t>
      </w:r>
      <w:r w:rsidRPr="0025617C">
        <w:rPr>
          <w:rFonts w:ascii="Times New Roman" w:eastAsia="Times New Roman" w:hAnsi="Times New Roman" w:cs="Times New Roman"/>
          <w:sz w:val="32"/>
          <w:szCs w:val="32"/>
          <w:lang w:eastAsia="ru-RU"/>
        </w:rPr>
        <w:t xml:space="preserve">10). Аналогично данная формула распространяется на весь диапазон ячеек В11:Н11, содержащих значения загрузки. </w:t>
      </w:r>
    </w:p>
    <w:p w:rsidR="0025617C" w:rsidRPr="0025617C" w:rsidRDefault="0025617C"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25617C">
        <w:rPr>
          <w:rFonts w:ascii="Times New Roman" w:eastAsia="Times New Roman" w:hAnsi="Times New Roman" w:cs="Times New Roman"/>
          <w:sz w:val="32"/>
          <w:szCs w:val="32"/>
          <w:lang w:eastAsia="ru-RU"/>
        </w:rPr>
        <w:t xml:space="preserve">В таблице 27 в диапазоне </w:t>
      </w:r>
      <w:r w:rsidRPr="0025617C">
        <w:rPr>
          <w:rFonts w:ascii="Times New Roman" w:eastAsia="Times New Roman" w:hAnsi="Times New Roman" w:cs="Times New Roman"/>
          <w:sz w:val="32"/>
          <w:szCs w:val="32"/>
          <w:lang w:val="en-US" w:eastAsia="ru-RU"/>
        </w:rPr>
        <w:t>L</w:t>
      </w:r>
      <w:r w:rsidRPr="0025617C">
        <w:rPr>
          <w:rFonts w:ascii="Times New Roman" w:eastAsia="Times New Roman" w:hAnsi="Times New Roman" w:cs="Times New Roman"/>
          <w:sz w:val="32"/>
          <w:szCs w:val="32"/>
          <w:lang w:eastAsia="ru-RU"/>
        </w:rPr>
        <w:t>6:</w:t>
      </w:r>
      <w:r w:rsidRPr="0025617C">
        <w:rPr>
          <w:rFonts w:ascii="Times New Roman" w:eastAsia="Times New Roman" w:hAnsi="Times New Roman" w:cs="Times New Roman"/>
          <w:sz w:val="32"/>
          <w:szCs w:val="32"/>
          <w:lang w:val="en-US" w:eastAsia="ru-RU"/>
        </w:rPr>
        <w:t>R</w:t>
      </w:r>
      <w:r w:rsidRPr="0025617C">
        <w:rPr>
          <w:rFonts w:ascii="Times New Roman" w:eastAsia="Times New Roman" w:hAnsi="Times New Roman" w:cs="Times New Roman"/>
          <w:sz w:val="32"/>
          <w:szCs w:val="32"/>
          <w:lang w:eastAsia="ru-RU"/>
        </w:rPr>
        <w:t xml:space="preserve">10 содержатся изменяемые ячейки, формулы, занесенные в диапазон </w:t>
      </w:r>
      <w:r w:rsidRPr="0025617C">
        <w:rPr>
          <w:rFonts w:ascii="Times New Roman" w:eastAsia="Times New Roman" w:hAnsi="Times New Roman" w:cs="Times New Roman"/>
          <w:sz w:val="32"/>
          <w:szCs w:val="32"/>
          <w:lang w:val="en-US" w:eastAsia="ru-RU"/>
        </w:rPr>
        <w:t>S</w:t>
      </w:r>
      <w:r w:rsidRPr="0025617C">
        <w:rPr>
          <w:rFonts w:ascii="Times New Roman" w:eastAsia="Times New Roman" w:hAnsi="Times New Roman" w:cs="Times New Roman"/>
          <w:sz w:val="32"/>
          <w:szCs w:val="32"/>
          <w:lang w:eastAsia="ru-RU"/>
        </w:rPr>
        <w:t>6:</w:t>
      </w:r>
      <w:r w:rsidRPr="0025617C">
        <w:rPr>
          <w:rFonts w:ascii="Times New Roman" w:eastAsia="Times New Roman" w:hAnsi="Times New Roman" w:cs="Times New Roman"/>
          <w:sz w:val="32"/>
          <w:szCs w:val="32"/>
          <w:lang w:val="en-US" w:eastAsia="ru-RU"/>
        </w:rPr>
        <w:t>S</w:t>
      </w:r>
      <w:r w:rsidRPr="0025617C">
        <w:rPr>
          <w:rFonts w:ascii="Times New Roman" w:eastAsia="Times New Roman" w:hAnsi="Times New Roman" w:cs="Times New Roman"/>
          <w:sz w:val="32"/>
          <w:szCs w:val="32"/>
          <w:lang w:eastAsia="ru-RU"/>
        </w:rPr>
        <w:t xml:space="preserve">10, суммируют значения изменяемых ячеек по строкам, а занесенные в диапазон </w:t>
      </w:r>
      <w:r w:rsidRPr="0025617C">
        <w:rPr>
          <w:rFonts w:ascii="Times New Roman" w:eastAsia="Times New Roman" w:hAnsi="Times New Roman" w:cs="Times New Roman"/>
          <w:sz w:val="32"/>
          <w:szCs w:val="32"/>
          <w:lang w:val="en-US" w:eastAsia="ru-RU"/>
        </w:rPr>
        <w:t>L</w:t>
      </w:r>
      <w:r w:rsidRPr="0025617C">
        <w:rPr>
          <w:rFonts w:ascii="Times New Roman" w:eastAsia="Times New Roman" w:hAnsi="Times New Roman" w:cs="Times New Roman"/>
          <w:sz w:val="32"/>
          <w:szCs w:val="32"/>
          <w:lang w:eastAsia="ru-RU"/>
        </w:rPr>
        <w:t>11:</w:t>
      </w:r>
      <w:r w:rsidRPr="0025617C">
        <w:rPr>
          <w:rFonts w:ascii="Times New Roman" w:eastAsia="Times New Roman" w:hAnsi="Times New Roman" w:cs="Times New Roman"/>
          <w:sz w:val="32"/>
          <w:szCs w:val="32"/>
          <w:lang w:val="en-US" w:eastAsia="ru-RU"/>
        </w:rPr>
        <w:t>R</w:t>
      </w:r>
      <w:r w:rsidRPr="0025617C">
        <w:rPr>
          <w:rFonts w:ascii="Times New Roman" w:eastAsia="Times New Roman" w:hAnsi="Times New Roman" w:cs="Times New Roman"/>
          <w:sz w:val="32"/>
          <w:szCs w:val="32"/>
          <w:lang w:eastAsia="ru-RU"/>
        </w:rPr>
        <w:t xml:space="preserve">11 -  по столбцам. Функция, занесенная в ячейки строки «Выбор», возвращает значение 1, если в ячейках строки «Сумма» находится значение, большее или равное 1, и значение 0 в противном случае. </w:t>
      </w:r>
    </w:p>
    <w:p w:rsidR="0025617C" w:rsidRDefault="0025617C"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32"/>
          <w:szCs w:val="32"/>
          <w:lang w:eastAsia="ru-RU"/>
        </w:rPr>
        <w:t>Представленные в таблице 28 формулы служат для вычисления</w:t>
      </w:r>
      <w:r w:rsidRPr="0025617C">
        <w:rPr>
          <w:rFonts w:ascii="Times New Roman" w:eastAsia="Times New Roman" w:hAnsi="Times New Roman" w:cs="Times New Roman"/>
          <w:sz w:val="28"/>
          <w:szCs w:val="28"/>
          <w:lang w:eastAsia="ru-RU"/>
        </w:rPr>
        <w:t xml:space="preserve"> целевой функции, т.е. суммы теневых цен для обслуженных клиентов. </w:t>
      </w:r>
    </w:p>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eastAsia="ru-RU"/>
        </w:rPr>
      </w:pPr>
    </w:p>
    <w:p w:rsidR="0025617C" w:rsidRPr="006E269E"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CA2662">
        <w:rPr>
          <w:rFonts w:ascii="Times New Roman" w:eastAsia="Times New Roman" w:hAnsi="Times New Roman" w:cs="Times New Roman"/>
          <w:sz w:val="32"/>
          <w:szCs w:val="32"/>
          <w:lang w:eastAsia="ru-RU"/>
        </w:rPr>
        <w:lastRenderedPageBreak/>
        <w:t>Таблица 26  - Зависимости, связывающие переменные в матрице теневых цен С</w:t>
      </w:r>
      <w:r w:rsidRPr="00CA2662">
        <w:rPr>
          <w:rFonts w:ascii="Times New Roman" w:eastAsia="Times New Roman" w:hAnsi="Times New Roman" w:cs="Times New Roman"/>
          <w:sz w:val="32"/>
          <w:szCs w:val="32"/>
          <w:vertAlign w:val="subscript"/>
          <w:lang w:val="en-US" w:eastAsia="ru-RU"/>
        </w:rPr>
        <w:t>ij</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984"/>
        <w:gridCol w:w="1800"/>
        <w:gridCol w:w="1800"/>
        <w:gridCol w:w="830"/>
        <w:gridCol w:w="696"/>
        <w:gridCol w:w="6"/>
        <w:gridCol w:w="690"/>
        <w:gridCol w:w="696"/>
        <w:gridCol w:w="142"/>
        <w:gridCol w:w="900"/>
        <w:gridCol w:w="720"/>
      </w:tblGrid>
      <w:tr w:rsidR="0025617C" w:rsidRPr="0025617C" w:rsidTr="008B0263">
        <w:trPr>
          <w:trHeight w:val="260"/>
        </w:trPr>
        <w:tc>
          <w:tcPr>
            <w:tcW w:w="45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c>
          <w:tcPr>
            <w:tcW w:w="98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А</w:t>
            </w:r>
          </w:p>
        </w:tc>
        <w:tc>
          <w:tcPr>
            <w:tcW w:w="180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В</w:t>
            </w:r>
          </w:p>
        </w:tc>
        <w:tc>
          <w:tcPr>
            <w:tcW w:w="180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eastAsia="ru-RU"/>
              </w:rPr>
              <w:t>С</w:t>
            </w:r>
          </w:p>
        </w:tc>
        <w:tc>
          <w:tcPr>
            <w:tcW w:w="83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D</w:t>
            </w:r>
          </w:p>
        </w:tc>
        <w:tc>
          <w:tcPr>
            <w:tcW w:w="69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E</w:t>
            </w:r>
          </w:p>
        </w:tc>
        <w:tc>
          <w:tcPr>
            <w:tcW w:w="696" w:type="dxa"/>
            <w:gridSpan w:val="2"/>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F</w:t>
            </w:r>
          </w:p>
        </w:tc>
        <w:tc>
          <w:tcPr>
            <w:tcW w:w="696"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G</w:t>
            </w:r>
          </w:p>
        </w:tc>
        <w:tc>
          <w:tcPr>
            <w:tcW w:w="1042" w:type="dxa"/>
            <w:gridSpan w:val="2"/>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Н</w:t>
            </w:r>
          </w:p>
        </w:tc>
        <w:tc>
          <w:tcPr>
            <w:tcW w:w="720" w:type="dxa"/>
            <w:tcBorders>
              <w:lef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I</w:t>
            </w:r>
          </w:p>
        </w:tc>
      </w:tr>
      <w:tr w:rsidR="0025617C" w:rsidRPr="0025617C" w:rsidTr="008B0263">
        <w:trPr>
          <w:trHeight w:val="248"/>
        </w:trPr>
        <w:tc>
          <w:tcPr>
            <w:tcW w:w="45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2</w:t>
            </w:r>
          </w:p>
        </w:tc>
        <w:tc>
          <w:tcPr>
            <w:tcW w:w="984" w:type="dxa"/>
            <w:vMerge w:val="restart"/>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Клиенты</w:t>
            </w:r>
          </w:p>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c>
          <w:tcPr>
            <w:tcW w:w="6518" w:type="dxa"/>
            <w:gridSpan w:val="7"/>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Номер рейса</w:t>
            </w:r>
          </w:p>
        </w:tc>
        <w:tc>
          <w:tcPr>
            <w:tcW w:w="1042" w:type="dxa"/>
            <w:gridSpan w:val="2"/>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p>
        </w:tc>
        <w:tc>
          <w:tcPr>
            <w:tcW w:w="720" w:type="dxa"/>
            <w:vMerge w:val="restart"/>
            <w:tcBorders>
              <w:left w:val="single" w:sz="2" w:space="0" w:color="auto"/>
            </w:tcBorders>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p>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Заказано, тонн</w:t>
            </w:r>
          </w:p>
        </w:tc>
      </w:tr>
      <w:tr w:rsidR="0025617C" w:rsidRPr="0025617C" w:rsidTr="008B0263">
        <w:trPr>
          <w:trHeight w:val="244"/>
        </w:trPr>
        <w:tc>
          <w:tcPr>
            <w:tcW w:w="45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3</w:t>
            </w:r>
          </w:p>
        </w:tc>
        <w:tc>
          <w:tcPr>
            <w:tcW w:w="984" w:type="dxa"/>
            <w:vMerge/>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c>
          <w:tcPr>
            <w:tcW w:w="180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w:t>
            </w:r>
          </w:p>
        </w:tc>
        <w:tc>
          <w:tcPr>
            <w:tcW w:w="1800"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2</w:t>
            </w:r>
          </w:p>
        </w:tc>
        <w:tc>
          <w:tcPr>
            <w:tcW w:w="830"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3</w:t>
            </w:r>
          </w:p>
        </w:tc>
        <w:tc>
          <w:tcPr>
            <w:tcW w:w="696"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4</w:t>
            </w:r>
          </w:p>
        </w:tc>
        <w:tc>
          <w:tcPr>
            <w:tcW w:w="696" w:type="dxa"/>
            <w:gridSpan w:val="2"/>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5</w:t>
            </w:r>
          </w:p>
        </w:tc>
        <w:tc>
          <w:tcPr>
            <w:tcW w:w="696" w:type="dxa"/>
            <w:tcBorders>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6</w:t>
            </w:r>
          </w:p>
        </w:tc>
        <w:tc>
          <w:tcPr>
            <w:tcW w:w="1042" w:type="dxa"/>
            <w:gridSpan w:val="2"/>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7</w:t>
            </w:r>
          </w:p>
        </w:tc>
        <w:tc>
          <w:tcPr>
            <w:tcW w:w="720" w:type="dxa"/>
            <w:vMerge/>
            <w:tcBorders>
              <w:lef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r>
      <w:tr w:rsidR="0025617C" w:rsidRPr="0025617C" w:rsidTr="008B0263">
        <w:trPr>
          <w:trHeight w:val="160"/>
        </w:trPr>
        <w:tc>
          <w:tcPr>
            <w:tcW w:w="45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4</w:t>
            </w:r>
          </w:p>
        </w:tc>
        <w:tc>
          <w:tcPr>
            <w:tcW w:w="984" w:type="dxa"/>
            <w:vMerge/>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c>
          <w:tcPr>
            <w:tcW w:w="7560" w:type="dxa"/>
            <w:gridSpan w:val="9"/>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Затраты на рейс, руб</w:t>
            </w:r>
          </w:p>
        </w:tc>
        <w:tc>
          <w:tcPr>
            <w:tcW w:w="720" w:type="dxa"/>
            <w:vMerge/>
            <w:tcBorders>
              <w:lef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r>
      <w:tr w:rsidR="0025617C" w:rsidRPr="0025617C" w:rsidTr="008B0263">
        <w:trPr>
          <w:trHeight w:val="160"/>
        </w:trPr>
        <w:tc>
          <w:tcPr>
            <w:tcW w:w="45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5</w:t>
            </w:r>
          </w:p>
        </w:tc>
        <w:tc>
          <w:tcPr>
            <w:tcW w:w="984" w:type="dxa"/>
            <w:vMerge/>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c>
          <w:tcPr>
            <w:tcW w:w="1800"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1000</w:t>
            </w:r>
          </w:p>
        </w:tc>
        <w:tc>
          <w:tcPr>
            <w:tcW w:w="180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1000</w:t>
            </w:r>
          </w:p>
        </w:tc>
        <w:tc>
          <w:tcPr>
            <w:tcW w:w="83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1000</w:t>
            </w:r>
          </w:p>
        </w:tc>
        <w:tc>
          <w:tcPr>
            <w:tcW w:w="696"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1000</w:t>
            </w:r>
          </w:p>
        </w:tc>
        <w:tc>
          <w:tcPr>
            <w:tcW w:w="696" w:type="dxa"/>
            <w:gridSpan w:val="2"/>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1000</w:t>
            </w:r>
          </w:p>
        </w:tc>
        <w:tc>
          <w:tcPr>
            <w:tcW w:w="838" w:type="dxa"/>
            <w:gridSpan w:val="2"/>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1500</w:t>
            </w:r>
          </w:p>
        </w:tc>
        <w:tc>
          <w:tcPr>
            <w:tcW w:w="90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1500</w:t>
            </w:r>
          </w:p>
        </w:tc>
        <w:tc>
          <w:tcPr>
            <w:tcW w:w="720" w:type="dxa"/>
            <w:vMerge/>
            <w:tcBorders>
              <w:left w:val="single" w:sz="2" w:space="0" w:color="auto"/>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r>
      <w:tr w:rsidR="0025617C" w:rsidRPr="0025617C" w:rsidTr="008B0263">
        <w:trPr>
          <w:trHeight w:val="160"/>
        </w:trPr>
        <w:tc>
          <w:tcPr>
            <w:tcW w:w="45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6</w:t>
            </w:r>
          </w:p>
        </w:tc>
        <w:tc>
          <w:tcPr>
            <w:tcW w:w="98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w:t>
            </w:r>
          </w:p>
        </w:tc>
        <w:tc>
          <w:tcPr>
            <w:tcW w:w="1800"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eastAsia="ru-RU"/>
              </w:rPr>
              <w:t>=(</w:t>
            </w:r>
            <w:r w:rsidRPr="0025617C">
              <w:rPr>
                <w:rFonts w:ascii="Times New Roman" w:eastAsia="Times New Roman" w:hAnsi="Times New Roman" w:cs="Times New Roman"/>
                <w:sz w:val="24"/>
                <w:szCs w:val="24"/>
                <w:lang w:val="en-US" w:eastAsia="ru-RU"/>
              </w:rPr>
              <w:t>$I6/B$12)*B$5</w:t>
            </w:r>
          </w:p>
        </w:tc>
        <w:tc>
          <w:tcPr>
            <w:tcW w:w="180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w:t>
            </w:r>
            <w:r w:rsidRPr="0025617C">
              <w:rPr>
                <w:rFonts w:ascii="Times New Roman" w:eastAsia="Times New Roman" w:hAnsi="Times New Roman" w:cs="Times New Roman"/>
                <w:sz w:val="24"/>
                <w:szCs w:val="24"/>
                <w:lang w:val="en-US" w:eastAsia="ru-RU"/>
              </w:rPr>
              <w:t>$I6/C$12)*C$5</w:t>
            </w:r>
          </w:p>
        </w:tc>
        <w:tc>
          <w:tcPr>
            <w:tcW w:w="83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=($I6/</w:t>
            </w:r>
          </w:p>
        </w:tc>
        <w:tc>
          <w:tcPr>
            <w:tcW w:w="696"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=($I6</w:t>
            </w:r>
          </w:p>
        </w:tc>
        <w:tc>
          <w:tcPr>
            <w:tcW w:w="696" w:type="dxa"/>
            <w:gridSpan w:val="2"/>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=($I6</w:t>
            </w:r>
          </w:p>
        </w:tc>
        <w:tc>
          <w:tcPr>
            <w:tcW w:w="838" w:type="dxa"/>
            <w:gridSpan w:val="2"/>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=($I6/</w:t>
            </w:r>
          </w:p>
        </w:tc>
        <w:tc>
          <w:tcPr>
            <w:tcW w:w="90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=($I6/</w:t>
            </w:r>
          </w:p>
        </w:tc>
        <w:tc>
          <w:tcPr>
            <w:tcW w:w="72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0,8</w:t>
            </w:r>
          </w:p>
        </w:tc>
      </w:tr>
      <w:tr w:rsidR="0025617C" w:rsidRPr="0025617C" w:rsidTr="008B0263">
        <w:trPr>
          <w:trHeight w:val="160"/>
        </w:trPr>
        <w:tc>
          <w:tcPr>
            <w:tcW w:w="45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7</w:t>
            </w:r>
          </w:p>
        </w:tc>
        <w:tc>
          <w:tcPr>
            <w:tcW w:w="98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2</w:t>
            </w:r>
          </w:p>
        </w:tc>
        <w:tc>
          <w:tcPr>
            <w:tcW w:w="180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w:t>
            </w:r>
            <w:r w:rsidRPr="0025617C">
              <w:rPr>
                <w:rFonts w:ascii="Times New Roman" w:eastAsia="Times New Roman" w:hAnsi="Times New Roman" w:cs="Times New Roman"/>
                <w:sz w:val="24"/>
                <w:szCs w:val="24"/>
                <w:lang w:val="en-US" w:eastAsia="ru-RU"/>
              </w:rPr>
              <w:t>$I7/B$12)*B$5</w:t>
            </w:r>
          </w:p>
        </w:tc>
        <w:tc>
          <w:tcPr>
            <w:tcW w:w="1800" w:type="dxa"/>
            <w:tcBorders>
              <w:top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w:t>
            </w:r>
            <w:r w:rsidRPr="0025617C">
              <w:rPr>
                <w:rFonts w:ascii="Times New Roman" w:eastAsia="Times New Roman" w:hAnsi="Times New Roman" w:cs="Times New Roman"/>
                <w:sz w:val="24"/>
                <w:szCs w:val="24"/>
                <w:lang w:val="en-US" w:eastAsia="ru-RU"/>
              </w:rPr>
              <w:t>$I7/C$12)*C$5</w:t>
            </w:r>
          </w:p>
        </w:tc>
        <w:tc>
          <w:tcPr>
            <w:tcW w:w="830" w:type="dxa"/>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=($I7/</w:t>
            </w:r>
          </w:p>
        </w:tc>
        <w:tc>
          <w:tcPr>
            <w:tcW w:w="702" w:type="dxa"/>
            <w:gridSpan w:val="2"/>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=($I7</w:t>
            </w:r>
          </w:p>
        </w:tc>
        <w:tc>
          <w:tcPr>
            <w:tcW w:w="690" w:type="dxa"/>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=($I7</w:t>
            </w:r>
          </w:p>
        </w:tc>
        <w:tc>
          <w:tcPr>
            <w:tcW w:w="838" w:type="dxa"/>
            <w:gridSpan w:val="2"/>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=($I7/</w:t>
            </w:r>
          </w:p>
        </w:tc>
        <w:tc>
          <w:tcPr>
            <w:tcW w:w="900" w:type="dxa"/>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=($I7/</w:t>
            </w:r>
          </w:p>
        </w:tc>
        <w:tc>
          <w:tcPr>
            <w:tcW w:w="720" w:type="dxa"/>
            <w:tcBorders>
              <w:top w:val="single" w:sz="2" w:space="0" w:color="auto"/>
              <w:lef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1,2</w:t>
            </w:r>
          </w:p>
        </w:tc>
      </w:tr>
      <w:tr w:rsidR="0025617C" w:rsidRPr="0025617C" w:rsidTr="008B0263">
        <w:trPr>
          <w:trHeight w:val="160"/>
        </w:trPr>
        <w:tc>
          <w:tcPr>
            <w:tcW w:w="45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8</w:t>
            </w:r>
          </w:p>
        </w:tc>
        <w:tc>
          <w:tcPr>
            <w:tcW w:w="98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3</w:t>
            </w:r>
          </w:p>
        </w:tc>
        <w:tc>
          <w:tcPr>
            <w:tcW w:w="180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w:t>
            </w:r>
            <w:r w:rsidRPr="0025617C">
              <w:rPr>
                <w:rFonts w:ascii="Times New Roman" w:eastAsia="Times New Roman" w:hAnsi="Times New Roman" w:cs="Times New Roman"/>
                <w:sz w:val="24"/>
                <w:szCs w:val="24"/>
                <w:lang w:val="en-US" w:eastAsia="ru-RU"/>
              </w:rPr>
              <w:t>$I8/B$12)*B$5</w:t>
            </w:r>
          </w:p>
        </w:tc>
        <w:tc>
          <w:tcPr>
            <w:tcW w:w="1800"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w:t>
            </w:r>
            <w:r w:rsidRPr="0025617C">
              <w:rPr>
                <w:rFonts w:ascii="Times New Roman" w:eastAsia="Times New Roman" w:hAnsi="Times New Roman" w:cs="Times New Roman"/>
                <w:sz w:val="24"/>
                <w:szCs w:val="24"/>
                <w:lang w:val="en-US" w:eastAsia="ru-RU"/>
              </w:rPr>
              <w:t>$I8/C$12)*C$5</w:t>
            </w:r>
          </w:p>
        </w:tc>
        <w:tc>
          <w:tcPr>
            <w:tcW w:w="83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=($I8/</w:t>
            </w:r>
          </w:p>
        </w:tc>
        <w:tc>
          <w:tcPr>
            <w:tcW w:w="696"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=($I8</w:t>
            </w:r>
          </w:p>
        </w:tc>
        <w:tc>
          <w:tcPr>
            <w:tcW w:w="696" w:type="dxa"/>
            <w:gridSpan w:val="2"/>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=($I8</w:t>
            </w:r>
          </w:p>
        </w:tc>
        <w:tc>
          <w:tcPr>
            <w:tcW w:w="838" w:type="dxa"/>
            <w:gridSpan w:val="2"/>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=($I8/</w:t>
            </w:r>
          </w:p>
        </w:tc>
        <w:tc>
          <w:tcPr>
            <w:tcW w:w="90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=($I8/</w:t>
            </w:r>
          </w:p>
        </w:tc>
        <w:tc>
          <w:tcPr>
            <w:tcW w:w="720" w:type="dxa"/>
            <w:tcBorders>
              <w:lef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1,45</w:t>
            </w:r>
          </w:p>
        </w:tc>
      </w:tr>
      <w:tr w:rsidR="0025617C" w:rsidRPr="0025617C" w:rsidTr="008B0263">
        <w:trPr>
          <w:trHeight w:val="160"/>
        </w:trPr>
        <w:tc>
          <w:tcPr>
            <w:tcW w:w="45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9</w:t>
            </w:r>
          </w:p>
        </w:tc>
        <w:tc>
          <w:tcPr>
            <w:tcW w:w="98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4</w:t>
            </w:r>
          </w:p>
        </w:tc>
        <w:tc>
          <w:tcPr>
            <w:tcW w:w="180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w:t>
            </w:r>
            <w:r w:rsidRPr="0025617C">
              <w:rPr>
                <w:rFonts w:ascii="Times New Roman" w:eastAsia="Times New Roman" w:hAnsi="Times New Roman" w:cs="Times New Roman"/>
                <w:sz w:val="24"/>
                <w:szCs w:val="24"/>
                <w:lang w:val="en-US" w:eastAsia="ru-RU"/>
              </w:rPr>
              <w:t>$I9/B$12)*B$5</w:t>
            </w:r>
          </w:p>
        </w:tc>
        <w:tc>
          <w:tcPr>
            <w:tcW w:w="1800" w:type="dxa"/>
            <w:tcBorders>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b/>
                <w:sz w:val="24"/>
                <w:szCs w:val="24"/>
                <w:lang w:eastAsia="ru-RU"/>
              </w:rPr>
            </w:pPr>
            <w:r w:rsidRPr="0025617C">
              <w:rPr>
                <w:rFonts w:ascii="Times New Roman" w:eastAsia="Times New Roman" w:hAnsi="Times New Roman" w:cs="Times New Roman"/>
                <w:sz w:val="24"/>
                <w:szCs w:val="24"/>
                <w:lang w:eastAsia="ru-RU"/>
              </w:rPr>
              <w:t>=(</w:t>
            </w:r>
            <w:r w:rsidRPr="0025617C">
              <w:rPr>
                <w:rFonts w:ascii="Times New Roman" w:eastAsia="Times New Roman" w:hAnsi="Times New Roman" w:cs="Times New Roman"/>
                <w:sz w:val="24"/>
                <w:szCs w:val="24"/>
                <w:lang w:val="en-US" w:eastAsia="ru-RU"/>
              </w:rPr>
              <w:t>$I9/C$12)*C$5</w:t>
            </w:r>
          </w:p>
        </w:tc>
        <w:tc>
          <w:tcPr>
            <w:tcW w:w="830" w:type="dxa"/>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b/>
                <w:sz w:val="24"/>
                <w:szCs w:val="24"/>
                <w:lang w:eastAsia="ru-RU"/>
              </w:rPr>
            </w:pPr>
            <w:r w:rsidRPr="0025617C">
              <w:rPr>
                <w:rFonts w:ascii="Times New Roman" w:eastAsia="Times New Roman" w:hAnsi="Times New Roman" w:cs="Times New Roman"/>
                <w:sz w:val="24"/>
                <w:szCs w:val="24"/>
                <w:lang w:val="en-US" w:eastAsia="ru-RU"/>
              </w:rPr>
              <w:t>=($I9/</w:t>
            </w:r>
          </w:p>
        </w:tc>
        <w:tc>
          <w:tcPr>
            <w:tcW w:w="702" w:type="dxa"/>
            <w:gridSpan w:val="2"/>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b/>
                <w:sz w:val="24"/>
                <w:szCs w:val="24"/>
                <w:lang w:eastAsia="ru-RU"/>
              </w:rPr>
            </w:pPr>
            <w:r w:rsidRPr="0025617C">
              <w:rPr>
                <w:rFonts w:ascii="Times New Roman" w:eastAsia="Times New Roman" w:hAnsi="Times New Roman" w:cs="Times New Roman"/>
                <w:sz w:val="24"/>
                <w:szCs w:val="24"/>
                <w:lang w:val="en-US" w:eastAsia="ru-RU"/>
              </w:rPr>
              <w:t>=($I9</w:t>
            </w:r>
          </w:p>
        </w:tc>
        <w:tc>
          <w:tcPr>
            <w:tcW w:w="690" w:type="dxa"/>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b/>
                <w:sz w:val="24"/>
                <w:szCs w:val="24"/>
                <w:lang w:eastAsia="ru-RU"/>
              </w:rPr>
            </w:pPr>
            <w:r w:rsidRPr="0025617C">
              <w:rPr>
                <w:rFonts w:ascii="Times New Roman" w:eastAsia="Times New Roman" w:hAnsi="Times New Roman" w:cs="Times New Roman"/>
                <w:sz w:val="24"/>
                <w:szCs w:val="24"/>
                <w:lang w:val="en-US" w:eastAsia="ru-RU"/>
              </w:rPr>
              <w:t>=($I9</w:t>
            </w:r>
          </w:p>
        </w:tc>
        <w:tc>
          <w:tcPr>
            <w:tcW w:w="838" w:type="dxa"/>
            <w:gridSpan w:val="2"/>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b/>
                <w:sz w:val="24"/>
                <w:szCs w:val="24"/>
                <w:lang w:eastAsia="ru-RU"/>
              </w:rPr>
            </w:pPr>
            <w:r w:rsidRPr="0025617C">
              <w:rPr>
                <w:rFonts w:ascii="Times New Roman" w:eastAsia="Times New Roman" w:hAnsi="Times New Roman" w:cs="Times New Roman"/>
                <w:sz w:val="24"/>
                <w:szCs w:val="24"/>
                <w:lang w:val="en-US" w:eastAsia="ru-RU"/>
              </w:rPr>
              <w:t>=($I9/</w:t>
            </w:r>
          </w:p>
        </w:tc>
        <w:tc>
          <w:tcPr>
            <w:tcW w:w="900" w:type="dxa"/>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b/>
                <w:sz w:val="24"/>
                <w:szCs w:val="24"/>
                <w:lang w:eastAsia="ru-RU"/>
              </w:rPr>
            </w:pPr>
            <w:r w:rsidRPr="0025617C">
              <w:rPr>
                <w:rFonts w:ascii="Times New Roman" w:eastAsia="Times New Roman" w:hAnsi="Times New Roman" w:cs="Times New Roman"/>
                <w:sz w:val="24"/>
                <w:szCs w:val="24"/>
                <w:lang w:val="en-US" w:eastAsia="ru-RU"/>
              </w:rPr>
              <w:t>=($I9/</w:t>
            </w:r>
          </w:p>
        </w:tc>
        <w:tc>
          <w:tcPr>
            <w:tcW w:w="720" w:type="dxa"/>
            <w:tcBorders>
              <w:left w:val="single" w:sz="2" w:space="0" w:color="auto"/>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1,45</w:t>
            </w:r>
          </w:p>
        </w:tc>
      </w:tr>
      <w:tr w:rsidR="0025617C" w:rsidRPr="0025617C" w:rsidTr="008B0263">
        <w:trPr>
          <w:trHeight w:val="160"/>
        </w:trPr>
        <w:tc>
          <w:tcPr>
            <w:tcW w:w="45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10</w:t>
            </w:r>
          </w:p>
        </w:tc>
        <w:tc>
          <w:tcPr>
            <w:tcW w:w="98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5</w:t>
            </w:r>
          </w:p>
        </w:tc>
        <w:tc>
          <w:tcPr>
            <w:tcW w:w="1800"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w:t>
            </w:r>
            <w:r w:rsidRPr="0025617C">
              <w:rPr>
                <w:rFonts w:ascii="Times New Roman" w:eastAsia="Times New Roman" w:hAnsi="Times New Roman" w:cs="Times New Roman"/>
                <w:sz w:val="24"/>
                <w:szCs w:val="24"/>
                <w:lang w:val="en-US" w:eastAsia="ru-RU"/>
              </w:rPr>
              <w:t>$I10/B$12)*B$5</w:t>
            </w:r>
          </w:p>
        </w:tc>
        <w:tc>
          <w:tcPr>
            <w:tcW w:w="180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w:t>
            </w:r>
            <w:r w:rsidRPr="0025617C">
              <w:rPr>
                <w:rFonts w:ascii="Times New Roman" w:eastAsia="Times New Roman" w:hAnsi="Times New Roman" w:cs="Times New Roman"/>
                <w:sz w:val="24"/>
                <w:szCs w:val="24"/>
                <w:lang w:val="en-US" w:eastAsia="ru-RU"/>
              </w:rPr>
              <w:t>$I10/C$12)*C$5</w:t>
            </w:r>
          </w:p>
        </w:tc>
        <w:tc>
          <w:tcPr>
            <w:tcW w:w="83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=($I10/</w:t>
            </w:r>
          </w:p>
        </w:tc>
        <w:tc>
          <w:tcPr>
            <w:tcW w:w="696"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=($I1</w:t>
            </w:r>
          </w:p>
        </w:tc>
        <w:tc>
          <w:tcPr>
            <w:tcW w:w="696" w:type="dxa"/>
            <w:gridSpan w:val="2"/>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=($I1</w:t>
            </w:r>
          </w:p>
        </w:tc>
        <w:tc>
          <w:tcPr>
            <w:tcW w:w="838" w:type="dxa"/>
            <w:gridSpan w:val="2"/>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=($I10/</w:t>
            </w:r>
          </w:p>
        </w:tc>
        <w:tc>
          <w:tcPr>
            <w:tcW w:w="90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=($I10/</w:t>
            </w:r>
          </w:p>
        </w:tc>
        <w:tc>
          <w:tcPr>
            <w:tcW w:w="72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w:t>
            </w:r>
          </w:p>
        </w:tc>
      </w:tr>
      <w:tr w:rsidR="0025617C" w:rsidRPr="0025617C" w:rsidTr="008B0263">
        <w:trPr>
          <w:trHeight w:val="354"/>
        </w:trPr>
        <w:tc>
          <w:tcPr>
            <w:tcW w:w="45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11</w:t>
            </w:r>
          </w:p>
        </w:tc>
        <w:tc>
          <w:tcPr>
            <w:tcW w:w="98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Загрузка ПС, тонн</w:t>
            </w:r>
          </w:p>
        </w:tc>
        <w:tc>
          <w:tcPr>
            <w:tcW w:w="1800"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w:t>
            </w:r>
            <w:r w:rsidRPr="0025617C">
              <w:rPr>
                <w:rFonts w:ascii="Times New Roman" w:eastAsia="Times New Roman" w:hAnsi="Times New Roman" w:cs="Times New Roman"/>
                <w:sz w:val="24"/>
                <w:szCs w:val="24"/>
                <w:lang w:eastAsia="ru-RU"/>
              </w:rPr>
              <w:t>СУММПРОИЗВ</w:t>
            </w:r>
            <w:r w:rsidRPr="0025617C">
              <w:rPr>
                <w:rFonts w:ascii="Times New Roman" w:eastAsia="Times New Roman" w:hAnsi="Times New Roman" w:cs="Times New Roman"/>
                <w:sz w:val="24"/>
                <w:szCs w:val="24"/>
                <w:lang w:val="en-US" w:eastAsia="ru-RU"/>
              </w:rPr>
              <w:t xml:space="preserve"> ($I6:$I10;L6:L10)</w:t>
            </w:r>
          </w:p>
        </w:tc>
        <w:tc>
          <w:tcPr>
            <w:tcW w:w="1800" w:type="dxa"/>
            <w:tcBorders>
              <w:top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w:t>
            </w:r>
            <w:r w:rsidRPr="0025617C">
              <w:rPr>
                <w:rFonts w:ascii="Times New Roman" w:eastAsia="Times New Roman" w:hAnsi="Times New Roman" w:cs="Times New Roman"/>
                <w:sz w:val="24"/>
                <w:szCs w:val="24"/>
                <w:lang w:eastAsia="ru-RU"/>
              </w:rPr>
              <w:t>СУММПРОИЗВ</w:t>
            </w:r>
            <w:r w:rsidRPr="0025617C">
              <w:rPr>
                <w:rFonts w:ascii="Times New Roman" w:eastAsia="Times New Roman" w:hAnsi="Times New Roman" w:cs="Times New Roman"/>
                <w:sz w:val="24"/>
                <w:szCs w:val="24"/>
                <w:lang w:val="en-US" w:eastAsia="ru-RU"/>
              </w:rPr>
              <w:t xml:space="preserve"> ($I6:$I10;L6:L10)</w:t>
            </w:r>
          </w:p>
        </w:tc>
        <w:tc>
          <w:tcPr>
            <w:tcW w:w="83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w:t>
            </w:r>
            <w:r w:rsidRPr="0025617C">
              <w:rPr>
                <w:rFonts w:ascii="Times New Roman" w:eastAsia="Times New Roman" w:hAnsi="Times New Roman" w:cs="Times New Roman"/>
                <w:sz w:val="24"/>
                <w:szCs w:val="24"/>
                <w:lang w:eastAsia="ru-RU"/>
              </w:rPr>
              <w:t>СУМ</w:t>
            </w:r>
          </w:p>
        </w:tc>
        <w:tc>
          <w:tcPr>
            <w:tcW w:w="702" w:type="dxa"/>
            <w:gridSpan w:val="2"/>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w:t>
            </w:r>
            <w:r w:rsidRPr="0025617C">
              <w:rPr>
                <w:rFonts w:ascii="Times New Roman" w:eastAsia="Times New Roman" w:hAnsi="Times New Roman" w:cs="Times New Roman"/>
                <w:sz w:val="24"/>
                <w:szCs w:val="24"/>
                <w:lang w:eastAsia="ru-RU"/>
              </w:rPr>
              <w:t>СУ</w:t>
            </w:r>
          </w:p>
        </w:tc>
        <w:tc>
          <w:tcPr>
            <w:tcW w:w="69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w:t>
            </w:r>
            <w:r w:rsidRPr="0025617C">
              <w:rPr>
                <w:rFonts w:ascii="Times New Roman" w:eastAsia="Times New Roman" w:hAnsi="Times New Roman" w:cs="Times New Roman"/>
                <w:sz w:val="24"/>
                <w:szCs w:val="24"/>
                <w:lang w:eastAsia="ru-RU"/>
              </w:rPr>
              <w:t>СУ</w:t>
            </w:r>
          </w:p>
        </w:tc>
        <w:tc>
          <w:tcPr>
            <w:tcW w:w="838" w:type="dxa"/>
            <w:gridSpan w:val="2"/>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w:t>
            </w:r>
            <w:r w:rsidRPr="0025617C">
              <w:rPr>
                <w:rFonts w:ascii="Times New Roman" w:eastAsia="Times New Roman" w:hAnsi="Times New Roman" w:cs="Times New Roman"/>
                <w:sz w:val="24"/>
                <w:szCs w:val="24"/>
                <w:lang w:eastAsia="ru-RU"/>
              </w:rPr>
              <w:t>СУМ</w:t>
            </w:r>
          </w:p>
        </w:tc>
        <w:tc>
          <w:tcPr>
            <w:tcW w:w="90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w:t>
            </w:r>
            <w:r w:rsidRPr="0025617C">
              <w:rPr>
                <w:rFonts w:ascii="Times New Roman" w:eastAsia="Times New Roman" w:hAnsi="Times New Roman" w:cs="Times New Roman"/>
                <w:sz w:val="24"/>
                <w:szCs w:val="24"/>
                <w:lang w:eastAsia="ru-RU"/>
              </w:rPr>
              <w:t>СУМ</w:t>
            </w:r>
          </w:p>
        </w:tc>
        <w:tc>
          <w:tcPr>
            <w:tcW w:w="720" w:type="dxa"/>
            <w:vMerge w:val="restart"/>
            <w:tcBorders>
              <w:top w:val="single" w:sz="2" w:space="0" w:color="auto"/>
              <w:left w:val="single" w:sz="2" w:space="0" w:color="auto"/>
              <w:right w:val="nil"/>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p>
        </w:tc>
      </w:tr>
      <w:tr w:rsidR="0025617C" w:rsidRPr="0025617C" w:rsidTr="008B0263">
        <w:trPr>
          <w:trHeight w:val="160"/>
        </w:trPr>
        <w:tc>
          <w:tcPr>
            <w:tcW w:w="45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12</w:t>
            </w:r>
          </w:p>
        </w:tc>
        <w:tc>
          <w:tcPr>
            <w:tcW w:w="984"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Грузо-подъем-ность</w:t>
            </w:r>
          </w:p>
        </w:tc>
        <w:tc>
          <w:tcPr>
            <w:tcW w:w="180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1,5</w:t>
            </w:r>
          </w:p>
        </w:tc>
        <w:tc>
          <w:tcPr>
            <w:tcW w:w="180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1,5</w:t>
            </w:r>
          </w:p>
        </w:tc>
        <w:tc>
          <w:tcPr>
            <w:tcW w:w="83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1,5</w:t>
            </w:r>
          </w:p>
        </w:tc>
        <w:tc>
          <w:tcPr>
            <w:tcW w:w="696"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1,5</w:t>
            </w:r>
          </w:p>
        </w:tc>
        <w:tc>
          <w:tcPr>
            <w:tcW w:w="696" w:type="dxa"/>
            <w:gridSpan w:val="2"/>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1,5</w:t>
            </w:r>
          </w:p>
        </w:tc>
        <w:tc>
          <w:tcPr>
            <w:tcW w:w="838" w:type="dxa"/>
            <w:gridSpan w:val="2"/>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3</w:t>
            </w:r>
          </w:p>
        </w:tc>
        <w:tc>
          <w:tcPr>
            <w:tcW w:w="90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3</w:t>
            </w:r>
          </w:p>
        </w:tc>
        <w:tc>
          <w:tcPr>
            <w:tcW w:w="720" w:type="dxa"/>
            <w:vMerge/>
            <w:tcBorders>
              <w:left w:val="single" w:sz="2" w:space="0" w:color="auto"/>
              <w:bottom w:val="nil"/>
              <w:right w:val="nil"/>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r>
    </w:tbl>
    <w:p w:rsidR="0025617C" w:rsidRPr="0025617C" w:rsidRDefault="0025617C" w:rsidP="00A468E4">
      <w:pPr>
        <w:overflowPunct w:val="0"/>
        <w:autoSpaceDE w:val="0"/>
        <w:autoSpaceDN w:val="0"/>
        <w:adjustRightInd w:val="0"/>
        <w:spacing w:after="0" w:line="240" w:lineRule="auto"/>
        <w:ind w:right="-285"/>
        <w:jc w:val="right"/>
        <w:rPr>
          <w:rFonts w:ascii="Times New Roman" w:eastAsia="Times New Roman" w:hAnsi="Times New Roman" w:cs="Times New Roman"/>
          <w:sz w:val="24"/>
          <w:szCs w:val="24"/>
          <w:lang w:eastAsia="ru-RU"/>
        </w:rPr>
      </w:pPr>
    </w:p>
    <w:p w:rsidR="0025617C" w:rsidRPr="006E269E"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Таблица 27 - Зависимости, связывающие переменные в матрице переменных Х</w:t>
      </w:r>
      <w:r w:rsidRPr="001C3095">
        <w:rPr>
          <w:rFonts w:ascii="Times New Roman" w:eastAsia="Times New Roman" w:hAnsi="Times New Roman" w:cs="Times New Roman"/>
          <w:sz w:val="32"/>
          <w:szCs w:val="32"/>
          <w:vertAlign w:val="subscript"/>
          <w:lang w:val="en-US" w:eastAsia="ru-RU"/>
        </w:rPr>
        <w:t>ij</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806"/>
        <w:gridCol w:w="1980"/>
        <w:gridCol w:w="1790"/>
        <w:gridCol w:w="829"/>
        <w:gridCol w:w="690"/>
        <w:gridCol w:w="6"/>
        <w:gridCol w:w="6"/>
        <w:gridCol w:w="459"/>
        <w:gridCol w:w="360"/>
        <w:gridCol w:w="360"/>
        <w:gridCol w:w="1616"/>
      </w:tblGrid>
      <w:tr w:rsidR="0025617C" w:rsidRPr="0025617C" w:rsidTr="008B0263">
        <w:trPr>
          <w:trHeight w:val="260"/>
        </w:trPr>
        <w:tc>
          <w:tcPr>
            <w:tcW w:w="454"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c>
          <w:tcPr>
            <w:tcW w:w="806"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K</w:t>
            </w:r>
          </w:p>
        </w:tc>
        <w:tc>
          <w:tcPr>
            <w:tcW w:w="1980"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L</w:t>
            </w:r>
          </w:p>
        </w:tc>
        <w:tc>
          <w:tcPr>
            <w:tcW w:w="179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M</w:t>
            </w:r>
          </w:p>
        </w:tc>
        <w:tc>
          <w:tcPr>
            <w:tcW w:w="829"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N</w:t>
            </w:r>
          </w:p>
        </w:tc>
        <w:tc>
          <w:tcPr>
            <w:tcW w:w="696" w:type="dxa"/>
            <w:gridSpan w:val="2"/>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O</w:t>
            </w:r>
          </w:p>
        </w:tc>
        <w:tc>
          <w:tcPr>
            <w:tcW w:w="465" w:type="dxa"/>
            <w:gridSpan w:val="2"/>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P</w:t>
            </w:r>
          </w:p>
        </w:tc>
        <w:tc>
          <w:tcPr>
            <w:tcW w:w="360"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Q</w:t>
            </w:r>
          </w:p>
        </w:tc>
        <w:tc>
          <w:tcPr>
            <w:tcW w:w="36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R</w:t>
            </w:r>
          </w:p>
        </w:tc>
        <w:tc>
          <w:tcPr>
            <w:tcW w:w="1616" w:type="dxa"/>
            <w:tcBorders>
              <w:lef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S</w:t>
            </w:r>
          </w:p>
        </w:tc>
      </w:tr>
      <w:tr w:rsidR="0025617C" w:rsidRPr="0025617C" w:rsidTr="008B0263">
        <w:trPr>
          <w:trHeight w:val="248"/>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4</w:t>
            </w:r>
          </w:p>
        </w:tc>
        <w:tc>
          <w:tcPr>
            <w:tcW w:w="806" w:type="dxa"/>
            <w:vMerge w:val="restart"/>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Клиенты</w:t>
            </w:r>
          </w:p>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c>
          <w:tcPr>
            <w:tcW w:w="6120" w:type="dxa"/>
            <w:gridSpan w:val="8"/>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Номер рейса</w:t>
            </w:r>
          </w:p>
        </w:tc>
        <w:tc>
          <w:tcPr>
            <w:tcW w:w="36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p>
        </w:tc>
        <w:tc>
          <w:tcPr>
            <w:tcW w:w="1616" w:type="dxa"/>
            <w:vMerge w:val="restart"/>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p>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Сумма</w:t>
            </w:r>
          </w:p>
        </w:tc>
      </w:tr>
      <w:tr w:rsidR="0025617C" w:rsidRPr="0025617C" w:rsidTr="008B0263">
        <w:trPr>
          <w:trHeight w:val="244"/>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5</w:t>
            </w:r>
          </w:p>
        </w:tc>
        <w:tc>
          <w:tcPr>
            <w:tcW w:w="806" w:type="dxa"/>
            <w:vMerge/>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c>
          <w:tcPr>
            <w:tcW w:w="198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w:t>
            </w:r>
          </w:p>
        </w:tc>
        <w:tc>
          <w:tcPr>
            <w:tcW w:w="1790"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2</w:t>
            </w:r>
          </w:p>
        </w:tc>
        <w:tc>
          <w:tcPr>
            <w:tcW w:w="829"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3</w:t>
            </w:r>
          </w:p>
        </w:tc>
        <w:tc>
          <w:tcPr>
            <w:tcW w:w="696" w:type="dxa"/>
            <w:gridSpan w:val="2"/>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4</w:t>
            </w:r>
          </w:p>
        </w:tc>
        <w:tc>
          <w:tcPr>
            <w:tcW w:w="465" w:type="dxa"/>
            <w:gridSpan w:val="2"/>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5</w:t>
            </w:r>
          </w:p>
        </w:tc>
        <w:tc>
          <w:tcPr>
            <w:tcW w:w="360" w:type="dxa"/>
            <w:tcBorders>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6</w:t>
            </w:r>
          </w:p>
        </w:tc>
        <w:tc>
          <w:tcPr>
            <w:tcW w:w="360" w:type="dxa"/>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7</w:t>
            </w:r>
          </w:p>
        </w:tc>
        <w:tc>
          <w:tcPr>
            <w:tcW w:w="1616" w:type="dxa"/>
            <w:vMerge/>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r>
      <w:tr w:rsidR="0025617C" w:rsidRPr="0025617C" w:rsidTr="008B0263">
        <w:trPr>
          <w:trHeight w:val="460"/>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6</w:t>
            </w:r>
          </w:p>
        </w:tc>
        <w:tc>
          <w:tcPr>
            <w:tcW w:w="806" w:type="dxa"/>
            <w:tcBorders>
              <w:top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w:t>
            </w:r>
          </w:p>
        </w:tc>
        <w:tc>
          <w:tcPr>
            <w:tcW w:w="1980"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179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829"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69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471" w:type="dxa"/>
            <w:gridSpan w:val="3"/>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36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36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1616" w:type="dxa"/>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=СУММ(</w:t>
            </w:r>
            <w:r w:rsidRPr="0025617C">
              <w:rPr>
                <w:rFonts w:ascii="Times New Roman" w:eastAsia="Times New Roman" w:hAnsi="Times New Roman" w:cs="Times New Roman"/>
                <w:sz w:val="24"/>
                <w:szCs w:val="24"/>
                <w:lang w:val="en-US" w:eastAsia="ru-RU"/>
              </w:rPr>
              <w:t>L6:R6)</w:t>
            </w:r>
          </w:p>
        </w:tc>
      </w:tr>
      <w:tr w:rsidR="0025617C" w:rsidRPr="0025617C" w:rsidTr="008B0263">
        <w:trPr>
          <w:trHeight w:val="280"/>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7</w:t>
            </w:r>
          </w:p>
        </w:tc>
        <w:tc>
          <w:tcPr>
            <w:tcW w:w="806" w:type="dxa"/>
            <w:tcBorders>
              <w:top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2</w:t>
            </w:r>
          </w:p>
        </w:tc>
        <w:tc>
          <w:tcPr>
            <w:tcW w:w="1980"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179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829"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69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471" w:type="dxa"/>
            <w:gridSpan w:val="3"/>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36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36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1616" w:type="dxa"/>
            <w:tcBorders>
              <w:top w:val="single" w:sz="2" w:space="0" w:color="auto"/>
              <w:left w:val="single" w:sz="2" w:space="0" w:color="auto"/>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eastAsia="ru-RU"/>
              </w:rPr>
              <w:t>=СУММ(</w:t>
            </w:r>
            <w:r w:rsidRPr="0025617C">
              <w:rPr>
                <w:rFonts w:ascii="Times New Roman" w:eastAsia="Times New Roman" w:hAnsi="Times New Roman" w:cs="Times New Roman"/>
                <w:sz w:val="24"/>
                <w:szCs w:val="24"/>
                <w:lang w:val="en-US" w:eastAsia="ru-RU"/>
              </w:rPr>
              <w:t>L7:R7)</w:t>
            </w:r>
          </w:p>
        </w:tc>
      </w:tr>
      <w:tr w:rsidR="0025617C" w:rsidRPr="0025617C" w:rsidTr="008B0263">
        <w:trPr>
          <w:trHeight w:val="160"/>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8</w:t>
            </w:r>
          </w:p>
        </w:tc>
        <w:tc>
          <w:tcPr>
            <w:tcW w:w="80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3</w:t>
            </w:r>
          </w:p>
        </w:tc>
        <w:tc>
          <w:tcPr>
            <w:tcW w:w="1980"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eastAsia="ru-RU"/>
              </w:rPr>
              <w:t xml:space="preserve"> 0</w:t>
            </w:r>
          </w:p>
        </w:tc>
        <w:tc>
          <w:tcPr>
            <w:tcW w:w="179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829"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696" w:type="dxa"/>
            <w:gridSpan w:val="2"/>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465" w:type="dxa"/>
            <w:gridSpan w:val="2"/>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36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36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1616"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=СУММ(</w:t>
            </w:r>
            <w:r w:rsidRPr="0025617C">
              <w:rPr>
                <w:rFonts w:ascii="Times New Roman" w:eastAsia="Times New Roman" w:hAnsi="Times New Roman" w:cs="Times New Roman"/>
                <w:sz w:val="24"/>
                <w:szCs w:val="24"/>
                <w:lang w:val="en-US" w:eastAsia="ru-RU"/>
              </w:rPr>
              <w:t>L8:R8)</w:t>
            </w:r>
          </w:p>
        </w:tc>
      </w:tr>
      <w:tr w:rsidR="0025617C" w:rsidRPr="0025617C" w:rsidTr="008B0263">
        <w:trPr>
          <w:trHeight w:val="160"/>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9</w:t>
            </w:r>
          </w:p>
        </w:tc>
        <w:tc>
          <w:tcPr>
            <w:tcW w:w="80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4</w:t>
            </w:r>
          </w:p>
        </w:tc>
        <w:tc>
          <w:tcPr>
            <w:tcW w:w="198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 xml:space="preserve"> 0</w:t>
            </w:r>
          </w:p>
        </w:tc>
        <w:tc>
          <w:tcPr>
            <w:tcW w:w="1790" w:type="dxa"/>
            <w:tcBorders>
              <w:top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829" w:type="dxa"/>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702" w:type="dxa"/>
            <w:gridSpan w:val="3"/>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459" w:type="dxa"/>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360" w:type="dxa"/>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360" w:type="dxa"/>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1616" w:type="dxa"/>
            <w:tcBorders>
              <w:top w:val="single" w:sz="2" w:space="0" w:color="auto"/>
              <w:lef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=СУММ(</w:t>
            </w:r>
            <w:r w:rsidRPr="0025617C">
              <w:rPr>
                <w:rFonts w:ascii="Times New Roman" w:eastAsia="Times New Roman" w:hAnsi="Times New Roman" w:cs="Times New Roman"/>
                <w:sz w:val="24"/>
                <w:szCs w:val="24"/>
                <w:lang w:val="en-US" w:eastAsia="ru-RU"/>
              </w:rPr>
              <w:t>L9:R9)</w:t>
            </w:r>
          </w:p>
        </w:tc>
      </w:tr>
      <w:tr w:rsidR="0025617C" w:rsidRPr="0025617C" w:rsidTr="008B0263">
        <w:trPr>
          <w:trHeight w:val="160"/>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10</w:t>
            </w:r>
          </w:p>
        </w:tc>
        <w:tc>
          <w:tcPr>
            <w:tcW w:w="80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5</w:t>
            </w:r>
          </w:p>
        </w:tc>
        <w:tc>
          <w:tcPr>
            <w:tcW w:w="198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 xml:space="preserve"> 0</w:t>
            </w:r>
          </w:p>
        </w:tc>
        <w:tc>
          <w:tcPr>
            <w:tcW w:w="1790"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829"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696" w:type="dxa"/>
            <w:gridSpan w:val="2"/>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465" w:type="dxa"/>
            <w:gridSpan w:val="2"/>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36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36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0</w:t>
            </w:r>
          </w:p>
        </w:tc>
        <w:tc>
          <w:tcPr>
            <w:tcW w:w="1616" w:type="dxa"/>
            <w:tcBorders>
              <w:lef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=СУММ(</w:t>
            </w:r>
            <w:r w:rsidRPr="0025617C">
              <w:rPr>
                <w:rFonts w:ascii="Times New Roman" w:eastAsia="Times New Roman" w:hAnsi="Times New Roman" w:cs="Times New Roman"/>
                <w:sz w:val="24"/>
                <w:szCs w:val="24"/>
                <w:lang w:val="en-US" w:eastAsia="ru-RU"/>
              </w:rPr>
              <w:t>L10:R10)</w:t>
            </w:r>
          </w:p>
        </w:tc>
      </w:tr>
      <w:tr w:rsidR="0025617C" w:rsidRPr="0025617C" w:rsidTr="008B0263">
        <w:trPr>
          <w:trHeight w:val="160"/>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11</w:t>
            </w:r>
          </w:p>
        </w:tc>
        <w:tc>
          <w:tcPr>
            <w:tcW w:w="80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Сумма</w:t>
            </w:r>
          </w:p>
        </w:tc>
        <w:tc>
          <w:tcPr>
            <w:tcW w:w="198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eastAsia="ru-RU"/>
              </w:rPr>
              <w:t xml:space="preserve"> =СУММ(</w:t>
            </w:r>
            <w:r w:rsidRPr="0025617C">
              <w:rPr>
                <w:rFonts w:ascii="Times New Roman" w:eastAsia="Times New Roman" w:hAnsi="Times New Roman" w:cs="Times New Roman"/>
                <w:sz w:val="24"/>
                <w:szCs w:val="24"/>
                <w:lang w:val="en-US" w:eastAsia="ru-RU"/>
              </w:rPr>
              <w:t>L6:L10)</w:t>
            </w:r>
          </w:p>
        </w:tc>
        <w:tc>
          <w:tcPr>
            <w:tcW w:w="1790" w:type="dxa"/>
            <w:tcBorders>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b/>
                <w:sz w:val="24"/>
                <w:szCs w:val="24"/>
                <w:lang w:val="en-US" w:eastAsia="ru-RU"/>
              </w:rPr>
            </w:pPr>
            <w:r w:rsidRPr="0025617C">
              <w:rPr>
                <w:rFonts w:ascii="Times New Roman" w:eastAsia="Times New Roman" w:hAnsi="Times New Roman" w:cs="Times New Roman"/>
                <w:sz w:val="24"/>
                <w:szCs w:val="24"/>
                <w:lang w:eastAsia="ru-RU"/>
              </w:rPr>
              <w:t>=СУММ(</w:t>
            </w:r>
            <w:r w:rsidRPr="0025617C">
              <w:rPr>
                <w:rFonts w:ascii="Times New Roman" w:eastAsia="Times New Roman" w:hAnsi="Times New Roman" w:cs="Times New Roman"/>
                <w:sz w:val="24"/>
                <w:szCs w:val="24"/>
                <w:lang w:val="en-US" w:eastAsia="ru-RU"/>
              </w:rPr>
              <w:t xml:space="preserve">M6:M </w:t>
            </w:r>
          </w:p>
        </w:tc>
        <w:tc>
          <w:tcPr>
            <w:tcW w:w="829" w:type="dxa"/>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w:t>
            </w:r>
            <w:r w:rsidRPr="0025617C">
              <w:rPr>
                <w:rFonts w:ascii="Times New Roman" w:eastAsia="Times New Roman" w:hAnsi="Times New Roman" w:cs="Times New Roman"/>
                <w:sz w:val="24"/>
                <w:szCs w:val="24"/>
                <w:lang w:eastAsia="ru-RU"/>
              </w:rPr>
              <w:t>СУМ</w:t>
            </w:r>
          </w:p>
        </w:tc>
        <w:tc>
          <w:tcPr>
            <w:tcW w:w="702" w:type="dxa"/>
            <w:gridSpan w:val="3"/>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=СУ</w:t>
            </w:r>
          </w:p>
        </w:tc>
        <w:tc>
          <w:tcPr>
            <w:tcW w:w="459" w:type="dxa"/>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w:t>
            </w:r>
          </w:p>
        </w:tc>
        <w:tc>
          <w:tcPr>
            <w:tcW w:w="360" w:type="dxa"/>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w:t>
            </w:r>
          </w:p>
        </w:tc>
        <w:tc>
          <w:tcPr>
            <w:tcW w:w="360" w:type="dxa"/>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eastAsia="ru-RU"/>
              </w:rPr>
              <w:t>=</w:t>
            </w:r>
          </w:p>
        </w:tc>
        <w:tc>
          <w:tcPr>
            <w:tcW w:w="1616" w:type="dxa"/>
            <w:tcBorders>
              <w:left w:val="single" w:sz="2" w:space="0" w:color="auto"/>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w:t>
            </w:r>
            <w:r w:rsidRPr="0025617C">
              <w:rPr>
                <w:rFonts w:ascii="Times New Roman" w:eastAsia="Times New Roman" w:hAnsi="Times New Roman" w:cs="Times New Roman"/>
                <w:sz w:val="24"/>
                <w:szCs w:val="24"/>
                <w:lang w:eastAsia="ru-RU"/>
              </w:rPr>
              <w:t>СУММ(</w:t>
            </w:r>
            <w:r w:rsidRPr="0025617C">
              <w:rPr>
                <w:rFonts w:ascii="Times New Roman" w:eastAsia="Times New Roman" w:hAnsi="Times New Roman" w:cs="Times New Roman"/>
                <w:sz w:val="24"/>
                <w:szCs w:val="24"/>
                <w:lang w:val="en-US" w:eastAsia="ru-RU"/>
              </w:rPr>
              <w:t>S6:S10)</w:t>
            </w:r>
          </w:p>
        </w:tc>
      </w:tr>
      <w:tr w:rsidR="0025617C" w:rsidRPr="0025617C" w:rsidTr="008B0263">
        <w:trPr>
          <w:trHeight w:val="160"/>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eastAsia="ru-RU"/>
              </w:rPr>
              <w:t>12</w:t>
            </w:r>
          </w:p>
        </w:tc>
        <w:tc>
          <w:tcPr>
            <w:tcW w:w="80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Выбор</w:t>
            </w:r>
          </w:p>
        </w:tc>
        <w:tc>
          <w:tcPr>
            <w:tcW w:w="1980"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w:t>
            </w:r>
            <w:r w:rsidRPr="0025617C">
              <w:rPr>
                <w:rFonts w:ascii="Times New Roman" w:eastAsia="Times New Roman" w:hAnsi="Times New Roman" w:cs="Times New Roman"/>
                <w:sz w:val="24"/>
                <w:szCs w:val="24"/>
                <w:lang w:eastAsia="ru-RU"/>
              </w:rPr>
              <w:t>ЕСЛИ(</w:t>
            </w:r>
            <w:r w:rsidRPr="0025617C">
              <w:rPr>
                <w:rFonts w:ascii="Times New Roman" w:eastAsia="Times New Roman" w:hAnsi="Times New Roman" w:cs="Times New Roman"/>
                <w:sz w:val="24"/>
                <w:szCs w:val="24"/>
                <w:lang w:val="en-US" w:eastAsia="ru-RU"/>
              </w:rPr>
              <w:t>L11&gt;=1;1;0)</w:t>
            </w:r>
          </w:p>
        </w:tc>
        <w:tc>
          <w:tcPr>
            <w:tcW w:w="179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w:t>
            </w:r>
            <w:r w:rsidRPr="0025617C">
              <w:rPr>
                <w:rFonts w:ascii="Times New Roman" w:eastAsia="Times New Roman" w:hAnsi="Times New Roman" w:cs="Times New Roman"/>
                <w:sz w:val="24"/>
                <w:szCs w:val="24"/>
                <w:lang w:eastAsia="ru-RU"/>
              </w:rPr>
              <w:t>ЕСЛИ(</w:t>
            </w:r>
            <w:r w:rsidRPr="0025617C">
              <w:rPr>
                <w:rFonts w:ascii="Times New Roman" w:eastAsia="Times New Roman" w:hAnsi="Times New Roman" w:cs="Times New Roman"/>
                <w:sz w:val="24"/>
                <w:szCs w:val="24"/>
                <w:lang w:val="en-US" w:eastAsia="ru-RU"/>
              </w:rPr>
              <w:t xml:space="preserve">M11&gt;=1 </w:t>
            </w:r>
          </w:p>
        </w:tc>
        <w:tc>
          <w:tcPr>
            <w:tcW w:w="829"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=ЕСЛ</w:t>
            </w:r>
          </w:p>
        </w:tc>
        <w:tc>
          <w:tcPr>
            <w:tcW w:w="696" w:type="dxa"/>
            <w:gridSpan w:val="2"/>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=ЕС</w:t>
            </w:r>
          </w:p>
        </w:tc>
        <w:tc>
          <w:tcPr>
            <w:tcW w:w="465" w:type="dxa"/>
            <w:gridSpan w:val="2"/>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=Е</w:t>
            </w:r>
          </w:p>
        </w:tc>
        <w:tc>
          <w:tcPr>
            <w:tcW w:w="36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w:t>
            </w:r>
          </w:p>
        </w:tc>
        <w:tc>
          <w:tcPr>
            <w:tcW w:w="36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eastAsia="ru-RU"/>
              </w:rPr>
              <w:t>=</w:t>
            </w:r>
          </w:p>
        </w:tc>
        <w:tc>
          <w:tcPr>
            <w:tcW w:w="1616"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eastAsia="ru-RU"/>
              </w:rPr>
              <w:t>=СУММ(</w:t>
            </w:r>
            <w:r w:rsidRPr="0025617C">
              <w:rPr>
                <w:rFonts w:ascii="Times New Roman" w:eastAsia="Times New Roman" w:hAnsi="Times New Roman" w:cs="Times New Roman"/>
                <w:sz w:val="24"/>
                <w:szCs w:val="24"/>
                <w:lang w:val="en-US" w:eastAsia="ru-RU"/>
              </w:rPr>
              <w:t>L12:R12)</w:t>
            </w:r>
          </w:p>
        </w:tc>
      </w:tr>
    </w:tbl>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p>
    <w:p w:rsidR="0025617C" w:rsidRPr="006E269E"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32"/>
          <w:szCs w:val="32"/>
          <w:lang w:eastAsia="ru-RU"/>
        </w:rPr>
      </w:pPr>
      <w:r w:rsidRPr="006E269E">
        <w:rPr>
          <w:rFonts w:ascii="Times New Roman" w:eastAsia="Times New Roman" w:hAnsi="Times New Roman" w:cs="Times New Roman"/>
          <w:sz w:val="32"/>
          <w:szCs w:val="32"/>
          <w:lang w:eastAsia="ru-RU"/>
        </w:rPr>
        <w:t>Таблица 28 – Матрица произведения С</w:t>
      </w:r>
      <w:r w:rsidRPr="006E269E">
        <w:rPr>
          <w:rFonts w:ascii="Times New Roman" w:eastAsia="Times New Roman" w:hAnsi="Times New Roman" w:cs="Times New Roman"/>
          <w:sz w:val="32"/>
          <w:szCs w:val="32"/>
          <w:vertAlign w:val="subscript"/>
          <w:lang w:val="en-US" w:eastAsia="ru-RU"/>
        </w:rPr>
        <w:t>ij</w:t>
      </w:r>
      <w:r w:rsidRPr="006E269E">
        <w:rPr>
          <w:rFonts w:ascii="Times New Roman" w:eastAsia="Times New Roman" w:hAnsi="Times New Roman" w:cs="Times New Roman"/>
          <w:sz w:val="32"/>
          <w:szCs w:val="32"/>
          <w:lang w:eastAsia="ru-RU"/>
        </w:rPr>
        <w:t>*Х</w:t>
      </w:r>
      <w:r w:rsidRPr="006E269E">
        <w:rPr>
          <w:rFonts w:ascii="Times New Roman" w:eastAsia="Times New Roman" w:hAnsi="Times New Roman" w:cs="Times New Roman"/>
          <w:sz w:val="32"/>
          <w:szCs w:val="32"/>
          <w:vertAlign w:val="subscript"/>
          <w:lang w:val="en-US" w:eastAsia="ru-RU"/>
        </w:rPr>
        <w:t>ij</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806"/>
        <w:gridCol w:w="1800"/>
        <w:gridCol w:w="1980"/>
        <w:gridCol w:w="540"/>
        <w:gridCol w:w="540"/>
        <w:gridCol w:w="540"/>
        <w:gridCol w:w="540"/>
        <w:gridCol w:w="540"/>
        <w:gridCol w:w="1616"/>
      </w:tblGrid>
      <w:tr w:rsidR="0025617C" w:rsidRPr="0025617C" w:rsidTr="008B0263">
        <w:trPr>
          <w:trHeight w:val="260"/>
        </w:trPr>
        <w:tc>
          <w:tcPr>
            <w:tcW w:w="454"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c>
          <w:tcPr>
            <w:tcW w:w="806"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U</w:t>
            </w:r>
          </w:p>
        </w:tc>
        <w:tc>
          <w:tcPr>
            <w:tcW w:w="1800"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V</w:t>
            </w:r>
          </w:p>
        </w:tc>
        <w:tc>
          <w:tcPr>
            <w:tcW w:w="198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W</w:t>
            </w:r>
          </w:p>
        </w:tc>
        <w:tc>
          <w:tcPr>
            <w:tcW w:w="54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X</w:t>
            </w:r>
          </w:p>
        </w:tc>
        <w:tc>
          <w:tcPr>
            <w:tcW w:w="54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Y</w:t>
            </w:r>
          </w:p>
        </w:tc>
        <w:tc>
          <w:tcPr>
            <w:tcW w:w="54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Z</w:t>
            </w:r>
          </w:p>
        </w:tc>
        <w:tc>
          <w:tcPr>
            <w:tcW w:w="540"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AA</w:t>
            </w:r>
          </w:p>
        </w:tc>
        <w:tc>
          <w:tcPr>
            <w:tcW w:w="54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AB</w:t>
            </w:r>
          </w:p>
        </w:tc>
        <w:tc>
          <w:tcPr>
            <w:tcW w:w="1616" w:type="dxa"/>
            <w:tcBorders>
              <w:lef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AC</w:t>
            </w:r>
          </w:p>
        </w:tc>
      </w:tr>
      <w:tr w:rsidR="0025617C" w:rsidRPr="0025617C" w:rsidTr="008B0263">
        <w:trPr>
          <w:trHeight w:val="248"/>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4</w:t>
            </w:r>
          </w:p>
        </w:tc>
        <w:tc>
          <w:tcPr>
            <w:tcW w:w="806" w:type="dxa"/>
            <w:vMerge w:val="restart"/>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Клиенты</w:t>
            </w:r>
          </w:p>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c>
          <w:tcPr>
            <w:tcW w:w="6480" w:type="dxa"/>
            <w:gridSpan w:val="7"/>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eastAsia="ru-RU"/>
              </w:rPr>
              <w:t>Номер рейса</w:t>
            </w:r>
          </w:p>
        </w:tc>
        <w:tc>
          <w:tcPr>
            <w:tcW w:w="1616" w:type="dxa"/>
            <w:vMerge w:val="restart"/>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p>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Сумма</w:t>
            </w:r>
          </w:p>
        </w:tc>
      </w:tr>
      <w:tr w:rsidR="0025617C" w:rsidRPr="0025617C" w:rsidTr="008B0263">
        <w:trPr>
          <w:trHeight w:val="244"/>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5</w:t>
            </w:r>
          </w:p>
        </w:tc>
        <w:tc>
          <w:tcPr>
            <w:tcW w:w="806" w:type="dxa"/>
            <w:vMerge/>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c>
          <w:tcPr>
            <w:tcW w:w="180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w:t>
            </w:r>
          </w:p>
        </w:tc>
        <w:tc>
          <w:tcPr>
            <w:tcW w:w="1980"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2</w:t>
            </w:r>
          </w:p>
        </w:tc>
        <w:tc>
          <w:tcPr>
            <w:tcW w:w="540"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3</w:t>
            </w:r>
          </w:p>
        </w:tc>
        <w:tc>
          <w:tcPr>
            <w:tcW w:w="540"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4</w:t>
            </w:r>
          </w:p>
        </w:tc>
        <w:tc>
          <w:tcPr>
            <w:tcW w:w="540" w:type="dxa"/>
            <w:tcBorders>
              <w:bottom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5</w:t>
            </w:r>
          </w:p>
        </w:tc>
        <w:tc>
          <w:tcPr>
            <w:tcW w:w="540" w:type="dxa"/>
            <w:tcBorders>
              <w:top w:val="nil"/>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6</w:t>
            </w:r>
          </w:p>
        </w:tc>
        <w:tc>
          <w:tcPr>
            <w:tcW w:w="540" w:type="dxa"/>
            <w:tcBorders>
              <w:top w:val="nil"/>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7</w:t>
            </w:r>
          </w:p>
        </w:tc>
        <w:tc>
          <w:tcPr>
            <w:tcW w:w="1616" w:type="dxa"/>
            <w:vMerge/>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tc>
      </w:tr>
      <w:tr w:rsidR="0025617C" w:rsidRPr="0025617C" w:rsidTr="008B0263">
        <w:trPr>
          <w:trHeight w:val="306"/>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6</w:t>
            </w:r>
          </w:p>
        </w:tc>
        <w:tc>
          <w:tcPr>
            <w:tcW w:w="806" w:type="dxa"/>
            <w:tcBorders>
              <w:top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1</w:t>
            </w:r>
          </w:p>
        </w:tc>
        <w:tc>
          <w:tcPr>
            <w:tcW w:w="1800"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=B6*L6</w:t>
            </w:r>
          </w:p>
        </w:tc>
        <w:tc>
          <w:tcPr>
            <w:tcW w:w="198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=C6*M6</w:t>
            </w:r>
          </w:p>
        </w:tc>
        <w:tc>
          <w:tcPr>
            <w:tcW w:w="54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=D</w:t>
            </w:r>
          </w:p>
        </w:tc>
        <w:tc>
          <w:tcPr>
            <w:tcW w:w="54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=E</w:t>
            </w:r>
          </w:p>
        </w:tc>
        <w:tc>
          <w:tcPr>
            <w:tcW w:w="54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=F</w:t>
            </w:r>
          </w:p>
        </w:tc>
        <w:tc>
          <w:tcPr>
            <w:tcW w:w="54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=G</w:t>
            </w:r>
          </w:p>
        </w:tc>
        <w:tc>
          <w:tcPr>
            <w:tcW w:w="54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=H</w:t>
            </w:r>
          </w:p>
        </w:tc>
        <w:tc>
          <w:tcPr>
            <w:tcW w:w="1616" w:type="dxa"/>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=СУММ(</w:t>
            </w:r>
            <w:r w:rsidRPr="0025617C">
              <w:rPr>
                <w:rFonts w:ascii="Times New Roman" w:eastAsia="Times New Roman" w:hAnsi="Times New Roman" w:cs="Times New Roman"/>
                <w:sz w:val="24"/>
                <w:szCs w:val="24"/>
                <w:lang w:val="en-US" w:eastAsia="ru-RU"/>
              </w:rPr>
              <w:t>V6:AB6)</w:t>
            </w:r>
          </w:p>
        </w:tc>
      </w:tr>
      <w:tr w:rsidR="0025617C" w:rsidRPr="0025617C" w:rsidTr="008B0263">
        <w:trPr>
          <w:trHeight w:val="280"/>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7</w:t>
            </w:r>
          </w:p>
        </w:tc>
        <w:tc>
          <w:tcPr>
            <w:tcW w:w="806" w:type="dxa"/>
            <w:tcBorders>
              <w:top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2</w:t>
            </w:r>
          </w:p>
        </w:tc>
        <w:tc>
          <w:tcPr>
            <w:tcW w:w="1800"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=B7*L7</w:t>
            </w:r>
          </w:p>
        </w:tc>
        <w:tc>
          <w:tcPr>
            <w:tcW w:w="198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=C7*M7</w:t>
            </w:r>
          </w:p>
        </w:tc>
        <w:tc>
          <w:tcPr>
            <w:tcW w:w="54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=D</w:t>
            </w:r>
          </w:p>
        </w:tc>
        <w:tc>
          <w:tcPr>
            <w:tcW w:w="54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=E</w:t>
            </w:r>
          </w:p>
        </w:tc>
        <w:tc>
          <w:tcPr>
            <w:tcW w:w="54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=F</w:t>
            </w:r>
          </w:p>
        </w:tc>
        <w:tc>
          <w:tcPr>
            <w:tcW w:w="54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=G</w:t>
            </w:r>
          </w:p>
        </w:tc>
        <w:tc>
          <w:tcPr>
            <w:tcW w:w="54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=H</w:t>
            </w:r>
          </w:p>
        </w:tc>
        <w:tc>
          <w:tcPr>
            <w:tcW w:w="1616" w:type="dxa"/>
            <w:tcBorders>
              <w:top w:val="single" w:sz="2" w:space="0" w:color="auto"/>
              <w:left w:val="single" w:sz="2" w:space="0" w:color="auto"/>
              <w:bottom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=СУММ(</w:t>
            </w:r>
            <w:r w:rsidRPr="0025617C">
              <w:rPr>
                <w:rFonts w:ascii="Times New Roman" w:eastAsia="Times New Roman" w:hAnsi="Times New Roman" w:cs="Times New Roman"/>
                <w:sz w:val="24"/>
                <w:szCs w:val="24"/>
                <w:lang w:val="en-US" w:eastAsia="ru-RU"/>
              </w:rPr>
              <w:t>V7:AB7)</w:t>
            </w:r>
          </w:p>
        </w:tc>
      </w:tr>
      <w:tr w:rsidR="0025617C" w:rsidRPr="0025617C" w:rsidTr="008B0263">
        <w:trPr>
          <w:trHeight w:val="160"/>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8</w:t>
            </w:r>
          </w:p>
        </w:tc>
        <w:tc>
          <w:tcPr>
            <w:tcW w:w="80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3</w:t>
            </w:r>
          </w:p>
        </w:tc>
        <w:tc>
          <w:tcPr>
            <w:tcW w:w="1800"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=B8*L8</w:t>
            </w:r>
          </w:p>
        </w:tc>
        <w:tc>
          <w:tcPr>
            <w:tcW w:w="198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=C8*M8</w:t>
            </w:r>
          </w:p>
        </w:tc>
        <w:tc>
          <w:tcPr>
            <w:tcW w:w="54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=D</w:t>
            </w:r>
          </w:p>
        </w:tc>
        <w:tc>
          <w:tcPr>
            <w:tcW w:w="54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=E</w:t>
            </w:r>
          </w:p>
        </w:tc>
        <w:tc>
          <w:tcPr>
            <w:tcW w:w="54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=F</w:t>
            </w:r>
          </w:p>
        </w:tc>
        <w:tc>
          <w:tcPr>
            <w:tcW w:w="54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=G</w:t>
            </w:r>
          </w:p>
        </w:tc>
        <w:tc>
          <w:tcPr>
            <w:tcW w:w="540"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=H</w:t>
            </w:r>
          </w:p>
        </w:tc>
        <w:tc>
          <w:tcPr>
            <w:tcW w:w="1616" w:type="dxa"/>
            <w:tcBorders>
              <w:top w:val="single" w:sz="2" w:space="0" w:color="auto"/>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=СУММ(</w:t>
            </w:r>
            <w:r w:rsidRPr="0025617C">
              <w:rPr>
                <w:rFonts w:ascii="Times New Roman" w:eastAsia="Times New Roman" w:hAnsi="Times New Roman" w:cs="Times New Roman"/>
                <w:sz w:val="24"/>
                <w:szCs w:val="24"/>
                <w:lang w:val="en-US" w:eastAsia="ru-RU"/>
              </w:rPr>
              <w:t>V8:AB8)</w:t>
            </w:r>
          </w:p>
        </w:tc>
      </w:tr>
      <w:tr w:rsidR="0025617C" w:rsidRPr="0025617C" w:rsidTr="008B0263">
        <w:trPr>
          <w:trHeight w:val="160"/>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lastRenderedPageBreak/>
              <w:t>9</w:t>
            </w:r>
          </w:p>
        </w:tc>
        <w:tc>
          <w:tcPr>
            <w:tcW w:w="80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4</w:t>
            </w:r>
          </w:p>
        </w:tc>
        <w:tc>
          <w:tcPr>
            <w:tcW w:w="1800" w:type="dxa"/>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=B9*L9</w:t>
            </w:r>
          </w:p>
        </w:tc>
        <w:tc>
          <w:tcPr>
            <w:tcW w:w="1980" w:type="dxa"/>
            <w:tcBorders>
              <w:top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=C9*M9</w:t>
            </w:r>
          </w:p>
        </w:tc>
        <w:tc>
          <w:tcPr>
            <w:tcW w:w="540" w:type="dxa"/>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=D</w:t>
            </w:r>
          </w:p>
        </w:tc>
        <w:tc>
          <w:tcPr>
            <w:tcW w:w="540" w:type="dxa"/>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=E</w:t>
            </w:r>
          </w:p>
        </w:tc>
        <w:tc>
          <w:tcPr>
            <w:tcW w:w="540" w:type="dxa"/>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=F</w:t>
            </w:r>
          </w:p>
        </w:tc>
        <w:tc>
          <w:tcPr>
            <w:tcW w:w="540" w:type="dxa"/>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=G</w:t>
            </w:r>
          </w:p>
        </w:tc>
        <w:tc>
          <w:tcPr>
            <w:tcW w:w="540" w:type="dxa"/>
            <w:tcBorders>
              <w:top w:val="single" w:sz="2" w:space="0" w:color="auto"/>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=H</w:t>
            </w:r>
          </w:p>
        </w:tc>
        <w:tc>
          <w:tcPr>
            <w:tcW w:w="1616" w:type="dxa"/>
            <w:tcBorders>
              <w:top w:val="single" w:sz="2" w:space="0" w:color="auto"/>
              <w:lef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=СУММ(</w:t>
            </w:r>
            <w:r w:rsidRPr="0025617C">
              <w:rPr>
                <w:rFonts w:ascii="Times New Roman" w:eastAsia="Times New Roman" w:hAnsi="Times New Roman" w:cs="Times New Roman"/>
                <w:sz w:val="24"/>
                <w:szCs w:val="24"/>
                <w:lang w:val="en-US" w:eastAsia="ru-RU"/>
              </w:rPr>
              <w:t>V9:AB9)</w:t>
            </w:r>
          </w:p>
        </w:tc>
      </w:tr>
      <w:tr w:rsidR="0025617C" w:rsidRPr="0025617C" w:rsidTr="008B0263">
        <w:trPr>
          <w:trHeight w:val="160"/>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10</w:t>
            </w:r>
          </w:p>
        </w:tc>
        <w:tc>
          <w:tcPr>
            <w:tcW w:w="80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5</w:t>
            </w:r>
          </w:p>
        </w:tc>
        <w:tc>
          <w:tcPr>
            <w:tcW w:w="1800" w:type="dxa"/>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=B10*L10</w:t>
            </w:r>
          </w:p>
        </w:tc>
        <w:tc>
          <w:tcPr>
            <w:tcW w:w="1980" w:type="dxa"/>
            <w:tcBorders>
              <w:right w:val="single" w:sz="2" w:space="0" w:color="auto"/>
            </w:tcBorders>
          </w:tcPr>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=C10*M10</w:t>
            </w:r>
          </w:p>
        </w:tc>
        <w:tc>
          <w:tcPr>
            <w:tcW w:w="54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=D</w:t>
            </w:r>
          </w:p>
        </w:tc>
        <w:tc>
          <w:tcPr>
            <w:tcW w:w="54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=E</w:t>
            </w:r>
          </w:p>
        </w:tc>
        <w:tc>
          <w:tcPr>
            <w:tcW w:w="54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=F</w:t>
            </w:r>
          </w:p>
        </w:tc>
        <w:tc>
          <w:tcPr>
            <w:tcW w:w="54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=G</w:t>
            </w:r>
          </w:p>
        </w:tc>
        <w:tc>
          <w:tcPr>
            <w:tcW w:w="540" w:type="dxa"/>
            <w:tcBorders>
              <w:left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=H</w:t>
            </w:r>
          </w:p>
        </w:tc>
        <w:tc>
          <w:tcPr>
            <w:tcW w:w="1616" w:type="dxa"/>
            <w:tcBorders>
              <w:lef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=СУММ(</w:t>
            </w:r>
            <w:r w:rsidRPr="0025617C">
              <w:rPr>
                <w:rFonts w:ascii="Times New Roman" w:eastAsia="Times New Roman" w:hAnsi="Times New Roman" w:cs="Times New Roman"/>
                <w:sz w:val="24"/>
                <w:szCs w:val="24"/>
                <w:lang w:val="en-US" w:eastAsia="ru-RU"/>
              </w:rPr>
              <w:t>V10:AB10)</w:t>
            </w:r>
          </w:p>
        </w:tc>
      </w:tr>
      <w:tr w:rsidR="0025617C" w:rsidRPr="0025617C" w:rsidTr="008B0263">
        <w:trPr>
          <w:trHeight w:val="160"/>
        </w:trPr>
        <w:tc>
          <w:tcPr>
            <w:tcW w:w="454"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val="en-US" w:eastAsia="ru-RU"/>
              </w:rPr>
              <w:t>11</w:t>
            </w:r>
          </w:p>
        </w:tc>
        <w:tc>
          <w:tcPr>
            <w:tcW w:w="806"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Сумма</w:t>
            </w:r>
          </w:p>
        </w:tc>
        <w:tc>
          <w:tcPr>
            <w:tcW w:w="1800" w:type="dxa"/>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eastAsia="ru-RU"/>
              </w:rPr>
              <w:t xml:space="preserve"> =СУММ(</w:t>
            </w:r>
            <w:r w:rsidRPr="0025617C">
              <w:rPr>
                <w:rFonts w:ascii="Times New Roman" w:eastAsia="Times New Roman" w:hAnsi="Times New Roman" w:cs="Times New Roman"/>
                <w:sz w:val="24"/>
                <w:szCs w:val="24"/>
                <w:lang w:val="en-US" w:eastAsia="ru-RU"/>
              </w:rPr>
              <w:t>V6:V10)</w:t>
            </w:r>
          </w:p>
        </w:tc>
        <w:tc>
          <w:tcPr>
            <w:tcW w:w="1980" w:type="dxa"/>
            <w:tcBorders>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b/>
                <w:sz w:val="24"/>
                <w:szCs w:val="24"/>
                <w:lang w:val="en-US" w:eastAsia="ru-RU"/>
              </w:rPr>
            </w:pPr>
            <w:r w:rsidRPr="0025617C">
              <w:rPr>
                <w:rFonts w:ascii="Times New Roman" w:eastAsia="Times New Roman" w:hAnsi="Times New Roman" w:cs="Times New Roman"/>
                <w:sz w:val="24"/>
                <w:szCs w:val="24"/>
                <w:lang w:eastAsia="ru-RU"/>
              </w:rPr>
              <w:t>=СУММ(</w:t>
            </w:r>
            <w:r w:rsidRPr="0025617C">
              <w:rPr>
                <w:rFonts w:ascii="Times New Roman" w:eastAsia="Times New Roman" w:hAnsi="Times New Roman" w:cs="Times New Roman"/>
                <w:sz w:val="24"/>
                <w:szCs w:val="24"/>
                <w:lang w:val="en-US" w:eastAsia="ru-RU"/>
              </w:rPr>
              <w:t xml:space="preserve">W6:W10) </w:t>
            </w:r>
          </w:p>
        </w:tc>
        <w:tc>
          <w:tcPr>
            <w:tcW w:w="540" w:type="dxa"/>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val="en-US" w:eastAsia="ru-RU"/>
              </w:rPr>
              <w:t>=</w:t>
            </w:r>
          </w:p>
        </w:tc>
        <w:tc>
          <w:tcPr>
            <w:tcW w:w="540" w:type="dxa"/>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w:t>
            </w:r>
          </w:p>
        </w:tc>
        <w:tc>
          <w:tcPr>
            <w:tcW w:w="540" w:type="dxa"/>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w:t>
            </w:r>
          </w:p>
        </w:tc>
        <w:tc>
          <w:tcPr>
            <w:tcW w:w="540" w:type="dxa"/>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w:t>
            </w:r>
          </w:p>
        </w:tc>
        <w:tc>
          <w:tcPr>
            <w:tcW w:w="540" w:type="dxa"/>
            <w:tcBorders>
              <w:left w:val="single" w:sz="2" w:space="0" w:color="auto"/>
              <w:bottom w:val="single" w:sz="2" w:space="0" w:color="auto"/>
              <w:right w:val="single" w:sz="2" w:space="0" w:color="auto"/>
            </w:tcBorders>
          </w:tcPr>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sidRPr="0025617C">
              <w:rPr>
                <w:rFonts w:ascii="Times New Roman" w:eastAsia="Times New Roman" w:hAnsi="Times New Roman" w:cs="Times New Roman"/>
                <w:sz w:val="24"/>
                <w:szCs w:val="24"/>
                <w:lang w:eastAsia="ru-RU"/>
              </w:rPr>
              <w:t>=</w:t>
            </w:r>
          </w:p>
        </w:tc>
        <w:tc>
          <w:tcPr>
            <w:tcW w:w="1616" w:type="dxa"/>
            <w:tcBorders>
              <w:left w:val="single" w:sz="2" w:space="0" w:color="auto"/>
              <w:bottom w:val="single" w:sz="2" w:space="0" w:color="auto"/>
            </w:tcBorders>
          </w:tcPr>
          <w:p w:rsidR="0025617C" w:rsidRPr="0025617C" w:rsidRDefault="00D63D2F"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6" o:spid="_x0000_s1036" type="#_x0000_t61" style="position:absolute;left:0;text-align:left;margin-left:4.65pt;margin-top:49pt;width:72.15pt;height:33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" adj="15454,-22829">
                  <v:textbox>
                    <w:txbxContent>
                      <w:p w:rsidR="0024188E" w:rsidRPr="006E269E" w:rsidRDefault="0024188E" w:rsidP="0025617C">
                        <w:pPr>
                          <w:rPr>
                            <w:rFonts w:ascii="Times New Roman" w:hAnsi="Times New Roman" w:cs="Times New Roman"/>
                          </w:rPr>
                        </w:pPr>
                        <w:r w:rsidRPr="006E269E">
                          <w:rPr>
                            <w:rFonts w:ascii="Times New Roman" w:hAnsi="Times New Roman" w:cs="Times New Roman"/>
                          </w:rPr>
                          <w:t>Стоимость решения</w:t>
                        </w:r>
                      </w:p>
                    </w:txbxContent>
                  </v:textbox>
                </v:shape>
              </w:pict>
            </w:r>
            <w:r w:rsidR="0025617C" w:rsidRPr="0025617C">
              <w:rPr>
                <w:rFonts w:ascii="Times New Roman" w:eastAsia="Times New Roman" w:hAnsi="Times New Roman" w:cs="Times New Roman"/>
                <w:sz w:val="24"/>
                <w:szCs w:val="24"/>
                <w:lang w:val="en-US" w:eastAsia="ru-RU"/>
              </w:rPr>
              <w:t>=</w:t>
            </w:r>
            <w:r w:rsidR="0025617C" w:rsidRPr="0025617C">
              <w:rPr>
                <w:rFonts w:ascii="Times New Roman" w:eastAsia="Times New Roman" w:hAnsi="Times New Roman" w:cs="Times New Roman"/>
                <w:sz w:val="24"/>
                <w:szCs w:val="24"/>
                <w:lang w:eastAsia="ru-RU"/>
              </w:rPr>
              <w:t>СУММ(</w:t>
            </w:r>
            <w:r w:rsidR="0025617C" w:rsidRPr="0025617C">
              <w:rPr>
                <w:rFonts w:ascii="Times New Roman" w:eastAsia="Times New Roman" w:hAnsi="Times New Roman" w:cs="Times New Roman"/>
                <w:sz w:val="24"/>
                <w:szCs w:val="24"/>
                <w:lang w:val="en-US" w:eastAsia="ru-RU"/>
              </w:rPr>
              <w:t>AC6:AC10</w:t>
            </w:r>
          </w:p>
        </w:tc>
      </w:tr>
    </w:tbl>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p w:rsidR="0025617C" w:rsidRPr="0025617C" w:rsidRDefault="0025617C"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p>
    <w:p w:rsidR="0025617C" w:rsidRPr="00CA2662" w:rsidRDefault="0025617C"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25617C">
        <w:rPr>
          <w:rFonts w:ascii="Times New Roman" w:eastAsia="Times New Roman" w:hAnsi="Times New Roman" w:cs="Times New Roman"/>
          <w:sz w:val="32"/>
          <w:szCs w:val="32"/>
          <w:lang w:eastAsia="ru-RU"/>
        </w:rPr>
        <w:t>В диалоговое окно «Поиск решения» заносятся целевая ячейка, диапазон изменяемых ячеек и ограничения. Свод параметров модели представлен в таблиц</w:t>
      </w:r>
      <w:r w:rsidR="00CA2662">
        <w:rPr>
          <w:rFonts w:ascii="Times New Roman" w:eastAsia="Times New Roman" w:hAnsi="Times New Roman" w:cs="Times New Roman"/>
          <w:sz w:val="32"/>
          <w:szCs w:val="32"/>
          <w:lang w:eastAsia="ru-RU"/>
        </w:rPr>
        <w:t>е 29.</w:t>
      </w:r>
    </w:p>
    <w:p w:rsidR="0025617C" w:rsidRPr="0025617C" w:rsidRDefault="0025617C" w:rsidP="00A468E4">
      <w:pPr>
        <w:overflowPunct w:val="0"/>
        <w:autoSpaceDE w:val="0"/>
        <w:autoSpaceDN w:val="0"/>
        <w:adjustRightInd w:val="0"/>
        <w:spacing w:after="0" w:line="240" w:lineRule="auto"/>
        <w:ind w:right="-285"/>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eastAsia="ru-RU"/>
        </w:rPr>
        <w:t>Таблица 29 – Параметры модели для поиска решения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3827"/>
        <w:gridCol w:w="3402"/>
      </w:tblGrid>
      <w:tr w:rsidR="0025617C" w:rsidRPr="0025617C" w:rsidTr="006E269E">
        <w:trPr>
          <w:trHeight w:val="180"/>
        </w:trPr>
        <w:tc>
          <w:tcPr>
            <w:tcW w:w="2127"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eastAsia="ru-RU"/>
              </w:rPr>
              <w:t>Параметры задачи</w:t>
            </w:r>
          </w:p>
        </w:tc>
        <w:tc>
          <w:tcPr>
            <w:tcW w:w="3827"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eastAsia="ru-RU"/>
              </w:rPr>
              <w:t>Ячейки</w:t>
            </w:r>
          </w:p>
        </w:tc>
        <w:tc>
          <w:tcPr>
            <w:tcW w:w="3402"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eastAsia="ru-RU"/>
              </w:rPr>
              <w:t>Семантика</w:t>
            </w:r>
          </w:p>
        </w:tc>
      </w:tr>
      <w:tr w:rsidR="0025617C" w:rsidRPr="0025617C" w:rsidTr="006E269E">
        <w:trPr>
          <w:trHeight w:val="180"/>
        </w:trPr>
        <w:tc>
          <w:tcPr>
            <w:tcW w:w="2127"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eastAsia="ru-RU"/>
              </w:rPr>
              <w:t>Результат</w:t>
            </w:r>
          </w:p>
        </w:tc>
        <w:tc>
          <w:tcPr>
            <w:tcW w:w="3827"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val="en-US" w:eastAsia="ru-RU"/>
              </w:rPr>
              <w:t>$</w:t>
            </w:r>
            <w:r w:rsidRPr="0025617C">
              <w:rPr>
                <w:rFonts w:ascii="Times New Roman" w:eastAsia="Times New Roman" w:hAnsi="Times New Roman" w:cs="Times New Roman"/>
                <w:sz w:val="28"/>
                <w:szCs w:val="28"/>
                <w:lang w:eastAsia="ru-RU"/>
              </w:rPr>
              <w:t>АС</w:t>
            </w:r>
            <w:r w:rsidRPr="0025617C">
              <w:rPr>
                <w:rFonts w:ascii="Times New Roman" w:eastAsia="Times New Roman" w:hAnsi="Times New Roman" w:cs="Times New Roman"/>
                <w:sz w:val="28"/>
                <w:szCs w:val="28"/>
                <w:lang w:val="en-US" w:eastAsia="ru-RU"/>
              </w:rPr>
              <w:t>$</w:t>
            </w:r>
            <w:r w:rsidRPr="0025617C">
              <w:rPr>
                <w:rFonts w:ascii="Times New Roman" w:eastAsia="Times New Roman" w:hAnsi="Times New Roman" w:cs="Times New Roman"/>
                <w:sz w:val="28"/>
                <w:szCs w:val="28"/>
                <w:lang w:eastAsia="ru-RU"/>
              </w:rPr>
              <w:t>11</w:t>
            </w:r>
          </w:p>
        </w:tc>
        <w:tc>
          <w:tcPr>
            <w:tcW w:w="3402"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eastAsia="ru-RU"/>
              </w:rPr>
              <w:t>Цель – уменьшение общих транспортных затрат</w:t>
            </w:r>
          </w:p>
        </w:tc>
      </w:tr>
      <w:tr w:rsidR="0025617C" w:rsidRPr="0025617C" w:rsidTr="006E269E">
        <w:trPr>
          <w:trHeight w:val="180"/>
        </w:trPr>
        <w:tc>
          <w:tcPr>
            <w:tcW w:w="2127"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eastAsia="ru-RU"/>
              </w:rPr>
              <w:t>Изменяемые данные</w:t>
            </w:r>
          </w:p>
        </w:tc>
        <w:tc>
          <w:tcPr>
            <w:tcW w:w="3827"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val="en-US" w:eastAsia="ru-RU"/>
              </w:rPr>
            </w:pPr>
            <w:r w:rsidRPr="0025617C">
              <w:rPr>
                <w:rFonts w:ascii="Times New Roman" w:eastAsia="Times New Roman" w:hAnsi="Times New Roman" w:cs="Times New Roman"/>
                <w:sz w:val="28"/>
                <w:szCs w:val="28"/>
                <w:lang w:val="en-US" w:eastAsia="ru-RU"/>
              </w:rPr>
              <w:t>$L$6</w:t>
            </w:r>
            <w:r w:rsidRPr="0025617C">
              <w:rPr>
                <w:rFonts w:ascii="Times New Roman" w:eastAsia="Times New Roman" w:hAnsi="Times New Roman" w:cs="Times New Roman"/>
                <w:sz w:val="28"/>
                <w:szCs w:val="28"/>
                <w:lang w:eastAsia="ru-RU"/>
              </w:rPr>
              <w:t>:</w:t>
            </w:r>
            <w:r w:rsidRPr="0025617C">
              <w:rPr>
                <w:rFonts w:ascii="Times New Roman" w:eastAsia="Times New Roman" w:hAnsi="Times New Roman" w:cs="Times New Roman"/>
                <w:sz w:val="28"/>
                <w:szCs w:val="28"/>
                <w:lang w:val="en-US" w:eastAsia="ru-RU"/>
              </w:rPr>
              <w:t>$R$10</w:t>
            </w:r>
          </w:p>
        </w:tc>
        <w:tc>
          <w:tcPr>
            <w:tcW w:w="3402"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eastAsia="ru-RU"/>
              </w:rPr>
              <w:t>Количество транспортных средств, используемых при перевозках</w:t>
            </w:r>
          </w:p>
        </w:tc>
      </w:tr>
      <w:tr w:rsidR="0025617C" w:rsidRPr="0025617C" w:rsidTr="006E269E">
        <w:trPr>
          <w:trHeight w:val="180"/>
        </w:trPr>
        <w:tc>
          <w:tcPr>
            <w:tcW w:w="2127"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eastAsia="ru-RU"/>
              </w:rPr>
              <w:t>Ограничения</w:t>
            </w:r>
          </w:p>
        </w:tc>
        <w:tc>
          <w:tcPr>
            <w:tcW w:w="3827"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val="en-US" w:eastAsia="ru-RU"/>
              </w:rPr>
              <w:t>$</w:t>
            </w:r>
            <w:r w:rsidRPr="0025617C">
              <w:rPr>
                <w:rFonts w:ascii="Times New Roman" w:eastAsia="Times New Roman" w:hAnsi="Times New Roman" w:cs="Times New Roman"/>
                <w:sz w:val="28"/>
                <w:szCs w:val="28"/>
                <w:lang w:eastAsia="ru-RU"/>
              </w:rPr>
              <w:t>В</w:t>
            </w:r>
            <w:r w:rsidRPr="0025617C">
              <w:rPr>
                <w:rFonts w:ascii="Times New Roman" w:eastAsia="Times New Roman" w:hAnsi="Times New Roman" w:cs="Times New Roman"/>
                <w:sz w:val="28"/>
                <w:szCs w:val="28"/>
                <w:lang w:val="en-US" w:eastAsia="ru-RU"/>
              </w:rPr>
              <w:t>$</w:t>
            </w:r>
            <w:r w:rsidRPr="0025617C">
              <w:rPr>
                <w:rFonts w:ascii="Times New Roman" w:eastAsia="Times New Roman" w:hAnsi="Times New Roman" w:cs="Times New Roman"/>
                <w:sz w:val="28"/>
                <w:szCs w:val="28"/>
                <w:lang w:eastAsia="ru-RU"/>
              </w:rPr>
              <w:t>11:</w:t>
            </w:r>
            <w:r w:rsidRPr="0025617C">
              <w:rPr>
                <w:rFonts w:ascii="Times New Roman" w:eastAsia="Times New Roman" w:hAnsi="Times New Roman" w:cs="Times New Roman"/>
                <w:sz w:val="28"/>
                <w:szCs w:val="28"/>
                <w:lang w:val="en-US" w:eastAsia="ru-RU"/>
              </w:rPr>
              <w:t>$</w:t>
            </w:r>
            <w:r w:rsidRPr="0025617C">
              <w:rPr>
                <w:rFonts w:ascii="Times New Roman" w:eastAsia="Times New Roman" w:hAnsi="Times New Roman" w:cs="Times New Roman"/>
                <w:sz w:val="28"/>
                <w:szCs w:val="28"/>
                <w:lang w:eastAsia="ru-RU"/>
              </w:rPr>
              <w:t>Н</w:t>
            </w:r>
            <w:r w:rsidRPr="0025617C">
              <w:rPr>
                <w:rFonts w:ascii="Times New Roman" w:eastAsia="Times New Roman" w:hAnsi="Times New Roman" w:cs="Times New Roman"/>
                <w:sz w:val="28"/>
                <w:szCs w:val="28"/>
                <w:lang w:val="en-US" w:eastAsia="ru-RU"/>
              </w:rPr>
              <w:t>$</w:t>
            </w:r>
            <w:r w:rsidRPr="0025617C">
              <w:rPr>
                <w:rFonts w:ascii="Times New Roman" w:eastAsia="Times New Roman" w:hAnsi="Times New Roman" w:cs="Times New Roman"/>
                <w:sz w:val="28"/>
                <w:szCs w:val="28"/>
                <w:lang w:eastAsia="ru-RU"/>
              </w:rPr>
              <w:t>11&lt;=</w:t>
            </w:r>
            <w:r w:rsidRPr="0025617C">
              <w:rPr>
                <w:rFonts w:ascii="Times New Roman" w:eastAsia="Times New Roman" w:hAnsi="Times New Roman" w:cs="Times New Roman"/>
                <w:sz w:val="28"/>
                <w:szCs w:val="28"/>
                <w:lang w:val="en-US" w:eastAsia="ru-RU"/>
              </w:rPr>
              <w:t>$</w:t>
            </w:r>
            <w:r w:rsidRPr="0025617C">
              <w:rPr>
                <w:rFonts w:ascii="Times New Roman" w:eastAsia="Times New Roman" w:hAnsi="Times New Roman" w:cs="Times New Roman"/>
                <w:sz w:val="28"/>
                <w:szCs w:val="28"/>
                <w:lang w:eastAsia="ru-RU"/>
              </w:rPr>
              <w:t>В</w:t>
            </w:r>
            <w:r w:rsidRPr="0025617C">
              <w:rPr>
                <w:rFonts w:ascii="Times New Roman" w:eastAsia="Times New Roman" w:hAnsi="Times New Roman" w:cs="Times New Roman"/>
                <w:sz w:val="28"/>
                <w:szCs w:val="28"/>
                <w:lang w:val="en-US" w:eastAsia="ru-RU"/>
              </w:rPr>
              <w:t>$</w:t>
            </w:r>
            <w:r w:rsidRPr="0025617C">
              <w:rPr>
                <w:rFonts w:ascii="Times New Roman" w:eastAsia="Times New Roman" w:hAnsi="Times New Roman" w:cs="Times New Roman"/>
                <w:sz w:val="28"/>
                <w:szCs w:val="28"/>
                <w:lang w:eastAsia="ru-RU"/>
              </w:rPr>
              <w:t>12:</w:t>
            </w:r>
            <w:r w:rsidRPr="0025617C">
              <w:rPr>
                <w:rFonts w:ascii="Times New Roman" w:eastAsia="Times New Roman" w:hAnsi="Times New Roman" w:cs="Times New Roman"/>
                <w:sz w:val="28"/>
                <w:szCs w:val="28"/>
                <w:lang w:val="en-US" w:eastAsia="ru-RU"/>
              </w:rPr>
              <w:t>$</w:t>
            </w:r>
            <w:r w:rsidRPr="0025617C">
              <w:rPr>
                <w:rFonts w:ascii="Times New Roman" w:eastAsia="Times New Roman" w:hAnsi="Times New Roman" w:cs="Times New Roman"/>
                <w:sz w:val="28"/>
                <w:szCs w:val="28"/>
                <w:lang w:eastAsia="ru-RU"/>
              </w:rPr>
              <w:t>Н</w:t>
            </w:r>
            <w:r w:rsidRPr="0025617C">
              <w:rPr>
                <w:rFonts w:ascii="Times New Roman" w:eastAsia="Times New Roman" w:hAnsi="Times New Roman" w:cs="Times New Roman"/>
                <w:sz w:val="28"/>
                <w:szCs w:val="28"/>
                <w:lang w:val="en-US" w:eastAsia="ru-RU"/>
              </w:rPr>
              <w:t>$</w:t>
            </w:r>
            <w:r w:rsidRPr="0025617C">
              <w:rPr>
                <w:rFonts w:ascii="Times New Roman" w:eastAsia="Times New Roman" w:hAnsi="Times New Roman" w:cs="Times New Roman"/>
                <w:sz w:val="28"/>
                <w:szCs w:val="28"/>
                <w:lang w:eastAsia="ru-RU"/>
              </w:rPr>
              <w:t>12</w:t>
            </w:r>
          </w:p>
        </w:tc>
        <w:tc>
          <w:tcPr>
            <w:tcW w:w="3402"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eastAsia="ru-RU"/>
              </w:rPr>
              <w:t>Фактическая загрузка подвижного состава не должна превышать его грузоподъемности</w:t>
            </w:r>
          </w:p>
        </w:tc>
      </w:tr>
      <w:tr w:rsidR="0025617C" w:rsidRPr="0025617C" w:rsidTr="006E269E">
        <w:trPr>
          <w:trHeight w:val="180"/>
        </w:trPr>
        <w:tc>
          <w:tcPr>
            <w:tcW w:w="2127"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3827"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val="en-US" w:eastAsia="ru-RU"/>
              </w:rPr>
              <w:t>$L$6</w:t>
            </w:r>
            <w:r w:rsidRPr="0025617C">
              <w:rPr>
                <w:rFonts w:ascii="Times New Roman" w:eastAsia="Times New Roman" w:hAnsi="Times New Roman" w:cs="Times New Roman"/>
                <w:sz w:val="28"/>
                <w:szCs w:val="28"/>
                <w:lang w:eastAsia="ru-RU"/>
              </w:rPr>
              <w:t>:</w:t>
            </w:r>
            <w:r w:rsidRPr="0025617C">
              <w:rPr>
                <w:rFonts w:ascii="Times New Roman" w:eastAsia="Times New Roman" w:hAnsi="Times New Roman" w:cs="Times New Roman"/>
                <w:sz w:val="28"/>
                <w:szCs w:val="28"/>
                <w:lang w:val="en-US" w:eastAsia="ru-RU"/>
              </w:rPr>
              <w:t>$R$</w:t>
            </w:r>
            <w:r w:rsidRPr="0025617C">
              <w:rPr>
                <w:rFonts w:ascii="Times New Roman" w:eastAsia="Times New Roman" w:hAnsi="Times New Roman" w:cs="Times New Roman"/>
                <w:sz w:val="28"/>
                <w:szCs w:val="28"/>
                <w:lang w:eastAsia="ru-RU"/>
              </w:rPr>
              <w:t>1</w:t>
            </w:r>
            <w:r w:rsidRPr="0025617C">
              <w:rPr>
                <w:rFonts w:ascii="Times New Roman" w:eastAsia="Times New Roman" w:hAnsi="Times New Roman" w:cs="Times New Roman"/>
                <w:sz w:val="28"/>
                <w:szCs w:val="28"/>
                <w:lang w:val="en-US" w:eastAsia="ru-RU"/>
              </w:rPr>
              <w:t>0=</w:t>
            </w:r>
            <w:r w:rsidRPr="0025617C">
              <w:rPr>
                <w:rFonts w:ascii="Times New Roman" w:eastAsia="Times New Roman" w:hAnsi="Times New Roman" w:cs="Times New Roman"/>
                <w:sz w:val="28"/>
                <w:szCs w:val="28"/>
                <w:lang w:eastAsia="ru-RU"/>
              </w:rPr>
              <w:t>двоичное</w:t>
            </w:r>
          </w:p>
        </w:tc>
        <w:tc>
          <w:tcPr>
            <w:tcW w:w="3402"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eastAsia="ru-RU"/>
              </w:rPr>
              <w:t xml:space="preserve">Двоичность переменных </w:t>
            </w:r>
            <w:r w:rsidRPr="0025617C">
              <w:rPr>
                <w:rFonts w:ascii="Times New Roman" w:eastAsia="Times New Roman" w:hAnsi="Times New Roman" w:cs="Times New Roman"/>
                <w:sz w:val="28"/>
                <w:szCs w:val="28"/>
                <w:lang w:val="en-US" w:eastAsia="ru-RU"/>
              </w:rPr>
              <w:t>x</w:t>
            </w:r>
            <w:r w:rsidRPr="0025617C">
              <w:rPr>
                <w:rFonts w:ascii="Times New Roman" w:eastAsia="Times New Roman" w:hAnsi="Times New Roman" w:cs="Times New Roman"/>
                <w:sz w:val="28"/>
                <w:szCs w:val="28"/>
                <w:vertAlign w:val="subscript"/>
                <w:lang w:val="en-US" w:eastAsia="ru-RU"/>
              </w:rPr>
              <w:t>ij</w:t>
            </w:r>
            <w:r w:rsidRPr="0025617C">
              <w:rPr>
                <w:rFonts w:ascii="Times New Roman" w:eastAsia="Times New Roman" w:hAnsi="Times New Roman" w:cs="Times New Roman"/>
                <w:sz w:val="28"/>
                <w:szCs w:val="28"/>
                <w:lang w:eastAsia="ru-RU"/>
              </w:rPr>
              <w:t>, т.е. значениями переменных могут быть только 0 и 1.</w:t>
            </w:r>
          </w:p>
        </w:tc>
      </w:tr>
      <w:tr w:rsidR="0025617C" w:rsidRPr="0025617C" w:rsidTr="006E269E">
        <w:trPr>
          <w:trHeight w:val="180"/>
        </w:trPr>
        <w:tc>
          <w:tcPr>
            <w:tcW w:w="2127"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3827"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val="en-US" w:eastAsia="ru-RU"/>
              </w:rPr>
            </w:pPr>
            <w:r w:rsidRPr="0025617C">
              <w:rPr>
                <w:rFonts w:ascii="Times New Roman" w:eastAsia="Times New Roman" w:hAnsi="Times New Roman" w:cs="Times New Roman"/>
                <w:sz w:val="28"/>
                <w:szCs w:val="28"/>
                <w:lang w:val="en-US" w:eastAsia="ru-RU"/>
              </w:rPr>
              <w:t>$S$6</w:t>
            </w:r>
            <w:r w:rsidRPr="0025617C">
              <w:rPr>
                <w:rFonts w:ascii="Times New Roman" w:eastAsia="Times New Roman" w:hAnsi="Times New Roman" w:cs="Times New Roman"/>
                <w:sz w:val="28"/>
                <w:szCs w:val="28"/>
                <w:lang w:eastAsia="ru-RU"/>
              </w:rPr>
              <w:t>:</w:t>
            </w:r>
            <w:r w:rsidRPr="0025617C">
              <w:rPr>
                <w:rFonts w:ascii="Times New Roman" w:eastAsia="Times New Roman" w:hAnsi="Times New Roman" w:cs="Times New Roman"/>
                <w:sz w:val="28"/>
                <w:szCs w:val="28"/>
                <w:lang w:val="en-US" w:eastAsia="ru-RU"/>
              </w:rPr>
              <w:t>$S$</w:t>
            </w:r>
            <w:r w:rsidRPr="0025617C">
              <w:rPr>
                <w:rFonts w:ascii="Times New Roman" w:eastAsia="Times New Roman" w:hAnsi="Times New Roman" w:cs="Times New Roman"/>
                <w:sz w:val="28"/>
                <w:szCs w:val="28"/>
                <w:lang w:eastAsia="ru-RU"/>
              </w:rPr>
              <w:t>10=</w:t>
            </w:r>
            <w:r w:rsidRPr="0025617C">
              <w:rPr>
                <w:rFonts w:ascii="Times New Roman" w:eastAsia="Times New Roman" w:hAnsi="Times New Roman" w:cs="Times New Roman"/>
                <w:sz w:val="28"/>
                <w:szCs w:val="28"/>
                <w:lang w:val="en-US" w:eastAsia="ru-RU"/>
              </w:rPr>
              <w:t>1</w:t>
            </w:r>
          </w:p>
        </w:tc>
        <w:tc>
          <w:tcPr>
            <w:tcW w:w="3402" w:type="dxa"/>
          </w:tcPr>
          <w:p w:rsidR="0025617C" w:rsidRPr="0025617C" w:rsidRDefault="0025617C"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eastAsia="ru-RU"/>
              </w:rPr>
              <w:t>Ограничение гарантирует обслуживание клиента лишь одним автомобилем, т.е. заказы клиентов дробить нельзя.</w:t>
            </w:r>
          </w:p>
        </w:tc>
      </w:tr>
    </w:tbl>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sidRPr="0025617C">
        <w:rPr>
          <w:rFonts w:ascii="Times New Roman" w:eastAsia="Times New Roman" w:hAnsi="Times New Roman" w:cs="Times New Roman"/>
          <w:sz w:val="24"/>
          <w:szCs w:val="24"/>
          <w:lang w:eastAsia="ru-RU"/>
        </w:rPr>
        <w:tab/>
      </w:r>
    </w:p>
    <w:p w:rsidR="0025617C" w:rsidRPr="0025617C" w:rsidRDefault="0025617C"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25617C">
        <w:rPr>
          <w:rFonts w:ascii="Times New Roman" w:eastAsia="Times New Roman" w:hAnsi="Times New Roman" w:cs="Times New Roman"/>
          <w:sz w:val="32"/>
          <w:szCs w:val="32"/>
          <w:lang w:eastAsia="ru-RU"/>
        </w:rPr>
        <w:t>В результате использования программы «Поиск решения» осуществляется оптимизация транспортного плана.</w:t>
      </w:r>
    </w:p>
    <w:p w:rsidR="0025617C" w:rsidRPr="0025617C" w:rsidRDefault="0025617C" w:rsidP="00A468E4">
      <w:pPr>
        <w:overflowPunct w:val="0"/>
        <w:autoSpaceDE w:val="0"/>
        <w:autoSpaceDN w:val="0"/>
        <w:adjustRightInd w:val="0"/>
        <w:spacing w:after="0" w:line="240" w:lineRule="auto"/>
        <w:ind w:right="-285" w:firstLine="709"/>
        <w:jc w:val="center"/>
        <w:rPr>
          <w:rFonts w:ascii="Times New Roman" w:eastAsia="Times New Roman" w:hAnsi="Times New Roman" w:cs="Times New Roman"/>
          <w:i/>
          <w:sz w:val="32"/>
          <w:szCs w:val="32"/>
          <w:lang w:eastAsia="ru-RU"/>
        </w:rPr>
      </w:pPr>
      <w:r w:rsidRPr="0025617C">
        <w:rPr>
          <w:rFonts w:ascii="Times New Roman" w:eastAsia="Times New Roman" w:hAnsi="Times New Roman" w:cs="Times New Roman"/>
          <w:i/>
          <w:sz w:val="32"/>
          <w:szCs w:val="32"/>
          <w:lang w:eastAsia="ru-RU"/>
        </w:rPr>
        <w:t>Теоретические пояснения к теме</w:t>
      </w:r>
    </w:p>
    <w:p w:rsidR="0025617C" w:rsidRPr="0025617C" w:rsidRDefault="0025617C"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25617C">
        <w:rPr>
          <w:rFonts w:ascii="Times New Roman" w:eastAsia="Times New Roman" w:hAnsi="Times New Roman" w:cs="Times New Roman"/>
          <w:sz w:val="32"/>
          <w:szCs w:val="32"/>
          <w:lang w:eastAsia="ru-RU"/>
        </w:rPr>
        <w:t xml:space="preserve">Задачи маршрутизации перевозок мелкопартионных грузов и соответствующие им модели достаточно подробно исследованы в специальной литературе и реализованы во многих популярных автоматизированных информационных системах (АИС) для логистики, таких, как «Деловая карта» (разработчик ООО Фирма </w:t>
      </w:r>
      <w:r w:rsidRPr="0025617C">
        <w:rPr>
          <w:rFonts w:ascii="Times New Roman" w:eastAsia="Times New Roman" w:hAnsi="Times New Roman" w:cs="Times New Roman"/>
          <w:sz w:val="32"/>
          <w:szCs w:val="32"/>
          <w:lang w:eastAsia="ru-RU"/>
        </w:rPr>
        <w:lastRenderedPageBreak/>
        <w:t xml:space="preserve">«ИНГИТ»), </w:t>
      </w:r>
      <w:r w:rsidRPr="0025617C">
        <w:rPr>
          <w:rFonts w:ascii="Times New Roman" w:eastAsia="Times New Roman" w:hAnsi="Times New Roman" w:cs="Times New Roman"/>
          <w:sz w:val="32"/>
          <w:szCs w:val="32"/>
          <w:lang w:val="en-US" w:eastAsia="ru-RU"/>
        </w:rPr>
        <w:t>TopRoute</w:t>
      </w:r>
      <w:r w:rsidRPr="0025617C">
        <w:rPr>
          <w:rFonts w:ascii="Times New Roman" w:eastAsia="Times New Roman" w:hAnsi="Times New Roman" w:cs="Times New Roman"/>
          <w:sz w:val="32"/>
          <w:szCs w:val="32"/>
          <w:lang w:eastAsia="ru-RU"/>
        </w:rPr>
        <w:t xml:space="preserve"> (разработчик – компания </w:t>
      </w:r>
      <w:r w:rsidRPr="0025617C">
        <w:rPr>
          <w:rFonts w:ascii="Times New Roman" w:eastAsia="Times New Roman" w:hAnsi="Times New Roman" w:cs="Times New Roman"/>
          <w:sz w:val="32"/>
          <w:szCs w:val="32"/>
          <w:lang w:val="en-US" w:eastAsia="ru-RU"/>
        </w:rPr>
        <w:t>TopPlan</w:t>
      </w:r>
      <w:r w:rsidRPr="0025617C">
        <w:rPr>
          <w:rFonts w:ascii="Times New Roman" w:eastAsia="Times New Roman" w:hAnsi="Times New Roman" w:cs="Times New Roman"/>
          <w:sz w:val="32"/>
          <w:szCs w:val="32"/>
          <w:lang w:eastAsia="ru-RU"/>
        </w:rPr>
        <w:t xml:space="preserve">), </w:t>
      </w:r>
      <w:r w:rsidRPr="0025617C">
        <w:rPr>
          <w:rFonts w:ascii="Times New Roman" w:eastAsia="Times New Roman" w:hAnsi="Times New Roman" w:cs="Times New Roman"/>
          <w:sz w:val="32"/>
          <w:szCs w:val="32"/>
          <w:lang w:val="en-US" w:eastAsia="ru-RU"/>
        </w:rPr>
        <w:t>ArcLogisticsRoute</w:t>
      </w:r>
      <w:r w:rsidRPr="0025617C">
        <w:rPr>
          <w:rFonts w:ascii="Times New Roman" w:eastAsia="Times New Roman" w:hAnsi="Times New Roman" w:cs="Times New Roman"/>
          <w:sz w:val="32"/>
          <w:szCs w:val="32"/>
          <w:lang w:eastAsia="ru-RU"/>
        </w:rPr>
        <w:t xml:space="preserve"> (разработчик </w:t>
      </w:r>
      <w:r w:rsidRPr="0025617C">
        <w:rPr>
          <w:rFonts w:ascii="Times New Roman" w:eastAsia="Times New Roman" w:hAnsi="Times New Roman" w:cs="Times New Roman"/>
          <w:sz w:val="32"/>
          <w:szCs w:val="32"/>
          <w:lang w:val="en-US" w:eastAsia="ru-RU"/>
        </w:rPr>
        <w:t>ESRI</w:t>
      </w:r>
      <w:r w:rsidRPr="0025617C">
        <w:rPr>
          <w:rFonts w:ascii="Times New Roman" w:eastAsia="Times New Roman" w:hAnsi="Times New Roman" w:cs="Times New Roman"/>
          <w:sz w:val="32"/>
          <w:szCs w:val="32"/>
          <w:lang w:eastAsia="ru-RU"/>
        </w:rPr>
        <w:t xml:space="preserve">, </w:t>
      </w:r>
      <w:r w:rsidRPr="0025617C">
        <w:rPr>
          <w:rFonts w:ascii="Times New Roman" w:eastAsia="Times New Roman" w:hAnsi="Times New Roman" w:cs="Times New Roman"/>
          <w:sz w:val="32"/>
          <w:szCs w:val="32"/>
          <w:lang w:val="en-US" w:eastAsia="ru-RU"/>
        </w:rPr>
        <w:t>Inc</w:t>
      </w:r>
      <w:r w:rsidRPr="0025617C">
        <w:rPr>
          <w:rFonts w:ascii="Times New Roman" w:eastAsia="Times New Roman" w:hAnsi="Times New Roman" w:cs="Times New Roman"/>
          <w:sz w:val="32"/>
          <w:szCs w:val="32"/>
          <w:lang w:eastAsia="ru-RU"/>
        </w:rPr>
        <w:t xml:space="preserve">.(США). Стоимость этих программных продуктов достаточно высока. Например, стоимость АИС «Деловая карта», укомплектованной программой «Деловая карта», ключом </w:t>
      </w:r>
      <w:r w:rsidRPr="0025617C">
        <w:rPr>
          <w:rFonts w:ascii="Times New Roman" w:eastAsia="Times New Roman" w:hAnsi="Times New Roman" w:cs="Times New Roman"/>
          <w:sz w:val="32"/>
          <w:szCs w:val="32"/>
          <w:lang w:val="en-US" w:eastAsia="ru-RU"/>
        </w:rPr>
        <w:t>HASP</w:t>
      </w:r>
      <w:r w:rsidRPr="0025617C">
        <w:rPr>
          <w:rFonts w:ascii="Times New Roman" w:eastAsia="Times New Roman" w:hAnsi="Times New Roman" w:cs="Times New Roman"/>
          <w:sz w:val="32"/>
          <w:szCs w:val="32"/>
          <w:lang w:eastAsia="ru-RU"/>
        </w:rPr>
        <w:t xml:space="preserve"> и картой Санкт-Петербурга составляет $ 670, стоимость АИС </w:t>
      </w:r>
      <w:r w:rsidRPr="0025617C">
        <w:rPr>
          <w:rFonts w:ascii="Times New Roman" w:eastAsia="Times New Roman" w:hAnsi="Times New Roman" w:cs="Times New Roman"/>
          <w:sz w:val="32"/>
          <w:szCs w:val="32"/>
          <w:lang w:val="en-US" w:eastAsia="ru-RU"/>
        </w:rPr>
        <w:t>TopRoute</w:t>
      </w:r>
      <w:r w:rsidRPr="0025617C">
        <w:rPr>
          <w:rFonts w:ascii="Times New Roman" w:eastAsia="Times New Roman" w:hAnsi="Times New Roman" w:cs="Times New Roman"/>
          <w:sz w:val="32"/>
          <w:szCs w:val="32"/>
          <w:lang w:eastAsia="ru-RU"/>
        </w:rPr>
        <w:t xml:space="preserve"> в сетевом варианте составляет $3 тыс. и при локальной установке на один компьютер $ 1 тыс.</w:t>
      </w:r>
    </w:p>
    <w:p w:rsidR="0025617C" w:rsidRPr="0025617C" w:rsidRDefault="0025617C"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25617C">
        <w:rPr>
          <w:rFonts w:ascii="Times New Roman" w:eastAsia="Times New Roman" w:hAnsi="Times New Roman" w:cs="Times New Roman"/>
          <w:sz w:val="32"/>
          <w:szCs w:val="32"/>
          <w:lang w:eastAsia="ru-RU"/>
        </w:rPr>
        <w:t>Одной из основных проблем при решении данных задач является их большая размерность, вызванная тем, что маршруты необходимо прокладывать между десятками и даже сотнями грузополучателей ежедневно. Второй не менее важной проблемой является необходимость выполнения жестких требований клиентов относительно времени доставки груза. Например, при перевозке молочных продуктов все грузополучатели могут требовать доставки товара до десяти часов утра, что может затруднение в один маршрут нескольких клиентов. Следствием этого является необходимость привлечения к перевозкам дополнительного подвижного состава при его неполной загрузке и, соответственно, увеличение транспортных затрат. Третьей проблемой является существенная неравномерность поставок по дням недели и месяцам года, вызванная колебаниями спроса.</w:t>
      </w:r>
    </w:p>
    <w:p w:rsidR="0025617C" w:rsidRPr="0025617C" w:rsidRDefault="0025617C"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25617C">
        <w:rPr>
          <w:rFonts w:ascii="Times New Roman" w:eastAsia="Times New Roman" w:hAnsi="Times New Roman" w:cs="Times New Roman"/>
          <w:sz w:val="32"/>
          <w:szCs w:val="32"/>
          <w:lang w:eastAsia="ru-RU"/>
        </w:rPr>
        <w:t xml:space="preserve">В практике работы дистрибьюторских компаний, осуществляющих доставку мелкопартионных грузов клиентам, нередко используется арендованный подвижной состав. Стоимость аренды, как правило, зависит от грузоподъемности автомобиля и сектора развозки груза. Поскольку секторы развозки формируются по территориальному принципу, то косвенно стоимость аренды зависит и от пробега автомобиля на маршруте. В данном случае минимизация общих транспортных расходов будет заключаться в оптимальной загрузке подвижного состава, вследствие чего минимизируется общее количество задействованных в перевозке автомобилей. Поскольку, как правило, при формировании развозочных маршрутов накладываются жесткие ограничения по времени доставки товаров потребителям, необходимо проверить выполнимость сформированных маршрутов. Данную задачу можно решить с использованием дешевых и доступных любому пользователю геоинформационных систем (ГИС), включающих автоматический </w:t>
      </w:r>
      <w:r w:rsidRPr="0025617C">
        <w:rPr>
          <w:rFonts w:ascii="Times New Roman" w:eastAsia="Times New Roman" w:hAnsi="Times New Roman" w:cs="Times New Roman"/>
          <w:sz w:val="32"/>
          <w:szCs w:val="32"/>
          <w:lang w:eastAsia="ru-RU"/>
        </w:rPr>
        <w:lastRenderedPageBreak/>
        <w:t xml:space="preserve">прокладчик маршрутов. К примеру, в г. Санкт-Петербурге эта задача решается с помощью компакт-диска «Электронный атлас автодорог. Улицы Санкт-Петербурга 2003» (фирмы «ИНГИТ») или компакт-диска «Автокарты / каталог 2004» (компании </w:t>
      </w:r>
      <w:r w:rsidRPr="0025617C">
        <w:rPr>
          <w:rFonts w:ascii="Times New Roman" w:eastAsia="Times New Roman" w:hAnsi="Times New Roman" w:cs="Times New Roman"/>
          <w:sz w:val="32"/>
          <w:szCs w:val="32"/>
          <w:lang w:val="en-US" w:eastAsia="ru-RU"/>
        </w:rPr>
        <w:t>TopPlan</w:t>
      </w:r>
      <w:r w:rsidRPr="0025617C">
        <w:rPr>
          <w:rFonts w:ascii="Times New Roman" w:eastAsia="Times New Roman" w:hAnsi="Times New Roman" w:cs="Times New Roman"/>
          <w:sz w:val="32"/>
          <w:szCs w:val="32"/>
          <w:lang w:eastAsia="ru-RU"/>
        </w:rPr>
        <w:t>).</w:t>
      </w:r>
    </w:p>
    <w:p w:rsidR="0025617C" w:rsidRPr="0025617C" w:rsidRDefault="0025617C"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25617C">
        <w:rPr>
          <w:rFonts w:ascii="Times New Roman" w:eastAsia="Times New Roman" w:hAnsi="Times New Roman" w:cs="Times New Roman"/>
          <w:sz w:val="32"/>
          <w:szCs w:val="32"/>
          <w:lang w:eastAsia="ru-RU"/>
        </w:rPr>
        <w:t xml:space="preserve">Эвристические алгоритмы решения задачи формирования развозочных маршрутов включают два этапа, во-первых, группировку пунктов по маршрутам, во-вторых, определение рационального порядка объезда пунктов. Задачу группировки пунктов по маршрутам можно решить как частный случай задачи о назначениях. Ниже рассматривается алгоритм решения данной задачи и пример его практического использования.  </w:t>
      </w:r>
    </w:p>
    <w:p w:rsidR="0025617C" w:rsidRPr="0025617C" w:rsidRDefault="0025617C"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25617C">
        <w:rPr>
          <w:rFonts w:ascii="Times New Roman" w:eastAsia="Times New Roman" w:hAnsi="Times New Roman" w:cs="Times New Roman"/>
          <w:sz w:val="32"/>
          <w:szCs w:val="32"/>
          <w:lang w:eastAsia="ru-RU"/>
        </w:rPr>
        <w:t xml:space="preserve">Предположим, что имеется </w:t>
      </w:r>
      <w:r w:rsidRPr="0025617C">
        <w:rPr>
          <w:rFonts w:ascii="Times New Roman" w:eastAsia="Times New Roman" w:hAnsi="Times New Roman" w:cs="Times New Roman"/>
          <w:i/>
          <w:sz w:val="32"/>
          <w:szCs w:val="32"/>
          <w:lang w:val="en-US" w:eastAsia="ru-RU"/>
        </w:rPr>
        <w:t>n</w:t>
      </w:r>
      <w:r w:rsidRPr="0025617C">
        <w:rPr>
          <w:rFonts w:ascii="Times New Roman" w:eastAsia="Times New Roman" w:hAnsi="Times New Roman" w:cs="Times New Roman"/>
          <w:sz w:val="32"/>
          <w:szCs w:val="32"/>
          <w:lang w:eastAsia="ru-RU"/>
        </w:rPr>
        <w:t xml:space="preserve"> грузополучателей или клиентов, каждого из которых может обслужить любой из </w:t>
      </w:r>
      <w:r w:rsidRPr="0025617C">
        <w:rPr>
          <w:rFonts w:ascii="Times New Roman" w:eastAsia="Times New Roman" w:hAnsi="Times New Roman" w:cs="Times New Roman"/>
          <w:i/>
          <w:sz w:val="32"/>
          <w:szCs w:val="32"/>
          <w:lang w:val="en-US" w:eastAsia="ru-RU"/>
        </w:rPr>
        <w:t>m</w:t>
      </w:r>
      <w:r w:rsidRPr="0025617C">
        <w:rPr>
          <w:rFonts w:ascii="Times New Roman" w:eastAsia="Times New Roman" w:hAnsi="Times New Roman" w:cs="Times New Roman"/>
          <w:sz w:val="32"/>
          <w:szCs w:val="32"/>
          <w:lang w:eastAsia="ru-RU"/>
        </w:rPr>
        <w:t xml:space="preserve"> привлеченных для перевозок автомобилей. Стоимость обслуживания </w:t>
      </w:r>
      <w:r w:rsidRPr="0025617C">
        <w:rPr>
          <w:rFonts w:ascii="Times New Roman" w:eastAsia="Times New Roman" w:hAnsi="Times New Roman" w:cs="Times New Roman"/>
          <w:i/>
          <w:sz w:val="32"/>
          <w:szCs w:val="32"/>
          <w:lang w:val="en-US" w:eastAsia="ru-RU"/>
        </w:rPr>
        <w:t>i</w:t>
      </w:r>
      <w:r w:rsidRPr="0025617C">
        <w:rPr>
          <w:rFonts w:ascii="Times New Roman" w:eastAsia="Times New Roman" w:hAnsi="Times New Roman" w:cs="Times New Roman"/>
          <w:sz w:val="32"/>
          <w:szCs w:val="32"/>
          <w:lang w:eastAsia="ru-RU"/>
        </w:rPr>
        <w:t xml:space="preserve">– го клиента </w:t>
      </w:r>
      <w:r w:rsidRPr="0025617C">
        <w:rPr>
          <w:rFonts w:ascii="Times New Roman" w:eastAsia="Times New Roman" w:hAnsi="Times New Roman" w:cs="Times New Roman"/>
          <w:i/>
          <w:sz w:val="32"/>
          <w:szCs w:val="32"/>
          <w:lang w:val="en-US" w:eastAsia="ru-RU"/>
        </w:rPr>
        <w:t>j</w:t>
      </w:r>
      <w:r w:rsidRPr="0025617C">
        <w:rPr>
          <w:rFonts w:ascii="Times New Roman" w:eastAsia="Times New Roman" w:hAnsi="Times New Roman" w:cs="Times New Roman"/>
          <w:sz w:val="32"/>
          <w:szCs w:val="32"/>
          <w:lang w:eastAsia="ru-RU"/>
        </w:rPr>
        <w:t xml:space="preserve"> – м автомобилем </w:t>
      </w:r>
      <w:r w:rsidRPr="0025617C">
        <w:rPr>
          <w:rFonts w:ascii="Times New Roman" w:eastAsia="Times New Roman" w:hAnsi="Times New Roman" w:cs="Times New Roman"/>
          <w:i/>
          <w:sz w:val="32"/>
          <w:szCs w:val="32"/>
          <w:lang w:eastAsia="ru-RU"/>
        </w:rPr>
        <w:t>с</w:t>
      </w:r>
      <w:r w:rsidRPr="0025617C">
        <w:rPr>
          <w:rFonts w:ascii="Times New Roman" w:eastAsia="Times New Roman" w:hAnsi="Times New Roman" w:cs="Times New Roman"/>
          <w:sz w:val="32"/>
          <w:szCs w:val="32"/>
          <w:vertAlign w:val="subscript"/>
          <w:lang w:val="en-US" w:eastAsia="ru-RU"/>
        </w:rPr>
        <w:t>ij</w:t>
      </w:r>
      <w:r w:rsidRPr="0025617C">
        <w:rPr>
          <w:rFonts w:ascii="Times New Roman" w:eastAsia="Times New Roman" w:hAnsi="Times New Roman" w:cs="Times New Roman"/>
          <w:sz w:val="32"/>
          <w:szCs w:val="32"/>
          <w:lang w:eastAsia="ru-RU"/>
        </w:rPr>
        <w:t xml:space="preserve"> или </w:t>
      </w:r>
      <w:r w:rsidRPr="0025617C">
        <w:rPr>
          <w:rFonts w:ascii="Times New Roman" w:eastAsia="Times New Roman" w:hAnsi="Times New Roman" w:cs="Times New Roman"/>
          <w:i/>
          <w:sz w:val="32"/>
          <w:szCs w:val="32"/>
          <w:lang w:eastAsia="ru-RU"/>
        </w:rPr>
        <w:t>теневая цена</w:t>
      </w:r>
      <w:r w:rsidRPr="0025617C">
        <w:rPr>
          <w:rFonts w:ascii="Times New Roman" w:eastAsia="Times New Roman" w:hAnsi="Times New Roman" w:cs="Times New Roman"/>
          <w:sz w:val="32"/>
          <w:szCs w:val="32"/>
          <w:lang w:eastAsia="ru-RU"/>
        </w:rPr>
        <w:t xml:space="preserve"> (это цена резервирования провозных возможностей, ее величина отражает максимальную цену, которую можно согласиться заплатить за обслуживание </w:t>
      </w:r>
      <w:r w:rsidRPr="0025617C">
        <w:rPr>
          <w:rFonts w:ascii="Times New Roman" w:eastAsia="Times New Roman" w:hAnsi="Times New Roman" w:cs="Times New Roman"/>
          <w:sz w:val="32"/>
          <w:szCs w:val="32"/>
          <w:lang w:val="en-US" w:eastAsia="ru-RU"/>
        </w:rPr>
        <w:t>i</w:t>
      </w:r>
      <w:r w:rsidRPr="0025617C">
        <w:rPr>
          <w:rFonts w:ascii="Times New Roman" w:eastAsia="Times New Roman" w:hAnsi="Times New Roman" w:cs="Times New Roman"/>
          <w:sz w:val="32"/>
          <w:szCs w:val="32"/>
          <w:lang w:eastAsia="ru-RU"/>
        </w:rPr>
        <w:t xml:space="preserve"> – го клиента) рассчитывается следующим образом:</w:t>
      </w:r>
    </w:p>
    <w:p w:rsidR="0025617C" w:rsidRPr="0025617C" w:rsidRDefault="00D63D2F"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D63D2F">
        <w:rPr>
          <w:rFonts w:ascii="Times New Roman" w:eastAsia="Times New Roman" w:hAnsi="Times New Roman" w:cs="Times New Roman"/>
          <w:position w:val="-32"/>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1.85pt">
            <v:imagedata r:id="rId28" o:title=""/>
          </v:shape>
        </w:pict>
      </w:r>
      <w:r w:rsidR="0025617C" w:rsidRPr="0025617C">
        <w:rPr>
          <w:rFonts w:ascii="Times New Roman" w:eastAsia="Times New Roman" w:hAnsi="Times New Roman" w:cs="Times New Roman"/>
          <w:sz w:val="28"/>
          <w:szCs w:val="28"/>
          <w:lang w:eastAsia="ru-RU"/>
        </w:rPr>
        <w:t xml:space="preserve">                                       (1)</w:t>
      </w:r>
    </w:p>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eastAsia="ru-RU"/>
        </w:rPr>
        <w:t>где</w:t>
      </w:r>
      <w:r w:rsidRPr="0025617C">
        <w:rPr>
          <w:rFonts w:ascii="Times New Roman" w:eastAsia="Times New Roman" w:hAnsi="Times New Roman" w:cs="Times New Roman"/>
          <w:sz w:val="28"/>
          <w:szCs w:val="28"/>
          <w:lang w:val="en-US" w:eastAsia="ru-RU"/>
        </w:rPr>
        <w:t>Q</w:t>
      </w:r>
      <w:r w:rsidRPr="0025617C">
        <w:rPr>
          <w:rFonts w:ascii="Times New Roman" w:eastAsia="Times New Roman" w:hAnsi="Times New Roman" w:cs="Times New Roman"/>
          <w:sz w:val="28"/>
          <w:szCs w:val="28"/>
          <w:vertAlign w:val="subscript"/>
          <w:lang w:val="en-US" w:eastAsia="ru-RU"/>
        </w:rPr>
        <w:t>i</w:t>
      </w:r>
      <w:r w:rsidRPr="0025617C">
        <w:rPr>
          <w:rFonts w:ascii="Times New Roman" w:eastAsia="Times New Roman" w:hAnsi="Times New Roman" w:cs="Times New Roman"/>
          <w:sz w:val="28"/>
          <w:szCs w:val="28"/>
          <w:lang w:eastAsia="ru-RU"/>
        </w:rPr>
        <w:t xml:space="preserve"> – вес партии товара, доставленной </w:t>
      </w:r>
      <w:r w:rsidRPr="0025617C">
        <w:rPr>
          <w:rFonts w:ascii="Times New Roman" w:eastAsia="Times New Roman" w:hAnsi="Times New Roman" w:cs="Times New Roman"/>
          <w:sz w:val="28"/>
          <w:szCs w:val="28"/>
          <w:lang w:val="en-US" w:eastAsia="ru-RU"/>
        </w:rPr>
        <w:t>i</w:t>
      </w:r>
      <w:r w:rsidRPr="0025617C">
        <w:rPr>
          <w:rFonts w:ascii="Times New Roman" w:eastAsia="Times New Roman" w:hAnsi="Times New Roman" w:cs="Times New Roman"/>
          <w:sz w:val="28"/>
          <w:szCs w:val="28"/>
          <w:lang w:eastAsia="ru-RU"/>
        </w:rPr>
        <w:t xml:space="preserve"> – му клиенту (кг);</w:t>
      </w:r>
    </w:p>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val="en-US" w:eastAsia="ru-RU"/>
        </w:rPr>
        <w:t>q</w:t>
      </w:r>
      <w:r w:rsidRPr="0025617C">
        <w:rPr>
          <w:rFonts w:ascii="Times New Roman" w:eastAsia="Times New Roman" w:hAnsi="Times New Roman" w:cs="Times New Roman"/>
          <w:sz w:val="28"/>
          <w:szCs w:val="28"/>
          <w:vertAlign w:val="subscript"/>
          <w:lang w:val="en-US" w:eastAsia="ru-RU"/>
        </w:rPr>
        <w:t>j</w:t>
      </w:r>
      <w:r w:rsidRPr="0025617C">
        <w:rPr>
          <w:rFonts w:ascii="Times New Roman" w:eastAsia="Times New Roman" w:hAnsi="Times New Roman" w:cs="Times New Roman"/>
          <w:sz w:val="28"/>
          <w:szCs w:val="28"/>
          <w:lang w:eastAsia="ru-RU"/>
        </w:rPr>
        <w:t xml:space="preserve"> – грузоподъемность </w:t>
      </w:r>
      <w:r w:rsidRPr="0025617C">
        <w:rPr>
          <w:rFonts w:ascii="Times New Roman" w:eastAsia="Times New Roman" w:hAnsi="Times New Roman" w:cs="Times New Roman"/>
          <w:sz w:val="28"/>
          <w:szCs w:val="28"/>
          <w:lang w:val="en-US" w:eastAsia="ru-RU"/>
        </w:rPr>
        <w:t>j</w:t>
      </w:r>
      <w:r w:rsidRPr="0025617C">
        <w:rPr>
          <w:rFonts w:ascii="Times New Roman" w:eastAsia="Times New Roman" w:hAnsi="Times New Roman" w:cs="Times New Roman"/>
          <w:sz w:val="28"/>
          <w:szCs w:val="28"/>
          <w:lang w:eastAsia="ru-RU"/>
        </w:rPr>
        <w:t xml:space="preserve"> – го автомобиля с учетом класса груза (кг);</w:t>
      </w:r>
    </w:p>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val="en-US" w:eastAsia="ru-RU"/>
        </w:rPr>
        <w:t>s</w:t>
      </w:r>
      <w:r w:rsidRPr="0025617C">
        <w:rPr>
          <w:rFonts w:ascii="Times New Roman" w:eastAsia="Times New Roman" w:hAnsi="Times New Roman" w:cs="Times New Roman"/>
          <w:sz w:val="28"/>
          <w:szCs w:val="28"/>
          <w:vertAlign w:val="subscript"/>
          <w:lang w:val="en-US" w:eastAsia="ru-RU"/>
        </w:rPr>
        <w:t>j</w:t>
      </w:r>
      <w:r w:rsidRPr="0025617C">
        <w:rPr>
          <w:rFonts w:ascii="Times New Roman" w:eastAsia="Times New Roman" w:hAnsi="Times New Roman" w:cs="Times New Roman"/>
          <w:sz w:val="28"/>
          <w:szCs w:val="28"/>
          <w:lang w:eastAsia="ru-RU"/>
        </w:rPr>
        <w:t xml:space="preserve"> – затраты на рейс, выполненный </w:t>
      </w:r>
      <w:r w:rsidRPr="0025617C">
        <w:rPr>
          <w:rFonts w:ascii="Times New Roman" w:eastAsia="Times New Roman" w:hAnsi="Times New Roman" w:cs="Times New Roman"/>
          <w:sz w:val="28"/>
          <w:szCs w:val="28"/>
          <w:lang w:val="en-US" w:eastAsia="ru-RU"/>
        </w:rPr>
        <w:t>j</w:t>
      </w:r>
      <w:r w:rsidRPr="0025617C">
        <w:rPr>
          <w:rFonts w:ascii="Times New Roman" w:eastAsia="Times New Roman" w:hAnsi="Times New Roman" w:cs="Times New Roman"/>
          <w:sz w:val="28"/>
          <w:szCs w:val="28"/>
          <w:lang w:eastAsia="ru-RU"/>
        </w:rPr>
        <w:t xml:space="preserve"> –м автомобилем (руб.).</w:t>
      </w:r>
    </w:p>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eastAsia="ru-RU"/>
        </w:rPr>
        <w:tab/>
        <w:t>Необходимо распределить автомобили по клиентам так, чтобы минимизировать суммарные затраты, связанные с выполнением перевозки.</w:t>
      </w:r>
    </w:p>
    <w:p w:rsidR="0025617C" w:rsidRP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25617C">
        <w:rPr>
          <w:rFonts w:ascii="Times New Roman" w:eastAsia="Times New Roman" w:hAnsi="Times New Roman" w:cs="Times New Roman"/>
          <w:sz w:val="28"/>
          <w:szCs w:val="28"/>
          <w:lang w:eastAsia="ru-RU"/>
        </w:rPr>
        <w:tab/>
        <w:t xml:space="preserve">В исследовании операций задача, сформулированная выше, известна как </w:t>
      </w:r>
      <w:r w:rsidRPr="0025617C">
        <w:rPr>
          <w:rFonts w:ascii="Times New Roman" w:eastAsia="Times New Roman" w:hAnsi="Times New Roman" w:cs="Times New Roman"/>
          <w:i/>
          <w:sz w:val="28"/>
          <w:szCs w:val="28"/>
          <w:lang w:eastAsia="ru-RU"/>
        </w:rPr>
        <w:t>задача о назначениях</w:t>
      </w:r>
      <w:r w:rsidRPr="0025617C">
        <w:rPr>
          <w:rFonts w:ascii="Times New Roman" w:eastAsia="Times New Roman" w:hAnsi="Times New Roman" w:cs="Times New Roman"/>
          <w:sz w:val="28"/>
          <w:szCs w:val="28"/>
          <w:lang w:eastAsia="ru-RU"/>
        </w:rPr>
        <w:t xml:space="preserve">. Введем переменные </w:t>
      </w:r>
      <w:r w:rsidRPr="0025617C">
        <w:rPr>
          <w:rFonts w:ascii="Times New Roman" w:eastAsia="Times New Roman" w:hAnsi="Times New Roman" w:cs="Times New Roman"/>
          <w:sz w:val="28"/>
          <w:szCs w:val="28"/>
          <w:lang w:val="en-US" w:eastAsia="ru-RU"/>
        </w:rPr>
        <w:t>x</w:t>
      </w:r>
      <w:r w:rsidRPr="0025617C">
        <w:rPr>
          <w:rFonts w:ascii="Times New Roman" w:eastAsia="Times New Roman" w:hAnsi="Times New Roman" w:cs="Times New Roman"/>
          <w:sz w:val="28"/>
          <w:szCs w:val="28"/>
          <w:vertAlign w:val="subscript"/>
          <w:lang w:val="en-US" w:eastAsia="ru-RU"/>
        </w:rPr>
        <w:t>ij</w:t>
      </w:r>
      <w:r w:rsidRPr="0025617C">
        <w:rPr>
          <w:rFonts w:ascii="Times New Roman" w:eastAsia="Times New Roman" w:hAnsi="Times New Roman" w:cs="Times New Roman"/>
          <w:sz w:val="28"/>
          <w:szCs w:val="28"/>
          <w:lang w:eastAsia="ru-RU"/>
        </w:rPr>
        <w:t xml:space="preserve">, принимающие значение 1 в случае, когда </w:t>
      </w:r>
      <w:r w:rsidRPr="0025617C">
        <w:rPr>
          <w:rFonts w:ascii="Times New Roman" w:eastAsia="Times New Roman" w:hAnsi="Times New Roman" w:cs="Times New Roman"/>
          <w:sz w:val="28"/>
          <w:szCs w:val="28"/>
          <w:lang w:val="en-US" w:eastAsia="ru-RU"/>
        </w:rPr>
        <w:t>i</w:t>
      </w:r>
      <w:r w:rsidRPr="0025617C">
        <w:rPr>
          <w:rFonts w:ascii="Times New Roman" w:eastAsia="Times New Roman" w:hAnsi="Times New Roman" w:cs="Times New Roman"/>
          <w:sz w:val="28"/>
          <w:szCs w:val="28"/>
          <w:lang w:eastAsia="ru-RU"/>
        </w:rPr>
        <w:t xml:space="preserve"> – го клиента обслуживает </w:t>
      </w:r>
      <w:r w:rsidRPr="0025617C">
        <w:rPr>
          <w:rFonts w:ascii="Times New Roman" w:eastAsia="Times New Roman" w:hAnsi="Times New Roman" w:cs="Times New Roman"/>
          <w:sz w:val="28"/>
          <w:szCs w:val="28"/>
          <w:lang w:val="en-US" w:eastAsia="ru-RU"/>
        </w:rPr>
        <w:t>j</w:t>
      </w:r>
      <w:r w:rsidRPr="0025617C">
        <w:rPr>
          <w:rFonts w:ascii="Times New Roman" w:eastAsia="Times New Roman" w:hAnsi="Times New Roman" w:cs="Times New Roman"/>
          <w:sz w:val="28"/>
          <w:szCs w:val="28"/>
          <w:lang w:eastAsia="ru-RU"/>
        </w:rPr>
        <w:t xml:space="preserve"> – й автомобиль, и значение 0 во всех остальных случаях. </w:t>
      </w:r>
    </w:p>
    <w:p w:rsid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25617C">
        <w:rPr>
          <w:rFonts w:ascii="Times New Roman" w:eastAsia="Times New Roman" w:hAnsi="Times New Roman" w:cs="Times New Roman"/>
          <w:sz w:val="28"/>
          <w:szCs w:val="28"/>
          <w:lang w:eastAsia="ru-RU"/>
        </w:rPr>
        <w:tab/>
      </w:r>
      <w:r w:rsidRPr="00FE237A">
        <w:rPr>
          <w:rFonts w:ascii="Times New Roman" w:eastAsia="Times New Roman" w:hAnsi="Times New Roman" w:cs="Times New Roman"/>
          <w:sz w:val="32"/>
          <w:szCs w:val="32"/>
          <w:lang w:eastAsia="ru-RU"/>
        </w:rPr>
        <w:t>Тогда ограничение:</w:t>
      </w:r>
    </w:p>
    <w:p w:rsidR="00CA2662" w:rsidRPr="00FE237A" w:rsidRDefault="00CA2662" w:rsidP="00A468E4">
      <w:pPr>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p>
    <w:p w:rsidR="0025617C" w:rsidRPr="00FE237A" w:rsidRDefault="00D63D2F"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D63D2F">
        <w:rPr>
          <w:rFonts w:ascii="Times New Roman" w:eastAsia="Times New Roman" w:hAnsi="Times New Roman" w:cs="Times New Roman"/>
          <w:position w:val="-30"/>
          <w:sz w:val="32"/>
          <w:szCs w:val="32"/>
          <w:lang w:eastAsia="ru-RU"/>
        </w:rPr>
        <w:pict>
          <v:shape id="_x0000_i1027" type="#_x0000_t75" style="width:110.5pt;height:37.65pt">
            <v:imagedata r:id="rId29" o:title=""/>
          </v:shape>
        </w:pict>
      </w:r>
      <w:r w:rsidR="0025617C" w:rsidRPr="00FE237A">
        <w:rPr>
          <w:rFonts w:ascii="Times New Roman" w:eastAsia="Times New Roman" w:hAnsi="Times New Roman" w:cs="Times New Roman"/>
          <w:sz w:val="32"/>
          <w:szCs w:val="32"/>
          <w:lang w:eastAsia="ru-RU"/>
        </w:rPr>
        <w:t xml:space="preserve">                                           (2)</w:t>
      </w:r>
    </w:p>
    <w:p w:rsid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FE237A">
        <w:rPr>
          <w:rFonts w:ascii="Times New Roman" w:eastAsia="Times New Roman" w:hAnsi="Times New Roman" w:cs="Times New Roman"/>
          <w:sz w:val="32"/>
          <w:szCs w:val="32"/>
          <w:lang w:eastAsia="ru-RU"/>
        </w:rPr>
        <w:t xml:space="preserve">гарантирует обслуживание </w:t>
      </w:r>
      <w:r w:rsidRPr="00FE237A">
        <w:rPr>
          <w:rFonts w:ascii="Times New Roman" w:eastAsia="Times New Roman" w:hAnsi="Times New Roman" w:cs="Times New Roman"/>
          <w:sz w:val="32"/>
          <w:szCs w:val="32"/>
          <w:lang w:val="en-US" w:eastAsia="ru-RU"/>
        </w:rPr>
        <w:t>i</w:t>
      </w:r>
      <w:r w:rsidRPr="00FE237A">
        <w:rPr>
          <w:rFonts w:ascii="Times New Roman" w:eastAsia="Times New Roman" w:hAnsi="Times New Roman" w:cs="Times New Roman"/>
          <w:sz w:val="32"/>
          <w:szCs w:val="32"/>
          <w:lang w:eastAsia="ru-RU"/>
        </w:rPr>
        <w:t xml:space="preserve"> – го клиента лишь одним автомобилем, т.е. заказы клиентов разбивать нельзя, а ограничение:</w:t>
      </w:r>
    </w:p>
    <w:p w:rsidR="00CA2662" w:rsidRPr="00FE237A" w:rsidRDefault="00CA2662" w:rsidP="00A468E4">
      <w:pPr>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p>
    <w:p w:rsidR="0025617C" w:rsidRPr="00FE237A" w:rsidRDefault="00D63D2F"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D63D2F">
        <w:rPr>
          <w:rFonts w:ascii="Times New Roman" w:eastAsia="Times New Roman" w:hAnsi="Times New Roman" w:cs="Times New Roman"/>
          <w:position w:val="-30"/>
          <w:sz w:val="32"/>
          <w:szCs w:val="32"/>
          <w:lang w:eastAsia="ru-RU"/>
        </w:rPr>
        <w:pict>
          <v:shape id="_x0000_i1028" type="#_x0000_t75" style="width:119.7pt;height:37.65pt">
            <v:imagedata r:id="rId30" o:title=""/>
          </v:shape>
        </w:pict>
      </w:r>
      <w:r w:rsidRPr="00D63D2F">
        <w:rPr>
          <w:rFonts w:ascii="Times New Roman" w:eastAsia="Times New Roman" w:hAnsi="Times New Roman" w:cs="Times New Roman"/>
          <w:position w:val="-10"/>
          <w:sz w:val="32"/>
          <w:szCs w:val="32"/>
          <w:lang w:eastAsia="ru-RU"/>
        </w:rPr>
        <w:pict>
          <v:shape id="_x0000_i1029" type="#_x0000_t75" style="width:9.2pt;height:17.6pt">
            <v:imagedata r:id="rId31" o:title=""/>
          </v:shape>
        </w:pict>
      </w:r>
      <w:r w:rsidR="0025617C" w:rsidRPr="00FE237A">
        <w:rPr>
          <w:rFonts w:ascii="Times New Roman" w:eastAsia="Times New Roman" w:hAnsi="Times New Roman" w:cs="Times New Roman"/>
          <w:sz w:val="32"/>
          <w:szCs w:val="32"/>
          <w:lang w:eastAsia="ru-RU"/>
        </w:rPr>
        <w:t xml:space="preserve">                                 (3)</w:t>
      </w:r>
    </w:p>
    <w:p w:rsidR="0025617C" w:rsidRPr="00FE237A"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FE237A">
        <w:rPr>
          <w:rFonts w:ascii="Times New Roman" w:eastAsia="Times New Roman" w:hAnsi="Times New Roman" w:cs="Times New Roman"/>
          <w:sz w:val="32"/>
          <w:szCs w:val="32"/>
          <w:lang w:eastAsia="ru-RU"/>
        </w:rPr>
        <w:lastRenderedPageBreak/>
        <w:t xml:space="preserve">гарантирует, что каждый автомобиль будет обслуживать не более </w:t>
      </w:r>
      <w:r w:rsidRPr="00FE237A">
        <w:rPr>
          <w:rFonts w:ascii="Times New Roman" w:eastAsia="Times New Roman" w:hAnsi="Times New Roman" w:cs="Times New Roman"/>
          <w:sz w:val="32"/>
          <w:szCs w:val="32"/>
          <w:lang w:val="en-US" w:eastAsia="ru-RU"/>
        </w:rPr>
        <w:t>b</w:t>
      </w:r>
      <w:r w:rsidRPr="00FE237A">
        <w:rPr>
          <w:rFonts w:ascii="Times New Roman" w:eastAsia="Times New Roman" w:hAnsi="Times New Roman" w:cs="Times New Roman"/>
          <w:sz w:val="32"/>
          <w:szCs w:val="32"/>
          <w:lang w:eastAsia="ru-RU"/>
        </w:rPr>
        <w:t xml:space="preserve"> клиентов. Это означает, что мы пытаемся учесть ограничения по времени обслуживания клиентов еще на этапе решения задачи о назначениях.</w:t>
      </w:r>
    </w:p>
    <w:p w:rsidR="0025617C"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FE237A">
        <w:rPr>
          <w:rFonts w:ascii="Times New Roman" w:eastAsia="Times New Roman" w:hAnsi="Times New Roman" w:cs="Times New Roman"/>
          <w:sz w:val="32"/>
          <w:szCs w:val="32"/>
          <w:lang w:eastAsia="ru-RU"/>
        </w:rPr>
        <w:tab/>
        <w:t>Поскольку речь идет о формировании развозочных маршрутов, необходимо учесть ограничения по грузоподъемности:</w:t>
      </w:r>
    </w:p>
    <w:p w:rsidR="00CA2662" w:rsidRPr="00FE237A" w:rsidRDefault="00CA2662" w:rsidP="00A468E4">
      <w:pPr>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p>
    <w:p w:rsidR="0025617C" w:rsidRPr="00FE237A" w:rsidRDefault="00D63D2F"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eastAsia="ru-RU"/>
        </w:rPr>
      </w:pPr>
      <w:r w:rsidRPr="00D63D2F">
        <w:rPr>
          <w:rFonts w:ascii="Times New Roman" w:eastAsia="Times New Roman" w:hAnsi="Times New Roman" w:cs="Times New Roman"/>
          <w:position w:val="-28"/>
          <w:sz w:val="32"/>
          <w:szCs w:val="32"/>
          <w:lang w:eastAsia="ru-RU"/>
        </w:rPr>
        <w:pict>
          <v:shape id="_x0000_i1030" type="#_x0000_t75" style="width:116.35pt;height:33.5pt">
            <v:imagedata r:id="rId32" o:title=""/>
          </v:shape>
        </w:pict>
      </w:r>
      <w:r w:rsidR="0025617C" w:rsidRPr="00FE237A">
        <w:rPr>
          <w:rFonts w:ascii="Times New Roman" w:eastAsia="Times New Roman" w:hAnsi="Times New Roman" w:cs="Times New Roman"/>
          <w:sz w:val="32"/>
          <w:szCs w:val="32"/>
          <w:lang w:eastAsia="ru-RU"/>
        </w:rPr>
        <w:t xml:space="preserve">                                               (4)</w:t>
      </w:r>
      <w:r w:rsidRPr="00D63D2F">
        <w:rPr>
          <w:rFonts w:ascii="Times New Roman" w:eastAsia="Times New Roman" w:hAnsi="Times New Roman" w:cs="Times New Roman"/>
          <w:position w:val="-10"/>
          <w:sz w:val="32"/>
          <w:szCs w:val="32"/>
          <w:lang w:eastAsia="ru-RU"/>
        </w:rPr>
        <w:pict>
          <v:shape id="_x0000_i1031" type="#_x0000_t75" style="width:9.2pt;height:17.6pt">
            <v:imagedata r:id="rId31" o:title=""/>
          </v:shape>
        </w:pict>
      </w:r>
    </w:p>
    <w:p w:rsidR="0025617C" w:rsidRPr="00FE237A"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FE237A">
        <w:rPr>
          <w:rFonts w:ascii="Times New Roman" w:eastAsia="Times New Roman" w:hAnsi="Times New Roman" w:cs="Times New Roman"/>
          <w:sz w:val="32"/>
          <w:szCs w:val="32"/>
          <w:lang w:eastAsia="ru-RU"/>
        </w:rPr>
        <w:t xml:space="preserve">означающие, что фактическая нагрузка подвижного состава не должна превышать его грузоподъемности. </w:t>
      </w:r>
    </w:p>
    <w:p w:rsidR="0025617C" w:rsidRPr="00FE237A"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FE237A">
        <w:rPr>
          <w:rFonts w:ascii="Times New Roman" w:eastAsia="Times New Roman" w:hAnsi="Times New Roman" w:cs="Times New Roman"/>
          <w:sz w:val="32"/>
          <w:szCs w:val="32"/>
          <w:lang w:eastAsia="ru-RU"/>
        </w:rPr>
        <w:tab/>
        <w:t xml:space="preserve">Стоимость решения, т.е. сумма теневых цен для обслуженных клиентов, должна быть минимизирована. Таким образом, задачу о назначениях подвижного состава можно записать следующим образом: </w:t>
      </w:r>
    </w:p>
    <w:p w:rsidR="0025617C" w:rsidRPr="00FE237A" w:rsidRDefault="00D63D2F"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32"/>
          <w:szCs w:val="32"/>
          <w:lang w:val="en-US" w:eastAsia="ru-RU"/>
        </w:rPr>
      </w:pPr>
      <w:r w:rsidRPr="00D63D2F">
        <w:rPr>
          <w:rFonts w:ascii="Times New Roman" w:eastAsia="Times New Roman" w:hAnsi="Times New Roman" w:cs="Times New Roman"/>
          <w:position w:val="-170"/>
          <w:sz w:val="32"/>
          <w:szCs w:val="32"/>
          <w:lang w:eastAsia="ru-RU"/>
        </w:rPr>
        <w:pict>
          <v:shape id="_x0000_i1032" type="#_x0000_t75" style="width:159.9pt;height:176.65pt">
            <v:imagedata r:id="rId33" o:title=""/>
          </v:shape>
        </w:pict>
      </w:r>
      <w:r w:rsidRPr="00D63D2F">
        <w:rPr>
          <w:rFonts w:ascii="Times New Roman" w:eastAsia="Times New Roman" w:hAnsi="Times New Roman" w:cs="Times New Roman"/>
          <w:position w:val="-10"/>
          <w:sz w:val="32"/>
          <w:szCs w:val="32"/>
          <w:lang w:eastAsia="ru-RU"/>
        </w:rPr>
        <w:pict>
          <v:shape id="_x0000_i1033" type="#_x0000_t75" style="width:9.2pt;height:17.6pt">
            <v:imagedata r:id="rId31" o:title=""/>
          </v:shape>
        </w:pict>
      </w:r>
    </w:p>
    <w:p w:rsidR="0025617C" w:rsidRPr="00FE237A" w:rsidRDefault="0025617C" w:rsidP="00A468E4">
      <w:pPr>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FE237A">
        <w:rPr>
          <w:rFonts w:ascii="Times New Roman" w:eastAsia="Times New Roman" w:hAnsi="Times New Roman" w:cs="Times New Roman"/>
          <w:sz w:val="32"/>
          <w:szCs w:val="32"/>
          <w:lang w:val="en-US" w:eastAsia="ru-RU"/>
        </w:rPr>
        <w:tab/>
      </w:r>
      <w:r w:rsidRPr="00FE237A">
        <w:rPr>
          <w:rFonts w:ascii="Times New Roman" w:eastAsia="Times New Roman" w:hAnsi="Times New Roman" w:cs="Times New Roman"/>
          <w:sz w:val="32"/>
          <w:szCs w:val="32"/>
          <w:lang w:eastAsia="ru-RU"/>
        </w:rPr>
        <w:t xml:space="preserve">Задача о назначениях является частным случаем классической транспортной задачи. При этом условие </w:t>
      </w:r>
      <w:r w:rsidR="00D63D2F" w:rsidRPr="00D63D2F">
        <w:rPr>
          <w:rFonts w:ascii="Times New Roman" w:eastAsia="Times New Roman" w:hAnsi="Times New Roman" w:cs="Times New Roman"/>
          <w:position w:val="-10"/>
          <w:sz w:val="32"/>
          <w:szCs w:val="32"/>
          <w:lang w:eastAsia="ru-RU"/>
        </w:rPr>
        <w:pict>
          <v:shape id="_x0000_i1034" type="#_x0000_t75" style="width:9.2pt;height:17.6pt">
            <v:imagedata r:id="rId31" o:title=""/>
          </v:shape>
        </w:pict>
      </w:r>
      <w:r w:rsidR="00D63D2F" w:rsidRPr="00D63D2F">
        <w:rPr>
          <w:rFonts w:ascii="Times New Roman" w:eastAsia="Times New Roman" w:hAnsi="Times New Roman" w:cs="Times New Roman"/>
          <w:position w:val="-14"/>
          <w:sz w:val="32"/>
          <w:szCs w:val="32"/>
          <w:lang w:eastAsia="ru-RU"/>
        </w:rPr>
        <w:pict>
          <v:shape id="_x0000_i1035" type="#_x0000_t75" style="width:149.85pt;height:18.4pt">
            <v:imagedata r:id="rId34" o:title=""/>
          </v:shape>
        </w:pict>
      </w:r>
      <w:r w:rsidRPr="00FE237A">
        <w:rPr>
          <w:rFonts w:ascii="Times New Roman" w:eastAsia="Times New Roman" w:hAnsi="Times New Roman" w:cs="Times New Roman"/>
          <w:sz w:val="32"/>
          <w:szCs w:val="32"/>
          <w:lang w:eastAsia="ru-RU"/>
        </w:rPr>
        <w:t xml:space="preserve">означает выполнение требования двоичности переменных </w:t>
      </w:r>
      <w:r w:rsidRPr="00FE237A">
        <w:rPr>
          <w:rFonts w:ascii="Times New Roman" w:eastAsia="Times New Roman" w:hAnsi="Times New Roman" w:cs="Times New Roman"/>
          <w:sz w:val="32"/>
          <w:szCs w:val="32"/>
          <w:lang w:val="en-US" w:eastAsia="ru-RU"/>
        </w:rPr>
        <w:t>x</w:t>
      </w:r>
      <w:r w:rsidRPr="00FE237A">
        <w:rPr>
          <w:rFonts w:ascii="Times New Roman" w:eastAsia="Times New Roman" w:hAnsi="Times New Roman" w:cs="Times New Roman"/>
          <w:sz w:val="32"/>
          <w:szCs w:val="32"/>
          <w:vertAlign w:val="subscript"/>
          <w:lang w:val="en-US" w:eastAsia="ru-RU"/>
        </w:rPr>
        <w:t>ij</w:t>
      </w:r>
      <w:r w:rsidRPr="00FE237A">
        <w:rPr>
          <w:rFonts w:ascii="Times New Roman" w:eastAsia="Times New Roman" w:hAnsi="Times New Roman" w:cs="Times New Roman"/>
          <w:sz w:val="32"/>
          <w:szCs w:val="32"/>
          <w:lang w:eastAsia="ru-RU"/>
        </w:rPr>
        <w:t xml:space="preserve">, т.е. в допустимом целеисчислении значениями переменных могут быть только 0 и 1. Следовательно, для ее решения может быть использован эффективный вычислительный алгоритм симплексного метода, реализованный в средстве «Поиск решения» </w:t>
      </w:r>
      <w:r w:rsidRPr="00FE237A">
        <w:rPr>
          <w:rFonts w:ascii="Times New Roman" w:eastAsia="Times New Roman" w:hAnsi="Times New Roman" w:cs="Times New Roman"/>
          <w:sz w:val="32"/>
          <w:szCs w:val="32"/>
          <w:lang w:val="en-US" w:eastAsia="ru-RU"/>
        </w:rPr>
        <w:t>MicrosoftExcel</w:t>
      </w:r>
      <w:r w:rsidRPr="00FE237A">
        <w:rPr>
          <w:rFonts w:ascii="Times New Roman" w:eastAsia="Times New Roman" w:hAnsi="Times New Roman" w:cs="Times New Roman"/>
          <w:sz w:val="32"/>
          <w:szCs w:val="32"/>
          <w:lang w:eastAsia="ru-RU"/>
        </w:rPr>
        <w:t>.</w:t>
      </w:r>
    </w:p>
    <w:p w:rsidR="00FE237A" w:rsidRPr="006E269E" w:rsidRDefault="00FE237A" w:rsidP="00A468E4">
      <w:pPr>
        <w:tabs>
          <w:tab w:val="left" w:pos="9355"/>
        </w:tabs>
        <w:overflowPunct w:val="0"/>
        <w:autoSpaceDE w:val="0"/>
        <w:autoSpaceDN w:val="0"/>
        <w:adjustRightInd w:val="0"/>
        <w:spacing w:after="0" w:line="240" w:lineRule="auto"/>
        <w:ind w:right="-285" w:firstLine="709"/>
        <w:jc w:val="center"/>
        <w:rPr>
          <w:rFonts w:ascii="Times New Roman" w:eastAsia="Times New Roman" w:hAnsi="Times New Roman" w:cs="Times New Roman"/>
          <w:b/>
          <w:sz w:val="32"/>
          <w:szCs w:val="32"/>
          <w:u w:val="single"/>
          <w:lang w:eastAsia="ru-RU"/>
        </w:rPr>
      </w:pPr>
      <w:r w:rsidRPr="00FE237A">
        <w:rPr>
          <w:rFonts w:ascii="Times New Roman" w:eastAsia="Times New Roman" w:hAnsi="Times New Roman" w:cs="Times New Roman"/>
          <w:b/>
          <w:sz w:val="32"/>
          <w:szCs w:val="32"/>
          <w:u w:val="single"/>
          <w:lang w:eastAsia="ru-RU"/>
        </w:rPr>
        <w:t xml:space="preserve">Вопросы для </w:t>
      </w:r>
      <w:r w:rsidR="006E269E">
        <w:rPr>
          <w:rFonts w:ascii="Times New Roman" w:eastAsia="Times New Roman" w:hAnsi="Times New Roman" w:cs="Times New Roman"/>
          <w:b/>
          <w:sz w:val="32"/>
          <w:szCs w:val="32"/>
          <w:u w:val="single"/>
          <w:lang w:eastAsia="ru-RU"/>
        </w:rPr>
        <w:t>самопроверки</w:t>
      </w:r>
    </w:p>
    <w:p w:rsidR="00FE237A" w:rsidRPr="00FE237A" w:rsidRDefault="00FE237A"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Pr="00FE237A">
        <w:rPr>
          <w:rFonts w:ascii="Times New Roman" w:eastAsia="Times New Roman" w:hAnsi="Times New Roman" w:cs="Times New Roman"/>
          <w:sz w:val="32"/>
          <w:szCs w:val="32"/>
          <w:lang w:eastAsia="ru-RU"/>
        </w:rPr>
        <w:t xml:space="preserve">Каковы основные направления развития инфраструктуры товарных рынков в Росси1ской Федерации?  </w:t>
      </w:r>
    </w:p>
    <w:p w:rsidR="00FE237A" w:rsidRPr="00FE237A" w:rsidRDefault="00FE237A"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Pr="00FE237A">
        <w:rPr>
          <w:rFonts w:ascii="Times New Roman" w:eastAsia="Times New Roman" w:hAnsi="Times New Roman" w:cs="Times New Roman"/>
          <w:sz w:val="32"/>
          <w:szCs w:val="32"/>
          <w:lang w:eastAsia="ru-RU"/>
        </w:rPr>
        <w:t>Что представляет собой упаковывание как компонент логистических процессов?</w:t>
      </w:r>
    </w:p>
    <w:p w:rsidR="00FE237A" w:rsidRPr="00FE237A" w:rsidRDefault="00FE237A"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3.</w:t>
      </w:r>
      <w:r w:rsidRPr="00FE237A">
        <w:rPr>
          <w:rFonts w:ascii="Times New Roman" w:eastAsia="Times New Roman" w:hAnsi="Times New Roman" w:cs="Times New Roman"/>
          <w:sz w:val="32"/>
          <w:szCs w:val="32"/>
          <w:lang w:eastAsia="ru-RU"/>
        </w:rPr>
        <w:t>Каковы  логистические действия в обычной логистической цепи  управления материальными потоками(</w:t>
      </w:r>
      <w:r w:rsidRPr="00FE237A">
        <w:rPr>
          <w:rFonts w:ascii="Times New Roman" w:eastAsia="Times New Roman" w:hAnsi="Times New Roman" w:cs="Times New Roman"/>
          <w:sz w:val="32"/>
          <w:szCs w:val="32"/>
          <w:lang w:val="en-US" w:eastAsia="ru-RU"/>
        </w:rPr>
        <w:t>SC</w:t>
      </w:r>
      <w:r w:rsidRPr="00FE237A">
        <w:rPr>
          <w:rFonts w:ascii="Times New Roman" w:eastAsia="Times New Roman" w:hAnsi="Times New Roman" w:cs="Times New Roman"/>
          <w:sz w:val="32"/>
          <w:szCs w:val="32"/>
          <w:lang w:eastAsia="ru-RU"/>
        </w:rPr>
        <w:t xml:space="preserve">-действия)? </w:t>
      </w:r>
    </w:p>
    <w:p w:rsidR="00FE237A" w:rsidRPr="00FE237A" w:rsidRDefault="00FE237A"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Pr="00FE237A">
        <w:rPr>
          <w:rFonts w:ascii="Times New Roman" w:eastAsia="Times New Roman" w:hAnsi="Times New Roman" w:cs="Times New Roman"/>
          <w:sz w:val="32"/>
          <w:szCs w:val="32"/>
          <w:lang w:eastAsia="ru-RU"/>
        </w:rPr>
        <w:t>Каковы Логистические действия в логистической сервисной системе (</w:t>
      </w:r>
      <w:r w:rsidRPr="00FE237A">
        <w:rPr>
          <w:rFonts w:ascii="Times New Roman" w:eastAsia="Times New Roman" w:hAnsi="Times New Roman" w:cs="Times New Roman"/>
          <w:sz w:val="32"/>
          <w:szCs w:val="32"/>
          <w:lang w:val="en-US" w:eastAsia="ru-RU"/>
        </w:rPr>
        <w:t>SR</w:t>
      </w:r>
      <w:r w:rsidRPr="00FE237A">
        <w:rPr>
          <w:rFonts w:ascii="Times New Roman" w:eastAsia="Times New Roman" w:hAnsi="Times New Roman" w:cs="Times New Roman"/>
          <w:sz w:val="32"/>
          <w:szCs w:val="32"/>
          <w:lang w:eastAsia="ru-RU"/>
        </w:rPr>
        <w:t>-действия)?</w:t>
      </w:r>
    </w:p>
    <w:p w:rsidR="00132F6E" w:rsidRPr="00FE237A" w:rsidRDefault="00132F6E" w:rsidP="00A468E4">
      <w:pPr>
        <w:spacing w:after="0" w:line="240" w:lineRule="auto"/>
        <w:ind w:right="-285" w:firstLine="709"/>
        <w:jc w:val="both"/>
        <w:rPr>
          <w:rFonts w:ascii="Times New Roman" w:eastAsia="Times New Roman" w:hAnsi="Times New Roman" w:cs="Times New Roman"/>
          <w:sz w:val="32"/>
          <w:szCs w:val="32"/>
          <w:lang w:eastAsia="ru-RU"/>
        </w:rPr>
      </w:pPr>
    </w:p>
    <w:p w:rsidR="00742898" w:rsidRPr="00617AFD" w:rsidRDefault="00742898" w:rsidP="00A468E4">
      <w:pPr>
        <w:spacing w:after="0" w:line="240" w:lineRule="auto"/>
        <w:ind w:right="-285" w:firstLine="709"/>
        <w:jc w:val="center"/>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sz w:val="32"/>
          <w:szCs w:val="32"/>
          <w:lang w:eastAsia="ru-RU"/>
        </w:rPr>
        <w:t>Ф</w:t>
      </w:r>
      <w:r>
        <w:rPr>
          <w:rFonts w:ascii="Times New Roman" w:eastAsia="Times New Roman" w:hAnsi="Times New Roman" w:cs="Times New Roman"/>
          <w:b/>
          <w:sz w:val="32"/>
          <w:szCs w:val="32"/>
          <w:lang w:eastAsia="ru-RU"/>
        </w:rPr>
        <w:t>орма контроля преподавателя:</w:t>
      </w:r>
    </w:p>
    <w:p w:rsidR="00742898" w:rsidRDefault="00742898" w:rsidP="00A468E4">
      <w:pPr>
        <w:numPr>
          <w:ilvl w:val="0"/>
          <w:numId w:val="1"/>
        </w:num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участие студентов в семинаре, проверка знаний по ведению глоссария</w:t>
      </w:r>
      <w:r>
        <w:rPr>
          <w:rFonts w:ascii="Times New Roman" w:eastAsia="Times New Roman" w:hAnsi="Times New Roman" w:cs="Times New Roman"/>
          <w:sz w:val="32"/>
          <w:szCs w:val="32"/>
          <w:lang w:eastAsia="ru-RU"/>
        </w:rPr>
        <w:t>, тестов, реферата.</w:t>
      </w:r>
    </w:p>
    <w:p w:rsidR="00742898" w:rsidRPr="00617AFD" w:rsidRDefault="00742898" w:rsidP="00A468E4">
      <w:pPr>
        <w:spacing w:after="0" w:line="240" w:lineRule="auto"/>
        <w:ind w:left="-360" w:right="-285"/>
        <w:jc w:val="both"/>
        <w:rPr>
          <w:rFonts w:ascii="Times New Roman" w:eastAsia="Times New Roman" w:hAnsi="Times New Roman" w:cs="Times New Roman"/>
          <w:sz w:val="32"/>
          <w:szCs w:val="32"/>
          <w:lang w:eastAsia="ru-RU"/>
        </w:rPr>
      </w:pPr>
    </w:p>
    <w:p w:rsidR="00742898" w:rsidRDefault="00742898" w:rsidP="00A468E4">
      <w:pPr>
        <w:spacing w:after="0" w:line="320" w:lineRule="exact"/>
        <w:ind w:right="-285"/>
        <w:jc w:val="center"/>
        <w:rPr>
          <w:rFonts w:ascii="Times New Roman" w:eastAsia="Times New Roman" w:hAnsi="Times New Roman" w:cs="Times New Roman"/>
          <w:b/>
          <w:sz w:val="32"/>
          <w:szCs w:val="32"/>
          <w:lang w:eastAsia="ru-RU"/>
        </w:rPr>
      </w:pPr>
      <w:r w:rsidRPr="00BD1BE8">
        <w:rPr>
          <w:rFonts w:ascii="Times New Roman" w:eastAsia="Times New Roman" w:hAnsi="Times New Roman" w:cs="Times New Roman"/>
          <w:b/>
          <w:sz w:val="32"/>
          <w:szCs w:val="32"/>
          <w:lang w:eastAsia="ru-RU"/>
        </w:rPr>
        <w:t>Основные учебники и учебные пособия</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1. Логистика: учебное пособие для бакалавров/под ред. д-ра экон. наук, проф. Б.А. Аникина, д-ра экон. наук, проф. Т.А. Родкиной, М.: Проспект, 2015. – 405с.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2.Таможенная логистика: учебное пособие/А.У. Альбеков, С.Н. Гамидуллаев, А.В. Парфёнов. – Санкт – Петербург: Троицкий мост, 2013. – 176с.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3. Логистика. Базовый курс: учебник / М.Н. Григорьева, С.А. Уваров. – М.: Юрайт, 2011. – 782с.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p>
    <w:p w:rsidR="00742898" w:rsidRPr="006E269E" w:rsidRDefault="00742898" w:rsidP="00A468E4">
      <w:pPr>
        <w:shd w:val="clear" w:color="auto" w:fill="FFFFFF"/>
        <w:spacing w:after="0" w:line="240" w:lineRule="auto"/>
        <w:ind w:right="-285" w:firstLine="709"/>
        <w:jc w:val="center"/>
        <w:rPr>
          <w:rFonts w:ascii="Times New Roman" w:hAnsi="Times New Roman" w:cs="Times New Roman"/>
          <w:b/>
          <w:sz w:val="32"/>
          <w:szCs w:val="32"/>
        </w:rPr>
      </w:pPr>
      <w:r w:rsidRPr="00742898">
        <w:rPr>
          <w:rFonts w:ascii="Times New Roman" w:hAnsi="Times New Roman" w:cs="Times New Roman"/>
          <w:b/>
          <w:sz w:val="32"/>
          <w:szCs w:val="32"/>
        </w:rPr>
        <w:t>До</w:t>
      </w:r>
      <w:r w:rsidR="006E269E">
        <w:rPr>
          <w:rFonts w:ascii="Times New Roman" w:hAnsi="Times New Roman" w:cs="Times New Roman"/>
          <w:b/>
          <w:sz w:val="32"/>
          <w:szCs w:val="32"/>
        </w:rPr>
        <w:t>полнительная учебная литература</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4. Ковалёв, К.Ю. Логистика в розничной торговле: как построить эффективную сеть / К.Ю. Ковалёв, С.А. Уваров, П.Е. Щеглов. – СПБ.: Питер, 2007. -272с.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5. Николайчук, В.Е. Транспортно-складская логистика: учебное пособие / В.Е. Николайчук. – 2-е изд. – М.: Дашков и К,2007. – 452с.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6. Ходыревская, С.В. Управление материальными и коммерческими потоками: учебное пособие/ С.В. Ходыревская; Курский государственный технический университет. – Курск: КурскГТУ, 2008. – 131 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7. Никифоров, В.В. логистика. Транспорт и склад в цепи поставок: пособие / В.В. Никифоров. - :ГроссМедиа, 2008. -192 с.</w:t>
      </w:r>
    </w:p>
    <w:p w:rsidR="00742898" w:rsidRPr="00742898" w:rsidRDefault="00742898"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8. Мельников, В.П. Логистика: учебник / под общ. ред. проф. В.П. Мельникова. – Старый Оскол: ТНТ, 2013. – 304 с.</w:t>
      </w:r>
    </w:p>
    <w:p w:rsidR="002714F3" w:rsidRPr="00742898" w:rsidRDefault="002714F3" w:rsidP="00A468E4">
      <w:pPr>
        <w:spacing w:after="0" w:line="320" w:lineRule="exact"/>
        <w:ind w:right="-285"/>
        <w:rPr>
          <w:rFonts w:ascii="Times New Roman" w:eastAsia="Times New Roman" w:hAnsi="Times New Roman" w:cs="Times New Roman"/>
          <w:b/>
          <w:sz w:val="32"/>
          <w:szCs w:val="32"/>
          <w:lang w:eastAsia="ru-RU"/>
        </w:rPr>
      </w:pPr>
    </w:p>
    <w:p w:rsidR="00742898" w:rsidRPr="00742898" w:rsidRDefault="00742898" w:rsidP="00A468E4">
      <w:pPr>
        <w:spacing w:after="0" w:line="320" w:lineRule="exact"/>
        <w:ind w:right="-285"/>
        <w:jc w:val="center"/>
        <w:rPr>
          <w:rFonts w:ascii="Times New Roman" w:eastAsia="Times New Roman" w:hAnsi="Times New Roman" w:cs="Times New Roman"/>
          <w:b/>
          <w:bCs/>
          <w:sz w:val="32"/>
          <w:szCs w:val="32"/>
          <w:lang w:eastAsia="ru-RU"/>
        </w:rPr>
      </w:pPr>
      <w:r w:rsidRPr="00742898">
        <w:rPr>
          <w:rFonts w:ascii="Times New Roman" w:eastAsia="Times New Roman" w:hAnsi="Times New Roman" w:cs="Times New Roman"/>
          <w:b/>
          <w:bCs/>
          <w:sz w:val="32"/>
          <w:szCs w:val="32"/>
          <w:lang w:eastAsia="ru-RU"/>
        </w:rPr>
        <w:t>Други</w:t>
      </w:r>
      <w:r w:rsidR="006E269E">
        <w:rPr>
          <w:rFonts w:ascii="Times New Roman" w:eastAsia="Times New Roman" w:hAnsi="Times New Roman" w:cs="Times New Roman"/>
          <w:b/>
          <w:bCs/>
          <w:sz w:val="32"/>
          <w:szCs w:val="32"/>
          <w:lang w:eastAsia="ru-RU"/>
        </w:rPr>
        <w:t>е учебно-методические материалы</w:t>
      </w:r>
    </w:p>
    <w:p w:rsidR="00742898" w:rsidRPr="00BD1BE8" w:rsidRDefault="00742898" w:rsidP="00A468E4">
      <w:pPr>
        <w:overflowPunct w:val="0"/>
        <w:autoSpaceDE w:val="0"/>
        <w:autoSpaceDN w:val="0"/>
        <w:adjustRightInd w:val="0"/>
        <w:spacing w:after="0" w:line="242"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Логистика &amp; Система</w:t>
      </w:r>
    </w:p>
    <w:p w:rsidR="00742898" w:rsidRPr="00BD1BE8" w:rsidRDefault="00742898" w:rsidP="00A468E4">
      <w:pPr>
        <w:overflowPunct w:val="0"/>
        <w:autoSpaceDE w:val="0"/>
        <w:autoSpaceDN w:val="0"/>
        <w:adjustRightInd w:val="0"/>
        <w:spacing w:after="0" w:line="242"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Маркетинг в России и за рубежом</w:t>
      </w:r>
    </w:p>
    <w:p w:rsidR="00742898" w:rsidRPr="00BD1BE8" w:rsidRDefault="00742898" w:rsidP="00A468E4">
      <w:pPr>
        <w:overflowPunct w:val="0"/>
        <w:autoSpaceDE w:val="0"/>
        <w:autoSpaceDN w:val="0"/>
        <w:adjustRightInd w:val="0"/>
        <w:spacing w:after="0" w:line="242" w:lineRule="auto"/>
        <w:ind w:right="-285" w:firstLine="709"/>
        <w:jc w:val="both"/>
        <w:textAlignment w:val="baseline"/>
        <w:rPr>
          <w:rFonts w:ascii="Times New Roman" w:eastAsia="Times New Roman" w:hAnsi="Times New Roman" w:cs="Times New Roman"/>
          <w:bCs/>
          <w:color w:val="000000"/>
          <w:sz w:val="32"/>
          <w:szCs w:val="32"/>
          <w:lang w:eastAsia="ru-RU"/>
        </w:rPr>
      </w:pPr>
      <w:r w:rsidRPr="00BD1BE8">
        <w:rPr>
          <w:rFonts w:ascii="Times New Roman" w:eastAsia="Times New Roman" w:hAnsi="Times New Roman" w:cs="Times New Roman"/>
          <w:bCs/>
          <w:color w:val="000000"/>
          <w:sz w:val="32"/>
          <w:szCs w:val="32"/>
          <w:lang w:eastAsia="ru-RU"/>
        </w:rPr>
        <w:lastRenderedPageBreak/>
        <w:t>Логинфо</w:t>
      </w:r>
    </w:p>
    <w:p w:rsidR="00742898" w:rsidRPr="00BD1BE8" w:rsidRDefault="00742898" w:rsidP="00A468E4">
      <w:pPr>
        <w:overflowPunct w:val="0"/>
        <w:autoSpaceDE w:val="0"/>
        <w:autoSpaceDN w:val="0"/>
        <w:adjustRightInd w:val="0"/>
        <w:spacing w:after="0" w:line="242" w:lineRule="auto"/>
        <w:ind w:right="-285" w:firstLine="709"/>
        <w:jc w:val="both"/>
        <w:textAlignment w:val="baseline"/>
        <w:rPr>
          <w:rFonts w:ascii="Times New Roman" w:eastAsia="Times New Roman" w:hAnsi="Times New Roman" w:cs="Times New Roman"/>
          <w:bCs/>
          <w:sz w:val="32"/>
          <w:szCs w:val="32"/>
          <w:lang w:eastAsia="ru-RU"/>
        </w:rPr>
      </w:pPr>
      <w:r w:rsidRPr="00BD1BE8">
        <w:rPr>
          <w:rFonts w:ascii="Times New Roman" w:eastAsia="Times New Roman" w:hAnsi="Times New Roman" w:cs="Times New Roman"/>
          <w:bCs/>
          <w:sz w:val="32"/>
          <w:szCs w:val="32"/>
          <w:lang w:eastAsia="ru-RU"/>
        </w:rPr>
        <w:t>Современный склад</w:t>
      </w:r>
    </w:p>
    <w:p w:rsidR="00742898" w:rsidRPr="00BD1BE8" w:rsidRDefault="00742898" w:rsidP="00A468E4">
      <w:pPr>
        <w:overflowPunct w:val="0"/>
        <w:autoSpaceDE w:val="0"/>
        <w:autoSpaceDN w:val="0"/>
        <w:adjustRightInd w:val="0"/>
        <w:spacing w:after="0" w:line="242"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SupplyChainManagement - управления цепями поставок</w:t>
      </w:r>
    </w:p>
    <w:p w:rsidR="00742898" w:rsidRPr="00BD1BE8" w:rsidRDefault="00742898" w:rsidP="00A468E4">
      <w:pPr>
        <w:overflowPunct w:val="0"/>
        <w:autoSpaceDE w:val="0"/>
        <w:autoSpaceDN w:val="0"/>
        <w:adjustRightInd w:val="0"/>
        <w:spacing w:after="0" w:line="242"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и управление</w:t>
      </w:r>
    </w:p>
    <w:p w:rsidR="00742898" w:rsidRPr="00BD1BE8" w:rsidRDefault="00742898" w:rsidP="00A468E4">
      <w:pPr>
        <w:overflowPunct w:val="0"/>
        <w:autoSpaceDE w:val="0"/>
        <w:autoSpaceDN w:val="0"/>
        <w:adjustRightInd w:val="0"/>
        <w:spacing w:after="0" w:line="242"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 xml:space="preserve">Дистрибуция и </w:t>
      </w:r>
      <w:r w:rsidRPr="00BD1BE8">
        <w:rPr>
          <w:rFonts w:ascii="Times New Roman" w:eastAsia="Times New Roman" w:hAnsi="Times New Roman" w:cs="Times New Roman"/>
          <w:bCs/>
          <w:sz w:val="32"/>
          <w:szCs w:val="32"/>
          <w:lang w:eastAsia="ru-RU"/>
        </w:rPr>
        <w:t>логистика</w:t>
      </w:r>
    </w:p>
    <w:p w:rsidR="00742898" w:rsidRPr="006E269E" w:rsidRDefault="00742898" w:rsidP="00A468E4">
      <w:pPr>
        <w:overflowPunct w:val="0"/>
        <w:autoSpaceDE w:val="0"/>
        <w:autoSpaceDN w:val="0"/>
        <w:adjustRightInd w:val="0"/>
        <w:spacing w:after="0" w:line="242"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сегодня</w:t>
      </w:r>
    </w:p>
    <w:p w:rsidR="00742898" w:rsidRPr="00BD1BE8" w:rsidRDefault="00742898" w:rsidP="00A468E4">
      <w:pPr>
        <w:widowControl w:val="0"/>
        <w:tabs>
          <w:tab w:val="center" w:pos="4819"/>
          <w:tab w:val="left" w:pos="6500"/>
        </w:tabs>
        <w:spacing w:after="0" w:line="240" w:lineRule="auto"/>
        <w:ind w:right="-285" w:firstLine="709"/>
        <w:rPr>
          <w:rFonts w:ascii="Times New Roman" w:eastAsia="Times New Roman" w:hAnsi="Times New Roman" w:cs="Times New Roman"/>
          <w:b/>
          <w:sz w:val="32"/>
          <w:szCs w:val="32"/>
          <w:lang w:eastAsia="ru-RU"/>
        </w:rPr>
      </w:pPr>
    </w:p>
    <w:p w:rsidR="00FE237A" w:rsidRPr="006E269E" w:rsidRDefault="00FE237A" w:rsidP="00A468E4">
      <w:pPr>
        <w:widowControl w:val="0"/>
        <w:tabs>
          <w:tab w:val="center" w:pos="4819"/>
          <w:tab w:val="left" w:pos="6500"/>
        </w:tabs>
        <w:spacing w:after="0" w:line="240" w:lineRule="auto"/>
        <w:ind w:right="-285"/>
        <w:rPr>
          <w:rFonts w:ascii="Times New Roman" w:eastAsia="Times New Roman" w:hAnsi="Times New Roman" w:cs="Times New Roman"/>
          <w:b/>
          <w:bCs/>
          <w:sz w:val="32"/>
          <w:szCs w:val="32"/>
          <w:lang w:eastAsia="ru-RU"/>
        </w:rPr>
      </w:pPr>
      <w:r w:rsidRPr="00BD1BE8">
        <w:rPr>
          <w:rFonts w:ascii="Times New Roman" w:eastAsia="Times New Roman" w:hAnsi="Times New Roman" w:cs="Times New Roman"/>
          <w:b/>
          <w:bCs/>
          <w:sz w:val="32"/>
          <w:szCs w:val="32"/>
          <w:lang w:eastAsia="ru-RU"/>
        </w:rPr>
        <w:t xml:space="preserve">  Перечень ресурсов информационно-телекоммуникационной сети «Интернет», необ</w:t>
      </w:r>
      <w:r w:rsidR="006E269E">
        <w:rPr>
          <w:rFonts w:ascii="Times New Roman" w:eastAsia="Times New Roman" w:hAnsi="Times New Roman" w:cs="Times New Roman"/>
          <w:b/>
          <w:bCs/>
          <w:sz w:val="32"/>
          <w:szCs w:val="32"/>
          <w:lang w:eastAsia="ru-RU"/>
        </w:rPr>
        <w:t>ходимых для освоения дисциплины</w:t>
      </w:r>
    </w:p>
    <w:p w:rsidR="00FE237A" w:rsidRPr="00742898"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Times New Roman" w:hAnsi="Times New Roman" w:cs="Times New Roman"/>
          <w:bCs/>
          <w:sz w:val="32"/>
          <w:szCs w:val="32"/>
          <w:lang w:eastAsia="ru-RU"/>
        </w:rPr>
        <w:t xml:space="preserve">1. </w:t>
      </w:r>
      <w:r w:rsidRPr="00BD1BE8">
        <w:rPr>
          <w:rFonts w:ascii="Times New Roman" w:eastAsia="Times New Roman" w:hAnsi="Times New Roman" w:cs="Times New Roman"/>
          <w:bCs/>
          <w:sz w:val="32"/>
          <w:szCs w:val="32"/>
          <w:lang w:eastAsia="ru-RU"/>
        </w:rPr>
        <w:t xml:space="preserve">Электронно-библиотечная система «Университетская библиотека Онлайн» – </w:t>
      </w:r>
      <w:hyperlink r:id="rId35" w:history="1">
        <w:r w:rsidRPr="00742898">
          <w:rPr>
            <w:rFonts w:ascii="Times New Roman" w:eastAsia="Times New Roman" w:hAnsi="Times New Roman" w:cs="Times New Roman"/>
            <w:bCs/>
            <w:color w:val="0000FF"/>
            <w:sz w:val="32"/>
            <w:szCs w:val="32"/>
            <w:u w:val="single"/>
            <w:lang w:eastAsia="ru-RU"/>
          </w:rPr>
          <w:t>http://biblioclub.ru</w:t>
        </w:r>
      </w:hyperlink>
    </w:p>
    <w:p w:rsidR="00FE237A" w:rsidRPr="00BD1BE8"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2.</w:t>
      </w:r>
      <w:r w:rsidRPr="00BD1BE8">
        <w:rPr>
          <w:rFonts w:ascii="Times New Roman" w:eastAsia="Calibri" w:hAnsi="Times New Roman" w:cs="Times New Roman"/>
          <w:sz w:val="32"/>
          <w:szCs w:val="32"/>
        </w:rPr>
        <w:t>www.logistics.ru  – Информационное агентство «Логистика».</w:t>
      </w:r>
    </w:p>
    <w:p w:rsidR="00FE237A" w:rsidRPr="00BD1BE8"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3.</w:t>
      </w:r>
      <w:r w:rsidRPr="00BD1BE8">
        <w:rPr>
          <w:rFonts w:ascii="Times New Roman" w:eastAsia="Calibri" w:hAnsi="Times New Roman" w:cs="Times New Roman"/>
          <w:sz w:val="32"/>
          <w:szCs w:val="32"/>
        </w:rPr>
        <w:t>www.logistic.ru  -  Информационный Логистический портал</w:t>
      </w:r>
    </w:p>
    <w:p w:rsidR="00FE237A" w:rsidRPr="00BD1BE8"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Pr="00BD1BE8">
        <w:rPr>
          <w:rFonts w:ascii="Times New Roman" w:eastAsia="Calibri" w:hAnsi="Times New Roman" w:cs="Times New Roman"/>
          <w:sz w:val="32"/>
          <w:szCs w:val="32"/>
        </w:rPr>
        <w:t xml:space="preserve">www.loginfo.ru  - Журнал «Логинфо». </w:t>
      </w:r>
    </w:p>
    <w:p w:rsidR="00FE237A" w:rsidRPr="00BD1BE8"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5. </w:t>
      </w:r>
      <w:r w:rsidRPr="00BD1BE8">
        <w:rPr>
          <w:rFonts w:ascii="Times New Roman" w:eastAsia="Calibri" w:hAnsi="Times New Roman" w:cs="Times New Roman"/>
          <w:sz w:val="32"/>
          <w:szCs w:val="32"/>
        </w:rPr>
        <w:t>www.natr.ru  - Журнал «Бюллетень транспортной информации».</w:t>
      </w:r>
    </w:p>
    <w:p w:rsidR="00FE237A" w:rsidRPr="00BD1BE8"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6. </w:t>
      </w:r>
      <w:r w:rsidRPr="00BD1BE8">
        <w:rPr>
          <w:rFonts w:ascii="Times New Roman" w:eastAsia="Calibri" w:hAnsi="Times New Roman" w:cs="Times New Roman"/>
          <w:sz w:val="32"/>
          <w:szCs w:val="32"/>
        </w:rPr>
        <w:t>www.ropnet.ru/magpack/ - Журнал «Логистика».</w:t>
      </w:r>
    </w:p>
    <w:p w:rsidR="00FE237A" w:rsidRPr="00BD1BE8"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7.</w:t>
      </w:r>
      <w:r w:rsidRPr="00BD1BE8">
        <w:rPr>
          <w:rFonts w:ascii="Times New Roman" w:eastAsia="Calibri" w:hAnsi="Times New Roman" w:cs="Times New Roman"/>
          <w:sz w:val="32"/>
          <w:szCs w:val="32"/>
        </w:rPr>
        <w:t>www.loglink.ru – информационный ресурс</w:t>
      </w:r>
    </w:p>
    <w:p w:rsidR="00FE237A" w:rsidRPr="00BD1BE8"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8. </w:t>
      </w:r>
      <w:r w:rsidRPr="00BD1BE8">
        <w:rPr>
          <w:rFonts w:ascii="Times New Roman" w:eastAsia="Calibri" w:hAnsi="Times New Roman" w:cs="Times New Roman"/>
          <w:sz w:val="32"/>
          <w:szCs w:val="32"/>
        </w:rPr>
        <w:t>http://www.consultant.ru/ - справочно-правовая система  КонсультантПлюс</w:t>
      </w:r>
    </w:p>
    <w:p w:rsidR="00FE237A" w:rsidRPr="00BD1BE8"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9. </w:t>
      </w:r>
      <w:r w:rsidRPr="00BD1BE8">
        <w:rPr>
          <w:rFonts w:ascii="Times New Roman" w:eastAsia="Calibri" w:hAnsi="Times New Roman" w:cs="Times New Roman"/>
          <w:sz w:val="32"/>
          <w:szCs w:val="32"/>
        </w:rPr>
        <w:t xml:space="preserve">http://www.gks.ru./- официальный сайт Государственного комитета по статистике </w:t>
      </w:r>
    </w:p>
    <w:p w:rsidR="00FE237A" w:rsidRPr="00BD1BE8"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10. </w:t>
      </w:r>
      <w:r w:rsidRPr="00BD1BE8">
        <w:rPr>
          <w:rFonts w:ascii="Times New Roman" w:eastAsia="Calibri" w:hAnsi="Times New Roman" w:cs="Times New Roman"/>
          <w:sz w:val="32"/>
          <w:szCs w:val="32"/>
        </w:rPr>
        <w:t>http://www.aup.ru/- Административно-управленческий портал/</w:t>
      </w:r>
    </w:p>
    <w:p w:rsidR="00FE237A" w:rsidRPr="00BD1BE8"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11.</w:t>
      </w:r>
      <w:r w:rsidRPr="00BD1BE8">
        <w:rPr>
          <w:rFonts w:ascii="Times New Roman" w:eastAsia="Calibri" w:hAnsi="Times New Roman" w:cs="Times New Roman"/>
          <w:sz w:val="32"/>
          <w:szCs w:val="32"/>
        </w:rPr>
        <w:t xml:space="preserve"> http://www.swot-analysis.ru/-официльный сервер обзора технологий SWOT-анализа </w:t>
      </w:r>
    </w:p>
    <w:p w:rsidR="00FE237A" w:rsidRPr="00BD1BE8"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12. </w:t>
      </w:r>
      <w:r w:rsidRPr="00BD1BE8">
        <w:rPr>
          <w:rFonts w:ascii="Times New Roman" w:eastAsia="Calibri" w:hAnsi="Times New Roman" w:cs="Times New Roman"/>
          <w:sz w:val="32"/>
          <w:szCs w:val="32"/>
        </w:rPr>
        <w:t xml:space="preserve">http://www.business-magazine.ru/- сайт журнала «Бизнес-журнал» </w:t>
      </w:r>
    </w:p>
    <w:p w:rsidR="00FE237A" w:rsidRPr="00BD1BE8"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13. </w:t>
      </w:r>
      <w:r w:rsidRPr="00BD1BE8">
        <w:rPr>
          <w:rFonts w:ascii="Times New Roman" w:eastAsia="Calibri" w:hAnsi="Times New Roman" w:cs="Times New Roman"/>
          <w:sz w:val="32"/>
          <w:szCs w:val="32"/>
        </w:rPr>
        <w:t>www.gks.ru - Федеральная служба государственной статистики</w:t>
      </w:r>
    </w:p>
    <w:p w:rsidR="00FE237A" w:rsidRPr="00BD1BE8"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14. </w:t>
      </w:r>
      <w:r w:rsidRPr="00BD1BE8">
        <w:rPr>
          <w:rFonts w:ascii="Times New Roman" w:eastAsia="Calibri" w:hAnsi="Times New Roman" w:cs="Times New Roman"/>
          <w:sz w:val="32"/>
          <w:szCs w:val="32"/>
        </w:rPr>
        <w:t xml:space="preserve"> www.lib.swsu.ru - Электронная библиотека ЮЗГУ. </w:t>
      </w:r>
    </w:p>
    <w:p w:rsidR="00FE237A" w:rsidRPr="00BD1BE8"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15. </w:t>
      </w:r>
      <w:r w:rsidRPr="00BD1BE8">
        <w:rPr>
          <w:rFonts w:ascii="Times New Roman" w:eastAsia="Calibri" w:hAnsi="Times New Roman" w:cs="Times New Roman"/>
          <w:sz w:val="32"/>
          <w:szCs w:val="32"/>
        </w:rPr>
        <w:t xml:space="preserve">www. </w:t>
      </w:r>
      <w:r w:rsidRPr="00BD1BE8">
        <w:rPr>
          <w:rFonts w:ascii="Times New Roman" w:eastAsia="Calibri" w:hAnsi="Times New Roman" w:cs="Times New Roman"/>
          <w:sz w:val="32"/>
          <w:szCs w:val="32"/>
          <w:lang w:val="en-US"/>
        </w:rPr>
        <w:t>pravoteka</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enc</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htm</w:t>
      </w:r>
      <w:r w:rsidRPr="00BD1BE8">
        <w:rPr>
          <w:rFonts w:ascii="Times New Roman" w:eastAsia="Calibri" w:hAnsi="Times New Roman" w:cs="Times New Roman"/>
          <w:sz w:val="32"/>
          <w:szCs w:val="32"/>
        </w:rPr>
        <w:t xml:space="preserve"> – Правотека. Юридическая энциклопедия (раздел экономика).</w:t>
      </w:r>
    </w:p>
    <w:p w:rsidR="00FE237A" w:rsidRPr="00BD1BE8" w:rsidRDefault="00FE237A" w:rsidP="00A468E4">
      <w:pPr>
        <w:spacing w:after="0" w:line="240" w:lineRule="auto"/>
        <w:ind w:right="-285" w:firstLine="709"/>
        <w:jc w:val="both"/>
        <w:rPr>
          <w:rFonts w:ascii="Times New Roman" w:eastAsia="Calibri" w:hAnsi="Times New Roman" w:cs="Times New Roman"/>
          <w:sz w:val="32"/>
          <w:szCs w:val="32"/>
        </w:rPr>
      </w:pPr>
      <w:r w:rsidRPr="00742898">
        <w:rPr>
          <w:rFonts w:ascii="Times New Roman" w:hAnsi="Times New Roman" w:cs="Times New Roman"/>
          <w:sz w:val="32"/>
          <w:szCs w:val="32"/>
        </w:rPr>
        <w:t>16.</w:t>
      </w:r>
      <w:hyperlink r:id="rId36" w:history="1">
        <w:r w:rsidRPr="00BD1BE8">
          <w:rPr>
            <w:rFonts w:ascii="Times New Roman" w:eastAsia="Calibri" w:hAnsi="Times New Roman" w:cs="Times New Roman"/>
            <w:sz w:val="32"/>
            <w:szCs w:val="32"/>
            <w:lang w:val="en-US"/>
          </w:rPr>
          <w:t>www</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gks</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ru</w:t>
        </w:r>
      </w:hyperlink>
      <w:r w:rsidRPr="00BD1BE8">
        <w:rPr>
          <w:rFonts w:ascii="Times New Roman" w:eastAsia="Calibri" w:hAnsi="Times New Roman" w:cs="Times New Roman"/>
          <w:color w:val="0000FF"/>
          <w:sz w:val="32"/>
          <w:szCs w:val="32"/>
        </w:rPr>
        <w:t xml:space="preserve"> – </w:t>
      </w:r>
      <w:r w:rsidRPr="00BD1BE8">
        <w:rPr>
          <w:rFonts w:ascii="Times New Roman" w:eastAsia="Calibri" w:hAnsi="Times New Roman" w:cs="Times New Roman"/>
          <w:sz w:val="32"/>
          <w:szCs w:val="32"/>
        </w:rPr>
        <w:t>Официальный сайт государственного комитета по статистике.</w:t>
      </w:r>
    </w:p>
    <w:p w:rsidR="00FE237A" w:rsidRPr="003F280A" w:rsidRDefault="00FE237A"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17.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wikipedia</w:t>
      </w:r>
      <w:r w:rsidRPr="00BD1BE8">
        <w:rPr>
          <w:rFonts w:ascii="Times New Roman" w:eastAsia="Calibri" w:hAnsi="Times New Roman" w:cs="Times New Roman"/>
          <w:sz w:val="32"/>
          <w:szCs w:val="32"/>
        </w:rPr>
        <w:t xml:space="preserve"> -Своб</w:t>
      </w:r>
      <w:r>
        <w:rPr>
          <w:rFonts w:ascii="Times New Roman" w:eastAsia="Calibri" w:hAnsi="Times New Roman" w:cs="Times New Roman"/>
          <w:sz w:val="32"/>
          <w:szCs w:val="32"/>
        </w:rPr>
        <w:t>одная энциклопедия «ВикипедиЯ».</w:t>
      </w:r>
    </w:p>
    <w:p w:rsidR="002714F3" w:rsidRDefault="002714F3" w:rsidP="00A468E4">
      <w:pPr>
        <w:spacing w:after="0" w:line="240" w:lineRule="auto"/>
        <w:ind w:right="-285"/>
        <w:rPr>
          <w:rFonts w:ascii="Times New Roman" w:eastAsia="Times New Roman" w:hAnsi="Times New Roman" w:cs="Times New Roman"/>
          <w:b/>
          <w:sz w:val="32"/>
          <w:szCs w:val="32"/>
          <w:lang w:eastAsia="ru-RU"/>
        </w:rPr>
      </w:pPr>
    </w:p>
    <w:p w:rsidR="001C3095" w:rsidRDefault="001C3095" w:rsidP="00A468E4">
      <w:pPr>
        <w:spacing w:after="0" w:line="240" w:lineRule="auto"/>
        <w:ind w:right="-285" w:firstLine="708"/>
        <w:jc w:val="both"/>
        <w:rPr>
          <w:rFonts w:ascii="Times New Roman" w:hAnsi="Times New Roman" w:cs="Times New Roman"/>
          <w:b/>
          <w:sz w:val="32"/>
          <w:szCs w:val="32"/>
        </w:rPr>
      </w:pPr>
      <w:r w:rsidRPr="00617AFD">
        <w:rPr>
          <w:rFonts w:ascii="Times New Roman" w:eastAsia="Times New Roman" w:hAnsi="Times New Roman" w:cs="Times New Roman"/>
          <w:b/>
          <w:sz w:val="32"/>
          <w:szCs w:val="32"/>
          <w:lang w:eastAsia="ru-RU"/>
        </w:rPr>
        <w:lastRenderedPageBreak/>
        <w:t>Тема №</w:t>
      </w:r>
      <w:r>
        <w:rPr>
          <w:rFonts w:ascii="Times New Roman" w:eastAsia="Times New Roman" w:hAnsi="Times New Roman" w:cs="Times New Roman"/>
          <w:b/>
          <w:sz w:val="32"/>
          <w:szCs w:val="32"/>
          <w:lang w:eastAsia="ru-RU"/>
        </w:rPr>
        <w:t>10</w:t>
      </w:r>
      <w:r w:rsidRPr="001C3095">
        <w:rPr>
          <w:rFonts w:ascii="Times New Roman" w:hAnsi="Times New Roman" w:cs="Times New Roman"/>
          <w:b/>
          <w:sz w:val="32"/>
          <w:szCs w:val="32"/>
        </w:rPr>
        <w:t>Информационная логистика</w:t>
      </w:r>
    </w:p>
    <w:p w:rsidR="001C3095" w:rsidRPr="00617AFD" w:rsidRDefault="001C3095" w:rsidP="00A468E4">
      <w:pPr>
        <w:spacing w:after="0" w:line="240" w:lineRule="auto"/>
        <w:ind w:right="-285" w:firstLine="708"/>
        <w:jc w:val="both"/>
        <w:rPr>
          <w:rFonts w:ascii="Times New Roman" w:eastAsia="Times New Roman" w:hAnsi="Times New Roman" w:cs="Times New Roman"/>
          <w:sz w:val="32"/>
          <w:szCs w:val="32"/>
          <w:lang w:eastAsia="ru-RU"/>
        </w:rPr>
      </w:pPr>
    </w:p>
    <w:p w:rsidR="001C3095" w:rsidRDefault="001C3095" w:rsidP="00A468E4">
      <w:pPr>
        <w:spacing w:after="0" w:line="240" w:lineRule="auto"/>
        <w:ind w:right="-285"/>
        <w:jc w:val="center"/>
        <w:rPr>
          <w:rFonts w:ascii="Times New Roman" w:eastAsia="Times New Roman" w:hAnsi="Times New Roman" w:cs="Times New Roman"/>
          <w:b/>
          <w:sz w:val="32"/>
          <w:szCs w:val="32"/>
          <w:u w:val="single"/>
          <w:lang w:eastAsia="ru-RU"/>
        </w:rPr>
      </w:pPr>
      <w:r w:rsidRPr="00617AFD">
        <w:rPr>
          <w:rFonts w:ascii="Times New Roman" w:eastAsia="Times New Roman" w:hAnsi="Times New Roman" w:cs="Times New Roman"/>
          <w:b/>
          <w:sz w:val="32"/>
          <w:szCs w:val="32"/>
          <w:u w:val="single"/>
          <w:lang w:eastAsia="ru-RU"/>
        </w:rPr>
        <w:t>Вопросы для самостоятельного изучения</w:t>
      </w:r>
    </w:p>
    <w:p w:rsidR="00466D32" w:rsidRPr="00617AFD" w:rsidRDefault="00466D32" w:rsidP="00A468E4">
      <w:pPr>
        <w:spacing w:after="0" w:line="240" w:lineRule="auto"/>
        <w:ind w:right="-285"/>
        <w:jc w:val="center"/>
        <w:rPr>
          <w:rFonts w:ascii="Times New Roman" w:eastAsia="Times New Roman" w:hAnsi="Times New Roman" w:cs="Times New Roman"/>
          <w:b/>
          <w:sz w:val="32"/>
          <w:szCs w:val="32"/>
          <w:u w:val="single"/>
          <w:lang w:eastAsia="ru-RU"/>
        </w:rPr>
      </w:pPr>
    </w:p>
    <w:p w:rsidR="00162DE4" w:rsidRPr="00162DE4" w:rsidRDefault="00162DE4" w:rsidP="00162DE4">
      <w:pPr>
        <w:spacing w:after="0" w:line="240" w:lineRule="auto"/>
        <w:ind w:firstLine="709"/>
        <w:jc w:val="both"/>
        <w:rPr>
          <w:rFonts w:ascii="Times New Roman" w:eastAsia="Calibri" w:hAnsi="Times New Roman" w:cs="Times New Roman"/>
          <w:sz w:val="32"/>
          <w:szCs w:val="32"/>
        </w:rPr>
      </w:pPr>
    </w:p>
    <w:p w:rsidR="00162DE4" w:rsidRPr="00162DE4" w:rsidRDefault="00162DE4" w:rsidP="00162DE4">
      <w:pPr>
        <w:numPr>
          <w:ilvl w:val="0"/>
          <w:numId w:val="45"/>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bCs/>
          <w:sz w:val="32"/>
          <w:szCs w:val="32"/>
          <w:lang w:eastAsia="ru-RU"/>
        </w:rPr>
        <w:t xml:space="preserve">Информационная логистика: понятие, функции. </w:t>
      </w:r>
    </w:p>
    <w:p w:rsidR="00162DE4" w:rsidRPr="00162DE4" w:rsidRDefault="00162DE4" w:rsidP="00162DE4">
      <w:pPr>
        <w:numPr>
          <w:ilvl w:val="0"/>
          <w:numId w:val="45"/>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bCs/>
          <w:sz w:val="32"/>
          <w:szCs w:val="32"/>
          <w:lang w:eastAsia="ru-RU"/>
        </w:rPr>
        <w:t>Информационный поток, его виды.</w:t>
      </w:r>
    </w:p>
    <w:p w:rsidR="00162DE4" w:rsidRPr="00162DE4" w:rsidRDefault="00162DE4" w:rsidP="00162DE4">
      <w:pPr>
        <w:numPr>
          <w:ilvl w:val="0"/>
          <w:numId w:val="45"/>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sz w:val="32"/>
          <w:szCs w:val="32"/>
          <w:lang w:eastAsia="ru-RU"/>
        </w:rPr>
        <w:t>Информационные</w:t>
      </w:r>
      <w:bookmarkStart w:id="0" w:name="_GoBack"/>
      <w:bookmarkEnd w:id="0"/>
      <w:r w:rsidRPr="00162DE4">
        <w:rPr>
          <w:rFonts w:ascii="Times New Roman" w:eastAsia="Times New Roman" w:hAnsi="Times New Roman" w:cs="Times New Roman"/>
          <w:sz w:val="32"/>
          <w:szCs w:val="32"/>
          <w:lang w:eastAsia="ru-RU"/>
        </w:rPr>
        <w:t xml:space="preserve"> логистические системы. </w:t>
      </w:r>
    </w:p>
    <w:p w:rsidR="00162DE4" w:rsidRPr="00162DE4" w:rsidRDefault="00162DE4" w:rsidP="00162DE4">
      <w:pPr>
        <w:numPr>
          <w:ilvl w:val="0"/>
          <w:numId w:val="45"/>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sz w:val="32"/>
          <w:szCs w:val="32"/>
          <w:lang w:eastAsia="ru-RU"/>
        </w:rPr>
        <w:t xml:space="preserve">Информационная инфраструктура. </w:t>
      </w:r>
    </w:p>
    <w:p w:rsidR="00162DE4" w:rsidRPr="00162DE4" w:rsidRDefault="00162DE4" w:rsidP="00162DE4">
      <w:pPr>
        <w:numPr>
          <w:ilvl w:val="0"/>
          <w:numId w:val="45"/>
        </w:numPr>
        <w:spacing w:after="0" w:line="240" w:lineRule="auto"/>
        <w:ind w:left="0" w:firstLine="709"/>
        <w:contextualSpacing/>
        <w:jc w:val="both"/>
        <w:rPr>
          <w:rFonts w:ascii="Times New Roman" w:eastAsia="Times New Roman" w:hAnsi="Times New Roman" w:cs="Times New Roman"/>
          <w:bCs/>
          <w:sz w:val="32"/>
          <w:szCs w:val="32"/>
          <w:lang w:eastAsia="ru-RU"/>
        </w:rPr>
      </w:pPr>
      <w:r w:rsidRPr="00162DE4">
        <w:rPr>
          <w:rFonts w:ascii="Times New Roman" w:eastAsia="Times New Roman" w:hAnsi="Times New Roman" w:cs="Times New Roman"/>
          <w:sz w:val="32"/>
          <w:szCs w:val="32"/>
          <w:lang w:eastAsia="ru-RU"/>
        </w:rPr>
        <w:t>Роль информационных потоков в логистических системах.</w:t>
      </w:r>
    </w:p>
    <w:p w:rsidR="00466D32" w:rsidRPr="00162DE4" w:rsidRDefault="00466D32" w:rsidP="00162DE4">
      <w:pPr>
        <w:overflowPunct w:val="0"/>
        <w:autoSpaceDE w:val="0"/>
        <w:autoSpaceDN w:val="0"/>
        <w:adjustRightInd w:val="0"/>
        <w:spacing w:after="0" w:line="240" w:lineRule="auto"/>
        <w:ind w:firstLine="709"/>
        <w:jc w:val="both"/>
        <w:rPr>
          <w:rFonts w:ascii="Times New Roman" w:eastAsia="Times New Roman" w:hAnsi="Times New Roman" w:cs="Times New Roman"/>
          <w:b/>
          <w:sz w:val="32"/>
          <w:szCs w:val="32"/>
          <w:u w:val="single"/>
          <w:lang w:eastAsia="ru-RU"/>
        </w:rPr>
      </w:pPr>
    </w:p>
    <w:p w:rsidR="001C3095" w:rsidRPr="002714F3" w:rsidRDefault="001C3095" w:rsidP="00A468E4">
      <w:pPr>
        <w:overflowPunct w:val="0"/>
        <w:autoSpaceDE w:val="0"/>
        <w:autoSpaceDN w:val="0"/>
        <w:adjustRightInd w:val="0"/>
        <w:spacing w:after="0" w:line="240" w:lineRule="auto"/>
        <w:ind w:left="34" w:right="-285"/>
        <w:jc w:val="center"/>
        <w:rPr>
          <w:rFonts w:ascii="Times New Roman" w:eastAsia="Times New Roman" w:hAnsi="Times New Roman" w:cs="Times New Roman"/>
          <w:b/>
          <w:sz w:val="32"/>
          <w:szCs w:val="32"/>
          <w:u w:val="single"/>
          <w:lang w:eastAsia="ru-RU"/>
        </w:rPr>
      </w:pPr>
      <w:r w:rsidRPr="002714F3">
        <w:rPr>
          <w:rFonts w:ascii="Times New Roman" w:eastAsia="Times New Roman" w:hAnsi="Times New Roman" w:cs="Times New Roman"/>
          <w:b/>
          <w:sz w:val="32"/>
          <w:szCs w:val="32"/>
          <w:u w:val="single"/>
          <w:lang w:eastAsia="ru-RU"/>
        </w:rPr>
        <w:t>Задания для студентов</w:t>
      </w:r>
    </w:p>
    <w:p w:rsidR="001C3095" w:rsidRPr="002714F3" w:rsidRDefault="001C3095" w:rsidP="00A468E4">
      <w:pPr>
        <w:overflowPunct w:val="0"/>
        <w:autoSpaceDE w:val="0"/>
        <w:autoSpaceDN w:val="0"/>
        <w:adjustRightInd w:val="0"/>
        <w:spacing w:after="0" w:line="240" w:lineRule="auto"/>
        <w:ind w:left="34" w:right="-285"/>
        <w:jc w:val="center"/>
        <w:rPr>
          <w:rFonts w:ascii="Times New Roman" w:eastAsia="Times New Roman" w:hAnsi="Times New Roman" w:cs="Times New Roman"/>
          <w:b/>
          <w:sz w:val="32"/>
          <w:szCs w:val="32"/>
          <w:u w:val="single"/>
          <w:lang w:eastAsia="ru-RU"/>
        </w:rPr>
      </w:pPr>
    </w:p>
    <w:p w:rsidR="00466D32" w:rsidRPr="00466D32" w:rsidRDefault="001C3095" w:rsidP="00A468E4">
      <w:pPr>
        <w:overflowPunct w:val="0"/>
        <w:autoSpaceDE w:val="0"/>
        <w:autoSpaceDN w:val="0"/>
        <w:adjustRightInd w:val="0"/>
        <w:spacing w:after="0" w:line="240" w:lineRule="auto"/>
        <w:ind w:left="34" w:right="-285" w:firstLine="674"/>
        <w:rPr>
          <w:rFonts w:ascii="Times New Roman" w:eastAsia="Times New Roman" w:hAnsi="Times New Roman" w:cs="Times New Roman"/>
          <w:b/>
          <w:i/>
          <w:sz w:val="32"/>
          <w:szCs w:val="32"/>
          <w:lang w:eastAsia="ru-RU"/>
        </w:rPr>
      </w:pPr>
      <w:r w:rsidRPr="001C3095">
        <w:rPr>
          <w:rFonts w:ascii="Times New Roman" w:eastAsia="Times New Roman" w:hAnsi="Times New Roman" w:cs="Times New Roman"/>
          <w:b/>
          <w:i/>
          <w:sz w:val="32"/>
          <w:szCs w:val="32"/>
          <w:lang w:eastAsia="ru-RU"/>
        </w:rPr>
        <w:t>Общие</w:t>
      </w:r>
    </w:p>
    <w:p w:rsidR="001C3095" w:rsidRPr="001C3095" w:rsidRDefault="00466D32" w:rsidP="00A468E4">
      <w:pPr>
        <w:overflowPunct w:val="0"/>
        <w:autoSpaceDE w:val="0"/>
        <w:autoSpaceDN w:val="0"/>
        <w:adjustRightInd w:val="0"/>
        <w:spacing w:after="0" w:line="240" w:lineRule="auto"/>
        <w:ind w:left="34" w:right="-285" w:firstLine="674"/>
        <w:rPr>
          <w:rFonts w:ascii="Times New Roman" w:eastAsia="Times New Roman" w:hAnsi="Times New Roman" w:cs="Times New Roman"/>
          <w:sz w:val="28"/>
          <w:szCs w:val="28"/>
          <w:lang w:eastAsia="ru-RU"/>
        </w:rPr>
      </w:pPr>
      <w:r w:rsidRPr="00466D32">
        <w:rPr>
          <w:rFonts w:ascii="Times New Roman" w:eastAsia="Times New Roman" w:hAnsi="Times New Roman" w:cs="Times New Roman"/>
          <w:sz w:val="32"/>
          <w:szCs w:val="32"/>
          <w:lang w:eastAsia="ru-RU"/>
        </w:rPr>
        <w:t>1</w:t>
      </w:r>
      <w:r w:rsidRPr="00466D32">
        <w:rPr>
          <w:rFonts w:ascii="Times New Roman" w:eastAsia="Times New Roman" w:hAnsi="Times New Roman" w:cs="Times New Roman"/>
          <w:sz w:val="28"/>
          <w:szCs w:val="28"/>
          <w:lang w:eastAsia="ru-RU"/>
        </w:rPr>
        <w:t>.</w:t>
      </w:r>
      <w:r w:rsidRPr="00617AFD">
        <w:rPr>
          <w:rFonts w:ascii="Times New Roman" w:eastAsia="Times New Roman" w:hAnsi="Times New Roman" w:cs="Times New Roman"/>
          <w:sz w:val="32"/>
          <w:szCs w:val="32"/>
          <w:lang w:eastAsia="ru-RU"/>
        </w:rPr>
        <w:t>Составьте глоссарий по изучаемой теме</w:t>
      </w:r>
      <w:r>
        <w:rPr>
          <w:rFonts w:ascii="Times New Roman" w:eastAsia="Times New Roman" w:hAnsi="Times New Roman" w:cs="Times New Roman"/>
          <w:sz w:val="32"/>
          <w:szCs w:val="32"/>
          <w:lang w:eastAsia="ru-RU"/>
        </w:rPr>
        <w:t xml:space="preserve">. </w:t>
      </w:r>
      <w:r w:rsidRPr="00617AFD">
        <w:rPr>
          <w:rFonts w:ascii="Times New Roman" w:eastAsia="Times New Roman" w:hAnsi="Times New Roman" w:cs="Times New Roman"/>
          <w:sz w:val="32"/>
          <w:szCs w:val="32"/>
          <w:lang w:eastAsia="ru-RU"/>
        </w:rPr>
        <w:t>Внесите дополнительные термины по своему усмотрению</w:t>
      </w:r>
      <w:r w:rsidRPr="00617AFD">
        <w:rPr>
          <w:rFonts w:ascii="Times New Roman" w:eastAsia="Times New Roman" w:hAnsi="Times New Roman" w:cs="Times New Roman"/>
          <w:b/>
          <w:sz w:val="32"/>
          <w:szCs w:val="32"/>
          <w:lang w:eastAsia="ru-RU"/>
        </w:rPr>
        <w:t>.</w:t>
      </w:r>
    </w:p>
    <w:p w:rsidR="001C3095" w:rsidRPr="001C3095" w:rsidRDefault="001C3095" w:rsidP="00A468E4">
      <w:pPr>
        <w:overflowPunct w:val="0"/>
        <w:autoSpaceDE w:val="0"/>
        <w:autoSpaceDN w:val="0"/>
        <w:adjustRightInd w:val="0"/>
        <w:spacing w:after="0" w:line="240" w:lineRule="auto"/>
        <w:ind w:right="-285" w:firstLine="708"/>
        <w:jc w:val="both"/>
        <w:rPr>
          <w:rFonts w:ascii="Times New Roman" w:eastAsia="Times New Roman" w:hAnsi="Times New Roman" w:cs="Times New Roman"/>
          <w:sz w:val="32"/>
          <w:szCs w:val="32"/>
          <w:lang w:eastAsia="ru-RU"/>
        </w:rPr>
      </w:pPr>
      <w:r w:rsidRPr="00466D32">
        <w:rPr>
          <w:rFonts w:ascii="Times New Roman" w:eastAsia="Times New Roman" w:hAnsi="Times New Roman" w:cs="Times New Roman"/>
          <w:sz w:val="32"/>
          <w:szCs w:val="32"/>
          <w:lang w:eastAsia="ru-RU"/>
        </w:rPr>
        <w:t>2.</w:t>
      </w:r>
      <w:r w:rsidRPr="001C3095">
        <w:rPr>
          <w:rFonts w:ascii="Times New Roman" w:eastAsia="Times New Roman" w:hAnsi="Times New Roman" w:cs="Times New Roman"/>
          <w:sz w:val="32"/>
          <w:szCs w:val="32"/>
          <w:lang w:eastAsia="ru-RU"/>
        </w:rPr>
        <w:t>.Выполнить сравнительную характеристику «наивного» прогноза и прогноза, выполненного методом долгосрочной средней.</w:t>
      </w:r>
    </w:p>
    <w:p w:rsidR="001C3095" w:rsidRPr="001C3095" w:rsidRDefault="001C3095" w:rsidP="00A468E4">
      <w:pPr>
        <w:overflowPunct w:val="0"/>
        <w:autoSpaceDE w:val="0"/>
        <w:autoSpaceDN w:val="0"/>
        <w:adjustRightInd w:val="0"/>
        <w:spacing w:after="0" w:line="240" w:lineRule="auto"/>
        <w:ind w:right="-285" w:firstLine="709"/>
        <w:jc w:val="center"/>
        <w:rPr>
          <w:rFonts w:ascii="Times New Roman" w:eastAsia="Times New Roman" w:hAnsi="Times New Roman" w:cs="Times New Roman"/>
          <w:i/>
          <w:sz w:val="32"/>
          <w:szCs w:val="32"/>
          <w:lang w:eastAsia="ru-RU"/>
        </w:rPr>
      </w:pPr>
      <w:r w:rsidRPr="001C3095">
        <w:rPr>
          <w:rFonts w:ascii="Times New Roman" w:eastAsia="Times New Roman" w:hAnsi="Times New Roman" w:cs="Times New Roman"/>
          <w:i/>
          <w:sz w:val="32"/>
          <w:szCs w:val="32"/>
          <w:lang w:eastAsia="ru-RU"/>
        </w:rPr>
        <w:t>Методические указания</w:t>
      </w:r>
    </w:p>
    <w:p w:rsidR="001C3095" w:rsidRPr="001C3095" w:rsidRDefault="001C3095" w:rsidP="00A468E4">
      <w:pPr>
        <w:overflowPunct w:val="0"/>
        <w:autoSpaceDE w:val="0"/>
        <w:autoSpaceDN w:val="0"/>
        <w:adjustRightInd w:val="0"/>
        <w:spacing w:after="0" w:line="240" w:lineRule="auto"/>
        <w:ind w:right="-285" w:firstLine="708"/>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 xml:space="preserve">Задание рекомендуется оформить в виде табл. </w:t>
      </w:r>
      <w:r w:rsidRPr="00466D32">
        <w:rPr>
          <w:rFonts w:ascii="Times New Roman" w:eastAsia="Times New Roman" w:hAnsi="Times New Roman" w:cs="Times New Roman"/>
          <w:sz w:val="32"/>
          <w:szCs w:val="32"/>
          <w:lang w:eastAsia="ru-RU"/>
        </w:rPr>
        <w:t>1</w:t>
      </w:r>
      <w:r w:rsidRPr="001C3095">
        <w:rPr>
          <w:rFonts w:ascii="Times New Roman" w:eastAsia="Times New Roman" w:hAnsi="Times New Roman" w:cs="Times New Roman"/>
          <w:sz w:val="32"/>
          <w:szCs w:val="32"/>
          <w:lang w:eastAsia="ru-RU"/>
        </w:rPr>
        <w:t xml:space="preserve"> и табл. </w:t>
      </w:r>
      <w:r w:rsidRPr="00466D32">
        <w:rPr>
          <w:rFonts w:ascii="Times New Roman" w:eastAsia="Times New Roman" w:hAnsi="Times New Roman" w:cs="Times New Roman"/>
          <w:sz w:val="32"/>
          <w:szCs w:val="32"/>
          <w:lang w:eastAsia="ru-RU"/>
        </w:rPr>
        <w:t>2</w:t>
      </w:r>
      <w:r w:rsidRPr="001C3095">
        <w:rPr>
          <w:rFonts w:ascii="Times New Roman" w:eastAsia="Times New Roman" w:hAnsi="Times New Roman" w:cs="Times New Roman"/>
          <w:sz w:val="32"/>
          <w:szCs w:val="32"/>
          <w:lang w:eastAsia="ru-RU"/>
        </w:rPr>
        <w:t>. При этом необходимо выполнить следующие действия.</w:t>
      </w:r>
    </w:p>
    <w:p w:rsidR="001C3095" w:rsidRPr="001C3095" w:rsidRDefault="001C3095" w:rsidP="00A468E4">
      <w:pPr>
        <w:overflowPunct w:val="0"/>
        <w:autoSpaceDE w:val="0"/>
        <w:autoSpaceDN w:val="0"/>
        <w:adjustRightInd w:val="0"/>
        <w:spacing w:after="0" w:line="240" w:lineRule="auto"/>
        <w:ind w:right="-285" w:firstLine="708"/>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 xml:space="preserve">Вначале анализируется продукт А и заполняется табл. </w:t>
      </w:r>
      <w:r w:rsidRPr="00466D32">
        <w:rPr>
          <w:rFonts w:ascii="Times New Roman" w:eastAsia="Times New Roman" w:hAnsi="Times New Roman" w:cs="Times New Roman"/>
          <w:sz w:val="32"/>
          <w:szCs w:val="32"/>
          <w:lang w:eastAsia="ru-RU"/>
        </w:rPr>
        <w:t>1</w:t>
      </w:r>
      <w:r w:rsidRPr="001C3095">
        <w:rPr>
          <w:rFonts w:ascii="Times New Roman" w:eastAsia="Times New Roman" w:hAnsi="Times New Roman" w:cs="Times New Roman"/>
          <w:sz w:val="32"/>
          <w:szCs w:val="32"/>
          <w:lang w:eastAsia="ru-RU"/>
        </w:rPr>
        <w:t xml:space="preserve">. На основе данных таблица </w:t>
      </w:r>
      <w:r w:rsidRPr="00466D32">
        <w:rPr>
          <w:rFonts w:ascii="Times New Roman" w:eastAsia="Times New Roman" w:hAnsi="Times New Roman" w:cs="Times New Roman"/>
          <w:sz w:val="32"/>
          <w:szCs w:val="32"/>
          <w:lang w:eastAsia="ru-RU"/>
        </w:rPr>
        <w:t>1</w:t>
      </w:r>
      <w:r w:rsidRPr="001C3095">
        <w:rPr>
          <w:rFonts w:ascii="Times New Roman" w:eastAsia="Times New Roman" w:hAnsi="Times New Roman" w:cs="Times New Roman"/>
          <w:sz w:val="32"/>
          <w:szCs w:val="32"/>
          <w:lang w:eastAsia="ru-RU"/>
        </w:rPr>
        <w:t xml:space="preserve">заполнить графу 3 таблицы </w:t>
      </w:r>
      <w:r w:rsidRPr="00466D32">
        <w:rPr>
          <w:rFonts w:ascii="Times New Roman" w:eastAsia="Times New Roman" w:hAnsi="Times New Roman" w:cs="Times New Roman"/>
          <w:sz w:val="32"/>
          <w:szCs w:val="32"/>
          <w:lang w:eastAsia="ru-RU"/>
        </w:rPr>
        <w:t>2</w:t>
      </w:r>
      <w:r w:rsidRPr="001C3095">
        <w:rPr>
          <w:rFonts w:ascii="Times New Roman" w:eastAsia="Times New Roman" w:hAnsi="Times New Roman" w:cs="Times New Roman"/>
          <w:sz w:val="32"/>
          <w:szCs w:val="32"/>
          <w:lang w:eastAsia="ru-RU"/>
        </w:rPr>
        <w:t xml:space="preserve">. (при выполнении задания можно воспользоваться средствами </w:t>
      </w:r>
      <w:r w:rsidRPr="001C3095">
        <w:rPr>
          <w:rFonts w:ascii="Times New Roman" w:eastAsia="Times New Roman" w:hAnsi="Times New Roman" w:cs="Times New Roman"/>
          <w:sz w:val="32"/>
          <w:szCs w:val="32"/>
          <w:lang w:val="en-US" w:eastAsia="ru-RU"/>
        </w:rPr>
        <w:t>MicrosoftExcel</w:t>
      </w:r>
      <w:r w:rsidRPr="001C3095">
        <w:rPr>
          <w:rFonts w:ascii="Times New Roman" w:eastAsia="Times New Roman" w:hAnsi="Times New Roman" w:cs="Times New Roman"/>
          <w:sz w:val="32"/>
          <w:szCs w:val="32"/>
          <w:lang w:eastAsia="ru-RU"/>
        </w:rPr>
        <w:t>).</w:t>
      </w:r>
    </w:p>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 xml:space="preserve">Таблица </w:t>
      </w:r>
      <w:r>
        <w:rPr>
          <w:rFonts w:ascii="Times New Roman" w:eastAsia="Times New Roman" w:hAnsi="Times New Roman" w:cs="Times New Roman"/>
          <w:sz w:val="32"/>
          <w:szCs w:val="32"/>
          <w:lang w:eastAsia="ru-RU"/>
        </w:rPr>
        <w:t>1</w:t>
      </w:r>
      <w:r w:rsidRPr="001C3095">
        <w:rPr>
          <w:rFonts w:ascii="Times New Roman" w:eastAsia="Times New Roman" w:hAnsi="Times New Roman" w:cs="Times New Roman"/>
          <w:sz w:val="32"/>
          <w:szCs w:val="32"/>
          <w:lang w:eastAsia="ru-RU"/>
        </w:rPr>
        <w:t xml:space="preserve"> – Информация о помесячных продажах продукта и продукта 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260"/>
        <w:gridCol w:w="1440"/>
        <w:gridCol w:w="1260"/>
        <w:gridCol w:w="1260"/>
        <w:gridCol w:w="1260"/>
        <w:gridCol w:w="1179"/>
      </w:tblGrid>
      <w:tr w:rsidR="001C3095" w:rsidRPr="001C3095" w:rsidTr="006E269E">
        <w:trPr>
          <w:cantSplit/>
          <w:trHeight w:val="400"/>
        </w:trPr>
        <w:tc>
          <w:tcPr>
            <w:tcW w:w="1980" w:type="dxa"/>
            <w:vMerge w:val="restart"/>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 xml:space="preserve">Месяц   </w:t>
            </w:r>
          </w:p>
        </w:tc>
        <w:tc>
          <w:tcPr>
            <w:tcW w:w="2700" w:type="dxa"/>
            <w:gridSpan w:val="2"/>
          </w:tcPr>
          <w:p w:rsidR="001C3095" w:rsidRPr="001C3095" w:rsidRDefault="001C3095"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201</w:t>
            </w:r>
            <w:r w:rsidR="006E269E">
              <w:rPr>
                <w:rFonts w:ascii="Times New Roman" w:eastAsia="Times New Roman" w:hAnsi="Times New Roman" w:cs="Times New Roman"/>
                <w:sz w:val="28"/>
                <w:szCs w:val="28"/>
                <w:lang w:eastAsia="ru-RU"/>
              </w:rPr>
              <w:t>6</w:t>
            </w:r>
            <w:r w:rsidRPr="001C3095">
              <w:rPr>
                <w:rFonts w:ascii="Times New Roman" w:eastAsia="Times New Roman" w:hAnsi="Times New Roman" w:cs="Times New Roman"/>
                <w:sz w:val="28"/>
                <w:szCs w:val="28"/>
                <w:lang w:eastAsia="ru-RU"/>
              </w:rPr>
              <w:t xml:space="preserve"> год</w:t>
            </w:r>
          </w:p>
        </w:tc>
        <w:tc>
          <w:tcPr>
            <w:tcW w:w="2520" w:type="dxa"/>
            <w:gridSpan w:val="2"/>
          </w:tcPr>
          <w:p w:rsidR="001C3095" w:rsidRPr="001C3095" w:rsidRDefault="001C3095"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201</w:t>
            </w:r>
            <w:r w:rsidR="006E269E">
              <w:rPr>
                <w:rFonts w:ascii="Times New Roman" w:eastAsia="Times New Roman" w:hAnsi="Times New Roman" w:cs="Times New Roman"/>
                <w:sz w:val="28"/>
                <w:szCs w:val="28"/>
                <w:lang w:eastAsia="ru-RU"/>
              </w:rPr>
              <w:t>7</w:t>
            </w:r>
            <w:r w:rsidRPr="001C3095">
              <w:rPr>
                <w:rFonts w:ascii="Times New Roman" w:eastAsia="Times New Roman" w:hAnsi="Times New Roman" w:cs="Times New Roman"/>
                <w:sz w:val="28"/>
                <w:szCs w:val="28"/>
                <w:lang w:eastAsia="ru-RU"/>
              </w:rPr>
              <w:t xml:space="preserve"> год</w:t>
            </w:r>
          </w:p>
        </w:tc>
        <w:tc>
          <w:tcPr>
            <w:tcW w:w="2439" w:type="dxa"/>
            <w:gridSpan w:val="2"/>
          </w:tcPr>
          <w:p w:rsidR="001C3095" w:rsidRPr="001C3095" w:rsidRDefault="001C3095"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201</w:t>
            </w:r>
            <w:r w:rsidR="006E269E">
              <w:rPr>
                <w:rFonts w:ascii="Times New Roman" w:eastAsia="Times New Roman" w:hAnsi="Times New Roman" w:cs="Times New Roman"/>
                <w:sz w:val="28"/>
                <w:szCs w:val="28"/>
                <w:lang w:eastAsia="ru-RU"/>
              </w:rPr>
              <w:t>8</w:t>
            </w:r>
            <w:r w:rsidRPr="001C3095">
              <w:rPr>
                <w:rFonts w:ascii="Times New Roman" w:eastAsia="Times New Roman" w:hAnsi="Times New Roman" w:cs="Times New Roman"/>
                <w:sz w:val="28"/>
                <w:szCs w:val="28"/>
                <w:lang w:eastAsia="ru-RU"/>
              </w:rPr>
              <w:t xml:space="preserve"> год</w:t>
            </w:r>
          </w:p>
        </w:tc>
      </w:tr>
      <w:tr w:rsidR="001C3095" w:rsidRPr="001C3095" w:rsidTr="006E269E">
        <w:trPr>
          <w:cantSplit/>
          <w:trHeight w:val="350"/>
        </w:trPr>
        <w:tc>
          <w:tcPr>
            <w:tcW w:w="1980"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6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1C3095">
              <w:rPr>
                <w:rFonts w:ascii="Times New Roman" w:eastAsia="Times New Roman" w:hAnsi="Times New Roman" w:cs="Times New Roman"/>
                <w:sz w:val="24"/>
                <w:szCs w:val="24"/>
                <w:lang w:eastAsia="ru-RU"/>
              </w:rPr>
              <w:t>Продукт А</w:t>
            </w:r>
          </w:p>
        </w:tc>
        <w:tc>
          <w:tcPr>
            <w:tcW w:w="144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1C3095">
              <w:rPr>
                <w:rFonts w:ascii="Times New Roman" w:eastAsia="Times New Roman" w:hAnsi="Times New Roman" w:cs="Times New Roman"/>
                <w:sz w:val="24"/>
                <w:szCs w:val="24"/>
                <w:lang w:eastAsia="ru-RU"/>
              </w:rPr>
              <w:t>Продукт</w:t>
            </w:r>
          </w:p>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1C3095">
              <w:rPr>
                <w:rFonts w:ascii="Times New Roman" w:eastAsia="Times New Roman" w:hAnsi="Times New Roman" w:cs="Times New Roman"/>
                <w:sz w:val="24"/>
                <w:szCs w:val="24"/>
                <w:lang w:eastAsia="ru-RU"/>
              </w:rPr>
              <w:t>В</w:t>
            </w:r>
          </w:p>
        </w:tc>
        <w:tc>
          <w:tcPr>
            <w:tcW w:w="126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1C3095">
              <w:rPr>
                <w:rFonts w:ascii="Times New Roman" w:eastAsia="Times New Roman" w:hAnsi="Times New Roman" w:cs="Times New Roman"/>
                <w:sz w:val="24"/>
                <w:szCs w:val="24"/>
                <w:lang w:eastAsia="ru-RU"/>
              </w:rPr>
              <w:t>Продукт А</w:t>
            </w:r>
          </w:p>
        </w:tc>
        <w:tc>
          <w:tcPr>
            <w:tcW w:w="126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1C3095">
              <w:rPr>
                <w:rFonts w:ascii="Times New Roman" w:eastAsia="Times New Roman" w:hAnsi="Times New Roman" w:cs="Times New Roman"/>
                <w:sz w:val="24"/>
                <w:szCs w:val="24"/>
                <w:lang w:eastAsia="ru-RU"/>
              </w:rPr>
              <w:t>Продукт</w:t>
            </w:r>
          </w:p>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1C3095">
              <w:rPr>
                <w:rFonts w:ascii="Times New Roman" w:eastAsia="Times New Roman" w:hAnsi="Times New Roman" w:cs="Times New Roman"/>
                <w:sz w:val="24"/>
                <w:szCs w:val="24"/>
                <w:lang w:eastAsia="ru-RU"/>
              </w:rPr>
              <w:t>В</w:t>
            </w:r>
          </w:p>
        </w:tc>
        <w:tc>
          <w:tcPr>
            <w:tcW w:w="126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1C3095">
              <w:rPr>
                <w:rFonts w:ascii="Times New Roman" w:eastAsia="Times New Roman" w:hAnsi="Times New Roman" w:cs="Times New Roman"/>
                <w:sz w:val="24"/>
                <w:szCs w:val="24"/>
                <w:lang w:eastAsia="ru-RU"/>
              </w:rPr>
              <w:t>Продукт А</w:t>
            </w:r>
          </w:p>
        </w:tc>
        <w:tc>
          <w:tcPr>
            <w:tcW w:w="117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1C3095">
              <w:rPr>
                <w:rFonts w:ascii="Times New Roman" w:eastAsia="Times New Roman" w:hAnsi="Times New Roman" w:cs="Times New Roman"/>
                <w:sz w:val="24"/>
                <w:szCs w:val="24"/>
                <w:lang w:eastAsia="ru-RU"/>
              </w:rPr>
              <w:t>Продукт</w:t>
            </w:r>
          </w:p>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4"/>
                <w:szCs w:val="24"/>
                <w:lang w:eastAsia="ru-RU"/>
              </w:rPr>
            </w:pPr>
            <w:r w:rsidRPr="001C3095">
              <w:rPr>
                <w:rFonts w:ascii="Times New Roman" w:eastAsia="Times New Roman" w:hAnsi="Times New Roman" w:cs="Times New Roman"/>
                <w:sz w:val="24"/>
                <w:szCs w:val="24"/>
                <w:lang w:eastAsia="ru-RU"/>
              </w:rPr>
              <w:t>В</w:t>
            </w:r>
          </w:p>
        </w:tc>
      </w:tr>
      <w:tr w:rsidR="001C3095" w:rsidRPr="001C3095" w:rsidTr="006E269E">
        <w:trPr>
          <w:trHeight w:val="260"/>
        </w:trPr>
        <w:tc>
          <w:tcPr>
            <w:tcW w:w="198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Январь</w:t>
            </w:r>
          </w:p>
        </w:tc>
        <w:tc>
          <w:tcPr>
            <w:tcW w:w="1260" w:type="dxa"/>
          </w:tcPr>
          <w:p w:rsidR="001C3095" w:rsidRPr="001C3095" w:rsidRDefault="006E269E"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600</w:t>
            </w:r>
          </w:p>
        </w:tc>
        <w:tc>
          <w:tcPr>
            <w:tcW w:w="144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300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570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330</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645</w:t>
            </w:r>
          </w:p>
        </w:tc>
        <w:tc>
          <w:tcPr>
            <w:tcW w:w="1179"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300</w:t>
            </w:r>
          </w:p>
        </w:tc>
      </w:tr>
      <w:tr w:rsidR="001C3095" w:rsidRPr="001C3095" w:rsidTr="006E269E">
        <w:trPr>
          <w:trHeight w:val="350"/>
        </w:trPr>
        <w:tc>
          <w:tcPr>
            <w:tcW w:w="198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Февраль</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480</w:t>
            </w:r>
          </w:p>
        </w:tc>
        <w:tc>
          <w:tcPr>
            <w:tcW w:w="144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210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630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270</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570</w:t>
            </w:r>
          </w:p>
        </w:tc>
        <w:tc>
          <w:tcPr>
            <w:tcW w:w="1179"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330</w:t>
            </w:r>
          </w:p>
        </w:tc>
      </w:tr>
      <w:tr w:rsidR="001C3095" w:rsidRPr="001C3095" w:rsidTr="006E269E">
        <w:trPr>
          <w:trHeight w:val="350"/>
        </w:trPr>
        <w:tc>
          <w:tcPr>
            <w:tcW w:w="198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Март</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540</w:t>
            </w:r>
          </w:p>
        </w:tc>
        <w:tc>
          <w:tcPr>
            <w:tcW w:w="144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150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690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240</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660</w:t>
            </w:r>
          </w:p>
        </w:tc>
        <w:tc>
          <w:tcPr>
            <w:tcW w:w="1179"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300</w:t>
            </w:r>
          </w:p>
        </w:tc>
      </w:tr>
      <w:tr w:rsidR="001C3095" w:rsidRPr="001C3095" w:rsidTr="006E269E">
        <w:trPr>
          <w:trHeight w:val="310"/>
        </w:trPr>
        <w:tc>
          <w:tcPr>
            <w:tcW w:w="198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Апрель</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630</w:t>
            </w:r>
          </w:p>
        </w:tc>
        <w:tc>
          <w:tcPr>
            <w:tcW w:w="144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300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540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210</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675</w:t>
            </w:r>
          </w:p>
        </w:tc>
        <w:tc>
          <w:tcPr>
            <w:tcW w:w="1179"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330</w:t>
            </w:r>
          </w:p>
        </w:tc>
      </w:tr>
      <w:tr w:rsidR="001C3095" w:rsidRPr="001C3095" w:rsidTr="006E269E">
        <w:trPr>
          <w:trHeight w:val="310"/>
        </w:trPr>
        <w:tc>
          <w:tcPr>
            <w:tcW w:w="198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Май</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600</w:t>
            </w:r>
          </w:p>
        </w:tc>
        <w:tc>
          <w:tcPr>
            <w:tcW w:w="144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240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450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300</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540</w:t>
            </w:r>
          </w:p>
        </w:tc>
        <w:tc>
          <w:tcPr>
            <w:tcW w:w="1179"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390</w:t>
            </w:r>
          </w:p>
        </w:tc>
      </w:tr>
      <w:tr w:rsidR="001C3095" w:rsidRPr="001C3095" w:rsidTr="006E269E">
        <w:trPr>
          <w:trHeight w:val="310"/>
        </w:trPr>
        <w:tc>
          <w:tcPr>
            <w:tcW w:w="198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Июнь</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690</w:t>
            </w:r>
          </w:p>
        </w:tc>
        <w:tc>
          <w:tcPr>
            <w:tcW w:w="144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180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510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330</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600</w:t>
            </w:r>
          </w:p>
        </w:tc>
        <w:tc>
          <w:tcPr>
            <w:tcW w:w="1179"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420</w:t>
            </w:r>
          </w:p>
        </w:tc>
      </w:tr>
      <w:tr w:rsidR="001C3095" w:rsidRPr="001C3095" w:rsidTr="006E269E">
        <w:trPr>
          <w:trHeight w:val="310"/>
        </w:trPr>
        <w:tc>
          <w:tcPr>
            <w:tcW w:w="198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Июль</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570</w:t>
            </w:r>
          </w:p>
        </w:tc>
        <w:tc>
          <w:tcPr>
            <w:tcW w:w="144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360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660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420</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480</w:t>
            </w:r>
          </w:p>
        </w:tc>
        <w:tc>
          <w:tcPr>
            <w:tcW w:w="1179"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480</w:t>
            </w:r>
          </w:p>
        </w:tc>
      </w:tr>
      <w:tr w:rsidR="001C3095" w:rsidRPr="001C3095" w:rsidTr="006E269E">
        <w:trPr>
          <w:trHeight w:val="310"/>
        </w:trPr>
        <w:tc>
          <w:tcPr>
            <w:tcW w:w="198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lastRenderedPageBreak/>
              <w:t>Август</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600</w:t>
            </w:r>
          </w:p>
        </w:tc>
        <w:tc>
          <w:tcPr>
            <w:tcW w:w="144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345</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600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390</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630</w:t>
            </w:r>
          </w:p>
        </w:tc>
        <w:tc>
          <w:tcPr>
            <w:tcW w:w="1179"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510</w:t>
            </w:r>
          </w:p>
        </w:tc>
      </w:tr>
      <w:tr w:rsidR="001C3095" w:rsidRPr="001C3095" w:rsidTr="006E269E">
        <w:trPr>
          <w:trHeight w:val="310"/>
        </w:trPr>
        <w:tc>
          <w:tcPr>
            <w:tcW w:w="198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Сентябрь</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510</w:t>
            </w:r>
          </w:p>
        </w:tc>
        <w:tc>
          <w:tcPr>
            <w:tcW w:w="144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330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630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300</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660</w:t>
            </w:r>
          </w:p>
        </w:tc>
        <w:tc>
          <w:tcPr>
            <w:tcW w:w="1179"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360</w:t>
            </w:r>
          </w:p>
        </w:tc>
      </w:tr>
      <w:tr w:rsidR="001C3095" w:rsidRPr="001C3095" w:rsidTr="006E269E">
        <w:trPr>
          <w:trHeight w:val="310"/>
        </w:trPr>
        <w:tc>
          <w:tcPr>
            <w:tcW w:w="198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Октябрь</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540</w:t>
            </w:r>
          </w:p>
        </w:tc>
        <w:tc>
          <w:tcPr>
            <w:tcW w:w="144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390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720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360</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615</w:t>
            </w:r>
          </w:p>
        </w:tc>
        <w:tc>
          <w:tcPr>
            <w:tcW w:w="1179"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390</w:t>
            </w:r>
          </w:p>
        </w:tc>
      </w:tr>
      <w:tr w:rsidR="001C3095" w:rsidRPr="001C3095" w:rsidTr="006E269E">
        <w:trPr>
          <w:trHeight w:val="310"/>
        </w:trPr>
        <w:tc>
          <w:tcPr>
            <w:tcW w:w="198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Ноябрь</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660</w:t>
            </w:r>
          </w:p>
        </w:tc>
        <w:tc>
          <w:tcPr>
            <w:tcW w:w="144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300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570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390</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540</w:t>
            </w:r>
          </w:p>
        </w:tc>
        <w:tc>
          <w:tcPr>
            <w:tcW w:w="1179"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420</w:t>
            </w:r>
          </w:p>
        </w:tc>
      </w:tr>
      <w:tr w:rsidR="001C3095" w:rsidRPr="001C3095" w:rsidTr="006E269E">
        <w:trPr>
          <w:trHeight w:val="310"/>
        </w:trPr>
        <w:tc>
          <w:tcPr>
            <w:tcW w:w="198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Декабрь</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630</w:t>
            </w:r>
          </w:p>
        </w:tc>
        <w:tc>
          <w:tcPr>
            <w:tcW w:w="144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330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540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420</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450</w:t>
            </w:r>
          </w:p>
        </w:tc>
        <w:tc>
          <w:tcPr>
            <w:tcW w:w="1179"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450</w:t>
            </w:r>
          </w:p>
        </w:tc>
      </w:tr>
      <w:tr w:rsidR="001C3095" w:rsidRPr="001C3095" w:rsidTr="006E269E">
        <w:trPr>
          <w:trHeight w:val="310"/>
        </w:trPr>
        <w:tc>
          <w:tcPr>
            <w:tcW w:w="198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Всего</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7050</w:t>
            </w:r>
          </w:p>
        </w:tc>
        <w:tc>
          <w:tcPr>
            <w:tcW w:w="144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3435</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7110</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3960</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7065</w:t>
            </w:r>
          </w:p>
        </w:tc>
        <w:tc>
          <w:tcPr>
            <w:tcW w:w="1179" w:type="dxa"/>
          </w:tcPr>
          <w:p w:rsidR="001C3095" w:rsidRPr="001C3095" w:rsidRDefault="001C3095" w:rsidP="00A468E4">
            <w:pPr>
              <w:overflowPunct w:val="0"/>
              <w:autoSpaceDE w:val="0"/>
              <w:autoSpaceDN w:val="0"/>
              <w:adjustRightInd w:val="0"/>
              <w:spacing w:after="0" w:line="240" w:lineRule="auto"/>
              <w:ind w:right="-285" w:firstLine="252"/>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4680</w:t>
            </w:r>
          </w:p>
        </w:tc>
      </w:tr>
      <w:tr w:rsidR="001C3095" w:rsidRPr="001C3095" w:rsidTr="006E269E">
        <w:trPr>
          <w:trHeight w:val="310"/>
        </w:trPr>
        <w:tc>
          <w:tcPr>
            <w:tcW w:w="198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Среднее</w:t>
            </w:r>
          </w:p>
        </w:tc>
        <w:tc>
          <w:tcPr>
            <w:tcW w:w="1260" w:type="dxa"/>
          </w:tcPr>
          <w:p w:rsidR="001C3095" w:rsidRPr="001C3095" w:rsidRDefault="001C3095" w:rsidP="00A468E4">
            <w:pPr>
              <w:overflowPunct w:val="0"/>
              <w:autoSpaceDE w:val="0"/>
              <w:autoSpaceDN w:val="0"/>
              <w:adjustRightInd w:val="0"/>
              <w:spacing w:after="0" w:line="240" w:lineRule="auto"/>
              <w:ind w:right="-285" w:firstLine="72"/>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587,5</w:t>
            </w:r>
          </w:p>
        </w:tc>
        <w:tc>
          <w:tcPr>
            <w:tcW w:w="1440" w:type="dxa"/>
          </w:tcPr>
          <w:p w:rsidR="001C3095" w:rsidRPr="001C3095" w:rsidRDefault="001C3095" w:rsidP="00A468E4">
            <w:pPr>
              <w:overflowPunct w:val="0"/>
              <w:autoSpaceDE w:val="0"/>
              <w:autoSpaceDN w:val="0"/>
              <w:adjustRightInd w:val="0"/>
              <w:spacing w:after="0" w:line="240" w:lineRule="auto"/>
              <w:ind w:right="-285" w:firstLine="252"/>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286,25</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592,5</w:t>
            </w:r>
          </w:p>
        </w:tc>
        <w:tc>
          <w:tcPr>
            <w:tcW w:w="1260" w:type="dxa"/>
          </w:tcPr>
          <w:p w:rsidR="001C3095" w:rsidRPr="001C3095" w:rsidRDefault="001C3095" w:rsidP="00A468E4">
            <w:pPr>
              <w:overflowPunct w:val="0"/>
              <w:autoSpaceDE w:val="0"/>
              <w:autoSpaceDN w:val="0"/>
              <w:adjustRightInd w:val="0"/>
              <w:spacing w:after="0" w:line="240" w:lineRule="auto"/>
              <w:ind w:right="-285" w:firstLine="252"/>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330</w:t>
            </w:r>
          </w:p>
        </w:tc>
        <w:tc>
          <w:tcPr>
            <w:tcW w:w="126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588,75</w:t>
            </w:r>
          </w:p>
        </w:tc>
        <w:tc>
          <w:tcPr>
            <w:tcW w:w="117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390</w:t>
            </w:r>
          </w:p>
        </w:tc>
      </w:tr>
    </w:tbl>
    <w:p w:rsidR="001C3095" w:rsidRPr="001C3095" w:rsidRDefault="001C3095" w:rsidP="00A468E4">
      <w:pPr>
        <w:spacing w:after="0" w:line="240" w:lineRule="auto"/>
        <w:ind w:right="-285"/>
        <w:jc w:val="both"/>
        <w:rPr>
          <w:rFonts w:ascii="Times New Roman" w:eastAsia="Times New Roman" w:hAnsi="Times New Roman" w:cs="Times New Roman"/>
          <w:sz w:val="32"/>
          <w:szCs w:val="32"/>
          <w:lang w:eastAsia="ru-RU"/>
        </w:rPr>
      </w:pPr>
    </w:p>
    <w:p w:rsidR="001C3095" w:rsidRPr="001C3095" w:rsidRDefault="001C3095" w:rsidP="00A468E4">
      <w:pPr>
        <w:numPr>
          <w:ilvl w:val="0"/>
          <w:numId w:val="35"/>
        </w:numPr>
        <w:overflowPunct w:val="0"/>
        <w:autoSpaceDE w:val="0"/>
        <w:autoSpaceDN w:val="0"/>
        <w:adjustRightInd w:val="0"/>
        <w:spacing w:after="0" w:line="240" w:lineRule="auto"/>
        <w:ind w:left="0"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Заполнить графу 4, помесячно определив прогнозную величину продаж методом «наивного» прогноза. Расчеты рекомендуется начать с января 201</w:t>
      </w:r>
      <w:r w:rsidR="006E269E">
        <w:rPr>
          <w:rFonts w:ascii="Times New Roman" w:eastAsia="Times New Roman" w:hAnsi="Times New Roman" w:cs="Times New Roman"/>
          <w:sz w:val="32"/>
          <w:szCs w:val="32"/>
          <w:lang w:eastAsia="ru-RU"/>
        </w:rPr>
        <w:t>8</w:t>
      </w:r>
      <w:r w:rsidRPr="001C3095">
        <w:rPr>
          <w:rFonts w:ascii="Times New Roman" w:eastAsia="Times New Roman" w:hAnsi="Times New Roman" w:cs="Times New Roman"/>
          <w:sz w:val="32"/>
          <w:szCs w:val="32"/>
          <w:lang w:eastAsia="ru-RU"/>
        </w:rPr>
        <w:t xml:space="preserve"> г. Например, фактические продажи продукта А в декабре 201</w:t>
      </w:r>
      <w:r w:rsidR="006E269E">
        <w:rPr>
          <w:rFonts w:ascii="Times New Roman" w:eastAsia="Times New Roman" w:hAnsi="Times New Roman" w:cs="Times New Roman"/>
          <w:sz w:val="32"/>
          <w:szCs w:val="32"/>
          <w:lang w:eastAsia="ru-RU"/>
        </w:rPr>
        <w:t>7</w:t>
      </w:r>
      <w:r w:rsidRPr="001C3095">
        <w:rPr>
          <w:rFonts w:ascii="Times New Roman" w:eastAsia="Times New Roman" w:hAnsi="Times New Roman" w:cs="Times New Roman"/>
          <w:sz w:val="32"/>
          <w:szCs w:val="32"/>
          <w:lang w:eastAsia="ru-RU"/>
        </w:rPr>
        <w:t xml:space="preserve"> г. составили 630 ед. Следовательно «наивный» прогноз за январь составили 630 ед. Следовательно «наивный» прогноз за январь составит 630 ед.</w:t>
      </w:r>
    </w:p>
    <w:p w:rsidR="001C3095" w:rsidRPr="001C3095" w:rsidRDefault="001C3095" w:rsidP="00A468E4">
      <w:pPr>
        <w:numPr>
          <w:ilvl w:val="0"/>
          <w:numId w:val="35"/>
        </w:numPr>
        <w:overflowPunct w:val="0"/>
        <w:autoSpaceDE w:val="0"/>
        <w:autoSpaceDN w:val="0"/>
        <w:adjustRightInd w:val="0"/>
        <w:spacing w:after="0" w:line="240" w:lineRule="auto"/>
        <w:ind w:left="0"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Поскольку фактические продажи составили 570 единиц, абсолютная ошибка прогноза составила 60 ед. Внести значение абсолютных ошибок, полученных при использовании «наивного» прогноза, в графу 5 до конца 201</w:t>
      </w:r>
      <w:r w:rsidR="006E269E">
        <w:rPr>
          <w:rFonts w:ascii="Times New Roman" w:eastAsia="Times New Roman" w:hAnsi="Times New Roman" w:cs="Times New Roman"/>
          <w:sz w:val="32"/>
          <w:szCs w:val="32"/>
          <w:lang w:eastAsia="ru-RU"/>
        </w:rPr>
        <w:t>8</w:t>
      </w:r>
      <w:r w:rsidRPr="001C3095">
        <w:rPr>
          <w:rFonts w:ascii="Times New Roman" w:eastAsia="Times New Roman" w:hAnsi="Times New Roman" w:cs="Times New Roman"/>
          <w:sz w:val="32"/>
          <w:szCs w:val="32"/>
          <w:lang w:eastAsia="ru-RU"/>
        </w:rPr>
        <w:t xml:space="preserve"> г.</w:t>
      </w:r>
    </w:p>
    <w:p w:rsidR="001C3095" w:rsidRPr="001C3095" w:rsidRDefault="001C3095" w:rsidP="00A468E4">
      <w:pPr>
        <w:numPr>
          <w:ilvl w:val="0"/>
          <w:numId w:val="35"/>
        </w:numPr>
        <w:overflowPunct w:val="0"/>
        <w:autoSpaceDE w:val="0"/>
        <w:autoSpaceDN w:val="0"/>
        <w:adjustRightInd w:val="0"/>
        <w:spacing w:after="0" w:line="240" w:lineRule="auto"/>
        <w:ind w:left="0" w:right="-285" w:firstLine="709"/>
        <w:jc w:val="both"/>
        <w:rPr>
          <w:rFonts w:ascii="Times New Roman" w:eastAsia="Times New Roman" w:hAnsi="Times New Roman" w:cs="Times New Roman"/>
          <w:b/>
          <w:sz w:val="32"/>
          <w:szCs w:val="32"/>
          <w:lang w:eastAsia="ru-RU"/>
        </w:rPr>
      </w:pPr>
      <w:r w:rsidRPr="001C3095">
        <w:rPr>
          <w:rFonts w:ascii="Times New Roman" w:eastAsia="Times New Roman" w:hAnsi="Times New Roman" w:cs="Times New Roman"/>
          <w:sz w:val="32"/>
          <w:szCs w:val="32"/>
          <w:lang w:eastAsia="ru-RU"/>
        </w:rPr>
        <w:t>Определить прогноз продаж в январе 201</w:t>
      </w:r>
      <w:r w:rsidR="006E269E">
        <w:rPr>
          <w:rFonts w:ascii="Times New Roman" w:eastAsia="Times New Roman" w:hAnsi="Times New Roman" w:cs="Times New Roman"/>
          <w:sz w:val="32"/>
          <w:szCs w:val="32"/>
          <w:lang w:eastAsia="ru-RU"/>
        </w:rPr>
        <w:t>7</w:t>
      </w:r>
      <w:r w:rsidRPr="001C3095">
        <w:rPr>
          <w:rFonts w:ascii="Times New Roman" w:eastAsia="Times New Roman" w:hAnsi="Times New Roman" w:cs="Times New Roman"/>
          <w:sz w:val="32"/>
          <w:szCs w:val="32"/>
          <w:lang w:eastAsia="ru-RU"/>
        </w:rPr>
        <w:t xml:space="preserve"> года методом долгосрочной средней на основе информации о продажах за 12 месяцев 201</w:t>
      </w:r>
      <w:r w:rsidR="006E269E">
        <w:rPr>
          <w:rFonts w:ascii="Times New Roman" w:eastAsia="Times New Roman" w:hAnsi="Times New Roman" w:cs="Times New Roman"/>
          <w:sz w:val="32"/>
          <w:szCs w:val="32"/>
          <w:lang w:eastAsia="ru-RU"/>
        </w:rPr>
        <w:t>6</w:t>
      </w:r>
      <w:r w:rsidRPr="001C3095">
        <w:rPr>
          <w:rFonts w:ascii="Times New Roman" w:eastAsia="Times New Roman" w:hAnsi="Times New Roman" w:cs="Times New Roman"/>
          <w:sz w:val="32"/>
          <w:szCs w:val="32"/>
          <w:lang w:eastAsia="ru-RU"/>
        </w:rPr>
        <w:t xml:space="preserve"> года. Прогноз методом долгосрочной средней для февраля 201</w:t>
      </w:r>
      <w:r w:rsidR="006E269E">
        <w:rPr>
          <w:rFonts w:ascii="Times New Roman" w:eastAsia="Times New Roman" w:hAnsi="Times New Roman" w:cs="Times New Roman"/>
          <w:sz w:val="32"/>
          <w:szCs w:val="32"/>
          <w:lang w:eastAsia="ru-RU"/>
        </w:rPr>
        <w:t>7</w:t>
      </w:r>
      <w:r w:rsidRPr="001C3095">
        <w:rPr>
          <w:rFonts w:ascii="Times New Roman" w:eastAsia="Times New Roman" w:hAnsi="Times New Roman" w:cs="Times New Roman"/>
          <w:sz w:val="32"/>
          <w:szCs w:val="32"/>
          <w:lang w:eastAsia="ru-RU"/>
        </w:rPr>
        <w:t xml:space="preserve"> г определяется за последние 13 месяцев и т.д. до конца 201</w:t>
      </w:r>
      <w:r w:rsidR="006E269E">
        <w:rPr>
          <w:rFonts w:ascii="Times New Roman" w:eastAsia="Times New Roman" w:hAnsi="Times New Roman" w:cs="Times New Roman"/>
          <w:sz w:val="32"/>
          <w:szCs w:val="32"/>
          <w:lang w:eastAsia="ru-RU"/>
        </w:rPr>
        <w:t>9</w:t>
      </w:r>
      <w:r w:rsidRPr="001C3095">
        <w:rPr>
          <w:rFonts w:ascii="Times New Roman" w:eastAsia="Times New Roman" w:hAnsi="Times New Roman" w:cs="Times New Roman"/>
          <w:sz w:val="32"/>
          <w:szCs w:val="32"/>
          <w:lang w:eastAsia="ru-RU"/>
        </w:rPr>
        <w:t xml:space="preserve"> года.</w:t>
      </w:r>
    </w:p>
    <w:p w:rsidR="001C3095" w:rsidRPr="001C3095" w:rsidRDefault="001C3095" w:rsidP="00A468E4">
      <w:pPr>
        <w:numPr>
          <w:ilvl w:val="0"/>
          <w:numId w:val="35"/>
        </w:numPr>
        <w:overflowPunct w:val="0"/>
        <w:autoSpaceDE w:val="0"/>
        <w:autoSpaceDN w:val="0"/>
        <w:adjustRightInd w:val="0"/>
        <w:spacing w:after="0" w:line="240" w:lineRule="auto"/>
        <w:ind w:left="0"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Определить значения суммарной и средней абсолютной ошибок. Сделать вывод о целесообразности применения того или иного метода прогнозирования для продукта, у которого имеется выраженная тенденция изменения объема продаж.</w:t>
      </w:r>
    </w:p>
    <w:p w:rsidR="001C3095" w:rsidRPr="001C3095" w:rsidRDefault="001C3095" w:rsidP="00A468E4">
      <w:pPr>
        <w:spacing w:after="0" w:line="240" w:lineRule="auto"/>
        <w:ind w:right="-285"/>
        <w:jc w:val="both"/>
        <w:rPr>
          <w:rFonts w:ascii="Times New Roman" w:eastAsia="Times New Roman" w:hAnsi="Times New Roman" w:cs="Times New Roman"/>
          <w:sz w:val="28"/>
          <w:szCs w:val="28"/>
          <w:lang w:eastAsia="ru-RU"/>
        </w:rPr>
      </w:pPr>
    </w:p>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Таблица 2 - Сравнительная характеристика «наивного» прогноза и прогноза, выполненного методом долгосрочной средней (продукт А, тенденция отсутствует)</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1273"/>
        <w:gridCol w:w="1283"/>
        <w:gridCol w:w="1526"/>
        <w:gridCol w:w="1633"/>
        <w:gridCol w:w="1811"/>
        <w:gridCol w:w="1415"/>
      </w:tblGrid>
      <w:tr w:rsidR="001C3095" w:rsidRPr="001C3095" w:rsidTr="001B0A75">
        <w:trPr>
          <w:trHeight w:val="1052"/>
          <w:jc w:val="center"/>
        </w:trPr>
        <w:tc>
          <w:tcPr>
            <w:tcW w:w="776"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Год</w:t>
            </w:r>
          </w:p>
        </w:tc>
        <w:tc>
          <w:tcPr>
            <w:tcW w:w="1339"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Месяц</w:t>
            </w:r>
          </w:p>
        </w:tc>
        <w:tc>
          <w:tcPr>
            <w:tcW w:w="135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Реальные продажи</w:t>
            </w:r>
          </w:p>
        </w:tc>
        <w:tc>
          <w:tcPr>
            <w:tcW w:w="159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«Наивный» прогноз</w:t>
            </w:r>
          </w:p>
        </w:tc>
        <w:tc>
          <w:tcPr>
            <w:tcW w:w="170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Абсолютная ошибка</w:t>
            </w:r>
          </w:p>
        </w:tc>
        <w:tc>
          <w:tcPr>
            <w:tcW w:w="1878"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Прогноз методом долгосрочной средней</w:t>
            </w: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Абсолютная ошибка</w:t>
            </w:r>
          </w:p>
        </w:tc>
      </w:tr>
      <w:tr w:rsidR="001C3095" w:rsidRPr="001C3095" w:rsidTr="001B0A75">
        <w:trPr>
          <w:trHeight w:val="280"/>
          <w:jc w:val="center"/>
        </w:trPr>
        <w:tc>
          <w:tcPr>
            <w:tcW w:w="776"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1</w:t>
            </w: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w:t>
            </w: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4</w:t>
            </w: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w:t>
            </w: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w:t>
            </w: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7</w:t>
            </w:r>
          </w:p>
        </w:tc>
      </w:tr>
      <w:tr w:rsidR="001C3095" w:rsidRPr="001C3095" w:rsidTr="001B0A75">
        <w:trPr>
          <w:trHeight w:val="345"/>
          <w:jc w:val="center"/>
        </w:trPr>
        <w:tc>
          <w:tcPr>
            <w:tcW w:w="776"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201</w:t>
            </w:r>
            <w:r w:rsidR="006E269E">
              <w:rPr>
                <w:rFonts w:ascii="Times New Roman" w:eastAsia="Times New Roman" w:hAnsi="Times New Roman" w:cs="Times New Roman"/>
                <w:sz w:val="28"/>
                <w:szCs w:val="28"/>
                <w:lang w:eastAsia="ru-RU"/>
              </w:rPr>
              <w:t>6</w:t>
            </w: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декабрь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630</w:t>
            </w: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w:t>
            </w: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w:t>
            </w: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w:t>
            </w: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w:t>
            </w:r>
          </w:p>
        </w:tc>
      </w:tr>
      <w:tr w:rsidR="001C3095" w:rsidRPr="001C3095" w:rsidTr="001B0A75">
        <w:trPr>
          <w:cantSplit/>
          <w:trHeight w:val="341"/>
          <w:jc w:val="center"/>
        </w:trPr>
        <w:tc>
          <w:tcPr>
            <w:tcW w:w="776" w:type="dxa"/>
            <w:vMerge w:val="restart"/>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201</w:t>
            </w:r>
            <w:r w:rsidR="006E269E">
              <w:rPr>
                <w:rFonts w:ascii="Times New Roman" w:eastAsia="Times New Roman" w:hAnsi="Times New Roman" w:cs="Times New Roman"/>
                <w:sz w:val="28"/>
                <w:szCs w:val="28"/>
                <w:lang w:eastAsia="ru-RU"/>
              </w:rPr>
              <w:t>7</w:t>
            </w: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Январь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570</w:t>
            </w: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630</w:t>
            </w: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60</w:t>
            </w: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587,5</w:t>
            </w: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17,5</w:t>
            </w:r>
          </w:p>
        </w:tc>
      </w:tr>
      <w:tr w:rsidR="001C3095" w:rsidRPr="001C3095" w:rsidTr="001B0A75">
        <w:trPr>
          <w:cantSplit/>
          <w:trHeight w:val="351"/>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Февраль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630</w:t>
            </w: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570</w:t>
            </w: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60</w:t>
            </w: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586,2</w:t>
            </w: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43,8</w:t>
            </w:r>
          </w:p>
        </w:tc>
      </w:tr>
      <w:tr w:rsidR="001C3095" w:rsidRPr="001C3095" w:rsidTr="001B0A75">
        <w:trPr>
          <w:cantSplit/>
          <w:trHeight w:val="361"/>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Март</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43"/>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Апрель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39"/>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Май</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63"/>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Июнь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46"/>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Июль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55"/>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Август</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37"/>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Сентябрь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47"/>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Октябрь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65"/>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Ноябрь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54"/>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Декабрь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50"/>
          <w:jc w:val="center"/>
        </w:trPr>
        <w:tc>
          <w:tcPr>
            <w:tcW w:w="776" w:type="dxa"/>
            <w:vMerge w:val="restart"/>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201</w:t>
            </w:r>
            <w:r w:rsidR="006E269E">
              <w:rPr>
                <w:rFonts w:ascii="Times New Roman" w:eastAsia="Times New Roman" w:hAnsi="Times New Roman" w:cs="Times New Roman"/>
                <w:sz w:val="28"/>
                <w:szCs w:val="28"/>
                <w:lang w:eastAsia="ru-RU"/>
              </w:rPr>
              <w:t>8</w:t>
            </w: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Январь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46"/>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Февраль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41"/>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Март</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51"/>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Апрель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47"/>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Май</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57"/>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Июнь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53"/>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Июль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35"/>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Август</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59"/>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Сентябрь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55"/>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Октябрь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37"/>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Ноябрь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cantSplit/>
          <w:trHeight w:val="361"/>
          <w:jc w:val="center"/>
        </w:trPr>
        <w:tc>
          <w:tcPr>
            <w:tcW w:w="776" w:type="dxa"/>
            <w:vMerge/>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339"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Декабрь</w:t>
            </w:r>
          </w:p>
        </w:tc>
        <w:tc>
          <w:tcPr>
            <w:tcW w:w="135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59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700"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trHeight w:val="343"/>
          <w:jc w:val="center"/>
        </w:trPr>
        <w:tc>
          <w:tcPr>
            <w:tcW w:w="5058" w:type="dxa"/>
            <w:gridSpan w:val="4"/>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Суммарная абсолютная ошибка</w:t>
            </w:r>
          </w:p>
        </w:tc>
        <w:tc>
          <w:tcPr>
            <w:tcW w:w="170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B0A75">
        <w:trPr>
          <w:trHeight w:val="353"/>
          <w:jc w:val="center"/>
        </w:trPr>
        <w:tc>
          <w:tcPr>
            <w:tcW w:w="5058" w:type="dxa"/>
            <w:gridSpan w:val="4"/>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Средняя абсолютная ошибка</w:t>
            </w:r>
          </w:p>
        </w:tc>
        <w:tc>
          <w:tcPr>
            <w:tcW w:w="1700"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78"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015"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bl>
    <w:p w:rsidR="001C3095" w:rsidRPr="001479A1" w:rsidRDefault="001C3095"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20"/>
          <w:szCs w:val="20"/>
          <w:lang w:eastAsia="ru-RU"/>
        </w:rPr>
      </w:pPr>
    </w:p>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 xml:space="preserve">Таблица </w:t>
      </w:r>
      <w:r w:rsidR="001479A1">
        <w:rPr>
          <w:rFonts w:ascii="Times New Roman" w:eastAsia="Times New Roman" w:hAnsi="Times New Roman" w:cs="Times New Roman"/>
          <w:sz w:val="32"/>
          <w:szCs w:val="32"/>
          <w:lang w:eastAsia="ru-RU"/>
        </w:rPr>
        <w:t>2</w:t>
      </w:r>
      <w:r w:rsidRPr="001C3095">
        <w:rPr>
          <w:rFonts w:ascii="Times New Roman" w:eastAsia="Times New Roman" w:hAnsi="Times New Roman" w:cs="Times New Roman"/>
          <w:sz w:val="32"/>
          <w:szCs w:val="32"/>
          <w:lang w:eastAsia="ru-RU"/>
        </w:rPr>
        <w:t xml:space="preserve"> - Сравнительная характеристика «наивного» прогноза и прогноза, выполненного методом долгосрочной средней (продукт В, тенденция есть)</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1274"/>
        <w:gridCol w:w="1284"/>
        <w:gridCol w:w="1513"/>
        <w:gridCol w:w="1614"/>
        <w:gridCol w:w="1781"/>
        <w:gridCol w:w="1807"/>
      </w:tblGrid>
      <w:tr w:rsidR="001C3095" w:rsidRPr="001C3095" w:rsidTr="001479A1">
        <w:trPr>
          <w:trHeight w:val="490"/>
          <w:jc w:val="center"/>
        </w:trPr>
        <w:tc>
          <w:tcPr>
            <w:tcW w:w="742"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Год</w:t>
            </w: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Месяц</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Реальные продажи</w:t>
            </w: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«Наивный» прогноз</w:t>
            </w: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Абсолютная ошибка</w:t>
            </w: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Прогноз методом долгосрочной средней</w:t>
            </w: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Абсолютная ошибка</w:t>
            </w:r>
          </w:p>
        </w:tc>
      </w:tr>
      <w:tr w:rsidR="001C3095" w:rsidRPr="001C3095" w:rsidTr="001479A1">
        <w:trPr>
          <w:trHeight w:val="313"/>
          <w:jc w:val="center"/>
        </w:trPr>
        <w:tc>
          <w:tcPr>
            <w:tcW w:w="742"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1</w:t>
            </w:r>
          </w:p>
        </w:tc>
        <w:tc>
          <w:tcPr>
            <w:tcW w:w="1274"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w:t>
            </w:r>
          </w:p>
        </w:tc>
        <w:tc>
          <w:tcPr>
            <w:tcW w:w="1284"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w:t>
            </w:r>
          </w:p>
        </w:tc>
        <w:tc>
          <w:tcPr>
            <w:tcW w:w="151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4</w:t>
            </w:r>
          </w:p>
        </w:tc>
        <w:tc>
          <w:tcPr>
            <w:tcW w:w="1614"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5</w:t>
            </w:r>
          </w:p>
        </w:tc>
        <w:tc>
          <w:tcPr>
            <w:tcW w:w="1781"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w:t>
            </w:r>
          </w:p>
        </w:tc>
        <w:tc>
          <w:tcPr>
            <w:tcW w:w="1807"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7</w:t>
            </w:r>
          </w:p>
        </w:tc>
      </w:tr>
      <w:tr w:rsidR="001C3095" w:rsidRPr="001C3095" w:rsidTr="001479A1">
        <w:trPr>
          <w:trHeight w:val="337"/>
          <w:jc w:val="center"/>
        </w:trPr>
        <w:tc>
          <w:tcPr>
            <w:tcW w:w="742"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201</w:t>
            </w:r>
            <w:r w:rsidR="006E269E">
              <w:rPr>
                <w:rFonts w:ascii="Times New Roman" w:eastAsia="Times New Roman" w:hAnsi="Times New Roman" w:cs="Times New Roman"/>
                <w:sz w:val="28"/>
                <w:szCs w:val="28"/>
                <w:lang w:eastAsia="ru-RU"/>
              </w:rPr>
              <w:t>6</w:t>
            </w: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декабрь</w:t>
            </w:r>
          </w:p>
        </w:tc>
        <w:tc>
          <w:tcPr>
            <w:tcW w:w="1284"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330</w:t>
            </w:r>
          </w:p>
        </w:tc>
        <w:tc>
          <w:tcPr>
            <w:tcW w:w="151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w:t>
            </w:r>
          </w:p>
        </w:tc>
        <w:tc>
          <w:tcPr>
            <w:tcW w:w="1614"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w:t>
            </w:r>
          </w:p>
        </w:tc>
        <w:tc>
          <w:tcPr>
            <w:tcW w:w="1781"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w:t>
            </w:r>
          </w:p>
        </w:tc>
        <w:tc>
          <w:tcPr>
            <w:tcW w:w="1807"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w:t>
            </w:r>
          </w:p>
        </w:tc>
      </w:tr>
      <w:tr w:rsidR="001C3095" w:rsidRPr="001C3095" w:rsidTr="001479A1">
        <w:trPr>
          <w:cantSplit/>
          <w:trHeight w:val="347"/>
          <w:jc w:val="center"/>
        </w:trPr>
        <w:tc>
          <w:tcPr>
            <w:tcW w:w="742" w:type="dxa"/>
            <w:vMerge w:val="restart"/>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201</w:t>
            </w:r>
            <w:r w:rsidR="006E269E">
              <w:rPr>
                <w:rFonts w:ascii="Times New Roman" w:eastAsia="Times New Roman" w:hAnsi="Times New Roman" w:cs="Times New Roman"/>
                <w:sz w:val="28"/>
                <w:szCs w:val="28"/>
                <w:lang w:eastAsia="ru-RU"/>
              </w:rPr>
              <w:t>7</w:t>
            </w: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Январь</w:t>
            </w:r>
          </w:p>
        </w:tc>
        <w:tc>
          <w:tcPr>
            <w:tcW w:w="1284"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330</w:t>
            </w:r>
          </w:p>
        </w:tc>
        <w:tc>
          <w:tcPr>
            <w:tcW w:w="151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330</w:t>
            </w:r>
          </w:p>
        </w:tc>
        <w:tc>
          <w:tcPr>
            <w:tcW w:w="1614"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0</w:t>
            </w:r>
          </w:p>
        </w:tc>
        <w:tc>
          <w:tcPr>
            <w:tcW w:w="1781"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286,25</w:t>
            </w:r>
          </w:p>
        </w:tc>
        <w:tc>
          <w:tcPr>
            <w:tcW w:w="1807"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43,75</w:t>
            </w:r>
          </w:p>
        </w:tc>
      </w:tr>
      <w:tr w:rsidR="001C3095" w:rsidRPr="001C3095" w:rsidTr="001479A1">
        <w:trPr>
          <w:cantSplit/>
          <w:trHeight w:val="343"/>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Февраль</w:t>
            </w:r>
          </w:p>
        </w:tc>
        <w:tc>
          <w:tcPr>
            <w:tcW w:w="1284"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270</w:t>
            </w:r>
          </w:p>
        </w:tc>
        <w:tc>
          <w:tcPr>
            <w:tcW w:w="1513"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30</w:t>
            </w:r>
          </w:p>
        </w:tc>
        <w:tc>
          <w:tcPr>
            <w:tcW w:w="1614"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60</w:t>
            </w:r>
          </w:p>
        </w:tc>
        <w:tc>
          <w:tcPr>
            <w:tcW w:w="1781"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289,61</w:t>
            </w:r>
          </w:p>
        </w:tc>
        <w:tc>
          <w:tcPr>
            <w:tcW w:w="1807"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19,62</w:t>
            </w:r>
          </w:p>
        </w:tc>
      </w:tr>
      <w:tr w:rsidR="001C3095" w:rsidRPr="001C3095" w:rsidTr="001479A1">
        <w:trPr>
          <w:cantSplit/>
          <w:trHeight w:val="353"/>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Март</w:t>
            </w:r>
          </w:p>
        </w:tc>
        <w:tc>
          <w:tcPr>
            <w:tcW w:w="1284" w:type="dxa"/>
          </w:tcPr>
          <w:p w:rsidR="001C3095" w:rsidRPr="001C3095" w:rsidRDefault="001C3095" w:rsidP="00A468E4">
            <w:pPr>
              <w:overflowPunct w:val="0"/>
              <w:autoSpaceDE w:val="0"/>
              <w:autoSpaceDN w:val="0"/>
              <w:adjustRightInd w:val="0"/>
              <w:spacing w:after="0" w:line="240" w:lineRule="auto"/>
              <w:ind w:right="-285"/>
              <w:jc w:val="center"/>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240</w:t>
            </w:r>
          </w:p>
        </w:tc>
        <w:tc>
          <w:tcPr>
            <w:tcW w:w="1513" w:type="dxa"/>
          </w:tcPr>
          <w:p w:rsidR="001C3095" w:rsidRPr="001C3095" w:rsidRDefault="001C3095" w:rsidP="00A468E4">
            <w:pPr>
              <w:overflowPunct w:val="0"/>
              <w:autoSpaceDE w:val="0"/>
              <w:autoSpaceDN w:val="0"/>
              <w:adjustRightInd w:val="0"/>
              <w:spacing w:after="0" w:line="240" w:lineRule="auto"/>
              <w:ind w:right="-285"/>
              <w:jc w:val="right"/>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right"/>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right"/>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right"/>
              <w:rPr>
                <w:rFonts w:ascii="Times New Roman" w:eastAsia="Times New Roman" w:hAnsi="Times New Roman" w:cs="Times New Roman"/>
                <w:sz w:val="28"/>
                <w:szCs w:val="28"/>
                <w:lang w:eastAsia="ru-RU"/>
              </w:rPr>
            </w:pPr>
          </w:p>
        </w:tc>
      </w:tr>
      <w:tr w:rsidR="001C3095" w:rsidRPr="001C3095" w:rsidTr="001479A1">
        <w:trPr>
          <w:cantSplit/>
          <w:trHeight w:val="349"/>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Апрель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479A1">
        <w:trPr>
          <w:cantSplit/>
          <w:trHeight w:val="345"/>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Май</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479A1">
        <w:trPr>
          <w:cantSplit/>
          <w:trHeight w:val="341"/>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Июнь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479A1">
        <w:trPr>
          <w:cantSplit/>
          <w:trHeight w:val="365"/>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Июль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479A1">
        <w:trPr>
          <w:cantSplit/>
          <w:trHeight w:val="347"/>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Август</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479A1">
        <w:trPr>
          <w:cantSplit/>
          <w:trHeight w:val="343"/>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Сентябрь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479A1">
        <w:trPr>
          <w:cantSplit/>
          <w:trHeight w:val="353"/>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Октябрь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479A1">
        <w:trPr>
          <w:cantSplit/>
          <w:trHeight w:val="363"/>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Ноябрь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479A1">
        <w:trPr>
          <w:cantSplit/>
          <w:trHeight w:val="345"/>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Декабрь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479A1">
        <w:trPr>
          <w:cantSplit/>
          <w:trHeight w:val="341"/>
          <w:jc w:val="center"/>
        </w:trPr>
        <w:tc>
          <w:tcPr>
            <w:tcW w:w="742" w:type="dxa"/>
            <w:vMerge w:val="restart"/>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201</w:t>
            </w:r>
            <w:r w:rsidR="006E269E">
              <w:rPr>
                <w:rFonts w:ascii="Times New Roman" w:eastAsia="Times New Roman" w:hAnsi="Times New Roman" w:cs="Times New Roman"/>
                <w:sz w:val="28"/>
                <w:szCs w:val="28"/>
                <w:lang w:eastAsia="ru-RU"/>
              </w:rPr>
              <w:t>8</w:t>
            </w: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Январь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479A1">
        <w:trPr>
          <w:cantSplit/>
          <w:trHeight w:val="351"/>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Февраль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6E269E">
        <w:trPr>
          <w:cantSplit/>
          <w:trHeight w:val="238"/>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Март</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6E269E">
        <w:trPr>
          <w:cantSplit/>
          <w:trHeight w:val="199"/>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Апрель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6E269E">
        <w:trPr>
          <w:cantSplit/>
          <w:trHeight w:val="290"/>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Май</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6E269E">
        <w:trPr>
          <w:cantSplit/>
          <w:trHeight w:val="252"/>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Июнь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6E269E">
        <w:trPr>
          <w:cantSplit/>
          <w:trHeight w:val="185"/>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Июль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6E269E">
        <w:trPr>
          <w:cantSplit/>
          <w:trHeight w:val="290"/>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Август</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6E269E">
        <w:trPr>
          <w:cantSplit/>
          <w:trHeight w:val="237"/>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Сентябрь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6E269E">
        <w:trPr>
          <w:cantSplit/>
          <w:trHeight w:val="186"/>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Октябрь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6E269E">
        <w:trPr>
          <w:cantSplit/>
          <w:trHeight w:val="289"/>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Ноябрь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479A1">
        <w:trPr>
          <w:cantSplit/>
          <w:trHeight w:val="130"/>
          <w:jc w:val="center"/>
        </w:trPr>
        <w:tc>
          <w:tcPr>
            <w:tcW w:w="742" w:type="dxa"/>
            <w:vMerge/>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27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Декабрь</w:t>
            </w:r>
          </w:p>
        </w:tc>
        <w:tc>
          <w:tcPr>
            <w:tcW w:w="128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513"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6E269E">
        <w:trPr>
          <w:trHeight w:val="328"/>
          <w:jc w:val="center"/>
        </w:trPr>
        <w:tc>
          <w:tcPr>
            <w:tcW w:w="4813" w:type="dxa"/>
            <w:gridSpan w:val="4"/>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Суммарная абсолютная ошибка</w:t>
            </w: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r w:rsidR="001C3095" w:rsidRPr="001C3095" w:rsidTr="001479A1">
        <w:trPr>
          <w:trHeight w:val="130"/>
          <w:jc w:val="center"/>
        </w:trPr>
        <w:tc>
          <w:tcPr>
            <w:tcW w:w="4813" w:type="dxa"/>
            <w:gridSpan w:val="4"/>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sidRPr="001C3095">
              <w:rPr>
                <w:rFonts w:ascii="Times New Roman" w:eastAsia="Times New Roman" w:hAnsi="Times New Roman" w:cs="Times New Roman"/>
                <w:sz w:val="28"/>
                <w:szCs w:val="28"/>
                <w:lang w:eastAsia="ru-RU"/>
              </w:rPr>
              <w:t>Средняя абсолютная ошибка</w:t>
            </w:r>
          </w:p>
        </w:tc>
        <w:tc>
          <w:tcPr>
            <w:tcW w:w="1614"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781"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c>
          <w:tcPr>
            <w:tcW w:w="1807" w:type="dxa"/>
          </w:tcPr>
          <w:p w:rsidR="001C3095" w:rsidRPr="001C3095" w:rsidRDefault="001C3095" w:rsidP="00A468E4">
            <w:pPr>
              <w:overflowPunct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tc>
      </w:tr>
    </w:tbl>
    <w:p w:rsidR="002714F3" w:rsidRPr="001C3095" w:rsidRDefault="002714F3" w:rsidP="00A468E4">
      <w:pPr>
        <w:overflowPunct w:val="0"/>
        <w:autoSpaceDE w:val="0"/>
        <w:autoSpaceDN w:val="0"/>
        <w:adjustRightInd w:val="0"/>
        <w:spacing w:after="0" w:line="240" w:lineRule="auto"/>
        <w:ind w:right="-285"/>
        <w:outlineLvl w:val="0"/>
        <w:rPr>
          <w:rFonts w:ascii="Times New Roman" w:eastAsia="Times New Roman" w:hAnsi="Times New Roman" w:cs="Times New Roman"/>
          <w:sz w:val="28"/>
          <w:szCs w:val="28"/>
          <w:lang w:eastAsia="ru-RU"/>
        </w:rPr>
      </w:pPr>
    </w:p>
    <w:p w:rsidR="001C3095" w:rsidRPr="001C3095" w:rsidRDefault="001C3095" w:rsidP="00A468E4">
      <w:pPr>
        <w:overflowPunct w:val="0"/>
        <w:autoSpaceDE w:val="0"/>
        <w:autoSpaceDN w:val="0"/>
        <w:adjustRightInd w:val="0"/>
        <w:spacing w:after="0" w:line="240" w:lineRule="auto"/>
        <w:ind w:right="-285" w:firstLine="709"/>
        <w:jc w:val="center"/>
        <w:rPr>
          <w:rFonts w:ascii="Times New Roman" w:eastAsia="Times New Roman" w:hAnsi="Times New Roman" w:cs="Times New Roman"/>
          <w:i/>
          <w:sz w:val="32"/>
          <w:szCs w:val="32"/>
          <w:lang w:eastAsia="ru-RU"/>
        </w:rPr>
      </w:pPr>
      <w:r w:rsidRPr="001C3095">
        <w:rPr>
          <w:rFonts w:ascii="Times New Roman" w:eastAsia="Times New Roman" w:hAnsi="Times New Roman" w:cs="Times New Roman"/>
          <w:i/>
          <w:sz w:val="32"/>
          <w:szCs w:val="32"/>
          <w:lang w:eastAsia="ru-RU"/>
        </w:rPr>
        <w:t>Теоретические пояснения к теме</w:t>
      </w:r>
    </w:p>
    <w:p w:rsidR="001C3095" w:rsidRPr="001C3095" w:rsidRDefault="001C3095"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Дадим определение перечисленных методов и кратко охарактеризуем их плюсы и минусы.</w:t>
      </w:r>
    </w:p>
    <w:p w:rsidR="001C3095" w:rsidRPr="001C3095" w:rsidRDefault="001C3095"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b/>
          <w:i/>
          <w:sz w:val="32"/>
          <w:szCs w:val="32"/>
          <w:lang w:eastAsia="ru-RU"/>
        </w:rPr>
        <w:t>Метод «наивного» прогноза</w:t>
      </w:r>
      <w:r w:rsidRPr="001C3095">
        <w:rPr>
          <w:rFonts w:ascii="Times New Roman" w:eastAsia="Times New Roman" w:hAnsi="Times New Roman" w:cs="Times New Roman"/>
          <w:sz w:val="32"/>
          <w:szCs w:val="32"/>
          <w:lang w:eastAsia="ru-RU"/>
        </w:rPr>
        <w:t xml:space="preserve"> основывается на том предположении, что продажи в последующем периоде будут соответствовать продажам в предыдущем периоде.</w:t>
      </w:r>
    </w:p>
    <w:p w:rsidR="001C3095" w:rsidRPr="001C3095" w:rsidRDefault="001C3095"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Преимущества: моментальная реакция на изменения спроса; метод хорошо работает в условиях тренда (тренд – изменение, определяющее общее направление развития)</w:t>
      </w:r>
    </w:p>
    <w:p w:rsidR="001C3095" w:rsidRPr="001C3095" w:rsidRDefault="001C3095"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Недостаток – слишком большая чувствительность к случайным колебаниям.</w:t>
      </w:r>
    </w:p>
    <w:p w:rsidR="001C3095" w:rsidRPr="001C3095" w:rsidRDefault="001C3095"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 xml:space="preserve">Ошибки прогнозирования данным методом обусловлены слишком большой чувствительностью метода к случайным колебаниям прогнозируемой величины. </w:t>
      </w:r>
    </w:p>
    <w:p w:rsidR="001C3095" w:rsidRPr="001C3095" w:rsidRDefault="001C3095"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b/>
          <w:i/>
          <w:sz w:val="32"/>
          <w:szCs w:val="32"/>
          <w:lang w:eastAsia="ru-RU"/>
        </w:rPr>
        <w:t>Метод долгосрочной средней</w:t>
      </w:r>
      <w:r w:rsidRPr="001C3095">
        <w:rPr>
          <w:rFonts w:ascii="Times New Roman" w:eastAsia="Times New Roman" w:hAnsi="Times New Roman" w:cs="Times New Roman"/>
          <w:sz w:val="32"/>
          <w:szCs w:val="32"/>
          <w:lang w:eastAsia="ru-RU"/>
        </w:rPr>
        <w:t xml:space="preserve"> – основывается на том, что продажи в последующем периоде равны среднему объему продаж за все предшествующие периоды.</w:t>
      </w:r>
    </w:p>
    <w:p w:rsidR="001C3095" w:rsidRPr="001C3095" w:rsidRDefault="001C3095"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lastRenderedPageBreak/>
        <w:t>Метод предусматривает сглаживание продаж за счет вычисления средней за все известные предшествующие продажи. Данные о продажах в самое последнее время имеют тот же вес, что и данные за самый отдаленный период. Это позволяет избежать слишком быстрого реагирования на изменения спроса.</w:t>
      </w:r>
    </w:p>
    <w:p w:rsidR="001C3095" w:rsidRPr="001C3095" w:rsidRDefault="001C3095"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Преимущество - сглаживает случайные колебания спроса.</w:t>
      </w:r>
    </w:p>
    <w:p w:rsidR="001C3095" w:rsidRPr="001C3095" w:rsidRDefault="001C3095" w:rsidP="00A468E4">
      <w:pPr>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Недостатки: не отражает истинных изменений в тенденциях; всегда реагирует с запозданием относительно существенных изменений спроса.</w:t>
      </w:r>
    </w:p>
    <w:p w:rsidR="001C3095" w:rsidRPr="001C3095" w:rsidRDefault="001C3095" w:rsidP="00A468E4">
      <w:pPr>
        <w:tabs>
          <w:tab w:val="left" w:pos="900"/>
        </w:tabs>
        <w:overflowPunct w:val="0"/>
        <w:autoSpaceDE w:val="0"/>
        <w:autoSpaceDN w:val="0"/>
        <w:adjustRightInd w:val="0"/>
        <w:spacing w:after="0" w:line="240" w:lineRule="auto"/>
        <w:ind w:right="-285" w:firstLine="709"/>
        <w:jc w:val="both"/>
        <w:rPr>
          <w:rFonts w:ascii="Times New Roman" w:eastAsia="Times New Roman" w:hAnsi="Times New Roman" w:cs="Times New Roman"/>
          <w:b/>
          <w:sz w:val="32"/>
          <w:szCs w:val="32"/>
          <w:lang w:eastAsia="ru-RU"/>
        </w:rPr>
      </w:pPr>
    </w:p>
    <w:p w:rsidR="002714F3" w:rsidRPr="001C3095" w:rsidRDefault="001C3095"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b/>
          <w:i/>
          <w:sz w:val="32"/>
          <w:szCs w:val="32"/>
          <w:lang w:eastAsia="ru-RU"/>
        </w:rPr>
      </w:pPr>
      <w:r w:rsidRPr="001C3095">
        <w:rPr>
          <w:rFonts w:ascii="Times New Roman" w:eastAsia="Times New Roman" w:hAnsi="Times New Roman" w:cs="Times New Roman"/>
          <w:b/>
          <w:i/>
          <w:sz w:val="32"/>
          <w:szCs w:val="32"/>
          <w:lang w:eastAsia="ru-RU"/>
        </w:rPr>
        <w:t>Индивидуальные</w:t>
      </w:r>
    </w:p>
    <w:p w:rsidR="001C3095" w:rsidRPr="001C3095" w:rsidRDefault="001C3095" w:rsidP="00A468E4">
      <w:pPr>
        <w:numPr>
          <w:ilvl w:val="0"/>
          <w:numId w:val="26"/>
        </w:numPr>
        <w:tabs>
          <w:tab w:val="clear" w:pos="1070"/>
          <w:tab w:val="left" w:pos="900"/>
          <w:tab w:val="left" w:pos="1080"/>
        </w:tabs>
        <w:overflowPunct w:val="0"/>
        <w:autoSpaceDE w:val="0"/>
        <w:autoSpaceDN w:val="0"/>
        <w:adjustRightInd w:val="0"/>
        <w:spacing w:after="0" w:line="240" w:lineRule="auto"/>
        <w:ind w:left="0"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Концепция  J I  T  и производственная система «</w:t>
      </w:r>
      <w:r w:rsidRPr="001C3095">
        <w:rPr>
          <w:rFonts w:ascii="Times New Roman" w:eastAsia="Times New Roman" w:hAnsi="Times New Roman" w:cs="Times New Roman"/>
          <w:sz w:val="32"/>
          <w:szCs w:val="32"/>
          <w:lang w:val="en-GB" w:eastAsia="ru-RU"/>
        </w:rPr>
        <w:t>KANBAN</w:t>
      </w:r>
      <w:r w:rsidRPr="001C3095">
        <w:rPr>
          <w:rFonts w:ascii="Times New Roman" w:eastAsia="Times New Roman" w:hAnsi="Times New Roman" w:cs="Times New Roman"/>
          <w:sz w:val="32"/>
          <w:szCs w:val="32"/>
          <w:lang w:eastAsia="ru-RU"/>
        </w:rPr>
        <w:t>»: принципы построения. Отличительные черты, практика применения компаниями.</w:t>
      </w:r>
    </w:p>
    <w:p w:rsidR="001C3095" w:rsidRPr="001C3095" w:rsidRDefault="001C3095" w:rsidP="00A468E4">
      <w:pPr>
        <w:numPr>
          <w:ilvl w:val="0"/>
          <w:numId w:val="26"/>
        </w:numPr>
        <w:tabs>
          <w:tab w:val="clear" w:pos="1070"/>
          <w:tab w:val="left" w:pos="900"/>
          <w:tab w:val="left" w:pos="1080"/>
        </w:tabs>
        <w:overflowPunct w:val="0"/>
        <w:autoSpaceDE w:val="0"/>
        <w:autoSpaceDN w:val="0"/>
        <w:adjustRightInd w:val="0"/>
        <w:spacing w:after="0" w:line="240" w:lineRule="auto"/>
        <w:ind w:left="0"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Современные системы управления бизнес-процессами компании (по выбору):</w:t>
      </w:r>
    </w:p>
    <w:p w:rsidR="001C3095" w:rsidRPr="001C3095" w:rsidRDefault="001C3095" w:rsidP="00A468E4">
      <w:pPr>
        <w:tabs>
          <w:tab w:val="left" w:pos="900"/>
          <w:tab w:val="left" w:pos="108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val="en-US" w:eastAsia="ru-RU"/>
        </w:rPr>
      </w:pPr>
      <w:r w:rsidRPr="001C3095">
        <w:rPr>
          <w:rFonts w:ascii="Times New Roman" w:eastAsia="Times New Roman" w:hAnsi="Times New Roman" w:cs="Times New Roman"/>
          <w:sz w:val="32"/>
          <w:szCs w:val="32"/>
          <w:lang w:val="en-US" w:eastAsia="ru-RU"/>
        </w:rPr>
        <w:t xml:space="preserve">- </w:t>
      </w:r>
      <w:r w:rsidRPr="001C3095">
        <w:rPr>
          <w:rFonts w:ascii="Times New Roman" w:eastAsia="Times New Roman" w:hAnsi="Times New Roman" w:cs="Times New Roman"/>
          <w:sz w:val="32"/>
          <w:szCs w:val="32"/>
          <w:lang w:val="en-GB" w:eastAsia="ru-RU"/>
        </w:rPr>
        <w:t>Produ</w:t>
      </w:r>
      <w:r w:rsidR="002714F3">
        <w:rPr>
          <w:rFonts w:ascii="Times New Roman" w:eastAsia="Times New Roman" w:hAnsi="Times New Roman" w:cs="Times New Roman"/>
          <w:sz w:val="32"/>
          <w:szCs w:val="32"/>
          <w:lang w:val="en-GB" w:eastAsia="ru-RU"/>
        </w:rPr>
        <w:t xml:space="preserve">ct Lifecycle Management (PLM) - </w:t>
      </w:r>
      <w:r w:rsidRPr="001C3095">
        <w:rPr>
          <w:rFonts w:ascii="Times New Roman" w:eastAsia="Times New Roman" w:hAnsi="Times New Roman" w:cs="Times New Roman"/>
          <w:sz w:val="32"/>
          <w:szCs w:val="32"/>
          <w:lang w:val="en-US" w:eastAsia="ru-RU"/>
        </w:rPr>
        <w:t>«</w:t>
      </w:r>
      <w:r w:rsidRPr="001C3095">
        <w:rPr>
          <w:rFonts w:ascii="Times New Roman" w:eastAsia="Times New Roman" w:hAnsi="Times New Roman" w:cs="Times New Roman"/>
          <w:sz w:val="32"/>
          <w:szCs w:val="32"/>
          <w:lang w:eastAsia="ru-RU"/>
        </w:rPr>
        <w:t>Управлениежизненнымциклом</w:t>
      </w:r>
      <w:r w:rsidRPr="001C3095">
        <w:rPr>
          <w:rFonts w:ascii="Times New Roman" w:eastAsia="Times New Roman" w:hAnsi="Times New Roman" w:cs="Times New Roman"/>
          <w:sz w:val="32"/>
          <w:szCs w:val="32"/>
          <w:lang w:val="en-US" w:eastAsia="ru-RU"/>
        </w:rPr>
        <w:t>»;</w:t>
      </w:r>
    </w:p>
    <w:p w:rsidR="001C3095" w:rsidRPr="001C3095" w:rsidRDefault="001C3095" w:rsidP="00A468E4">
      <w:pPr>
        <w:tabs>
          <w:tab w:val="left" w:pos="900"/>
          <w:tab w:val="left" w:pos="108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val="en-US" w:eastAsia="ru-RU"/>
        </w:rPr>
      </w:pPr>
      <w:r w:rsidRPr="001C3095">
        <w:rPr>
          <w:rFonts w:ascii="Times New Roman" w:eastAsia="Times New Roman" w:hAnsi="Times New Roman" w:cs="Times New Roman"/>
          <w:sz w:val="32"/>
          <w:szCs w:val="32"/>
          <w:lang w:val="en-US" w:eastAsia="ru-RU"/>
        </w:rPr>
        <w:t xml:space="preserve">- </w:t>
      </w:r>
      <w:r w:rsidRPr="001C3095">
        <w:rPr>
          <w:rFonts w:ascii="Times New Roman" w:eastAsia="Times New Roman" w:hAnsi="Times New Roman" w:cs="Times New Roman"/>
          <w:sz w:val="32"/>
          <w:szCs w:val="32"/>
          <w:lang w:val="en-GB" w:eastAsia="ru-RU"/>
        </w:rPr>
        <w:t>Supply Chain Planning</w:t>
      </w:r>
      <w:r w:rsidRPr="001C3095">
        <w:rPr>
          <w:rFonts w:ascii="Times New Roman" w:eastAsia="Times New Roman" w:hAnsi="Times New Roman" w:cs="Times New Roman"/>
          <w:sz w:val="32"/>
          <w:szCs w:val="32"/>
          <w:lang w:val="en-US" w:eastAsia="ru-RU"/>
        </w:rPr>
        <w:t xml:space="preserve"> (</w:t>
      </w:r>
      <w:r w:rsidRPr="001C3095">
        <w:rPr>
          <w:rFonts w:ascii="Times New Roman" w:eastAsia="Times New Roman" w:hAnsi="Times New Roman" w:cs="Times New Roman"/>
          <w:sz w:val="32"/>
          <w:szCs w:val="32"/>
          <w:lang w:val="en-GB" w:eastAsia="ru-RU"/>
        </w:rPr>
        <w:t>SCP</w:t>
      </w:r>
      <w:r w:rsidRPr="001C3095">
        <w:rPr>
          <w:rFonts w:ascii="Times New Roman" w:eastAsia="Times New Roman" w:hAnsi="Times New Roman" w:cs="Times New Roman"/>
          <w:sz w:val="32"/>
          <w:szCs w:val="32"/>
          <w:lang w:val="en-US" w:eastAsia="ru-RU"/>
        </w:rPr>
        <w:t>) – «</w:t>
      </w:r>
      <w:r w:rsidRPr="001C3095">
        <w:rPr>
          <w:rFonts w:ascii="Times New Roman" w:eastAsia="Times New Roman" w:hAnsi="Times New Roman" w:cs="Times New Roman"/>
          <w:sz w:val="32"/>
          <w:szCs w:val="32"/>
          <w:lang w:eastAsia="ru-RU"/>
        </w:rPr>
        <w:t>Планированиецепочекпоставок</w:t>
      </w:r>
      <w:r w:rsidRPr="001C3095">
        <w:rPr>
          <w:rFonts w:ascii="Times New Roman" w:eastAsia="Times New Roman" w:hAnsi="Times New Roman" w:cs="Times New Roman"/>
          <w:sz w:val="32"/>
          <w:szCs w:val="32"/>
          <w:lang w:val="en-US" w:eastAsia="ru-RU"/>
        </w:rPr>
        <w:t>»;</w:t>
      </w:r>
    </w:p>
    <w:p w:rsidR="001C3095" w:rsidRPr="00356E90" w:rsidRDefault="001C3095" w:rsidP="00A468E4">
      <w:pPr>
        <w:tabs>
          <w:tab w:val="left" w:pos="900"/>
          <w:tab w:val="left" w:pos="108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val="en-US" w:eastAsia="ru-RU"/>
        </w:rPr>
      </w:pPr>
      <w:r w:rsidRPr="00356E90">
        <w:rPr>
          <w:rFonts w:ascii="Times New Roman" w:eastAsia="Times New Roman" w:hAnsi="Times New Roman" w:cs="Times New Roman"/>
          <w:sz w:val="32"/>
          <w:szCs w:val="32"/>
          <w:lang w:val="en-US" w:eastAsia="ru-RU"/>
        </w:rPr>
        <w:t xml:space="preserve">- </w:t>
      </w:r>
      <w:r w:rsidRPr="001C3095">
        <w:rPr>
          <w:rFonts w:ascii="Times New Roman" w:eastAsia="Times New Roman" w:hAnsi="Times New Roman" w:cs="Times New Roman"/>
          <w:sz w:val="32"/>
          <w:szCs w:val="32"/>
          <w:lang w:val="en-GB" w:eastAsia="ru-RU"/>
        </w:rPr>
        <w:t>PartnershipRelationManagement</w:t>
      </w:r>
      <w:r w:rsidRPr="00356E90">
        <w:rPr>
          <w:rFonts w:ascii="Times New Roman" w:eastAsia="Times New Roman" w:hAnsi="Times New Roman" w:cs="Times New Roman"/>
          <w:sz w:val="32"/>
          <w:szCs w:val="32"/>
          <w:lang w:val="en-US" w:eastAsia="ru-RU"/>
        </w:rPr>
        <w:t xml:space="preserve"> (</w:t>
      </w:r>
      <w:r w:rsidRPr="001C3095">
        <w:rPr>
          <w:rFonts w:ascii="Times New Roman" w:eastAsia="Times New Roman" w:hAnsi="Times New Roman" w:cs="Times New Roman"/>
          <w:sz w:val="32"/>
          <w:szCs w:val="32"/>
          <w:lang w:val="en-GB" w:eastAsia="ru-RU"/>
        </w:rPr>
        <w:t>PRM</w:t>
      </w:r>
      <w:r w:rsidRPr="00356E90">
        <w:rPr>
          <w:rFonts w:ascii="Times New Roman" w:eastAsia="Times New Roman" w:hAnsi="Times New Roman" w:cs="Times New Roman"/>
          <w:sz w:val="32"/>
          <w:szCs w:val="32"/>
          <w:lang w:val="en-US" w:eastAsia="ru-RU"/>
        </w:rPr>
        <w:t>) – «</w:t>
      </w:r>
      <w:r w:rsidRPr="001C3095">
        <w:rPr>
          <w:rFonts w:ascii="Times New Roman" w:eastAsia="Times New Roman" w:hAnsi="Times New Roman" w:cs="Times New Roman"/>
          <w:sz w:val="32"/>
          <w:szCs w:val="32"/>
          <w:lang w:eastAsia="ru-RU"/>
        </w:rPr>
        <w:t>Управлениевзаимоотношениямиспартнерами</w:t>
      </w:r>
      <w:r w:rsidRPr="00356E90">
        <w:rPr>
          <w:rFonts w:ascii="Times New Roman" w:eastAsia="Times New Roman" w:hAnsi="Times New Roman" w:cs="Times New Roman"/>
          <w:sz w:val="32"/>
          <w:szCs w:val="32"/>
          <w:lang w:val="en-US" w:eastAsia="ru-RU"/>
        </w:rPr>
        <w:t>»;</w:t>
      </w:r>
    </w:p>
    <w:p w:rsidR="001C3095" w:rsidRPr="001C3095" w:rsidRDefault="001C3095" w:rsidP="00A468E4">
      <w:pPr>
        <w:tabs>
          <w:tab w:val="left" w:pos="900"/>
          <w:tab w:val="left" w:pos="108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 xml:space="preserve">- </w:t>
      </w:r>
      <w:r w:rsidRPr="001C3095">
        <w:rPr>
          <w:rFonts w:ascii="Times New Roman" w:eastAsia="Times New Roman" w:hAnsi="Times New Roman" w:cs="Times New Roman"/>
          <w:sz w:val="32"/>
          <w:szCs w:val="32"/>
          <w:lang w:val="en-GB" w:eastAsia="ru-RU"/>
        </w:rPr>
        <w:t>SupplyChainEventManagement</w:t>
      </w:r>
      <w:r w:rsidRPr="001C3095">
        <w:rPr>
          <w:rFonts w:ascii="Times New Roman" w:eastAsia="Times New Roman" w:hAnsi="Times New Roman" w:cs="Times New Roman"/>
          <w:sz w:val="32"/>
          <w:szCs w:val="32"/>
          <w:lang w:eastAsia="ru-RU"/>
        </w:rPr>
        <w:t xml:space="preserve"> (</w:t>
      </w:r>
      <w:r w:rsidRPr="001C3095">
        <w:rPr>
          <w:rFonts w:ascii="Times New Roman" w:eastAsia="Times New Roman" w:hAnsi="Times New Roman" w:cs="Times New Roman"/>
          <w:sz w:val="32"/>
          <w:szCs w:val="32"/>
          <w:lang w:val="en-GB" w:eastAsia="ru-RU"/>
        </w:rPr>
        <w:t>SCEM</w:t>
      </w:r>
      <w:r w:rsidRPr="001C3095">
        <w:rPr>
          <w:rFonts w:ascii="Times New Roman" w:eastAsia="Times New Roman" w:hAnsi="Times New Roman" w:cs="Times New Roman"/>
          <w:sz w:val="32"/>
          <w:szCs w:val="32"/>
          <w:lang w:eastAsia="ru-RU"/>
        </w:rPr>
        <w:t>) –  «Управление событиями в логистической цепочке»;</w:t>
      </w:r>
    </w:p>
    <w:p w:rsidR="001C3095" w:rsidRPr="001C3095" w:rsidRDefault="001C3095" w:rsidP="00A468E4">
      <w:pPr>
        <w:tabs>
          <w:tab w:val="left" w:pos="900"/>
          <w:tab w:val="left" w:pos="1080"/>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sidRPr="001C3095">
        <w:rPr>
          <w:rFonts w:ascii="Times New Roman" w:eastAsia="Times New Roman" w:hAnsi="Times New Roman" w:cs="Times New Roman"/>
          <w:sz w:val="32"/>
          <w:szCs w:val="32"/>
          <w:lang w:eastAsia="ru-RU"/>
        </w:rPr>
        <w:t xml:space="preserve">- </w:t>
      </w:r>
      <w:r w:rsidRPr="001C3095">
        <w:rPr>
          <w:rFonts w:ascii="Times New Roman" w:eastAsia="Times New Roman" w:hAnsi="Times New Roman" w:cs="Times New Roman"/>
          <w:sz w:val="32"/>
          <w:szCs w:val="32"/>
          <w:lang w:val="en-GB" w:eastAsia="ru-RU"/>
        </w:rPr>
        <w:t>CustomerRequirementsManagement</w:t>
      </w:r>
      <w:r w:rsidRPr="001C3095">
        <w:rPr>
          <w:rFonts w:ascii="Times New Roman" w:eastAsia="Times New Roman" w:hAnsi="Times New Roman" w:cs="Times New Roman"/>
          <w:sz w:val="32"/>
          <w:szCs w:val="32"/>
          <w:lang w:eastAsia="ru-RU"/>
        </w:rPr>
        <w:t xml:space="preserve"> (</w:t>
      </w:r>
      <w:r w:rsidRPr="001C3095">
        <w:rPr>
          <w:rFonts w:ascii="Times New Roman" w:eastAsia="Times New Roman" w:hAnsi="Times New Roman" w:cs="Times New Roman"/>
          <w:sz w:val="32"/>
          <w:szCs w:val="32"/>
          <w:lang w:val="en-GB" w:eastAsia="ru-RU"/>
        </w:rPr>
        <w:t>CRM</w:t>
      </w:r>
      <w:r w:rsidRPr="001C3095">
        <w:rPr>
          <w:rFonts w:ascii="Times New Roman" w:eastAsia="Times New Roman" w:hAnsi="Times New Roman" w:cs="Times New Roman"/>
          <w:sz w:val="32"/>
          <w:szCs w:val="32"/>
          <w:lang w:eastAsia="ru-RU"/>
        </w:rPr>
        <w:t xml:space="preserve">) - «Управление взаимоотношениями  </w:t>
      </w:r>
      <w:r w:rsidRPr="001C3095">
        <w:rPr>
          <w:rFonts w:ascii="Times New Roman" w:eastAsia="Times New Roman" w:hAnsi="Times New Roman" w:cs="Times New Roman"/>
          <w:sz w:val="32"/>
          <w:szCs w:val="32"/>
          <w:lang w:val="en-US" w:eastAsia="ru-RU"/>
        </w:rPr>
        <w:t>c</w:t>
      </w:r>
      <w:r w:rsidRPr="001C3095">
        <w:rPr>
          <w:rFonts w:ascii="Times New Roman" w:eastAsia="Times New Roman" w:hAnsi="Times New Roman" w:cs="Times New Roman"/>
          <w:sz w:val="32"/>
          <w:szCs w:val="32"/>
          <w:lang w:eastAsia="ru-RU"/>
        </w:rPr>
        <w:t xml:space="preserve"> клиентами» и др.</w:t>
      </w:r>
    </w:p>
    <w:p w:rsidR="002714F3" w:rsidRPr="001C3095" w:rsidRDefault="002714F3" w:rsidP="00A468E4">
      <w:pPr>
        <w:tabs>
          <w:tab w:val="left" w:pos="9355"/>
        </w:tabs>
        <w:overflowPunct w:val="0"/>
        <w:autoSpaceDE w:val="0"/>
        <w:autoSpaceDN w:val="0"/>
        <w:adjustRightInd w:val="0"/>
        <w:spacing w:after="0" w:line="240" w:lineRule="auto"/>
        <w:ind w:right="-285"/>
        <w:jc w:val="both"/>
        <w:rPr>
          <w:rFonts w:ascii="Times New Roman" w:eastAsia="Times New Roman" w:hAnsi="Times New Roman" w:cs="Times New Roman"/>
          <w:b/>
          <w:sz w:val="32"/>
          <w:szCs w:val="32"/>
          <w:u w:val="single"/>
          <w:lang w:eastAsia="ru-RU"/>
        </w:rPr>
      </w:pPr>
    </w:p>
    <w:p w:rsidR="001C3095" w:rsidRPr="006E269E" w:rsidRDefault="006E269E" w:rsidP="00A468E4">
      <w:pPr>
        <w:tabs>
          <w:tab w:val="left" w:pos="9355"/>
        </w:tabs>
        <w:overflowPunct w:val="0"/>
        <w:autoSpaceDE w:val="0"/>
        <w:autoSpaceDN w:val="0"/>
        <w:adjustRightInd w:val="0"/>
        <w:spacing w:after="0" w:line="240" w:lineRule="auto"/>
        <w:ind w:right="-285" w:firstLine="709"/>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Вопросы для самопроверкия</w:t>
      </w:r>
    </w:p>
    <w:p w:rsidR="001C3095" w:rsidRPr="001C3095" w:rsidRDefault="001479A1"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001C3095" w:rsidRPr="001C3095">
        <w:rPr>
          <w:rFonts w:ascii="Times New Roman" w:eastAsia="Times New Roman" w:hAnsi="Times New Roman" w:cs="Times New Roman"/>
          <w:sz w:val="32"/>
          <w:szCs w:val="32"/>
          <w:lang w:eastAsia="ru-RU"/>
        </w:rPr>
        <w:t>Что представляет собой логистическая информация?</w:t>
      </w:r>
    </w:p>
    <w:p w:rsidR="001C3095" w:rsidRPr="001C3095" w:rsidRDefault="001479A1"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001C3095" w:rsidRPr="001C3095">
        <w:rPr>
          <w:rFonts w:ascii="Times New Roman" w:eastAsia="Times New Roman" w:hAnsi="Times New Roman" w:cs="Times New Roman"/>
          <w:sz w:val="32"/>
          <w:szCs w:val="32"/>
          <w:lang w:eastAsia="ru-RU"/>
        </w:rPr>
        <w:t>Каковы принципы формирования логистической информации?</w:t>
      </w:r>
    </w:p>
    <w:p w:rsidR="001C3095" w:rsidRPr="001C3095" w:rsidRDefault="001479A1" w:rsidP="00A468E4">
      <w:pPr>
        <w:tabs>
          <w:tab w:val="left" w:pos="9355"/>
        </w:tabs>
        <w:overflowPunct w:val="0"/>
        <w:autoSpaceDE w:val="0"/>
        <w:autoSpaceDN w:val="0"/>
        <w:adjustRightInd w:val="0"/>
        <w:spacing w:after="0" w:line="240" w:lineRule="auto"/>
        <w:ind w:right="-285"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001C3095" w:rsidRPr="001C3095">
        <w:rPr>
          <w:rFonts w:ascii="Times New Roman" w:eastAsia="Times New Roman" w:hAnsi="Times New Roman" w:cs="Times New Roman"/>
          <w:sz w:val="32"/>
          <w:szCs w:val="32"/>
          <w:lang w:eastAsia="ru-RU"/>
        </w:rPr>
        <w:t>Как  трактуется понятие «документооборот»?</w:t>
      </w:r>
    </w:p>
    <w:p w:rsidR="001C3095" w:rsidRPr="001C3095" w:rsidRDefault="001479A1" w:rsidP="00A468E4">
      <w:pPr>
        <w:tabs>
          <w:tab w:val="left" w:pos="900"/>
        </w:tabs>
        <w:overflowPunct w:val="0"/>
        <w:autoSpaceDE w:val="0"/>
        <w:autoSpaceDN w:val="0"/>
        <w:adjustRightInd w:val="0"/>
        <w:spacing w:after="0" w:line="240" w:lineRule="auto"/>
        <w:ind w:right="-285"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4.</w:t>
      </w:r>
      <w:r w:rsidR="001C3095" w:rsidRPr="001C3095">
        <w:rPr>
          <w:rFonts w:ascii="Times New Roman" w:eastAsia="Times New Roman" w:hAnsi="Times New Roman" w:cs="Times New Roman"/>
          <w:sz w:val="32"/>
          <w:szCs w:val="32"/>
          <w:lang w:eastAsia="ru-RU"/>
        </w:rPr>
        <w:t>Что представляет собой методологический контур логистическ</w:t>
      </w:r>
      <w:r w:rsidR="002714F3">
        <w:rPr>
          <w:rFonts w:ascii="Times New Roman" w:eastAsia="Times New Roman" w:hAnsi="Times New Roman" w:cs="Times New Roman"/>
          <w:sz w:val="32"/>
          <w:szCs w:val="32"/>
          <w:lang w:eastAsia="ru-RU"/>
        </w:rPr>
        <w:t>ой информационной системы</w:t>
      </w:r>
      <w:r w:rsidR="001C3095" w:rsidRPr="001C3095">
        <w:rPr>
          <w:rFonts w:ascii="Times New Roman" w:eastAsia="Times New Roman" w:hAnsi="Times New Roman" w:cs="Times New Roman"/>
          <w:sz w:val="32"/>
          <w:szCs w:val="32"/>
          <w:lang w:eastAsia="ru-RU"/>
        </w:rPr>
        <w:t xml:space="preserve">? </w:t>
      </w:r>
    </w:p>
    <w:p w:rsidR="001C3095" w:rsidRPr="001C3095" w:rsidRDefault="001C3095" w:rsidP="00A468E4">
      <w:pPr>
        <w:tabs>
          <w:tab w:val="left" w:pos="900"/>
        </w:tabs>
        <w:overflowPunct w:val="0"/>
        <w:autoSpaceDE w:val="0"/>
        <w:autoSpaceDN w:val="0"/>
        <w:adjustRightInd w:val="0"/>
        <w:spacing w:after="0" w:line="240" w:lineRule="auto"/>
        <w:ind w:left="540" w:right="-285"/>
        <w:jc w:val="both"/>
        <w:rPr>
          <w:rFonts w:ascii="Times New Roman" w:eastAsia="Times New Roman" w:hAnsi="Times New Roman" w:cs="Times New Roman"/>
          <w:b/>
          <w:sz w:val="28"/>
          <w:szCs w:val="28"/>
          <w:lang w:eastAsia="ru-RU"/>
        </w:rPr>
      </w:pPr>
    </w:p>
    <w:p w:rsidR="00466D32" w:rsidRPr="00617AFD" w:rsidRDefault="00466D32" w:rsidP="00A468E4">
      <w:pPr>
        <w:spacing w:after="0" w:line="240" w:lineRule="auto"/>
        <w:ind w:right="-285" w:firstLine="709"/>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sz w:val="32"/>
          <w:szCs w:val="32"/>
          <w:lang w:eastAsia="ru-RU"/>
        </w:rPr>
        <w:t>Ф</w:t>
      </w:r>
      <w:r>
        <w:rPr>
          <w:rFonts w:ascii="Times New Roman" w:eastAsia="Times New Roman" w:hAnsi="Times New Roman" w:cs="Times New Roman"/>
          <w:b/>
          <w:sz w:val="32"/>
          <w:szCs w:val="32"/>
          <w:lang w:eastAsia="ru-RU"/>
        </w:rPr>
        <w:t>орма контроля преподавателя:</w:t>
      </w:r>
    </w:p>
    <w:p w:rsidR="00466D32" w:rsidRDefault="00466D32" w:rsidP="00A468E4">
      <w:pPr>
        <w:numPr>
          <w:ilvl w:val="0"/>
          <w:numId w:val="1"/>
        </w:numPr>
        <w:spacing w:after="0" w:line="240" w:lineRule="auto"/>
        <w:ind w:right="-285"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участие студентов в семинаре, проверка знаний по ведению глоссария</w:t>
      </w:r>
      <w:r>
        <w:rPr>
          <w:rFonts w:ascii="Times New Roman" w:eastAsia="Times New Roman" w:hAnsi="Times New Roman" w:cs="Times New Roman"/>
          <w:sz w:val="32"/>
          <w:szCs w:val="32"/>
          <w:lang w:eastAsia="ru-RU"/>
        </w:rPr>
        <w:t>, тестов, реферата.</w:t>
      </w:r>
    </w:p>
    <w:p w:rsidR="00466D32" w:rsidRPr="00617AFD" w:rsidRDefault="00466D32" w:rsidP="00A468E4">
      <w:pPr>
        <w:spacing w:after="0" w:line="240" w:lineRule="auto"/>
        <w:ind w:left="-360" w:right="-285"/>
        <w:jc w:val="both"/>
        <w:rPr>
          <w:rFonts w:ascii="Times New Roman" w:eastAsia="Times New Roman" w:hAnsi="Times New Roman" w:cs="Times New Roman"/>
          <w:sz w:val="32"/>
          <w:szCs w:val="32"/>
          <w:lang w:eastAsia="ru-RU"/>
        </w:rPr>
      </w:pPr>
    </w:p>
    <w:p w:rsidR="00466D32" w:rsidRDefault="00466D32" w:rsidP="00A468E4">
      <w:pPr>
        <w:spacing w:after="0" w:line="320" w:lineRule="exact"/>
        <w:ind w:right="-285"/>
        <w:jc w:val="center"/>
        <w:rPr>
          <w:rFonts w:ascii="Times New Roman" w:eastAsia="Times New Roman" w:hAnsi="Times New Roman" w:cs="Times New Roman"/>
          <w:b/>
          <w:sz w:val="32"/>
          <w:szCs w:val="32"/>
          <w:lang w:eastAsia="ru-RU"/>
        </w:rPr>
      </w:pPr>
      <w:r w:rsidRPr="00BD1BE8">
        <w:rPr>
          <w:rFonts w:ascii="Times New Roman" w:eastAsia="Times New Roman" w:hAnsi="Times New Roman" w:cs="Times New Roman"/>
          <w:b/>
          <w:sz w:val="32"/>
          <w:szCs w:val="32"/>
          <w:lang w:eastAsia="ru-RU"/>
        </w:rPr>
        <w:t>Основные учебники и учебные пособия</w:t>
      </w:r>
    </w:p>
    <w:p w:rsidR="00466D32" w:rsidRPr="00742898" w:rsidRDefault="00466D32"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1. Логистика: учебное пособие для бакалавров/под ред. д-ра экон. наук, проф. Б.А. Аникина, д-ра экон. наук, проф. Т.А. Родкиной, М.: Проспект, 2015. – 405с.</w:t>
      </w:r>
    </w:p>
    <w:p w:rsidR="00466D32" w:rsidRPr="00742898" w:rsidRDefault="00466D32"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2.Таможенная логистика: учебное пособие/А.У. Альбеков, С.Н. Гамидуллаев, А.В. Парфёнов. – Санкт – Петербург: Троицкий мост, 2013. – 176с.</w:t>
      </w:r>
    </w:p>
    <w:p w:rsidR="00466D32" w:rsidRPr="00742898" w:rsidRDefault="00466D32"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3. Логистика. Базовый курс: учебник / М.Н. Григорьева, С.А. Уваров. – М.: Юрайт, 2011. – 782с.</w:t>
      </w:r>
    </w:p>
    <w:p w:rsidR="00466D32" w:rsidRPr="00742898" w:rsidRDefault="00466D32"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p>
    <w:p w:rsidR="00466D32" w:rsidRPr="006E269E" w:rsidRDefault="00466D32" w:rsidP="00A468E4">
      <w:pPr>
        <w:shd w:val="clear" w:color="auto" w:fill="FFFFFF"/>
        <w:spacing w:after="0" w:line="240" w:lineRule="auto"/>
        <w:ind w:right="-285" w:firstLine="709"/>
        <w:jc w:val="center"/>
        <w:rPr>
          <w:rFonts w:ascii="Times New Roman" w:hAnsi="Times New Roman" w:cs="Times New Roman"/>
          <w:b/>
          <w:sz w:val="32"/>
          <w:szCs w:val="32"/>
        </w:rPr>
      </w:pPr>
      <w:r w:rsidRPr="00742898">
        <w:rPr>
          <w:rFonts w:ascii="Times New Roman" w:hAnsi="Times New Roman" w:cs="Times New Roman"/>
          <w:b/>
          <w:sz w:val="32"/>
          <w:szCs w:val="32"/>
        </w:rPr>
        <w:t>До</w:t>
      </w:r>
      <w:r w:rsidR="006E269E">
        <w:rPr>
          <w:rFonts w:ascii="Times New Roman" w:hAnsi="Times New Roman" w:cs="Times New Roman"/>
          <w:b/>
          <w:sz w:val="32"/>
          <w:szCs w:val="32"/>
        </w:rPr>
        <w:t>полнительная учебная литература</w:t>
      </w:r>
    </w:p>
    <w:p w:rsidR="00466D32" w:rsidRPr="00742898" w:rsidRDefault="00466D32"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4. Ковалёв, К.Ю. Логистика в розничной торговле: как построить эффективную сеть / К.Ю. Ковалёв, С.А. Уваров, П.Е. Щеглов. – СПБ.: Питер, 2007. -272с.</w:t>
      </w:r>
    </w:p>
    <w:p w:rsidR="00466D32" w:rsidRPr="00742898" w:rsidRDefault="00466D32"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5. Николайчук, В.Е. Транспортно-складская логистика: учебное пособие / В.Е. Николайчук. – 2-е изд. – М.: Дашков и К,2007. – 452с.</w:t>
      </w:r>
    </w:p>
    <w:p w:rsidR="00466D32" w:rsidRPr="00742898" w:rsidRDefault="00466D32"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6. Ходыревская, С.В. Управление материальными и коммерческими потоками: учебное пособие/ С.В. Ходыревская; Курский государственный технический университет. – Курск: КурскГТУ, 2008. – 131 с.</w:t>
      </w:r>
    </w:p>
    <w:p w:rsidR="00466D32" w:rsidRPr="00742898" w:rsidRDefault="00466D32"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7. Никифоров, В.В. логистика. Транспорт и склад в цепи поставок: пособие / В.В. Никифоров. - :ГроссМедиа, 2008. -192 с.</w:t>
      </w:r>
    </w:p>
    <w:p w:rsidR="00466D32" w:rsidRPr="00742898" w:rsidRDefault="00466D32" w:rsidP="00A468E4">
      <w:pPr>
        <w:shd w:val="clear" w:color="auto" w:fill="FFFFFF"/>
        <w:spacing w:after="0" w:line="240" w:lineRule="auto"/>
        <w:ind w:right="-285" w:firstLine="709"/>
        <w:jc w:val="both"/>
        <w:rPr>
          <w:rFonts w:ascii="Times New Roman" w:eastAsia="Times New Roman" w:hAnsi="Times New Roman" w:cs="Times New Roman"/>
          <w:sz w:val="32"/>
          <w:szCs w:val="32"/>
          <w:lang w:eastAsia="ru-RU"/>
        </w:rPr>
      </w:pPr>
      <w:r w:rsidRPr="00742898">
        <w:rPr>
          <w:rFonts w:ascii="Times New Roman" w:eastAsia="Times New Roman" w:hAnsi="Times New Roman" w:cs="Times New Roman"/>
          <w:sz w:val="32"/>
          <w:szCs w:val="32"/>
          <w:lang w:eastAsia="ru-RU"/>
        </w:rPr>
        <w:t>8. Мельников, В.П. Логистика: учебник / под общ. ред. проф. В.П. Мельникова. – Старый Оскол: ТНТ, 2013. – 304 с.</w:t>
      </w:r>
    </w:p>
    <w:p w:rsidR="00466D32" w:rsidRPr="00742898" w:rsidRDefault="00466D32" w:rsidP="00A468E4">
      <w:pPr>
        <w:spacing w:after="0" w:line="320" w:lineRule="exact"/>
        <w:ind w:right="-285"/>
        <w:jc w:val="center"/>
        <w:rPr>
          <w:rFonts w:ascii="Times New Roman" w:eastAsia="Times New Roman" w:hAnsi="Times New Roman" w:cs="Times New Roman"/>
          <w:b/>
          <w:sz w:val="32"/>
          <w:szCs w:val="32"/>
          <w:lang w:eastAsia="ru-RU"/>
        </w:rPr>
      </w:pPr>
    </w:p>
    <w:p w:rsidR="00466D32" w:rsidRPr="00742898" w:rsidRDefault="00466D32" w:rsidP="00A468E4">
      <w:pPr>
        <w:spacing w:after="0" w:line="320" w:lineRule="exact"/>
        <w:ind w:right="-285"/>
        <w:jc w:val="center"/>
        <w:rPr>
          <w:rFonts w:ascii="Times New Roman" w:eastAsia="Times New Roman" w:hAnsi="Times New Roman" w:cs="Times New Roman"/>
          <w:b/>
          <w:bCs/>
          <w:sz w:val="32"/>
          <w:szCs w:val="32"/>
          <w:lang w:eastAsia="ru-RU"/>
        </w:rPr>
      </w:pPr>
      <w:r w:rsidRPr="00742898">
        <w:rPr>
          <w:rFonts w:ascii="Times New Roman" w:eastAsia="Times New Roman" w:hAnsi="Times New Roman" w:cs="Times New Roman"/>
          <w:b/>
          <w:bCs/>
          <w:sz w:val="32"/>
          <w:szCs w:val="32"/>
          <w:lang w:eastAsia="ru-RU"/>
        </w:rPr>
        <w:t>Други</w:t>
      </w:r>
      <w:r w:rsidR="006E269E">
        <w:rPr>
          <w:rFonts w:ascii="Times New Roman" w:eastAsia="Times New Roman" w:hAnsi="Times New Roman" w:cs="Times New Roman"/>
          <w:b/>
          <w:bCs/>
          <w:sz w:val="32"/>
          <w:szCs w:val="32"/>
          <w:lang w:eastAsia="ru-RU"/>
        </w:rPr>
        <w:t>е учебно-методические материалы</w:t>
      </w:r>
    </w:p>
    <w:p w:rsidR="00466D32" w:rsidRPr="00BD1BE8" w:rsidRDefault="00466D32"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Логистика &amp; Система</w:t>
      </w:r>
    </w:p>
    <w:p w:rsidR="00466D32" w:rsidRPr="00BD1BE8" w:rsidRDefault="00466D32"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Маркетинг в России и за рубежом</w:t>
      </w:r>
    </w:p>
    <w:p w:rsidR="00466D32" w:rsidRPr="00BD1BE8" w:rsidRDefault="00466D32"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color w:val="000000"/>
          <w:sz w:val="32"/>
          <w:szCs w:val="32"/>
          <w:lang w:eastAsia="ru-RU"/>
        </w:rPr>
      </w:pPr>
      <w:r w:rsidRPr="00BD1BE8">
        <w:rPr>
          <w:rFonts w:ascii="Times New Roman" w:eastAsia="Times New Roman" w:hAnsi="Times New Roman" w:cs="Times New Roman"/>
          <w:bCs/>
          <w:color w:val="000000"/>
          <w:sz w:val="32"/>
          <w:szCs w:val="32"/>
          <w:lang w:eastAsia="ru-RU"/>
        </w:rPr>
        <w:t>Логинфо</w:t>
      </w:r>
    </w:p>
    <w:p w:rsidR="00466D32" w:rsidRPr="00BD1BE8" w:rsidRDefault="00466D32"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bCs/>
          <w:sz w:val="32"/>
          <w:szCs w:val="32"/>
          <w:lang w:eastAsia="ru-RU"/>
        </w:rPr>
      </w:pPr>
      <w:r w:rsidRPr="00BD1BE8">
        <w:rPr>
          <w:rFonts w:ascii="Times New Roman" w:eastAsia="Times New Roman" w:hAnsi="Times New Roman" w:cs="Times New Roman"/>
          <w:bCs/>
          <w:sz w:val="32"/>
          <w:szCs w:val="32"/>
          <w:lang w:eastAsia="ru-RU"/>
        </w:rPr>
        <w:t>Современный склад</w:t>
      </w:r>
    </w:p>
    <w:p w:rsidR="00466D32" w:rsidRPr="00BD1BE8" w:rsidRDefault="00466D32"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SupplyChainManagement - управления цепями поставок</w:t>
      </w:r>
    </w:p>
    <w:p w:rsidR="00466D32" w:rsidRPr="00BD1BE8" w:rsidRDefault="00466D32"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и управление</w:t>
      </w:r>
    </w:p>
    <w:p w:rsidR="00466D32" w:rsidRPr="00BD1BE8" w:rsidRDefault="00466D32"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sz w:val="32"/>
          <w:szCs w:val="32"/>
          <w:lang w:eastAsia="ru-RU"/>
        </w:rPr>
        <w:t xml:space="preserve">Дистрибуция и </w:t>
      </w:r>
      <w:r w:rsidRPr="00BD1BE8">
        <w:rPr>
          <w:rFonts w:ascii="Times New Roman" w:eastAsia="Times New Roman" w:hAnsi="Times New Roman" w:cs="Times New Roman"/>
          <w:bCs/>
          <w:sz w:val="32"/>
          <w:szCs w:val="32"/>
          <w:lang w:eastAsia="ru-RU"/>
        </w:rPr>
        <w:t>логистика</w:t>
      </w:r>
    </w:p>
    <w:p w:rsidR="00466D32" w:rsidRDefault="00466D32"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r w:rsidRPr="00BD1BE8">
        <w:rPr>
          <w:rFonts w:ascii="Times New Roman" w:eastAsia="Times New Roman" w:hAnsi="Times New Roman" w:cs="Times New Roman"/>
          <w:bCs/>
          <w:sz w:val="32"/>
          <w:szCs w:val="32"/>
          <w:lang w:eastAsia="ru-RU"/>
        </w:rPr>
        <w:t>Логистика</w:t>
      </w:r>
      <w:r w:rsidRPr="00BD1BE8">
        <w:rPr>
          <w:rFonts w:ascii="Times New Roman" w:eastAsia="Times New Roman" w:hAnsi="Times New Roman" w:cs="Times New Roman"/>
          <w:sz w:val="32"/>
          <w:szCs w:val="32"/>
          <w:lang w:eastAsia="ru-RU"/>
        </w:rPr>
        <w:t xml:space="preserve"> сегодня</w:t>
      </w:r>
    </w:p>
    <w:p w:rsidR="00466D32" w:rsidRPr="00BD1BE8" w:rsidRDefault="00466D32" w:rsidP="00A468E4">
      <w:pPr>
        <w:overflowPunct w:val="0"/>
        <w:autoSpaceDE w:val="0"/>
        <w:autoSpaceDN w:val="0"/>
        <w:adjustRightInd w:val="0"/>
        <w:spacing w:after="0" w:line="240" w:lineRule="auto"/>
        <w:ind w:right="-285" w:firstLine="709"/>
        <w:jc w:val="both"/>
        <w:textAlignment w:val="baseline"/>
        <w:rPr>
          <w:rFonts w:ascii="Times New Roman" w:eastAsia="Times New Roman" w:hAnsi="Times New Roman" w:cs="Times New Roman"/>
          <w:sz w:val="32"/>
          <w:szCs w:val="32"/>
          <w:lang w:eastAsia="ru-RU"/>
        </w:rPr>
      </w:pPr>
    </w:p>
    <w:p w:rsidR="00466D32" w:rsidRPr="006E269E" w:rsidRDefault="00466D32" w:rsidP="00A468E4">
      <w:pPr>
        <w:widowControl w:val="0"/>
        <w:tabs>
          <w:tab w:val="center" w:pos="4819"/>
          <w:tab w:val="left" w:pos="6500"/>
        </w:tabs>
        <w:spacing w:after="0" w:line="240" w:lineRule="auto"/>
        <w:ind w:right="-285"/>
        <w:rPr>
          <w:rFonts w:ascii="Times New Roman" w:eastAsia="Times New Roman" w:hAnsi="Times New Roman" w:cs="Times New Roman"/>
          <w:b/>
          <w:bCs/>
          <w:sz w:val="32"/>
          <w:szCs w:val="32"/>
          <w:lang w:eastAsia="ru-RU"/>
        </w:rPr>
      </w:pPr>
      <w:r w:rsidRPr="00BD1BE8">
        <w:rPr>
          <w:rFonts w:ascii="Times New Roman" w:eastAsia="Times New Roman" w:hAnsi="Times New Roman" w:cs="Times New Roman"/>
          <w:b/>
          <w:bCs/>
          <w:sz w:val="32"/>
          <w:szCs w:val="32"/>
          <w:lang w:eastAsia="ru-RU"/>
        </w:rPr>
        <w:tab/>
        <w:t xml:space="preserve">  Перечень ресурсов информационно-телекоммуникационной сети «Интернет», необ</w:t>
      </w:r>
      <w:r w:rsidR="006E269E">
        <w:rPr>
          <w:rFonts w:ascii="Times New Roman" w:eastAsia="Times New Roman" w:hAnsi="Times New Roman" w:cs="Times New Roman"/>
          <w:b/>
          <w:bCs/>
          <w:sz w:val="32"/>
          <w:szCs w:val="32"/>
          <w:lang w:eastAsia="ru-RU"/>
        </w:rPr>
        <w:t>ходимых для освоения дисциплины</w:t>
      </w:r>
    </w:p>
    <w:p w:rsidR="00466D32" w:rsidRPr="00742898"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Times New Roman" w:hAnsi="Times New Roman" w:cs="Times New Roman"/>
          <w:bCs/>
          <w:sz w:val="32"/>
          <w:szCs w:val="32"/>
          <w:lang w:eastAsia="ru-RU"/>
        </w:rPr>
        <w:lastRenderedPageBreak/>
        <w:t xml:space="preserve">1. </w:t>
      </w:r>
      <w:r w:rsidRPr="00BD1BE8">
        <w:rPr>
          <w:rFonts w:ascii="Times New Roman" w:eastAsia="Times New Roman" w:hAnsi="Times New Roman" w:cs="Times New Roman"/>
          <w:bCs/>
          <w:sz w:val="32"/>
          <w:szCs w:val="32"/>
          <w:lang w:eastAsia="ru-RU"/>
        </w:rPr>
        <w:t xml:space="preserve">Электронно-библиотечная система «Университетская библиотека Онлайн» – </w:t>
      </w:r>
      <w:hyperlink r:id="rId37" w:history="1">
        <w:r w:rsidRPr="00742898">
          <w:rPr>
            <w:rFonts w:ascii="Times New Roman" w:eastAsia="Times New Roman" w:hAnsi="Times New Roman" w:cs="Times New Roman"/>
            <w:bCs/>
            <w:color w:val="0000FF"/>
            <w:sz w:val="32"/>
            <w:szCs w:val="32"/>
            <w:u w:val="single"/>
            <w:lang w:eastAsia="ru-RU"/>
          </w:rPr>
          <w:t>http://biblioclub.ru</w:t>
        </w:r>
      </w:hyperlink>
    </w:p>
    <w:p w:rsidR="00466D32" w:rsidRPr="00BD1BE8"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2.</w:t>
      </w:r>
      <w:r w:rsidRPr="00BD1BE8">
        <w:rPr>
          <w:rFonts w:ascii="Times New Roman" w:eastAsia="Calibri" w:hAnsi="Times New Roman" w:cs="Times New Roman"/>
          <w:sz w:val="32"/>
          <w:szCs w:val="32"/>
        </w:rPr>
        <w:t>www.logistics.ru  – Информационное агентство «Логистика».</w:t>
      </w:r>
    </w:p>
    <w:p w:rsidR="00466D32" w:rsidRPr="00BD1BE8"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3.</w:t>
      </w:r>
      <w:r w:rsidRPr="00BD1BE8">
        <w:rPr>
          <w:rFonts w:ascii="Times New Roman" w:eastAsia="Calibri" w:hAnsi="Times New Roman" w:cs="Times New Roman"/>
          <w:sz w:val="32"/>
          <w:szCs w:val="32"/>
        </w:rPr>
        <w:t>www.logistic.ru  -  Информационный Логистический портал</w:t>
      </w:r>
    </w:p>
    <w:p w:rsidR="00466D32" w:rsidRPr="00BD1BE8"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Pr="00BD1BE8">
        <w:rPr>
          <w:rFonts w:ascii="Times New Roman" w:eastAsia="Calibri" w:hAnsi="Times New Roman" w:cs="Times New Roman"/>
          <w:sz w:val="32"/>
          <w:szCs w:val="32"/>
        </w:rPr>
        <w:t xml:space="preserve">www.loginfo.ru  - Журнал «Логинфо». </w:t>
      </w:r>
    </w:p>
    <w:p w:rsidR="00466D32" w:rsidRPr="00BD1BE8"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5. </w:t>
      </w:r>
      <w:r w:rsidRPr="00BD1BE8">
        <w:rPr>
          <w:rFonts w:ascii="Times New Roman" w:eastAsia="Calibri" w:hAnsi="Times New Roman" w:cs="Times New Roman"/>
          <w:sz w:val="32"/>
          <w:szCs w:val="32"/>
        </w:rPr>
        <w:t>www.natr.ru  - Журнал «Бюллетень транспортной информации».</w:t>
      </w:r>
    </w:p>
    <w:p w:rsidR="00466D32" w:rsidRPr="00BD1BE8"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6. </w:t>
      </w:r>
      <w:r w:rsidRPr="00BD1BE8">
        <w:rPr>
          <w:rFonts w:ascii="Times New Roman" w:eastAsia="Calibri" w:hAnsi="Times New Roman" w:cs="Times New Roman"/>
          <w:sz w:val="32"/>
          <w:szCs w:val="32"/>
        </w:rPr>
        <w:t>www.ropnet.ru/magpack/ - Журнал «Логистика».</w:t>
      </w:r>
    </w:p>
    <w:p w:rsidR="00466D32" w:rsidRPr="00BD1BE8"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7.</w:t>
      </w:r>
      <w:r w:rsidRPr="00BD1BE8">
        <w:rPr>
          <w:rFonts w:ascii="Times New Roman" w:eastAsia="Calibri" w:hAnsi="Times New Roman" w:cs="Times New Roman"/>
          <w:sz w:val="32"/>
          <w:szCs w:val="32"/>
        </w:rPr>
        <w:t>www.loglink.ru – информационный ресурс</w:t>
      </w:r>
    </w:p>
    <w:p w:rsidR="00466D32" w:rsidRPr="00BD1BE8"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8. </w:t>
      </w:r>
      <w:r w:rsidRPr="00BD1BE8">
        <w:rPr>
          <w:rFonts w:ascii="Times New Roman" w:eastAsia="Calibri" w:hAnsi="Times New Roman" w:cs="Times New Roman"/>
          <w:sz w:val="32"/>
          <w:szCs w:val="32"/>
        </w:rPr>
        <w:t>http://www.consultant.ru/ - справочно-правовая система  КонсультантПлюс</w:t>
      </w:r>
    </w:p>
    <w:p w:rsidR="00466D32" w:rsidRPr="00BD1BE8"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9. </w:t>
      </w:r>
      <w:r w:rsidRPr="00BD1BE8">
        <w:rPr>
          <w:rFonts w:ascii="Times New Roman" w:eastAsia="Calibri" w:hAnsi="Times New Roman" w:cs="Times New Roman"/>
          <w:sz w:val="32"/>
          <w:szCs w:val="32"/>
        </w:rPr>
        <w:t xml:space="preserve">http://www.gks.ru./- официальный сайт Государственного комитета по статистике </w:t>
      </w:r>
    </w:p>
    <w:p w:rsidR="00466D32" w:rsidRPr="00BD1BE8"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10. </w:t>
      </w:r>
      <w:r w:rsidRPr="00BD1BE8">
        <w:rPr>
          <w:rFonts w:ascii="Times New Roman" w:eastAsia="Calibri" w:hAnsi="Times New Roman" w:cs="Times New Roman"/>
          <w:sz w:val="32"/>
          <w:szCs w:val="32"/>
        </w:rPr>
        <w:t>http://www.aup.ru/- Административно-управленческий портал/</w:t>
      </w:r>
    </w:p>
    <w:p w:rsidR="00466D32" w:rsidRPr="00BD1BE8"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11.</w:t>
      </w:r>
      <w:r w:rsidRPr="00BD1BE8">
        <w:rPr>
          <w:rFonts w:ascii="Times New Roman" w:eastAsia="Calibri" w:hAnsi="Times New Roman" w:cs="Times New Roman"/>
          <w:sz w:val="32"/>
          <w:szCs w:val="32"/>
        </w:rPr>
        <w:t xml:space="preserve"> http://www.swot-analysis.ru/-официльный сервер обзора технологий SWOT-анализа </w:t>
      </w:r>
    </w:p>
    <w:p w:rsidR="00466D32" w:rsidRPr="00BD1BE8"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12. </w:t>
      </w:r>
      <w:r w:rsidRPr="00BD1BE8">
        <w:rPr>
          <w:rFonts w:ascii="Times New Roman" w:eastAsia="Calibri" w:hAnsi="Times New Roman" w:cs="Times New Roman"/>
          <w:sz w:val="32"/>
          <w:szCs w:val="32"/>
        </w:rPr>
        <w:t xml:space="preserve">http://www.business-magazine.ru/- сайт журнала «Бизнес-журнал» </w:t>
      </w:r>
    </w:p>
    <w:p w:rsidR="00466D32" w:rsidRPr="00BD1BE8"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13. </w:t>
      </w:r>
      <w:r w:rsidRPr="00BD1BE8">
        <w:rPr>
          <w:rFonts w:ascii="Times New Roman" w:eastAsia="Calibri" w:hAnsi="Times New Roman" w:cs="Times New Roman"/>
          <w:sz w:val="32"/>
          <w:szCs w:val="32"/>
        </w:rPr>
        <w:t>www.gks.ru - Федеральная служба государственной статистики</w:t>
      </w:r>
    </w:p>
    <w:p w:rsidR="00466D32" w:rsidRPr="00BD1BE8"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14. </w:t>
      </w:r>
      <w:r w:rsidRPr="00BD1BE8">
        <w:rPr>
          <w:rFonts w:ascii="Times New Roman" w:eastAsia="Calibri" w:hAnsi="Times New Roman" w:cs="Times New Roman"/>
          <w:sz w:val="32"/>
          <w:szCs w:val="32"/>
        </w:rPr>
        <w:t xml:space="preserve"> www.lib.swsu.ru - Электронная библиотека ЮЗГУ. </w:t>
      </w:r>
    </w:p>
    <w:p w:rsidR="00466D32" w:rsidRPr="00BD1BE8"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15. </w:t>
      </w:r>
      <w:r w:rsidRPr="00BD1BE8">
        <w:rPr>
          <w:rFonts w:ascii="Times New Roman" w:eastAsia="Calibri" w:hAnsi="Times New Roman" w:cs="Times New Roman"/>
          <w:sz w:val="32"/>
          <w:szCs w:val="32"/>
        </w:rPr>
        <w:t xml:space="preserve">www. </w:t>
      </w:r>
      <w:r w:rsidRPr="00BD1BE8">
        <w:rPr>
          <w:rFonts w:ascii="Times New Roman" w:eastAsia="Calibri" w:hAnsi="Times New Roman" w:cs="Times New Roman"/>
          <w:sz w:val="32"/>
          <w:szCs w:val="32"/>
          <w:lang w:val="en-US"/>
        </w:rPr>
        <w:t>pravoteka</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 xml:space="preserve">/ </w:t>
      </w:r>
      <w:r w:rsidRPr="00BD1BE8">
        <w:rPr>
          <w:rFonts w:ascii="Times New Roman" w:eastAsia="Calibri" w:hAnsi="Times New Roman" w:cs="Times New Roman"/>
          <w:sz w:val="32"/>
          <w:szCs w:val="32"/>
          <w:lang w:val="en-US"/>
        </w:rPr>
        <w:t>enc</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htm</w:t>
      </w:r>
      <w:r w:rsidRPr="00BD1BE8">
        <w:rPr>
          <w:rFonts w:ascii="Times New Roman" w:eastAsia="Calibri" w:hAnsi="Times New Roman" w:cs="Times New Roman"/>
          <w:sz w:val="32"/>
          <w:szCs w:val="32"/>
        </w:rPr>
        <w:t xml:space="preserve"> – Правотека. Юридическая энциклопедия (раздел экономика).</w:t>
      </w:r>
    </w:p>
    <w:p w:rsidR="00466D32" w:rsidRPr="00BD1BE8" w:rsidRDefault="00466D32" w:rsidP="00A468E4">
      <w:pPr>
        <w:spacing w:after="0" w:line="240" w:lineRule="auto"/>
        <w:ind w:right="-285" w:firstLine="709"/>
        <w:jc w:val="both"/>
        <w:rPr>
          <w:rFonts w:ascii="Times New Roman" w:eastAsia="Calibri" w:hAnsi="Times New Roman" w:cs="Times New Roman"/>
          <w:sz w:val="32"/>
          <w:szCs w:val="32"/>
        </w:rPr>
      </w:pPr>
      <w:r w:rsidRPr="00742898">
        <w:rPr>
          <w:rFonts w:ascii="Times New Roman" w:hAnsi="Times New Roman" w:cs="Times New Roman"/>
          <w:sz w:val="32"/>
          <w:szCs w:val="32"/>
        </w:rPr>
        <w:t>16.</w:t>
      </w:r>
      <w:hyperlink r:id="rId38" w:history="1">
        <w:r w:rsidRPr="00BD1BE8">
          <w:rPr>
            <w:rFonts w:ascii="Times New Roman" w:eastAsia="Calibri" w:hAnsi="Times New Roman" w:cs="Times New Roman"/>
            <w:sz w:val="32"/>
            <w:szCs w:val="32"/>
            <w:lang w:val="en-US"/>
          </w:rPr>
          <w:t>www</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gks</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ru</w:t>
        </w:r>
      </w:hyperlink>
      <w:r w:rsidRPr="00BD1BE8">
        <w:rPr>
          <w:rFonts w:ascii="Times New Roman" w:eastAsia="Calibri" w:hAnsi="Times New Roman" w:cs="Times New Roman"/>
          <w:color w:val="0000FF"/>
          <w:sz w:val="32"/>
          <w:szCs w:val="32"/>
        </w:rPr>
        <w:t xml:space="preserve"> – </w:t>
      </w:r>
      <w:r w:rsidRPr="00BD1BE8">
        <w:rPr>
          <w:rFonts w:ascii="Times New Roman" w:eastAsia="Calibri" w:hAnsi="Times New Roman" w:cs="Times New Roman"/>
          <w:sz w:val="32"/>
          <w:szCs w:val="32"/>
        </w:rPr>
        <w:t>Официальный сайт государственного комитета по статистике.</w:t>
      </w:r>
    </w:p>
    <w:p w:rsidR="00466D32" w:rsidRPr="003F280A" w:rsidRDefault="00466D32" w:rsidP="00A468E4">
      <w:pPr>
        <w:spacing w:after="0" w:line="240" w:lineRule="auto"/>
        <w:ind w:right="-285"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17. </w:t>
      </w:r>
      <w:r w:rsidRPr="00BD1BE8">
        <w:rPr>
          <w:rFonts w:ascii="Times New Roman" w:eastAsia="Calibri" w:hAnsi="Times New Roman" w:cs="Times New Roman"/>
          <w:sz w:val="32"/>
          <w:szCs w:val="32"/>
          <w:lang w:val="en-US"/>
        </w:rPr>
        <w:t>ru</w:t>
      </w:r>
      <w:r w:rsidRPr="00BD1BE8">
        <w:rPr>
          <w:rFonts w:ascii="Times New Roman" w:eastAsia="Calibri" w:hAnsi="Times New Roman" w:cs="Times New Roman"/>
          <w:sz w:val="32"/>
          <w:szCs w:val="32"/>
        </w:rPr>
        <w:t>.</w:t>
      </w:r>
      <w:r w:rsidRPr="00BD1BE8">
        <w:rPr>
          <w:rFonts w:ascii="Times New Roman" w:eastAsia="Calibri" w:hAnsi="Times New Roman" w:cs="Times New Roman"/>
          <w:sz w:val="32"/>
          <w:szCs w:val="32"/>
          <w:lang w:val="en-US"/>
        </w:rPr>
        <w:t>wikipedia</w:t>
      </w:r>
      <w:r w:rsidRPr="00BD1BE8">
        <w:rPr>
          <w:rFonts w:ascii="Times New Roman" w:eastAsia="Calibri" w:hAnsi="Times New Roman" w:cs="Times New Roman"/>
          <w:sz w:val="32"/>
          <w:szCs w:val="32"/>
        </w:rPr>
        <w:t xml:space="preserve"> -Своб</w:t>
      </w:r>
      <w:r>
        <w:rPr>
          <w:rFonts w:ascii="Times New Roman" w:eastAsia="Calibri" w:hAnsi="Times New Roman" w:cs="Times New Roman"/>
          <w:sz w:val="32"/>
          <w:szCs w:val="32"/>
        </w:rPr>
        <w:t>одная энциклопедия «ВикипедиЯ».</w:t>
      </w:r>
    </w:p>
    <w:p w:rsidR="00617AFD" w:rsidRPr="00617AFD" w:rsidRDefault="00617AFD">
      <w:pPr>
        <w:rPr>
          <w:sz w:val="32"/>
          <w:szCs w:val="32"/>
        </w:rPr>
      </w:pPr>
    </w:p>
    <w:sectPr w:rsidR="00617AFD" w:rsidRPr="00617AFD" w:rsidSect="00F53FE3">
      <w:headerReference w:type="default" r:id="rId39"/>
      <w:headerReference w:type="first" r:id="rId40"/>
      <w:pgSz w:w="11906" w:h="16838"/>
      <w:pgMar w:top="1701" w:right="1418" w:bottom="1276"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EAD" w:rsidRDefault="00340EAD" w:rsidP="00132F6E">
      <w:pPr>
        <w:spacing w:after="0" w:line="240" w:lineRule="auto"/>
      </w:pPr>
      <w:r>
        <w:separator/>
      </w:r>
    </w:p>
  </w:endnote>
  <w:endnote w:type="continuationSeparator" w:id="1">
    <w:p w:rsidR="00340EAD" w:rsidRDefault="00340EAD" w:rsidP="00132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EAD" w:rsidRDefault="00340EAD" w:rsidP="00132F6E">
      <w:pPr>
        <w:spacing w:after="0" w:line="240" w:lineRule="auto"/>
      </w:pPr>
      <w:r>
        <w:separator/>
      </w:r>
    </w:p>
  </w:footnote>
  <w:footnote w:type="continuationSeparator" w:id="1">
    <w:p w:rsidR="00340EAD" w:rsidRDefault="00340EAD" w:rsidP="00132F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377638"/>
      <w:docPartObj>
        <w:docPartGallery w:val="Page Numbers (Top of Page)"/>
        <w:docPartUnique/>
      </w:docPartObj>
    </w:sdtPr>
    <w:sdtContent>
      <w:p w:rsidR="0024188E" w:rsidRDefault="00D63D2F">
        <w:pPr>
          <w:pStyle w:val="a7"/>
          <w:jc w:val="right"/>
        </w:pPr>
        <w:r>
          <w:fldChar w:fldCharType="begin"/>
        </w:r>
        <w:r w:rsidR="0024188E">
          <w:instrText>PAGE   \* MERGEFORMAT</w:instrText>
        </w:r>
        <w:r>
          <w:fldChar w:fldCharType="separate"/>
        </w:r>
        <w:r w:rsidR="00DF2749">
          <w:rPr>
            <w:noProof/>
          </w:rPr>
          <w:t>2</w:t>
        </w:r>
        <w:r>
          <w:fldChar w:fldCharType="end"/>
        </w:r>
      </w:p>
    </w:sdtContent>
  </w:sdt>
  <w:p w:rsidR="0024188E" w:rsidRDefault="0024188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252251"/>
      <w:docPartObj>
        <w:docPartGallery w:val="Page Numbers (Top of Page)"/>
        <w:docPartUnique/>
      </w:docPartObj>
    </w:sdtPr>
    <w:sdtContent>
      <w:p w:rsidR="0024188E" w:rsidRDefault="00D63D2F">
        <w:pPr>
          <w:pStyle w:val="a7"/>
          <w:jc w:val="right"/>
        </w:pPr>
        <w:r>
          <w:fldChar w:fldCharType="begin"/>
        </w:r>
        <w:r w:rsidR="0024188E">
          <w:instrText>PAGE   \* MERGEFORMAT</w:instrText>
        </w:r>
        <w:r>
          <w:fldChar w:fldCharType="separate"/>
        </w:r>
        <w:r w:rsidR="00DF2749">
          <w:rPr>
            <w:noProof/>
          </w:rPr>
          <w:t>1</w:t>
        </w:r>
        <w:r>
          <w:fldChar w:fldCharType="end"/>
        </w:r>
      </w:p>
    </w:sdtContent>
  </w:sdt>
  <w:p w:rsidR="0024188E" w:rsidRDefault="002418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3CA"/>
    <w:multiLevelType w:val="hybridMultilevel"/>
    <w:tmpl w:val="545602AA"/>
    <w:lvl w:ilvl="0" w:tplc="AD6C93EC">
      <w:start w:val="1"/>
      <w:numFmt w:val="decimal"/>
      <w:lvlText w:val="%1."/>
      <w:lvlJc w:val="left"/>
      <w:pPr>
        <w:ind w:left="1069" w:hanging="360"/>
      </w:pPr>
      <w:rPr>
        <w:rFonts w:eastAsia="Calibri"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26A51"/>
    <w:multiLevelType w:val="hybridMultilevel"/>
    <w:tmpl w:val="755A6F38"/>
    <w:lvl w:ilvl="0" w:tplc="DE424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A08EE"/>
    <w:multiLevelType w:val="hybridMultilevel"/>
    <w:tmpl w:val="6916D24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9C615D"/>
    <w:multiLevelType w:val="hybridMultilevel"/>
    <w:tmpl w:val="37369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C8176D"/>
    <w:multiLevelType w:val="hybridMultilevel"/>
    <w:tmpl w:val="094AC64E"/>
    <w:lvl w:ilvl="0" w:tplc="336E5E4A">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2C083F"/>
    <w:multiLevelType w:val="hybridMultilevel"/>
    <w:tmpl w:val="6F4E7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AE0768"/>
    <w:multiLevelType w:val="hybridMultilevel"/>
    <w:tmpl w:val="3768D992"/>
    <w:lvl w:ilvl="0" w:tplc="FE0A71D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5300C22"/>
    <w:multiLevelType w:val="hybridMultilevel"/>
    <w:tmpl w:val="F8EE5CBC"/>
    <w:lvl w:ilvl="0" w:tplc="A92C8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8509E6"/>
    <w:multiLevelType w:val="hybridMultilevel"/>
    <w:tmpl w:val="D36A1A8C"/>
    <w:lvl w:ilvl="0" w:tplc="0419000D">
      <w:start w:val="1"/>
      <w:numFmt w:val="bullet"/>
      <w:lvlText w:val=""/>
      <w:lvlJc w:val="left"/>
      <w:pPr>
        <w:tabs>
          <w:tab w:val="num" w:pos="1295"/>
        </w:tabs>
        <w:ind w:left="129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D201BC"/>
    <w:multiLevelType w:val="hybridMultilevel"/>
    <w:tmpl w:val="9356AFAC"/>
    <w:lvl w:ilvl="0" w:tplc="C186C944">
      <w:start w:val="1"/>
      <w:numFmt w:val="decimal"/>
      <w:lvlText w:val="%1."/>
      <w:lvlJc w:val="left"/>
      <w:pPr>
        <w:tabs>
          <w:tab w:val="num" w:pos="1211"/>
        </w:tabs>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A6C4DD0"/>
    <w:multiLevelType w:val="hybridMultilevel"/>
    <w:tmpl w:val="75BC2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F25D13"/>
    <w:multiLevelType w:val="hybridMultilevel"/>
    <w:tmpl w:val="30E8B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E85B34"/>
    <w:multiLevelType w:val="hybridMultilevel"/>
    <w:tmpl w:val="F2F2CE36"/>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3">
    <w:nsid w:val="1F3B4E67"/>
    <w:multiLevelType w:val="hybridMultilevel"/>
    <w:tmpl w:val="0D28F91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A906BF"/>
    <w:multiLevelType w:val="hybridMultilevel"/>
    <w:tmpl w:val="9D901180"/>
    <w:lvl w:ilvl="0" w:tplc="BEA41B2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803FDA"/>
    <w:multiLevelType w:val="hybridMultilevel"/>
    <w:tmpl w:val="9E4E9516"/>
    <w:lvl w:ilvl="0" w:tplc="04190001">
      <w:start w:val="1"/>
      <w:numFmt w:val="bullet"/>
      <w:lvlText w:val=""/>
      <w:lvlJc w:val="left"/>
      <w:pPr>
        <w:tabs>
          <w:tab w:val="num" w:pos="0"/>
        </w:tabs>
        <w:ind w:left="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6">
    <w:nsid w:val="27EF2930"/>
    <w:multiLevelType w:val="hybridMultilevel"/>
    <w:tmpl w:val="93E0A148"/>
    <w:lvl w:ilvl="0" w:tplc="F4B670BA">
      <w:start w:val="1"/>
      <w:numFmt w:val="decimal"/>
      <w:lvlText w:val="%1."/>
      <w:lvlJc w:val="left"/>
      <w:pPr>
        <w:tabs>
          <w:tab w:val="num" w:pos="1422"/>
        </w:tabs>
        <w:ind w:left="1422" w:hanging="855"/>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858689F"/>
    <w:multiLevelType w:val="hybridMultilevel"/>
    <w:tmpl w:val="AE92CA1E"/>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8">
    <w:nsid w:val="2C1858FB"/>
    <w:multiLevelType w:val="hybridMultilevel"/>
    <w:tmpl w:val="9844F80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C1D1D3C"/>
    <w:multiLevelType w:val="hybridMultilevel"/>
    <w:tmpl w:val="6EAE825C"/>
    <w:lvl w:ilvl="0" w:tplc="70CE0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5E23A2"/>
    <w:multiLevelType w:val="hybridMultilevel"/>
    <w:tmpl w:val="E63E7C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0617C4"/>
    <w:multiLevelType w:val="hybridMultilevel"/>
    <w:tmpl w:val="2174E3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ED55EB"/>
    <w:multiLevelType w:val="hybridMultilevel"/>
    <w:tmpl w:val="0CB86F3E"/>
    <w:lvl w:ilvl="0" w:tplc="C9D68EC8">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845A2A"/>
    <w:multiLevelType w:val="hybridMultilevel"/>
    <w:tmpl w:val="967A5476"/>
    <w:lvl w:ilvl="0" w:tplc="A9780D9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6519DB"/>
    <w:multiLevelType w:val="hybridMultilevel"/>
    <w:tmpl w:val="F4A03E84"/>
    <w:lvl w:ilvl="0" w:tplc="85D0E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DF41A4"/>
    <w:multiLevelType w:val="hybridMultilevel"/>
    <w:tmpl w:val="B5423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313873"/>
    <w:multiLevelType w:val="hybridMultilevel"/>
    <w:tmpl w:val="2346C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4606A6"/>
    <w:multiLevelType w:val="hybridMultilevel"/>
    <w:tmpl w:val="116CA0F6"/>
    <w:lvl w:ilvl="0" w:tplc="87AA0D1A">
      <w:start w:val="3"/>
      <w:numFmt w:val="decimal"/>
      <w:lvlText w:val="%1."/>
      <w:lvlJc w:val="left"/>
      <w:pPr>
        <w:tabs>
          <w:tab w:val="num" w:pos="930"/>
        </w:tabs>
        <w:ind w:left="930" w:hanging="360"/>
      </w:pPr>
      <w:rPr>
        <w:rFonts w:hint="default"/>
        <w:b w:val="0"/>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8">
    <w:nsid w:val="510E5DB6"/>
    <w:multiLevelType w:val="hybridMultilevel"/>
    <w:tmpl w:val="1E7CD4D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A8128F"/>
    <w:multiLevelType w:val="hybridMultilevel"/>
    <w:tmpl w:val="895C1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EB1EAE"/>
    <w:multiLevelType w:val="hybridMultilevel"/>
    <w:tmpl w:val="4D2631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293F5A"/>
    <w:multiLevelType w:val="hybridMultilevel"/>
    <w:tmpl w:val="553C3F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28474E"/>
    <w:multiLevelType w:val="hybridMultilevel"/>
    <w:tmpl w:val="961C1746"/>
    <w:lvl w:ilvl="0" w:tplc="308E1FEC">
      <w:start w:val="1"/>
      <w:numFmt w:val="decimal"/>
      <w:lvlText w:val="%1."/>
      <w:lvlJc w:val="left"/>
      <w:pPr>
        <w:tabs>
          <w:tab w:val="num" w:pos="720"/>
        </w:tabs>
        <w:ind w:left="720" w:hanging="360"/>
      </w:pPr>
      <w:rPr>
        <w:rFonts w:hint="default"/>
        <w:b w:val="0"/>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D93E70"/>
    <w:multiLevelType w:val="hybridMultilevel"/>
    <w:tmpl w:val="43F43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6B5C9E"/>
    <w:multiLevelType w:val="hybridMultilevel"/>
    <w:tmpl w:val="C30E8D66"/>
    <w:lvl w:ilvl="0" w:tplc="AA285D10">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3D36BDC"/>
    <w:multiLevelType w:val="hybridMultilevel"/>
    <w:tmpl w:val="2CAA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E53632"/>
    <w:multiLevelType w:val="hybridMultilevel"/>
    <w:tmpl w:val="C3E256C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E020E14"/>
    <w:multiLevelType w:val="hybridMultilevel"/>
    <w:tmpl w:val="24EAA6AE"/>
    <w:lvl w:ilvl="0" w:tplc="0419000B">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882069"/>
    <w:multiLevelType w:val="hybridMultilevel"/>
    <w:tmpl w:val="8BE8A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5712AE"/>
    <w:multiLevelType w:val="hybridMultilevel"/>
    <w:tmpl w:val="20F0F974"/>
    <w:lvl w:ilvl="0" w:tplc="5B0A197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0">
    <w:nsid w:val="782B6882"/>
    <w:multiLevelType w:val="hybridMultilevel"/>
    <w:tmpl w:val="B344E3DA"/>
    <w:lvl w:ilvl="0" w:tplc="DAEACA62">
      <w:start w:val="1"/>
      <w:numFmt w:val="decimal"/>
      <w:lvlText w:val="%1."/>
      <w:lvlJc w:val="left"/>
      <w:pPr>
        <w:ind w:left="1069" w:hanging="360"/>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D0300E"/>
    <w:multiLevelType w:val="hybridMultilevel"/>
    <w:tmpl w:val="FD7E7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E24C9B"/>
    <w:multiLevelType w:val="hybridMultilevel"/>
    <w:tmpl w:val="83109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17"/>
  </w:num>
  <w:num w:numId="5">
    <w:abstractNumId w:val="41"/>
  </w:num>
  <w:num w:numId="6">
    <w:abstractNumId w:val="12"/>
  </w:num>
  <w:num w:numId="7">
    <w:abstractNumId w:val="2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 w:numId="19">
    <w:abstractNumId w:val="21"/>
  </w:num>
  <w:num w:numId="20">
    <w:abstractNumId w:val="20"/>
  </w:num>
  <w:num w:numId="21">
    <w:abstractNumId w:val="30"/>
  </w:num>
  <w:num w:numId="22">
    <w:abstractNumId w:val="26"/>
  </w:num>
  <w:num w:numId="23">
    <w:abstractNumId w:val="29"/>
  </w:num>
  <w:num w:numId="24">
    <w:abstractNumId w:val="5"/>
  </w:num>
  <w:num w:numId="25">
    <w:abstractNumId w:val="25"/>
  </w:num>
  <w:num w:numId="26">
    <w:abstractNumId w:val="4"/>
  </w:num>
  <w:num w:numId="27">
    <w:abstractNumId w:val="39"/>
  </w:num>
  <w:num w:numId="28">
    <w:abstractNumId w:val="27"/>
  </w:num>
  <w:num w:numId="29">
    <w:abstractNumId w:val="10"/>
  </w:num>
  <w:num w:numId="30">
    <w:abstractNumId w:val="34"/>
  </w:num>
  <w:num w:numId="31">
    <w:abstractNumId w:val="33"/>
  </w:num>
  <w:num w:numId="32">
    <w:abstractNumId w:val="35"/>
  </w:num>
  <w:num w:numId="33">
    <w:abstractNumId w:val="16"/>
  </w:num>
  <w:num w:numId="34">
    <w:abstractNumId w:val="11"/>
  </w:num>
  <w:num w:numId="35">
    <w:abstractNumId w:val="32"/>
  </w:num>
  <w:num w:numId="36">
    <w:abstractNumId w:val="40"/>
  </w:num>
  <w:num w:numId="37">
    <w:abstractNumId w:val="22"/>
  </w:num>
  <w:num w:numId="38">
    <w:abstractNumId w:val="19"/>
  </w:num>
  <w:num w:numId="39">
    <w:abstractNumId w:val="23"/>
  </w:num>
  <w:num w:numId="40">
    <w:abstractNumId w:val="0"/>
  </w:num>
  <w:num w:numId="41">
    <w:abstractNumId w:val="42"/>
  </w:num>
  <w:num w:numId="42">
    <w:abstractNumId w:val="1"/>
  </w:num>
  <w:num w:numId="43">
    <w:abstractNumId w:val="7"/>
  </w:num>
  <w:num w:numId="44">
    <w:abstractNumId w:val="24"/>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1" w:cryptProviderType="rsaFull" w:cryptAlgorithmClass="hash" w:cryptAlgorithmType="typeAny" w:cryptAlgorithmSid="4" w:cryptSpinCount="50000" w:hash="Uqhh0mKVGxYV9IqPQ+JAk/R0ZkI=" w:salt="GzKci7H/i0tDEc2xL/kI6A=="/>
  <w:defaultTabStop w:val="708"/>
  <w:characterSpacingControl w:val="doNotCompress"/>
  <w:hdrShapeDefaults>
    <o:shapedefaults v:ext="edit" spidmax="8194"/>
  </w:hdrShapeDefaults>
  <w:footnotePr>
    <w:footnote w:id="0"/>
    <w:footnote w:id="1"/>
  </w:footnotePr>
  <w:endnotePr>
    <w:endnote w:id="0"/>
    <w:endnote w:id="1"/>
  </w:endnotePr>
  <w:compat/>
  <w:rsids>
    <w:rsidRoot w:val="002A65ED"/>
    <w:rsid w:val="000018B3"/>
    <w:rsid w:val="00007288"/>
    <w:rsid w:val="000116D3"/>
    <w:rsid w:val="00015BA4"/>
    <w:rsid w:val="000244A7"/>
    <w:rsid w:val="00026278"/>
    <w:rsid w:val="00035E00"/>
    <w:rsid w:val="00036F5B"/>
    <w:rsid w:val="000439F0"/>
    <w:rsid w:val="0004493D"/>
    <w:rsid w:val="000517DF"/>
    <w:rsid w:val="00060AA3"/>
    <w:rsid w:val="00060CBE"/>
    <w:rsid w:val="00066389"/>
    <w:rsid w:val="00072D92"/>
    <w:rsid w:val="0007418C"/>
    <w:rsid w:val="00077B8E"/>
    <w:rsid w:val="00082A5A"/>
    <w:rsid w:val="00086ED9"/>
    <w:rsid w:val="000870CA"/>
    <w:rsid w:val="000872C2"/>
    <w:rsid w:val="00091634"/>
    <w:rsid w:val="00097B01"/>
    <w:rsid w:val="000A24C0"/>
    <w:rsid w:val="000A3A5A"/>
    <w:rsid w:val="000B09E7"/>
    <w:rsid w:val="000B0D84"/>
    <w:rsid w:val="000B2C4E"/>
    <w:rsid w:val="000B7794"/>
    <w:rsid w:val="000C0856"/>
    <w:rsid w:val="000C3BC5"/>
    <w:rsid w:val="000C4A15"/>
    <w:rsid w:val="000C51DD"/>
    <w:rsid w:val="000C5CC3"/>
    <w:rsid w:val="000D0BC9"/>
    <w:rsid w:val="000D4CE0"/>
    <w:rsid w:val="000E274D"/>
    <w:rsid w:val="000E2898"/>
    <w:rsid w:val="000E3FD8"/>
    <w:rsid w:val="000E67D7"/>
    <w:rsid w:val="000F21EA"/>
    <w:rsid w:val="000F5572"/>
    <w:rsid w:val="000F7CF1"/>
    <w:rsid w:val="00100B56"/>
    <w:rsid w:val="001041DC"/>
    <w:rsid w:val="001130C2"/>
    <w:rsid w:val="00121431"/>
    <w:rsid w:val="00126729"/>
    <w:rsid w:val="00127EA0"/>
    <w:rsid w:val="00130545"/>
    <w:rsid w:val="00132F6E"/>
    <w:rsid w:val="00135CE9"/>
    <w:rsid w:val="00140B72"/>
    <w:rsid w:val="00143127"/>
    <w:rsid w:val="00143161"/>
    <w:rsid w:val="00147103"/>
    <w:rsid w:val="001479A1"/>
    <w:rsid w:val="00153653"/>
    <w:rsid w:val="00156FB3"/>
    <w:rsid w:val="00160079"/>
    <w:rsid w:val="0016014E"/>
    <w:rsid w:val="00162DE4"/>
    <w:rsid w:val="00163E7A"/>
    <w:rsid w:val="001647E6"/>
    <w:rsid w:val="001659B2"/>
    <w:rsid w:val="00166CF7"/>
    <w:rsid w:val="00170643"/>
    <w:rsid w:val="00176BF4"/>
    <w:rsid w:val="001833DA"/>
    <w:rsid w:val="00185450"/>
    <w:rsid w:val="001855C8"/>
    <w:rsid w:val="00190AA9"/>
    <w:rsid w:val="00190AC2"/>
    <w:rsid w:val="001939FE"/>
    <w:rsid w:val="001A0425"/>
    <w:rsid w:val="001A4757"/>
    <w:rsid w:val="001A654A"/>
    <w:rsid w:val="001A7279"/>
    <w:rsid w:val="001B0A75"/>
    <w:rsid w:val="001B1215"/>
    <w:rsid w:val="001B1E8F"/>
    <w:rsid w:val="001B2042"/>
    <w:rsid w:val="001B4605"/>
    <w:rsid w:val="001B47C7"/>
    <w:rsid w:val="001C1563"/>
    <w:rsid w:val="001C2B2A"/>
    <w:rsid w:val="001C3095"/>
    <w:rsid w:val="001C5E7F"/>
    <w:rsid w:val="001D024C"/>
    <w:rsid w:val="001D70F8"/>
    <w:rsid w:val="001E3FFF"/>
    <w:rsid w:val="001E5F27"/>
    <w:rsid w:val="001E601C"/>
    <w:rsid w:val="001E6408"/>
    <w:rsid w:val="001E7358"/>
    <w:rsid w:val="001F14B8"/>
    <w:rsid w:val="001F304E"/>
    <w:rsid w:val="001F3E92"/>
    <w:rsid w:val="00201214"/>
    <w:rsid w:val="0020255B"/>
    <w:rsid w:val="0020306C"/>
    <w:rsid w:val="00203088"/>
    <w:rsid w:val="00207289"/>
    <w:rsid w:val="00211921"/>
    <w:rsid w:val="00220049"/>
    <w:rsid w:val="002351E8"/>
    <w:rsid w:val="00235A23"/>
    <w:rsid w:val="00236C14"/>
    <w:rsid w:val="002416A9"/>
    <w:rsid w:val="0024188E"/>
    <w:rsid w:val="00241BD6"/>
    <w:rsid w:val="00250BD5"/>
    <w:rsid w:val="00251290"/>
    <w:rsid w:val="00252115"/>
    <w:rsid w:val="0025617C"/>
    <w:rsid w:val="002714F3"/>
    <w:rsid w:val="002928D2"/>
    <w:rsid w:val="00296E5D"/>
    <w:rsid w:val="002A22D7"/>
    <w:rsid w:val="002A2ABA"/>
    <w:rsid w:val="002A65ED"/>
    <w:rsid w:val="002B5124"/>
    <w:rsid w:val="002C022B"/>
    <w:rsid w:val="002C054A"/>
    <w:rsid w:val="002C1868"/>
    <w:rsid w:val="002C386D"/>
    <w:rsid w:val="002C41FC"/>
    <w:rsid w:val="002C4F8E"/>
    <w:rsid w:val="002D2D83"/>
    <w:rsid w:val="002D432A"/>
    <w:rsid w:val="002D497B"/>
    <w:rsid w:val="002D5664"/>
    <w:rsid w:val="002D57C6"/>
    <w:rsid w:val="002E0357"/>
    <w:rsid w:val="002F1498"/>
    <w:rsid w:val="002F3682"/>
    <w:rsid w:val="002F37E7"/>
    <w:rsid w:val="002F4169"/>
    <w:rsid w:val="002F64A5"/>
    <w:rsid w:val="002F7A72"/>
    <w:rsid w:val="003019B2"/>
    <w:rsid w:val="00311D90"/>
    <w:rsid w:val="00314968"/>
    <w:rsid w:val="003168FD"/>
    <w:rsid w:val="00320017"/>
    <w:rsid w:val="00321E6B"/>
    <w:rsid w:val="003265A3"/>
    <w:rsid w:val="003304D6"/>
    <w:rsid w:val="00335719"/>
    <w:rsid w:val="00340EAD"/>
    <w:rsid w:val="00341C31"/>
    <w:rsid w:val="00341DF2"/>
    <w:rsid w:val="00342274"/>
    <w:rsid w:val="003444FC"/>
    <w:rsid w:val="00356A54"/>
    <w:rsid w:val="00356E90"/>
    <w:rsid w:val="0036047A"/>
    <w:rsid w:val="00360C4C"/>
    <w:rsid w:val="00365424"/>
    <w:rsid w:val="003668AE"/>
    <w:rsid w:val="003675E5"/>
    <w:rsid w:val="00375D15"/>
    <w:rsid w:val="00382ABB"/>
    <w:rsid w:val="003871E9"/>
    <w:rsid w:val="003872B1"/>
    <w:rsid w:val="003873C4"/>
    <w:rsid w:val="00390357"/>
    <w:rsid w:val="00395716"/>
    <w:rsid w:val="003A0897"/>
    <w:rsid w:val="003A24F1"/>
    <w:rsid w:val="003A4B27"/>
    <w:rsid w:val="003A5286"/>
    <w:rsid w:val="003B2707"/>
    <w:rsid w:val="003B44C7"/>
    <w:rsid w:val="003B6C30"/>
    <w:rsid w:val="003C7473"/>
    <w:rsid w:val="003D3BB2"/>
    <w:rsid w:val="003D63A8"/>
    <w:rsid w:val="003E06F8"/>
    <w:rsid w:val="003E52BC"/>
    <w:rsid w:val="003E659B"/>
    <w:rsid w:val="003F20B6"/>
    <w:rsid w:val="003F280A"/>
    <w:rsid w:val="003F360C"/>
    <w:rsid w:val="003F3CE0"/>
    <w:rsid w:val="003F3E16"/>
    <w:rsid w:val="004025BB"/>
    <w:rsid w:val="0040270D"/>
    <w:rsid w:val="00403E02"/>
    <w:rsid w:val="00417D0D"/>
    <w:rsid w:val="00421E31"/>
    <w:rsid w:val="00421ED1"/>
    <w:rsid w:val="0043025F"/>
    <w:rsid w:val="0043558A"/>
    <w:rsid w:val="00443126"/>
    <w:rsid w:val="00455F06"/>
    <w:rsid w:val="004618CE"/>
    <w:rsid w:val="00462A74"/>
    <w:rsid w:val="00463B62"/>
    <w:rsid w:val="00465416"/>
    <w:rsid w:val="00465613"/>
    <w:rsid w:val="00465A09"/>
    <w:rsid w:val="00465B28"/>
    <w:rsid w:val="00466571"/>
    <w:rsid w:val="00466D32"/>
    <w:rsid w:val="0046785E"/>
    <w:rsid w:val="00467E75"/>
    <w:rsid w:val="0047100E"/>
    <w:rsid w:val="00476699"/>
    <w:rsid w:val="00477104"/>
    <w:rsid w:val="00485B7B"/>
    <w:rsid w:val="00486832"/>
    <w:rsid w:val="00486A43"/>
    <w:rsid w:val="0049439F"/>
    <w:rsid w:val="004A12AC"/>
    <w:rsid w:val="004A546A"/>
    <w:rsid w:val="004A784B"/>
    <w:rsid w:val="004B054E"/>
    <w:rsid w:val="004B11F5"/>
    <w:rsid w:val="004B17E8"/>
    <w:rsid w:val="004B2AC9"/>
    <w:rsid w:val="004C0019"/>
    <w:rsid w:val="004C73F4"/>
    <w:rsid w:val="004D093F"/>
    <w:rsid w:val="004D0D48"/>
    <w:rsid w:val="004E1E80"/>
    <w:rsid w:val="004F07B8"/>
    <w:rsid w:val="004F4ED2"/>
    <w:rsid w:val="00501EC0"/>
    <w:rsid w:val="00502147"/>
    <w:rsid w:val="00513A3A"/>
    <w:rsid w:val="005154B6"/>
    <w:rsid w:val="005158CE"/>
    <w:rsid w:val="00516141"/>
    <w:rsid w:val="00521B1E"/>
    <w:rsid w:val="005239A2"/>
    <w:rsid w:val="00527DD6"/>
    <w:rsid w:val="005304DC"/>
    <w:rsid w:val="00545C67"/>
    <w:rsid w:val="005465A1"/>
    <w:rsid w:val="005519AC"/>
    <w:rsid w:val="00556320"/>
    <w:rsid w:val="00560435"/>
    <w:rsid w:val="00564D45"/>
    <w:rsid w:val="005653E2"/>
    <w:rsid w:val="0056702B"/>
    <w:rsid w:val="0057147E"/>
    <w:rsid w:val="0057274B"/>
    <w:rsid w:val="0058100D"/>
    <w:rsid w:val="0058196A"/>
    <w:rsid w:val="00594195"/>
    <w:rsid w:val="00594D6F"/>
    <w:rsid w:val="00594F9F"/>
    <w:rsid w:val="005A0A72"/>
    <w:rsid w:val="005A0E5B"/>
    <w:rsid w:val="005D20C4"/>
    <w:rsid w:val="005E720F"/>
    <w:rsid w:val="005F275A"/>
    <w:rsid w:val="00603C67"/>
    <w:rsid w:val="006051B9"/>
    <w:rsid w:val="0061502E"/>
    <w:rsid w:val="0061567A"/>
    <w:rsid w:val="00617AFD"/>
    <w:rsid w:val="0062337B"/>
    <w:rsid w:val="00631CED"/>
    <w:rsid w:val="0063454E"/>
    <w:rsid w:val="00640985"/>
    <w:rsid w:val="00640D19"/>
    <w:rsid w:val="00646B8D"/>
    <w:rsid w:val="00650869"/>
    <w:rsid w:val="006524AA"/>
    <w:rsid w:val="006543AD"/>
    <w:rsid w:val="00655085"/>
    <w:rsid w:val="00661FCD"/>
    <w:rsid w:val="006639C9"/>
    <w:rsid w:val="00681C44"/>
    <w:rsid w:val="00681F8F"/>
    <w:rsid w:val="00687CBF"/>
    <w:rsid w:val="00690D88"/>
    <w:rsid w:val="006A591D"/>
    <w:rsid w:val="006B28F8"/>
    <w:rsid w:val="006B66E4"/>
    <w:rsid w:val="006C2941"/>
    <w:rsid w:val="006D3552"/>
    <w:rsid w:val="006D5165"/>
    <w:rsid w:val="006D56AA"/>
    <w:rsid w:val="006D67D1"/>
    <w:rsid w:val="006E269E"/>
    <w:rsid w:val="006E6338"/>
    <w:rsid w:val="006F0B28"/>
    <w:rsid w:val="006F1B3B"/>
    <w:rsid w:val="006F5085"/>
    <w:rsid w:val="00704B4D"/>
    <w:rsid w:val="007109C0"/>
    <w:rsid w:val="00713614"/>
    <w:rsid w:val="00717FB5"/>
    <w:rsid w:val="00720129"/>
    <w:rsid w:val="007209D7"/>
    <w:rsid w:val="00723A09"/>
    <w:rsid w:val="00726104"/>
    <w:rsid w:val="00726D77"/>
    <w:rsid w:val="00726DF8"/>
    <w:rsid w:val="00730374"/>
    <w:rsid w:val="00733379"/>
    <w:rsid w:val="007339E6"/>
    <w:rsid w:val="00734ED1"/>
    <w:rsid w:val="0073664E"/>
    <w:rsid w:val="007420A0"/>
    <w:rsid w:val="00742898"/>
    <w:rsid w:val="00744938"/>
    <w:rsid w:val="00755378"/>
    <w:rsid w:val="00762BE5"/>
    <w:rsid w:val="00764402"/>
    <w:rsid w:val="00765FB7"/>
    <w:rsid w:val="00766684"/>
    <w:rsid w:val="00771245"/>
    <w:rsid w:val="00773197"/>
    <w:rsid w:val="00776299"/>
    <w:rsid w:val="00782252"/>
    <w:rsid w:val="00782C16"/>
    <w:rsid w:val="007853FA"/>
    <w:rsid w:val="007859AC"/>
    <w:rsid w:val="00786B35"/>
    <w:rsid w:val="00787205"/>
    <w:rsid w:val="007908CE"/>
    <w:rsid w:val="007914E8"/>
    <w:rsid w:val="0079343A"/>
    <w:rsid w:val="0079546F"/>
    <w:rsid w:val="007A0491"/>
    <w:rsid w:val="007A0B06"/>
    <w:rsid w:val="007A5139"/>
    <w:rsid w:val="007A57EB"/>
    <w:rsid w:val="007A6E8E"/>
    <w:rsid w:val="007B1956"/>
    <w:rsid w:val="007B4071"/>
    <w:rsid w:val="007B772B"/>
    <w:rsid w:val="007C05C1"/>
    <w:rsid w:val="007C3335"/>
    <w:rsid w:val="007D1B79"/>
    <w:rsid w:val="007D1D27"/>
    <w:rsid w:val="007D27FD"/>
    <w:rsid w:val="007D2B1E"/>
    <w:rsid w:val="007D6121"/>
    <w:rsid w:val="007D6342"/>
    <w:rsid w:val="007D641C"/>
    <w:rsid w:val="007D7DB2"/>
    <w:rsid w:val="007F05F1"/>
    <w:rsid w:val="007F0FE4"/>
    <w:rsid w:val="007F577B"/>
    <w:rsid w:val="007F6E0D"/>
    <w:rsid w:val="00800C93"/>
    <w:rsid w:val="00802F1E"/>
    <w:rsid w:val="0081135E"/>
    <w:rsid w:val="00813CAB"/>
    <w:rsid w:val="00814558"/>
    <w:rsid w:val="00814BD2"/>
    <w:rsid w:val="008159C3"/>
    <w:rsid w:val="008241C3"/>
    <w:rsid w:val="0082475F"/>
    <w:rsid w:val="00825FE9"/>
    <w:rsid w:val="00830BAD"/>
    <w:rsid w:val="00835CA6"/>
    <w:rsid w:val="008371CD"/>
    <w:rsid w:val="00841992"/>
    <w:rsid w:val="00854835"/>
    <w:rsid w:val="0085699D"/>
    <w:rsid w:val="00861005"/>
    <w:rsid w:val="0086544A"/>
    <w:rsid w:val="00874986"/>
    <w:rsid w:val="0088158C"/>
    <w:rsid w:val="00881832"/>
    <w:rsid w:val="0088683E"/>
    <w:rsid w:val="00886C09"/>
    <w:rsid w:val="00893B30"/>
    <w:rsid w:val="00893DA1"/>
    <w:rsid w:val="00895388"/>
    <w:rsid w:val="00895CE3"/>
    <w:rsid w:val="00896826"/>
    <w:rsid w:val="008A3488"/>
    <w:rsid w:val="008B0263"/>
    <w:rsid w:val="008B0772"/>
    <w:rsid w:val="008B10B2"/>
    <w:rsid w:val="008B1117"/>
    <w:rsid w:val="008B2065"/>
    <w:rsid w:val="008B23AC"/>
    <w:rsid w:val="008B2ED1"/>
    <w:rsid w:val="008B5018"/>
    <w:rsid w:val="008C619B"/>
    <w:rsid w:val="008D5E13"/>
    <w:rsid w:val="008D6E7D"/>
    <w:rsid w:val="008E0436"/>
    <w:rsid w:val="008E1FC8"/>
    <w:rsid w:val="008E34BF"/>
    <w:rsid w:val="008E7499"/>
    <w:rsid w:val="008F156E"/>
    <w:rsid w:val="008F612E"/>
    <w:rsid w:val="008F6BFB"/>
    <w:rsid w:val="009018A0"/>
    <w:rsid w:val="00907A86"/>
    <w:rsid w:val="0091650B"/>
    <w:rsid w:val="00917C63"/>
    <w:rsid w:val="009217C2"/>
    <w:rsid w:val="009218FB"/>
    <w:rsid w:val="00921F68"/>
    <w:rsid w:val="009234DB"/>
    <w:rsid w:val="00926350"/>
    <w:rsid w:val="00927143"/>
    <w:rsid w:val="009317E7"/>
    <w:rsid w:val="00934872"/>
    <w:rsid w:val="00935A52"/>
    <w:rsid w:val="00940061"/>
    <w:rsid w:val="009406DF"/>
    <w:rsid w:val="00940EBE"/>
    <w:rsid w:val="0095528E"/>
    <w:rsid w:val="00956705"/>
    <w:rsid w:val="0096052F"/>
    <w:rsid w:val="00962019"/>
    <w:rsid w:val="00965EB5"/>
    <w:rsid w:val="009717C2"/>
    <w:rsid w:val="0097308A"/>
    <w:rsid w:val="009738D4"/>
    <w:rsid w:val="009745E0"/>
    <w:rsid w:val="00977653"/>
    <w:rsid w:val="00981138"/>
    <w:rsid w:val="0098218B"/>
    <w:rsid w:val="00984625"/>
    <w:rsid w:val="009847BD"/>
    <w:rsid w:val="009850D5"/>
    <w:rsid w:val="009868FA"/>
    <w:rsid w:val="00990F28"/>
    <w:rsid w:val="0099144C"/>
    <w:rsid w:val="009920D7"/>
    <w:rsid w:val="009924F0"/>
    <w:rsid w:val="00992F97"/>
    <w:rsid w:val="009961C5"/>
    <w:rsid w:val="009A3379"/>
    <w:rsid w:val="009A77E6"/>
    <w:rsid w:val="009A7DD1"/>
    <w:rsid w:val="009B59C8"/>
    <w:rsid w:val="009B5FDF"/>
    <w:rsid w:val="009C0C50"/>
    <w:rsid w:val="009C1D20"/>
    <w:rsid w:val="009C57F6"/>
    <w:rsid w:val="009C7B66"/>
    <w:rsid w:val="009E0827"/>
    <w:rsid w:val="009E2E71"/>
    <w:rsid w:val="009E4CC6"/>
    <w:rsid w:val="00A0015F"/>
    <w:rsid w:val="00A012A4"/>
    <w:rsid w:val="00A02CC8"/>
    <w:rsid w:val="00A03101"/>
    <w:rsid w:val="00A04297"/>
    <w:rsid w:val="00A2278E"/>
    <w:rsid w:val="00A26298"/>
    <w:rsid w:val="00A34332"/>
    <w:rsid w:val="00A445E9"/>
    <w:rsid w:val="00A447D5"/>
    <w:rsid w:val="00A44D24"/>
    <w:rsid w:val="00A468E4"/>
    <w:rsid w:val="00A57C17"/>
    <w:rsid w:val="00A62E28"/>
    <w:rsid w:val="00A64DA0"/>
    <w:rsid w:val="00A737ED"/>
    <w:rsid w:val="00A7480A"/>
    <w:rsid w:val="00A80182"/>
    <w:rsid w:val="00A83D0C"/>
    <w:rsid w:val="00A84F13"/>
    <w:rsid w:val="00A86E7C"/>
    <w:rsid w:val="00A873CA"/>
    <w:rsid w:val="00A90225"/>
    <w:rsid w:val="00A92A95"/>
    <w:rsid w:val="00A94034"/>
    <w:rsid w:val="00A94D56"/>
    <w:rsid w:val="00AA0504"/>
    <w:rsid w:val="00AA0D03"/>
    <w:rsid w:val="00AA1736"/>
    <w:rsid w:val="00AA2EF3"/>
    <w:rsid w:val="00AA4250"/>
    <w:rsid w:val="00AB1210"/>
    <w:rsid w:val="00AB2B5A"/>
    <w:rsid w:val="00AB5809"/>
    <w:rsid w:val="00AB75D2"/>
    <w:rsid w:val="00AC073F"/>
    <w:rsid w:val="00AC15C4"/>
    <w:rsid w:val="00AC3855"/>
    <w:rsid w:val="00AC495F"/>
    <w:rsid w:val="00AC7401"/>
    <w:rsid w:val="00AD5C65"/>
    <w:rsid w:val="00AE0462"/>
    <w:rsid w:val="00AE112E"/>
    <w:rsid w:val="00AE7DA4"/>
    <w:rsid w:val="00AF1807"/>
    <w:rsid w:val="00AF25B9"/>
    <w:rsid w:val="00AF4EAA"/>
    <w:rsid w:val="00AF750B"/>
    <w:rsid w:val="00B01533"/>
    <w:rsid w:val="00B044C4"/>
    <w:rsid w:val="00B1758A"/>
    <w:rsid w:val="00B24C94"/>
    <w:rsid w:val="00B24F9E"/>
    <w:rsid w:val="00B263BA"/>
    <w:rsid w:val="00B35162"/>
    <w:rsid w:val="00B4502D"/>
    <w:rsid w:val="00B629BD"/>
    <w:rsid w:val="00B62E4B"/>
    <w:rsid w:val="00B729A6"/>
    <w:rsid w:val="00B75193"/>
    <w:rsid w:val="00B75EC2"/>
    <w:rsid w:val="00B7696E"/>
    <w:rsid w:val="00B822AA"/>
    <w:rsid w:val="00B87388"/>
    <w:rsid w:val="00B93A1B"/>
    <w:rsid w:val="00BA0D2C"/>
    <w:rsid w:val="00BA14C9"/>
    <w:rsid w:val="00BB01B3"/>
    <w:rsid w:val="00BB12A1"/>
    <w:rsid w:val="00BB2259"/>
    <w:rsid w:val="00BC2284"/>
    <w:rsid w:val="00BC53F1"/>
    <w:rsid w:val="00BC58FB"/>
    <w:rsid w:val="00BD1BE8"/>
    <w:rsid w:val="00BD244C"/>
    <w:rsid w:val="00BD485B"/>
    <w:rsid w:val="00BD6A70"/>
    <w:rsid w:val="00BD7929"/>
    <w:rsid w:val="00BE0DB1"/>
    <w:rsid w:val="00BE2BC7"/>
    <w:rsid w:val="00BE48BA"/>
    <w:rsid w:val="00BE72B4"/>
    <w:rsid w:val="00BE78B4"/>
    <w:rsid w:val="00BF10AF"/>
    <w:rsid w:val="00BF2329"/>
    <w:rsid w:val="00BF2797"/>
    <w:rsid w:val="00BF30B9"/>
    <w:rsid w:val="00BF39AA"/>
    <w:rsid w:val="00C01BFA"/>
    <w:rsid w:val="00C0493C"/>
    <w:rsid w:val="00C04CBC"/>
    <w:rsid w:val="00C05E20"/>
    <w:rsid w:val="00C1275C"/>
    <w:rsid w:val="00C15BDC"/>
    <w:rsid w:val="00C16CA0"/>
    <w:rsid w:val="00C24C85"/>
    <w:rsid w:val="00C362C0"/>
    <w:rsid w:val="00C36A88"/>
    <w:rsid w:val="00C36EB1"/>
    <w:rsid w:val="00C42829"/>
    <w:rsid w:val="00C436FB"/>
    <w:rsid w:val="00C43964"/>
    <w:rsid w:val="00C439B7"/>
    <w:rsid w:val="00C44ECA"/>
    <w:rsid w:val="00C472A9"/>
    <w:rsid w:val="00C4750D"/>
    <w:rsid w:val="00C47589"/>
    <w:rsid w:val="00C5407E"/>
    <w:rsid w:val="00C55650"/>
    <w:rsid w:val="00C56319"/>
    <w:rsid w:val="00C6092A"/>
    <w:rsid w:val="00C642FA"/>
    <w:rsid w:val="00C646CD"/>
    <w:rsid w:val="00C64D3A"/>
    <w:rsid w:val="00C72712"/>
    <w:rsid w:val="00C76AD2"/>
    <w:rsid w:val="00C8432D"/>
    <w:rsid w:val="00C8710D"/>
    <w:rsid w:val="00C90F2B"/>
    <w:rsid w:val="00CA030B"/>
    <w:rsid w:val="00CA12E0"/>
    <w:rsid w:val="00CA2662"/>
    <w:rsid w:val="00CA31DD"/>
    <w:rsid w:val="00CA46EC"/>
    <w:rsid w:val="00CB2BA2"/>
    <w:rsid w:val="00CB2E29"/>
    <w:rsid w:val="00CB3CA5"/>
    <w:rsid w:val="00CB481F"/>
    <w:rsid w:val="00CB4882"/>
    <w:rsid w:val="00CB6D9D"/>
    <w:rsid w:val="00CC07CB"/>
    <w:rsid w:val="00CC2F4D"/>
    <w:rsid w:val="00CC3BF9"/>
    <w:rsid w:val="00CC73C1"/>
    <w:rsid w:val="00CE7611"/>
    <w:rsid w:val="00CF2B85"/>
    <w:rsid w:val="00CF2D7E"/>
    <w:rsid w:val="00D0504B"/>
    <w:rsid w:val="00D06A27"/>
    <w:rsid w:val="00D06C70"/>
    <w:rsid w:val="00D07279"/>
    <w:rsid w:val="00D13EBF"/>
    <w:rsid w:val="00D1455F"/>
    <w:rsid w:val="00D16FAF"/>
    <w:rsid w:val="00D17F36"/>
    <w:rsid w:val="00D21E08"/>
    <w:rsid w:val="00D33039"/>
    <w:rsid w:val="00D34061"/>
    <w:rsid w:val="00D413A5"/>
    <w:rsid w:val="00D41E02"/>
    <w:rsid w:val="00D4208D"/>
    <w:rsid w:val="00D502AA"/>
    <w:rsid w:val="00D56474"/>
    <w:rsid w:val="00D57624"/>
    <w:rsid w:val="00D57E58"/>
    <w:rsid w:val="00D63D2F"/>
    <w:rsid w:val="00D64ED8"/>
    <w:rsid w:val="00D66392"/>
    <w:rsid w:val="00D72ACB"/>
    <w:rsid w:val="00D74EE7"/>
    <w:rsid w:val="00D76315"/>
    <w:rsid w:val="00D77BDB"/>
    <w:rsid w:val="00D80457"/>
    <w:rsid w:val="00D85B6E"/>
    <w:rsid w:val="00D868A5"/>
    <w:rsid w:val="00D91CD7"/>
    <w:rsid w:val="00D93692"/>
    <w:rsid w:val="00DA1D28"/>
    <w:rsid w:val="00DA46B6"/>
    <w:rsid w:val="00DB58A1"/>
    <w:rsid w:val="00DB6057"/>
    <w:rsid w:val="00DC0DC9"/>
    <w:rsid w:val="00DC2E14"/>
    <w:rsid w:val="00DD2769"/>
    <w:rsid w:val="00DD688A"/>
    <w:rsid w:val="00DD7108"/>
    <w:rsid w:val="00DE2BFF"/>
    <w:rsid w:val="00DE49A6"/>
    <w:rsid w:val="00DE65A6"/>
    <w:rsid w:val="00DF01F4"/>
    <w:rsid w:val="00DF1062"/>
    <w:rsid w:val="00DF175D"/>
    <w:rsid w:val="00DF21BD"/>
    <w:rsid w:val="00DF2749"/>
    <w:rsid w:val="00DF3AEB"/>
    <w:rsid w:val="00DF7084"/>
    <w:rsid w:val="00E02F3F"/>
    <w:rsid w:val="00E056C6"/>
    <w:rsid w:val="00E16D54"/>
    <w:rsid w:val="00E173F4"/>
    <w:rsid w:val="00E215AD"/>
    <w:rsid w:val="00E22663"/>
    <w:rsid w:val="00E228E5"/>
    <w:rsid w:val="00E23A6E"/>
    <w:rsid w:val="00E26B0E"/>
    <w:rsid w:val="00E27BBC"/>
    <w:rsid w:val="00E30493"/>
    <w:rsid w:val="00E45F82"/>
    <w:rsid w:val="00E46AC1"/>
    <w:rsid w:val="00E5072A"/>
    <w:rsid w:val="00E53B80"/>
    <w:rsid w:val="00E60DA3"/>
    <w:rsid w:val="00E713BB"/>
    <w:rsid w:val="00E71503"/>
    <w:rsid w:val="00E71BDA"/>
    <w:rsid w:val="00E72939"/>
    <w:rsid w:val="00E76727"/>
    <w:rsid w:val="00E77518"/>
    <w:rsid w:val="00E77E53"/>
    <w:rsid w:val="00E8418D"/>
    <w:rsid w:val="00E847BC"/>
    <w:rsid w:val="00E85B2A"/>
    <w:rsid w:val="00E87A29"/>
    <w:rsid w:val="00E9571B"/>
    <w:rsid w:val="00EA3FE9"/>
    <w:rsid w:val="00EA5D95"/>
    <w:rsid w:val="00EB0294"/>
    <w:rsid w:val="00EB5457"/>
    <w:rsid w:val="00EB643F"/>
    <w:rsid w:val="00EB6D80"/>
    <w:rsid w:val="00EC7179"/>
    <w:rsid w:val="00EC7F38"/>
    <w:rsid w:val="00ED1A58"/>
    <w:rsid w:val="00ED2B7B"/>
    <w:rsid w:val="00ED3641"/>
    <w:rsid w:val="00ED3B0A"/>
    <w:rsid w:val="00ED5155"/>
    <w:rsid w:val="00EE0FB8"/>
    <w:rsid w:val="00EE1A9D"/>
    <w:rsid w:val="00EE3B2C"/>
    <w:rsid w:val="00EE5E74"/>
    <w:rsid w:val="00EE76D8"/>
    <w:rsid w:val="00EF1790"/>
    <w:rsid w:val="00EF18D3"/>
    <w:rsid w:val="00EF3CE9"/>
    <w:rsid w:val="00EF74E2"/>
    <w:rsid w:val="00F00939"/>
    <w:rsid w:val="00F027EA"/>
    <w:rsid w:val="00F122B7"/>
    <w:rsid w:val="00F1383C"/>
    <w:rsid w:val="00F1470B"/>
    <w:rsid w:val="00F14FE3"/>
    <w:rsid w:val="00F23106"/>
    <w:rsid w:val="00F302D0"/>
    <w:rsid w:val="00F36192"/>
    <w:rsid w:val="00F40E1E"/>
    <w:rsid w:val="00F45E08"/>
    <w:rsid w:val="00F52EB9"/>
    <w:rsid w:val="00F53F05"/>
    <w:rsid w:val="00F53FE3"/>
    <w:rsid w:val="00F56459"/>
    <w:rsid w:val="00F57344"/>
    <w:rsid w:val="00F63D60"/>
    <w:rsid w:val="00F73A8E"/>
    <w:rsid w:val="00F74D82"/>
    <w:rsid w:val="00F76AF5"/>
    <w:rsid w:val="00F804A9"/>
    <w:rsid w:val="00F80D90"/>
    <w:rsid w:val="00F82618"/>
    <w:rsid w:val="00F84947"/>
    <w:rsid w:val="00F86C74"/>
    <w:rsid w:val="00F91D0E"/>
    <w:rsid w:val="00F927DA"/>
    <w:rsid w:val="00F94BBB"/>
    <w:rsid w:val="00F956F5"/>
    <w:rsid w:val="00FA0358"/>
    <w:rsid w:val="00FA266B"/>
    <w:rsid w:val="00FA338D"/>
    <w:rsid w:val="00FA6B42"/>
    <w:rsid w:val="00FB072A"/>
    <w:rsid w:val="00FB24AB"/>
    <w:rsid w:val="00FB4A14"/>
    <w:rsid w:val="00FB620B"/>
    <w:rsid w:val="00FC177F"/>
    <w:rsid w:val="00FC3C82"/>
    <w:rsid w:val="00FC4A7D"/>
    <w:rsid w:val="00FC64B5"/>
    <w:rsid w:val="00FD187E"/>
    <w:rsid w:val="00FD419C"/>
    <w:rsid w:val="00FD75B4"/>
    <w:rsid w:val="00FD7F10"/>
    <w:rsid w:val="00FE1F15"/>
    <w:rsid w:val="00FE237A"/>
    <w:rsid w:val="00FE33C5"/>
    <w:rsid w:val="00FE4154"/>
    <w:rsid w:val="00FE41B3"/>
    <w:rsid w:val="00FE424A"/>
    <w:rsid w:val="00FF0148"/>
    <w:rsid w:val="00FF1D76"/>
    <w:rsid w:val="00FF1F72"/>
    <w:rsid w:val="00FF3DA4"/>
    <w:rsid w:val="00FF3DE8"/>
    <w:rsid w:val="00FF4141"/>
    <w:rsid w:val="00FF4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Прямоугольная выноска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32F6E"/>
  </w:style>
  <w:style w:type="table" w:styleId="a3">
    <w:name w:val="Table Grid"/>
    <w:basedOn w:val="a1"/>
    <w:rsid w:val="00132F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32F6E"/>
    <w:pPr>
      <w:spacing w:after="0" w:line="240" w:lineRule="auto"/>
      <w:jc w:val="center"/>
    </w:pPr>
    <w:rPr>
      <w:rFonts w:ascii="Arial" w:eastAsia="Times New Roman" w:hAnsi="Arial" w:cs="Arial"/>
      <w:b/>
      <w:bCs/>
      <w:sz w:val="28"/>
      <w:szCs w:val="28"/>
      <w:lang w:eastAsia="ru-RU"/>
    </w:rPr>
  </w:style>
  <w:style w:type="character" w:customStyle="1" w:styleId="a5">
    <w:name w:val="Название Знак"/>
    <w:basedOn w:val="a0"/>
    <w:link w:val="a4"/>
    <w:rsid w:val="00132F6E"/>
    <w:rPr>
      <w:rFonts w:ascii="Arial" w:eastAsia="Times New Roman" w:hAnsi="Arial" w:cs="Arial"/>
      <w:b/>
      <w:bCs/>
      <w:sz w:val="28"/>
      <w:szCs w:val="28"/>
      <w:lang w:eastAsia="ru-RU"/>
    </w:rPr>
  </w:style>
  <w:style w:type="character" w:styleId="a6">
    <w:name w:val="Hyperlink"/>
    <w:rsid w:val="00132F6E"/>
    <w:rPr>
      <w:color w:val="0000FF"/>
      <w:u w:val="single"/>
    </w:rPr>
  </w:style>
  <w:style w:type="paragraph" w:styleId="a7">
    <w:name w:val="header"/>
    <w:basedOn w:val="a"/>
    <w:link w:val="a8"/>
    <w:uiPriority w:val="99"/>
    <w:rsid w:val="00132F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32F6E"/>
    <w:rPr>
      <w:rFonts w:ascii="Times New Roman" w:eastAsia="Times New Roman" w:hAnsi="Times New Roman" w:cs="Times New Roman"/>
      <w:sz w:val="24"/>
      <w:szCs w:val="24"/>
      <w:lang w:eastAsia="ru-RU"/>
    </w:rPr>
  </w:style>
  <w:style w:type="paragraph" w:styleId="a9">
    <w:name w:val="footer"/>
    <w:basedOn w:val="a"/>
    <w:link w:val="aa"/>
    <w:rsid w:val="00132F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F6E"/>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59"/>
    <w:rsid w:val="003B4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B4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940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4034"/>
    <w:rPr>
      <w:rFonts w:ascii="Tahoma" w:hAnsi="Tahoma" w:cs="Tahoma"/>
      <w:sz w:val="16"/>
      <w:szCs w:val="16"/>
    </w:rPr>
  </w:style>
  <w:style w:type="paragraph" w:styleId="ad">
    <w:name w:val="List Paragraph"/>
    <w:basedOn w:val="a"/>
    <w:uiPriority w:val="34"/>
    <w:qFormat/>
    <w:rsid w:val="002418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www.gks.ru/" TargetMode="External"/><Relationship Id="rId18" Type="http://schemas.openxmlformats.org/officeDocument/2006/relationships/hyperlink" Target="http://biblioclub.ru" TargetMode="External"/><Relationship Id="rId26" Type="http://schemas.openxmlformats.org/officeDocument/2006/relationships/hyperlink" Target="http://biblioclub.ru"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image" Target="media/image8.wmf"/><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biblioclub.ru" TargetMode="External"/><Relationship Id="rId17" Type="http://schemas.openxmlformats.org/officeDocument/2006/relationships/chart" Target="charts/chart4.xml"/><Relationship Id="rId25" Type="http://schemas.openxmlformats.org/officeDocument/2006/relationships/hyperlink" Target="http://www.gks.ru/" TargetMode="External"/><Relationship Id="rId33" Type="http://schemas.openxmlformats.org/officeDocument/2006/relationships/image" Target="media/image7.wmf"/><Relationship Id="rId38"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http://biblioclub.ru" TargetMode="External"/><Relationship Id="rId29" Type="http://schemas.openxmlformats.org/officeDocument/2006/relationships/image" Target="media/image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24" Type="http://schemas.openxmlformats.org/officeDocument/2006/relationships/hyperlink" Target="http://biblioclub.ru" TargetMode="External"/><Relationship Id="rId32" Type="http://schemas.openxmlformats.org/officeDocument/2006/relationships/image" Target="media/image6.wmf"/><Relationship Id="rId37" Type="http://schemas.openxmlformats.org/officeDocument/2006/relationships/hyperlink" Target="http://biblioclub.ru"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www.gks.ru/" TargetMode="External"/><Relationship Id="rId28" Type="http://schemas.openxmlformats.org/officeDocument/2006/relationships/image" Target="media/image2.wmf"/><Relationship Id="rId36" Type="http://schemas.openxmlformats.org/officeDocument/2006/relationships/hyperlink" Target="http://www.gks.ru/" TargetMode="External"/><Relationship Id="rId10" Type="http://schemas.openxmlformats.org/officeDocument/2006/relationships/hyperlink" Target="http://biblioclub.ru" TargetMode="External"/><Relationship Id="rId19" Type="http://schemas.openxmlformats.org/officeDocument/2006/relationships/hyperlink" Target="http://www.gks.ru/" TargetMode="External"/><Relationship Id="rId3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www.gks.ru/" TargetMode="External"/><Relationship Id="rId14" Type="http://schemas.openxmlformats.org/officeDocument/2006/relationships/chart" Target="charts/chart1.xml"/><Relationship Id="rId22" Type="http://schemas.openxmlformats.org/officeDocument/2006/relationships/hyperlink" Target="http://biblioclub.ru" TargetMode="External"/><Relationship Id="rId27" Type="http://schemas.openxmlformats.org/officeDocument/2006/relationships/hyperlink" Target="http://www.gks.ru/" TargetMode="External"/><Relationship Id="rId30" Type="http://schemas.openxmlformats.org/officeDocument/2006/relationships/image" Target="media/image4.wmf"/><Relationship Id="rId35" Type="http://schemas.openxmlformats.org/officeDocument/2006/relationships/hyperlink" Target="http://biblioclub.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458333333333333"/>
          <c:y val="8.4269662921348326E-2"/>
          <c:w val="0.85937500000000044"/>
          <c:h val="0.6601123595505618"/>
        </c:manualLayout>
      </c:layout>
      <c:lineChart>
        <c:grouping val="standard"/>
        <c:ser>
          <c:idx val="0"/>
          <c:order val="0"/>
          <c:spPr>
            <a:ln w="12716">
              <a:solidFill>
                <a:srgbClr val="000080"/>
              </a:solidFill>
              <a:prstDash val="solid"/>
            </a:ln>
          </c:spPr>
          <c:marker>
            <c:symbol val="none"/>
          </c:marker>
          <c:val>
            <c:numRef>
              <c:f>Лист1!$A$1:$A$7</c:f>
              <c:numCache>
                <c:formatCode>General</c:formatCode>
                <c:ptCount val="7"/>
                <c:pt idx="0">
                  <c:v>10</c:v>
                </c:pt>
                <c:pt idx="1">
                  <c:v>9</c:v>
                </c:pt>
                <c:pt idx="2">
                  <c:v>8</c:v>
                </c:pt>
                <c:pt idx="3">
                  <c:v>7</c:v>
                </c:pt>
                <c:pt idx="4">
                  <c:v>6</c:v>
                </c:pt>
                <c:pt idx="5">
                  <c:v>5</c:v>
                </c:pt>
                <c:pt idx="6">
                  <c:v>4</c:v>
                </c:pt>
              </c:numCache>
            </c:numRef>
          </c:val>
          <c:extLst xmlns:c16r2="http://schemas.microsoft.com/office/drawing/2015/06/chart">
            <c:ext xmlns:c16="http://schemas.microsoft.com/office/drawing/2014/chart" uri="{C3380CC4-5D6E-409C-BE32-E72D297353CC}">
              <c16:uniqueId val="{00000000-7B3C-4C4E-8401-50216FBAA69D}"/>
            </c:ext>
          </c:extLst>
        </c:ser>
        <c:marker val="1"/>
        <c:axId val="123917440"/>
        <c:axId val="123919360"/>
      </c:lineChart>
      <c:catAx>
        <c:axId val="123917440"/>
        <c:scaling>
          <c:orientation val="minMax"/>
        </c:scaling>
        <c:axPos val="b"/>
        <c:title>
          <c:tx>
            <c:rich>
              <a:bodyPr/>
              <a:lstStyle/>
              <a:p>
                <a:pPr>
                  <a:defRPr sz="976" b="0" i="0" u="none" strike="noStrike" baseline="0">
                    <a:solidFill>
                      <a:srgbClr val="000000"/>
                    </a:solidFill>
                    <a:latin typeface="Arial Cyr"/>
                    <a:ea typeface="Arial Cyr"/>
                    <a:cs typeface="Arial Cyr"/>
                  </a:defRPr>
                </a:pPr>
                <a:r>
                  <a:rPr lang="ru-RU"/>
                  <a:t>дни недели</a:t>
                </a:r>
              </a:p>
            </c:rich>
          </c:tx>
          <c:layout>
            <c:manualLayout>
              <c:xMode val="edge"/>
              <c:yMode val="edge"/>
              <c:x val="0.47265625"/>
              <c:y val="0.86797752808988804"/>
            </c:manualLayout>
          </c:layout>
          <c:spPr>
            <a:noFill/>
            <a:ln w="25432">
              <a:noFill/>
            </a:ln>
          </c:spPr>
        </c:title>
        <c:numFmt formatCode="General" sourceLinked="1"/>
        <c:tickLblPos val="nextTo"/>
        <c:spPr>
          <a:ln w="3179">
            <a:solidFill>
              <a:srgbClr val="000000"/>
            </a:solidFill>
            <a:prstDash val="solid"/>
          </a:ln>
        </c:spPr>
        <c:txPr>
          <a:bodyPr rot="0" vert="horz"/>
          <a:lstStyle/>
          <a:p>
            <a:pPr>
              <a:defRPr sz="976" b="0" i="0" u="none" strike="noStrike" baseline="0">
                <a:solidFill>
                  <a:srgbClr val="000000"/>
                </a:solidFill>
                <a:latin typeface="Arial Cyr"/>
                <a:ea typeface="Arial Cyr"/>
                <a:cs typeface="Arial Cyr"/>
              </a:defRPr>
            </a:pPr>
            <a:endParaRPr lang="ru-RU"/>
          </a:p>
        </c:txPr>
        <c:crossAx val="123919360"/>
        <c:crosses val="autoZero"/>
        <c:auto val="1"/>
        <c:lblAlgn val="ctr"/>
        <c:lblOffset val="100"/>
        <c:tickLblSkip val="1"/>
        <c:tickMarkSkip val="1"/>
      </c:catAx>
      <c:valAx>
        <c:axId val="123919360"/>
        <c:scaling>
          <c:orientation val="minMax"/>
        </c:scaling>
        <c:axPos val="l"/>
        <c:majorGridlines>
          <c:spPr>
            <a:ln w="3179">
              <a:solidFill>
                <a:srgbClr val="000000"/>
              </a:solidFill>
              <a:prstDash val="solid"/>
            </a:ln>
          </c:spPr>
        </c:majorGridlines>
        <c:title>
          <c:tx>
            <c:rich>
              <a:bodyPr/>
              <a:lstStyle/>
              <a:p>
                <a:pPr>
                  <a:defRPr sz="976" b="0" i="0" u="none" strike="noStrike" baseline="0">
                    <a:solidFill>
                      <a:srgbClr val="000000"/>
                    </a:solidFill>
                    <a:latin typeface="Arial Cyr"/>
                    <a:ea typeface="Arial Cyr"/>
                    <a:cs typeface="Arial Cyr"/>
                  </a:defRPr>
                </a:pPr>
                <a:r>
                  <a:rPr lang="ru-RU"/>
                  <a:t>ресурсы, тонны</a:t>
                </a:r>
              </a:p>
            </c:rich>
          </c:tx>
          <c:layout>
            <c:manualLayout>
              <c:xMode val="edge"/>
              <c:yMode val="edge"/>
              <c:x val="1.8229166666666682E-2"/>
              <c:y val="0.2022471910112362"/>
            </c:manualLayout>
          </c:layout>
          <c:spPr>
            <a:noFill/>
            <a:ln w="25432">
              <a:noFill/>
            </a:ln>
          </c:spPr>
        </c:title>
        <c:numFmt formatCode="General" sourceLinked="1"/>
        <c:tickLblPos val="nextTo"/>
        <c:spPr>
          <a:ln w="3179">
            <a:solidFill>
              <a:srgbClr val="000000"/>
            </a:solidFill>
            <a:prstDash val="solid"/>
          </a:ln>
        </c:spPr>
        <c:txPr>
          <a:bodyPr rot="0" vert="horz"/>
          <a:lstStyle/>
          <a:p>
            <a:pPr>
              <a:defRPr sz="976" b="0" i="0" u="none" strike="noStrike" baseline="0">
                <a:solidFill>
                  <a:srgbClr val="000000"/>
                </a:solidFill>
                <a:latin typeface="Arial Cyr"/>
                <a:ea typeface="Arial Cyr"/>
                <a:cs typeface="Arial Cyr"/>
              </a:defRPr>
            </a:pPr>
            <a:endParaRPr lang="ru-RU"/>
          </a:p>
        </c:txPr>
        <c:crossAx val="123917440"/>
        <c:crosses val="autoZero"/>
        <c:crossBetween val="midCat"/>
      </c:valAx>
      <c:spPr>
        <a:solidFill>
          <a:srgbClr val="FFFFFF"/>
        </a:solidFill>
        <a:ln w="25432">
          <a:noFill/>
        </a:ln>
      </c:spPr>
    </c:plotArea>
    <c:plotVisOnly val="1"/>
    <c:dispBlanksAs val="gap"/>
  </c:chart>
  <c:spPr>
    <a:solidFill>
      <a:srgbClr val="FFFFFF"/>
    </a:solidFill>
    <a:ln>
      <a:noFill/>
    </a:ln>
  </c:spPr>
  <c:txPr>
    <a:bodyPr/>
    <a:lstStyle/>
    <a:p>
      <a:pPr>
        <a:defRPr sz="976" b="0" i="0" u="none" strike="noStrike" baseline="0">
          <a:solidFill>
            <a:srgbClr val="000000"/>
          </a:solidFill>
          <a:latin typeface="Arial Cyr"/>
          <a:ea typeface="Arial Cyr"/>
          <a:cs typeface="Arial Cyr"/>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878787878787878"/>
          <c:y val="8.0882352941176544E-2"/>
          <c:w val="0.84343434343434343"/>
          <c:h val="0.74509803921568696"/>
        </c:manualLayout>
      </c:layout>
      <c:lineChart>
        <c:grouping val="standard"/>
        <c:ser>
          <c:idx val="0"/>
          <c:order val="0"/>
          <c:spPr>
            <a:ln w="12717">
              <a:solidFill>
                <a:srgbClr val="000080"/>
              </a:solidFill>
              <a:prstDash val="solid"/>
            </a:ln>
          </c:spPr>
          <c:marker>
            <c:symbol val="none"/>
          </c:marker>
          <c:val>
            <c:numRef>
              <c:f>Лист1!$A$1:$A$7</c:f>
              <c:numCache>
                <c:formatCode>General</c:formatCode>
                <c:ptCount val="7"/>
                <c:pt idx="0">
                  <c:v>10</c:v>
                </c:pt>
                <c:pt idx="1">
                  <c:v>8</c:v>
                </c:pt>
                <c:pt idx="2">
                  <c:v>6</c:v>
                </c:pt>
                <c:pt idx="3">
                  <c:v>4</c:v>
                </c:pt>
                <c:pt idx="4">
                  <c:v>2</c:v>
                </c:pt>
                <c:pt idx="5">
                  <c:v>0</c:v>
                </c:pt>
                <c:pt idx="6">
                  <c:v>-2</c:v>
                </c:pt>
              </c:numCache>
            </c:numRef>
          </c:val>
          <c:extLst xmlns:c16r2="http://schemas.microsoft.com/office/drawing/2015/06/chart">
            <c:ext xmlns:c16="http://schemas.microsoft.com/office/drawing/2014/chart" uri="{C3380CC4-5D6E-409C-BE32-E72D297353CC}">
              <c16:uniqueId val="{00000000-120C-411A-8025-A1426109ED5B}"/>
            </c:ext>
          </c:extLst>
        </c:ser>
        <c:marker val="1"/>
        <c:axId val="123915648"/>
        <c:axId val="124003840"/>
      </c:lineChart>
      <c:catAx>
        <c:axId val="123915648"/>
        <c:scaling>
          <c:orientation val="minMax"/>
        </c:scaling>
        <c:axPos val="b"/>
        <c:title>
          <c:tx>
            <c:rich>
              <a:bodyPr/>
              <a:lstStyle/>
              <a:p>
                <a:pPr>
                  <a:defRPr sz="1126" b="0"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дни недели</a:t>
                </a:r>
              </a:p>
            </c:rich>
          </c:tx>
          <c:layout>
            <c:manualLayout>
              <c:xMode val="edge"/>
              <c:yMode val="edge"/>
              <c:x val="0.46843434343434348"/>
              <c:y val="0.87009803921568696"/>
            </c:manualLayout>
          </c:layout>
          <c:spPr>
            <a:noFill/>
            <a:ln w="25433">
              <a:noFill/>
            </a:ln>
          </c:spPr>
        </c:title>
        <c:numFmt formatCode="General" sourceLinked="1"/>
        <c:tickLblPos val="nextTo"/>
        <c:spPr>
          <a:ln w="3179">
            <a:solidFill>
              <a:srgbClr val="000000"/>
            </a:solidFill>
            <a:prstDash val="solid"/>
          </a:ln>
        </c:spPr>
        <c:txPr>
          <a:bodyPr rot="0" vert="horz"/>
          <a:lstStyle/>
          <a:p>
            <a:pPr>
              <a:defRPr sz="1126" b="0" i="0" u="none" strike="noStrike" baseline="0">
                <a:solidFill>
                  <a:srgbClr val="000000"/>
                </a:solidFill>
                <a:latin typeface="Arial Cyr"/>
                <a:ea typeface="Arial Cyr"/>
                <a:cs typeface="Arial Cyr"/>
              </a:defRPr>
            </a:pPr>
            <a:endParaRPr lang="ru-RU"/>
          </a:p>
        </c:txPr>
        <c:crossAx val="124003840"/>
        <c:crosses val="autoZero"/>
        <c:auto val="1"/>
        <c:lblAlgn val="ctr"/>
        <c:lblOffset val="100"/>
        <c:tickLblSkip val="1"/>
        <c:tickMarkSkip val="1"/>
      </c:catAx>
      <c:valAx>
        <c:axId val="124003840"/>
        <c:scaling>
          <c:orientation val="minMax"/>
          <c:min val="-2"/>
        </c:scaling>
        <c:axPos val="l"/>
        <c:majorGridlines>
          <c:spPr>
            <a:ln w="3179">
              <a:solidFill>
                <a:srgbClr val="000000"/>
              </a:solidFill>
              <a:prstDash val="solid"/>
            </a:ln>
          </c:spPr>
        </c:majorGridlines>
        <c:title>
          <c:tx>
            <c:rich>
              <a:bodyPr/>
              <a:lstStyle/>
              <a:p>
                <a:pPr>
                  <a:defRPr sz="1126" b="0"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ресурсы, тонны</a:t>
                </a:r>
              </a:p>
            </c:rich>
          </c:tx>
          <c:layout>
            <c:manualLayout>
              <c:xMode val="edge"/>
              <c:yMode val="edge"/>
              <c:x val="1.7676767676767687E-2"/>
              <c:y val="0.23774509803921581"/>
            </c:manualLayout>
          </c:layout>
          <c:spPr>
            <a:noFill/>
            <a:ln w="25433">
              <a:noFill/>
            </a:ln>
          </c:spPr>
        </c:title>
        <c:numFmt formatCode="General" sourceLinked="1"/>
        <c:tickLblPos val="nextTo"/>
        <c:spPr>
          <a:ln w="3179">
            <a:solidFill>
              <a:srgbClr val="000000"/>
            </a:solidFill>
            <a:prstDash val="solid"/>
          </a:ln>
        </c:spPr>
        <c:txPr>
          <a:bodyPr rot="0" vert="horz"/>
          <a:lstStyle/>
          <a:p>
            <a:pPr>
              <a:defRPr sz="1126" b="0" i="0" u="none" strike="noStrike" baseline="0">
                <a:solidFill>
                  <a:srgbClr val="000000"/>
                </a:solidFill>
                <a:latin typeface="Arial Cyr"/>
                <a:ea typeface="Arial Cyr"/>
                <a:cs typeface="Arial Cyr"/>
              </a:defRPr>
            </a:pPr>
            <a:endParaRPr lang="ru-RU"/>
          </a:p>
        </c:txPr>
        <c:crossAx val="123915648"/>
        <c:crosses val="autoZero"/>
        <c:crossBetween val="midCat"/>
      </c:valAx>
      <c:spPr>
        <a:solidFill>
          <a:srgbClr val="FFFFFF"/>
        </a:solidFill>
        <a:ln w="25433">
          <a:noFill/>
        </a:ln>
      </c:spPr>
    </c:plotArea>
    <c:plotVisOnly val="1"/>
    <c:dispBlanksAs val="gap"/>
  </c:chart>
  <c:spPr>
    <a:solidFill>
      <a:srgbClr val="FFFFFF"/>
    </a:solidFill>
    <a:ln>
      <a:noFill/>
    </a:ln>
  </c:spPr>
  <c:txPr>
    <a:bodyPr/>
    <a:lstStyle/>
    <a:p>
      <a:pPr>
        <a:defRPr sz="1126"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247474747474753"/>
          <c:y val="9.3264248704663363E-2"/>
          <c:w val="0.84722222222222221"/>
          <c:h val="0.70725388601036254"/>
        </c:manualLayout>
      </c:layout>
      <c:stockChart>
        <c:ser>
          <c:idx val="0"/>
          <c:order val="0"/>
          <c:spPr>
            <a:ln w="28612">
              <a:noFill/>
            </a:ln>
          </c:spPr>
          <c:marker>
            <c:symbol val="none"/>
          </c:marker>
          <c:val>
            <c:numRef>
              <c:f>Лист1!$A$1:$A$7</c:f>
              <c:numCache>
                <c:formatCode>General</c:formatCode>
                <c:ptCount val="7"/>
                <c:pt idx="0">
                  <c:v>10</c:v>
                </c:pt>
                <c:pt idx="1">
                  <c:v>6</c:v>
                </c:pt>
                <c:pt idx="2">
                  <c:v>12</c:v>
                </c:pt>
                <c:pt idx="3">
                  <c:v>18</c:v>
                </c:pt>
                <c:pt idx="4">
                  <c:v>14</c:v>
                </c:pt>
                <c:pt idx="5">
                  <c:v>10</c:v>
                </c:pt>
                <c:pt idx="6">
                  <c:v>6</c:v>
                </c:pt>
              </c:numCache>
            </c:numRef>
          </c:val>
          <c:extLst xmlns:c16r2="http://schemas.microsoft.com/office/drawing/2015/06/chart">
            <c:ext xmlns:c16="http://schemas.microsoft.com/office/drawing/2014/chart" uri="{C3380CC4-5D6E-409C-BE32-E72D297353CC}">
              <c16:uniqueId val="{00000000-1362-4EAB-923F-2B7A34A56950}"/>
            </c:ext>
          </c:extLst>
        </c:ser>
        <c:ser>
          <c:idx val="1"/>
          <c:order val="1"/>
          <c:spPr>
            <a:ln w="28612">
              <a:noFill/>
            </a:ln>
          </c:spPr>
          <c:marker>
            <c:symbol val="none"/>
          </c:marker>
          <c:val>
            <c:numRef>
              <c:f>Лист1!$B$1:$B$7</c:f>
              <c:numCache>
                <c:formatCode>General</c:formatCode>
                <c:ptCount val="7"/>
                <c:pt idx="0">
                  <c:v>10</c:v>
                </c:pt>
                <c:pt idx="1">
                  <c:v>10</c:v>
                </c:pt>
                <c:pt idx="2">
                  <c:v>16</c:v>
                </c:pt>
                <c:pt idx="3">
                  <c:v>18</c:v>
                </c:pt>
                <c:pt idx="4">
                  <c:v>14</c:v>
                </c:pt>
                <c:pt idx="5">
                  <c:v>10</c:v>
                </c:pt>
                <c:pt idx="6">
                  <c:v>6</c:v>
                </c:pt>
              </c:numCache>
            </c:numRef>
          </c:val>
          <c:extLst xmlns:c16r2="http://schemas.microsoft.com/office/drawing/2015/06/chart">
            <c:ext xmlns:c16="http://schemas.microsoft.com/office/drawing/2014/chart" uri="{C3380CC4-5D6E-409C-BE32-E72D297353CC}">
              <c16:uniqueId val="{00000001-1362-4EAB-923F-2B7A34A56950}"/>
            </c:ext>
          </c:extLst>
        </c:ser>
        <c:ser>
          <c:idx val="2"/>
          <c:order val="2"/>
          <c:spPr>
            <a:ln w="28612">
              <a:noFill/>
            </a:ln>
          </c:spPr>
          <c:marker>
            <c:symbol val="dot"/>
            <c:size val="3"/>
            <c:spPr>
              <a:solidFill>
                <a:srgbClr val="000000"/>
              </a:solidFill>
              <a:ln>
                <a:solidFill>
                  <a:srgbClr val="000000"/>
                </a:solidFill>
                <a:prstDash val="solid"/>
              </a:ln>
            </c:spPr>
          </c:marker>
          <c:val>
            <c:numRef>
              <c:f>Лист1!$C$1:$C$7</c:f>
              <c:numCache>
                <c:formatCode>General</c:formatCode>
                <c:ptCount val="7"/>
                <c:pt idx="0">
                  <c:v>10</c:v>
                </c:pt>
                <c:pt idx="1">
                  <c:v>16</c:v>
                </c:pt>
                <c:pt idx="2">
                  <c:v>22</c:v>
                </c:pt>
                <c:pt idx="3">
                  <c:v>18</c:v>
                </c:pt>
                <c:pt idx="4">
                  <c:v>14</c:v>
                </c:pt>
                <c:pt idx="5">
                  <c:v>10</c:v>
                </c:pt>
                <c:pt idx="6">
                  <c:v>6</c:v>
                </c:pt>
              </c:numCache>
            </c:numRef>
          </c:val>
          <c:extLst xmlns:c16r2="http://schemas.microsoft.com/office/drawing/2015/06/chart">
            <c:ext xmlns:c16="http://schemas.microsoft.com/office/drawing/2014/chart" uri="{C3380CC4-5D6E-409C-BE32-E72D297353CC}">
              <c16:uniqueId val="{00000002-1362-4EAB-923F-2B7A34A56950}"/>
            </c:ext>
          </c:extLst>
        </c:ser>
        <c:hiLowLines>
          <c:spPr>
            <a:ln w="3179">
              <a:solidFill>
                <a:srgbClr val="000000"/>
              </a:solidFill>
              <a:prstDash val="solid"/>
            </a:ln>
          </c:spPr>
        </c:hiLowLines>
        <c:axId val="124578432"/>
        <c:axId val="124666624"/>
      </c:stockChart>
      <c:catAx>
        <c:axId val="124578432"/>
        <c:scaling>
          <c:orientation val="minMax"/>
        </c:scaling>
        <c:axPos val="b"/>
        <c:title>
          <c:tx>
            <c:rich>
              <a:bodyPr/>
              <a:lstStyle/>
              <a:p>
                <a:pPr>
                  <a:defRPr sz="1076" b="0"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дни недели</a:t>
                </a:r>
              </a:p>
            </c:rich>
          </c:tx>
          <c:layout>
            <c:manualLayout>
              <c:xMode val="edge"/>
              <c:yMode val="edge"/>
              <c:x val="0.46843434343434348"/>
              <c:y val="0.9015544041450777"/>
            </c:manualLayout>
          </c:layout>
          <c:spPr>
            <a:noFill/>
            <a:ln w="25433">
              <a:noFill/>
            </a:ln>
          </c:spPr>
        </c:title>
        <c:numFmt formatCode="General" sourceLinked="1"/>
        <c:majorTickMark val="cross"/>
        <c:tickLblPos val="nextTo"/>
        <c:spPr>
          <a:ln w="3179">
            <a:solidFill>
              <a:srgbClr val="000000"/>
            </a:solidFill>
            <a:prstDash val="solid"/>
          </a:ln>
        </c:spPr>
        <c:txPr>
          <a:bodyPr rot="0" vert="horz"/>
          <a:lstStyle/>
          <a:p>
            <a:pPr>
              <a:defRPr sz="1076" b="0" i="0" u="none" strike="noStrike" baseline="0">
                <a:solidFill>
                  <a:srgbClr val="000000"/>
                </a:solidFill>
                <a:latin typeface="Arial Cyr"/>
                <a:ea typeface="Arial Cyr"/>
                <a:cs typeface="Arial Cyr"/>
              </a:defRPr>
            </a:pPr>
            <a:endParaRPr lang="ru-RU"/>
          </a:p>
        </c:txPr>
        <c:crossAx val="124666624"/>
        <c:crosses val="autoZero"/>
        <c:auto val="1"/>
        <c:lblAlgn val="ctr"/>
        <c:lblOffset val="100"/>
        <c:tickLblSkip val="1"/>
        <c:tickMarkSkip val="1"/>
      </c:catAx>
      <c:valAx>
        <c:axId val="124666624"/>
        <c:scaling>
          <c:orientation val="minMax"/>
        </c:scaling>
        <c:axPos val="l"/>
        <c:majorGridlines>
          <c:spPr>
            <a:ln w="3179">
              <a:solidFill>
                <a:srgbClr val="000000"/>
              </a:solidFill>
              <a:prstDash val="solid"/>
            </a:ln>
          </c:spPr>
        </c:majorGridlines>
        <c:title>
          <c:tx>
            <c:rich>
              <a:bodyPr/>
              <a:lstStyle/>
              <a:p>
                <a:pPr>
                  <a:defRPr sz="1076" b="0"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ресурсы, тонны</a:t>
                </a:r>
              </a:p>
            </c:rich>
          </c:tx>
          <c:layout>
            <c:manualLayout>
              <c:xMode val="edge"/>
              <c:yMode val="edge"/>
              <c:x val="1.7676767676767683E-2"/>
              <c:y val="0.23056994818652862"/>
            </c:manualLayout>
          </c:layout>
          <c:spPr>
            <a:noFill/>
            <a:ln w="25433">
              <a:noFill/>
            </a:ln>
          </c:spPr>
        </c:title>
        <c:numFmt formatCode="General" sourceLinked="1"/>
        <c:majorTickMark val="cross"/>
        <c:tickLblPos val="nextTo"/>
        <c:spPr>
          <a:ln w="3179">
            <a:solidFill>
              <a:srgbClr val="000000"/>
            </a:solidFill>
            <a:prstDash val="solid"/>
          </a:ln>
        </c:spPr>
        <c:txPr>
          <a:bodyPr rot="0" vert="horz"/>
          <a:lstStyle/>
          <a:p>
            <a:pPr>
              <a:defRPr sz="1076" b="0" i="0" u="none" strike="noStrike" baseline="0">
                <a:solidFill>
                  <a:srgbClr val="000000"/>
                </a:solidFill>
                <a:latin typeface="Arial Cyr"/>
                <a:ea typeface="Arial Cyr"/>
                <a:cs typeface="Arial Cyr"/>
              </a:defRPr>
            </a:pPr>
            <a:endParaRPr lang="ru-RU"/>
          </a:p>
        </c:txPr>
        <c:crossAx val="124578432"/>
        <c:crosses val="autoZero"/>
        <c:crossBetween val="midCat"/>
      </c:valAx>
      <c:spPr>
        <a:solidFill>
          <a:srgbClr val="FFFFFF"/>
        </a:solidFill>
        <a:ln w="25433">
          <a:noFill/>
        </a:ln>
      </c:spPr>
    </c:plotArea>
    <c:plotVisOnly val="1"/>
    <c:dispBlanksAs val="gap"/>
  </c:chart>
  <c:spPr>
    <a:solidFill>
      <a:srgbClr val="FFFFFF"/>
    </a:solidFill>
    <a:ln>
      <a:noFill/>
    </a:ln>
  </c:spPr>
  <c:txPr>
    <a:bodyPr/>
    <a:lstStyle/>
    <a:p>
      <a:pPr>
        <a:defRPr sz="1076" b="0" i="0" u="none" strike="noStrike" baseline="0">
          <a:solidFill>
            <a:srgbClr val="000000"/>
          </a:solidFill>
          <a:latin typeface="Arial Cyr"/>
          <a:ea typeface="Arial Cyr"/>
          <a:cs typeface="Arial Cyr"/>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46189376443418"/>
          <c:y val="6.9230769230769235E-2"/>
          <c:w val="0.8752886836027719"/>
          <c:h val="0.66666666666666663"/>
        </c:manualLayout>
      </c:layout>
      <c:stockChart>
        <c:ser>
          <c:idx val="0"/>
          <c:order val="0"/>
          <c:spPr>
            <a:ln w="28664">
              <a:noFill/>
            </a:ln>
          </c:spPr>
          <c:marker>
            <c:symbol val="none"/>
          </c:marker>
          <c:val>
            <c:numRef>
              <c:f>Лист1!$A$1:$A$8</c:f>
              <c:numCache>
                <c:formatCode>General</c:formatCode>
                <c:ptCount val="8"/>
                <c:pt idx="0">
                  <c:v>6</c:v>
                </c:pt>
                <c:pt idx="1">
                  <c:v>4</c:v>
                </c:pt>
                <c:pt idx="2">
                  <c:v>8</c:v>
                </c:pt>
                <c:pt idx="3">
                  <c:v>6</c:v>
                </c:pt>
                <c:pt idx="4">
                  <c:v>4</c:v>
                </c:pt>
                <c:pt idx="5">
                  <c:v>2</c:v>
                </c:pt>
                <c:pt idx="6">
                  <c:v>0</c:v>
                </c:pt>
                <c:pt idx="7">
                  <c:v>-2</c:v>
                </c:pt>
              </c:numCache>
            </c:numRef>
          </c:val>
          <c:extLst xmlns:c16r2="http://schemas.microsoft.com/office/drawing/2015/06/chart">
            <c:ext xmlns:c16="http://schemas.microsoft.com/office/drawing/2014/chart" uri="{C3380CC4-5D6E-409C-BE32-E72D297353CC}">
              <c16:uniqueId val="{00000000-A50D-43D3-B212-51F5CA5A74AC}"/>
            </c:ext>
          </c:extLst>
        </c:ser>
        <c:ser>
          <c:idx val="1"/>
          <c:order val="1"/>
          <c:spPr>
            <a:ln w="28664">
              <a:noFill/>
            </a:ln>
          </c:spPr>
          <c:marker>
            <c:symbol val="none"/>
          </c:marker>
          <c:val>
            <c:numRef>
              <c:f>Лист1!$B$1:$B$8</c:f>
              <c:numCache>
                <c:formatCode>General</c:formatCode>
                <c:ptCount val="8"/>
                <c:pt idx="0">
                  <c:v>6</c:v>
                </c:pt>
                <c:pt idx="1">
                  <c:v>6</c:v>
                </c:pt>
                <c:pt idx="2">
                  <c:v>8</c:v>
                </c:pt>
                <c:pt idx="3">
                  <c:v>6</c:v>
                </c:pt>
                <c:pt idx="4">
                  <c:v>4</c:v>
                </c:pt>
                <c:pt idx="5">
                  <c:v>2</c:v>
                </c:pt>
                <c:pt idx="6">
                  <c:v>0</c:v>
                </c:pt>
                <c:pt idx="7">
                  <c:v>-2</c:v>
                </c:pt>
              </c:numCache>
            </c:numRef>
          </c:val>
          <c:extLst xmlns:c16r2="http://schemas.microsoft.com/office/drawing/2015/06/chart">
            <c:ext xmlns:c16="http://schemas.microsoft.com/office/drawing/2014/chart" uri="{C3380CC4-5D6E-409C-BE32-E72D297353CC}">
              <c16:uniqueId val="{00000001-A50D-43D3-B212-51F5CA5A74AC}"/>
            </c:ext>
          </c:extLst>
        </c:ser>
        <c:ser>
          <c:idx val="2"/>
          <c:order val="2"/>
          <c:spPr>
            <a:ln w="28664">
              <a:noFill/>
            </a:ln>
          </c:spPr>
          <c:marker>
            <c:symbol val="dot"/>
            <c:size val="3"/>
            <c:spPr>
              <a:solidFill>
                <a:srgbClr val="000000"/>
              </a:solidFill>
              <a:ln>
                <a:solidFill>
                  <a:srgbClr val="000000"/>
                </a:solidFill>
                <a:prstDash val="solid"/>
              </a:ln>
            </c:spPr>
          </c:marker>
          <c:val>
            <c:numRef>
              <c:f>Лист1!$C$1:$C$8</c:f>
              <c:numCache>
                <c:formatCode>General</c:formatCode>
                <c:ptCount val="8"/>
                <c:pt idx="0">
                  <c:v>6</c:v>
                </c:pt>
                <c:pt idx="1">
                  <c:v>10</c:v>
                </c:pt>
                <c:pt idx="2">
                  <c:v>8</c:v>
                </c:pt>
                <c:pt idx="3">
                  <c:v>6</c:v>
                </c:pt>
                <c:pt idx="4">
                  <c:v>4</c:v>
                </c:pt>
                <c:pt idx="5">
                  <c:v>2</c:v>
                </c:pt>
                <c:pt idx="6">
                  <c:v>0</c:v>
                </c:pt>
                <c:pt idx="7">
                  <c:v>-2</c:v>
                </c:pt>
              </c:numCache>
            </c:numRef>
          </c:val>
          <c:extLst xmlns:c16r2="http://schemas.microsoft.com/office/drawing/2015/06/chart">
            <c:ext xmlns:c16="http://schemas.microsoft.com/office/drawing/2014/chart" uri="{C3380CC4-5D6E-409C-BE32-E72D297353CC}">
              <c16:uniqueId val="{00000002-A50D-43D3-B212-51F5CA5A74AC}"/>
            </c:ext>
          </c:extLst>
        </c:ser>
        <c:hiLowLines>
          <c:spPr>
            <a:ln w="3185">
              <a:solidFill>
                <a:srgbClr val="000000"/>
              </a:solidFill>
              <a:prstDash val="solid"/>
            </a:ln>
          </c:spPr>
        </c:hiLowLines>
        <c:axId val="127336832"/>
        <c:axId val="127338752"/>
      </c:stockChart>
      <c:catAx>
        <c:axId val="127336832"/>
        <c:scaling>
          <c:orientation val="minMax"/>
        </c:scaling>
        <c:axPos val="b"/>
        <c:title>
          <c:tx>
            <c:rich>
              <a:bodyPr/>
              <a:lstStyle/>
              <a:p>
                <a:pPr>
                  <a:defRPr sz="1078" b="0"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дни недели</a:t>
                </a:r>
              </a:p>
            </c:rich>
          </c:tx>
          <c:layout>
            <c:manualLayout>
              <c:xMode val="edge"/>
              <c:yMode val="edge"/>
              <c:x val="0.4676674364896074"/>
              <c:y val="0.8666666666666667"/>
            </c:manualLayout>
          </c:layout>
          <c:spPr>
            <a:noFill/>
            <a:ln w="25479">
              <a:noFill/>
            </a:ln>
          </c:spPr>
        </c:title>
        <c:numFmt formatCode="General" sourceLinked="1"/>
        <c:majorTickMark val="cross"/>
        <c:tickLblPos val="low"/>
        <c:spPr>
          <a:ln w="3185">
            <a:solidFill>
              <a:srgbClr val="000000"/>
            </a:solidFill>
            <a:prstDash val="solid"/>
          </a:ln>
        </c:spPr>
        <c:txPr>
          <a:bodyPr rot="0" vert="horz"/>
          <a:lstStyle/>
          <a:p>
            <a:pPr>
              <a:defRPr sz="1078" b="0" i="0" u="none" strike="noStrike" baseline="0">
                <a:solidFill>
                  <a:srgbClr val="000000"/>
                </a:solidFill>
                <a:latin typeface="Arial Cyr"/>
                <a:ea typeface="Arial Cyr"/>
                <a:cs typeface="Arial Cyr"/>
              </a:defRPr>
            </a:pPr>
            <a:endParaRPr lang="ru-RU"/>
          </a:p>
        </c:txPr>
        <c:crossAx val="127338752"/>
        <c:crosses val="autoZero"/>
        <c:lblAlgn val="ctr"/>
        <c:lblOffset val="100"/>
        <c:tickLblSkip val="1"/>
        <c:tickMarkSkip val="1"/>
      </c:catAx>
      <c:valAx>
        <c:axId val="127338752"/>
        <c:scaling>
          <c:orientation val="minMax"/>
          <c:min val="-2"/>
        </c:scaling>
        <c:axPos val="l"/>
        <c:majorGridlines>
          <c:spPr>
            <a:ln w="3185">
              <a:solidFill>
                <a:srgbClr val="000000"/>
              </a:solidFill>
              <a:prstDash val="sysDash"/>
            </a:ln>
          </c:spPr>
        </c:majorGridlines>
        <c:title>
          <c:tx>
            <c:rich>
              <a:bodyPr/>
              <a:lstStyle/>
              <a:p>
                <a:pPr>
                  <a:defRPr sz="1078" b="0"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ресурсы, тонны</a:t>
                </a:r>
              </a:p>
            </c:rich>
          </c:tx>
          <c:layout>
            <c:manualLayout>
              <c:xMode val="edge"/>
              <c:yMode val="edge"/>
              <c:x val="1.6166281755196306E-2"/>
              <c:y val="0.18974358974358974"/>
            </c:manualLayout>
          </c:layout>
          <c:spPr>
            <a:noFill/>
            <a:ln w="25479">
              <a:noFill/>
            </a:ln>
          </c:spPr>
        </c:title>
        <c:numFmt formatCode="General" sourceLinked="1"/>
        <c:majorTickMark val="cross"/>
        <c:tickLblPos val="nextTo"/>
        <c:spPr>
          <a:ln w="3185">
            <a:solidFill>
              <a:srgbClr val="000000"/>
            </a:solidFill>
            <a:prstDash val="solid"/>
          </a:ln>
        </c:spPr>
        <c:txPr>
          <a:bodyPr rot="0" vert="horz"/>
          <a:lstStyle/>
          <a:p>
            <a:pPr>
              <a:defRPr sz="803" b="0" i="0" u="none" strike="noStrike" baseline="0">
                <a:solidFill>
                  <a:srgbClr val="000000"/>
                </a:solidFill>
                <a:latin typeface="Arial Cyr"/>
                <a:ea typeface="Arial Cyr"/>
                <a:cs typeface="Arial Cyr"/>
              </a:defRPr>
            </a:pPr>
            <a:endParaRPr lang="ru-RU"/>
          </a:p>
        </c:txPr>
        <c:crossAx val="127336832"/>
        <c:crosses val="autoZero"/>
        <c:crossBetween val="midCat"/>
      </c:valAx>
      <c:spPr>
        <a:solidFill>
          <a:srgbClr val="FFFFFF"/>
        </a:solidFill>
        <a:ln w="25479">
          <a:noFill/>
        </a:ln>
      </c:spPr>
    </c:plotArea>
    <c:plotVisOnly val="1"/>
    <c:dispBlanksAs val="gap"/>
  </c:chart>
  <c:spPr>
    <a:solidFill>
      <a:srgbClr val="FFFFFF"/>
    </a:solidFill>
    <a:ln>
      <a:noFill/>
    </a:ln>
  </c:spPr>
  <c:txPr>
    <a:bodyPr/>
    <a:lstStyle/>
    <a:p>
      <a:pPr>
        <a:defRPr sz="1078" b="0" i="0" u="none" strike="noStrike" baseline="0">
          <a:solidFill>
            <a:srgbClr val="000000"/>
          </a:solidFill>
          <a:latin typeface="Arial Cyr"/>
          <a:ea typeface="Arial Cyr"/>
          <a:cs typeface="Arial Cy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0.1615</cdr:x>
      <cdr:y>0.068</cdr:y>
    </cdr:from>
    <cdr:to>
      <cdr:x>0.25175</cdr:x>
      <cdr:y>0.2035</cdr:y>
    </cdr:to>
    <cdr:sp macro="" textlink="">
      <cdr:nvSpPr>
        <cdr:cNvPr id="2049" name="Text Box 1"/>
        <cdr:cNvSpPr txBox="1">
          <a:spLocks xmlns:a="http://schemas.openxmlformats.org/drawingml/2006/main" noChangeArrowheads="1"/>
        </cdr:cNvSpPr>
      </cdr:nvSpPr>
      <cdr:spPr bwMode="auto">
        <a:xfrm xmlns:a="http://schemas.openxmlformats.org/drawingml/2006/main">
          <a:off x="787603" y="153721"/>
          <a:ext cx="440131" cy="3063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0.121</cdr:x>
      <cdr:y>0.068</cdr:y>
    </cdr:from>
    <cdr:to>
      <cdr:x>0.17825</cdr:x>
      <cdr:y>0.169</cdr:y>
    </cdr:to>
    <cdr:sp macro="" textlink="">
      <cdr:nvSpPr>
        <cdr:cNvPr id="2050" name="Text Box 2"/>
        <cdr:cNvSpPr txBox="1">
          <a:spLocks xmlns:a="http://schemas.openxmlformats.org/drawingml/2006/main" noChangeArrowheads="1"/>
        </cdr:cNvSpPr>
      </cdr:nvSpPr>
      <cdr:spPr bwMode="auto">
        <a:xfrm xmlns:a="http://schemas.openxmlformats.org/drawingml/2006/main">
          <a:off x="590093" y="153721"/>
          <a:ext cx="279197" cy="22832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В</a:t>
          </a:r>
        </a:p>
      </cdr:txBody>
    </cdr:sp>
  </cdr:relSizeAnchor>
  <cdr:relSizeAnchor xmlns:cdr="http://schemas.openxmlformats.org/drawingml/2006/chartDrawing">
    <cdr:from>
      <cdr:x>0.96675</cdr:x>
      <cdr:y>0.51575</cdr:y>
    </cdr:from>
    <cdr:to>
      <cdr:x>0.96675</cdr:x>
      <cdr:y>0.74675</cdr:y>
    </cdr:to>
    <cdr:sp macro="" textlink="">
      <cdr:nvSpPr>
        <cdr:cNvPr id="2051" name="Line 3"/>
        <cdr:cNvSpPr>
          <a:spLocks xmlns:a="http://schemas.openxmlformats.org/drawingml/2006/main" noChangeShapeType="1"/>
        </cdr:cNvSpPr>
      </cdr:nvSpPr>
      <cdr:spPr bwMode="auto">
        <a:xfrm xmlns:a="http://schemas.openxmlformats.org/drawingml/2006/main">
          <a:off x="4714646" y="1165904"/>
          <a:ext cx="0" cy="522199"/>
        </a:xfrm>
        <a:prstGeom xmlns:a="http://schemas.openxmlformats.org/drawingml/2006/main" prst="line">
          <a:avLst/>
        </a:prstGeom>
        <a:noFill xmlns:a="http://schemas.openxmlformats.org/drawingml/2006/main"/>
        <a:ln xmlns:a="http://schemas.openxmlformats.org/drawingml/2006/main" w="9525">
          <a:solidFill>
            <a:srgbClr val="000000"/>
          </a:solidFill>
          <a:prstDash val="dash"/>
          <a:round/>
          <a:headEnd/>
          <a:tailEnd/>
        </a:ln>
        <a:extLst xmlns:a="http://schemas.openxmlformats.org/drawingml/2006/main">
          <a:ext uri="{909E8E84-426E-40DD-AFC4-6F175D3DCCD1}">
            <a14:hiddenFill xmlns="" xmlns:a14="http://schemas.microsoft.com/office/drawing/2010/main">
              <a:noFill/>
            </a14:hiddenFill>
          </a:ext>
        </a:extLst>
      </cdr:spPr>
    </cdr:sp>
  </cdr:relSizeAnchor>
  <cdr:relSizeAnchor xmlns:cdr="http://schemas.openxmlformats.org/drawingml/2006/chartDrawing">
    <cdr:from>
      <cdr:x>0.849</cdr:x>
      <cdr:y>0.5645</cdr:y>
    </cdr:from>
    <cdr:to>
      <cdr:x>0.953</cdr:x>
      <cdr:y>0.6985</cdr:y>
    </cdr:to>
    <cdr:sp macro="" textlink="">
      <cdr:nvSpPr>
        <cdr:cNvPr id="2052" name="Text Box 4"/>
        <cdr:cNvSpPr txBox="1">
          <a:spLocks xmlns:a="http://schemas.openxmlformats.org/drawingml/2006/main" noChangeArrowheads="1"/>
        </cdr:cNvSpPr>
      </cdr:nvSpPr>
      <cdr:spPr bwMode="auto">
        <a:xfrm xmlns:a="http://schemas.openxmlformats.org/drawingml/2006/main">
          <a:off x="4140403" y="1276109"/>
          <a:ext cx="507187" cy="30292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В - Рс</a:t>
          </a:r>
        </a:p>
      </cdr:txBody>
    </cdr:sp>
  </cdr:relSizeAnchor>
</c:userShapes>
</file>

<file path=word/drawings/drawing2.xml><?xml version="1.0" encoding="utf-8"?>
<c:userShapes xmlns:c="http://schemas.openxmlformats.org/drawingml/2006/chart">
  <cdr:relSizeAnchor xmlns:cdr="http://schemas.openxmlformats.org/drawingml/2006/chartDrawing">
    <cdr:from>
      <cdr:x>0.119</cdr:x>
      <cdr:y>0.52225</cdr:y>
    </cdr:from>
    <cdr:to>
      <cdr:x>0.25775</cdr:x>
      <cdr:y>0.6305</cdr:y>
    </cdr:to>
    <cdr:sp macro="" textlink="">
      <cdr:nvSpPr>
        <cdr:cNvPr id="2049" name="Line 1"/>
        <cdr:cNvSpPr>
          <a:spLocks xmlns:a="http://schemas.openxmlformats.org/drawingml/2006/main" noChangeShapeType="1"/>
        </cdr:cNvSpPr>
      </cdr:nvSpPr>
      <cdr:spPr bwMode="auto">
        <a:xfrm xmlns:a="http://schemas.openxmlformats.org/drawingml/2006/main">
          <a:off x="598475" y="1280087"/>
          <a:ext cx="697801" cy="265332"/>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 xmlns:a14="http://schemas.microsoft.com/office/drawing/2010/main">
              <a:noFill/>
            </a14:hiddenFill>
          </a:ext>
        </a:extLst>
      </cdr:spPr>
    </cdr:sp>
  </cdr:relSizeAnchor>
  <cdr:relSizeAnchor xmlns:cdr="http://schemas.openxmlformats.org/drawingml/2006/chartDrawing">
    <cdr:from>
      <cdr:x>0.27025</cdr:x>
      <cdr:y>0.351</cdr:y>
    </cdr:from>
    <cdr:to>
      <cdr:x>0.40675</cdr:x>
      <cdr:y>0.45775</cdr:y>
    </cdr:to>
    <cdr:sp macro="" textlink="">
      <cdr:nvSpPr>
        <cdr:cNvPr id="2050" name="Line 2"/>
        <cdr:cNvSpPr>
          <a:spLocks xmlns:a="http://schemas.openxmlformats.org/drawingml/2006/main" noChangeShapeType="1"/>
        </cdr:cNvSpPr>
      </cdr:nvSpPr>
      <cdr:spPr bwMode="auto">
        <a:xfrm xmlns:a="http://schemas.openxmlformats.org/drawingml/2006/main">
          <a:off x="1359141" y="860336"/>
          <a:ext cx="686486" cy="261655"/>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 xmlns:a14="http://schemas.microsoft.com/office/drawing/2010/main">
              <a:noFill/>
            </a14:hiddenFill>
          </a:ext>
        </a:extLst>
      </cdr:spPr>
    </cdr:sp>
  </cdr:relSizeAnchor>
  <cdr:relSizeAnchor xmlns:cdr="http://schemas.openxmlformats.org/drawingml/2006/chartDrawing">
    <cdr:from>
      <cdr:x>0.40425</cdr:x>
      <cdr:y>0.1635</cdr:y>
    </cdr:from>
    <cdr:to>
      <cdr:x>0.9775</cdr:x>
      <cdr:y>0.63525</cdr:y>
    </cdr:to>
    <cdr:sp macro="" textlink="">
      <cdr:nvSpPr>
        <cdr:cNvPr id="2051" name="Line 3"/>
        <cdr:cNvSpPr>
          <a:spLocks xmlns:a="http://schemas.openxmlformats.org/drawingml/2006/main" noChangeShapeType="1"/>
        </cdr:cNvSpPr>
      </cdr:nvSpPr>
      <cdr:spPr bwMode="auto">
        <a:xfrm xmlns:a="http://schemas.openxmlformats.org/drawingml/2006/main">
          <a:off x="2033054" y="400755"/>
          <a:ext cx="2882989" cy="1156306"/>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 xmlns:a14="http://schemas.microsoft.com/office/drawing/2010/main">
              <a:noFill/>
            </a14:hiddenFill>
          </a:ext>
        </a:extLst>
      </cdr:spPr>
    </cdr:sp>
  </cdr:relSizeAnchor>
  <cdr:relSizeAnchor xmlns:cdr="http://schemas.openxmlformats.org/drawingml/2006/chartDrawing">
    <cdr:from>
      <cdr:x>0.12125</cdr:x>
      <cdr:y>0.5385</cdr:y>
    </cdr:from>
    <cdr:to>
      <cdr:x>0.16275</cdr:x>
      <cdr:y>0.61625</cdr:y>
    </cdr:to>
    <cdr:sp macro="" textlink="">
      <cdr:nvSpPr>
        <cdr:cNvPr id="2052" name="Text Box 4"/>
        <cdr:cNvSpPr txBox="1">
          <a:spLocks xmlns:a="http://schemas.openxmlformats.org/drawingml/2006/main" noChangeArrowheads="1"/>
        </cdr:cNvSpPr>
      </cdr:nvSpPr>
      <cdr:spPr bwMode="auto">
        <a:xfrm xmlns:a="http://schemas.openxmlformats.org/drawingml/2006/main">
          <a:off x="609791" y="1319917"/>
          <a:ext cx="208711" cy="19057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С</a:t>
          </a:r>
        </a:p>
      </cdr:txBody>
    </cdr:sp>
  </cdr:relSizeAnchor>
  <cdr:relSizeAnchor xmlns:cdr="http://schemas.openxmlformats.org/drawingml/2006/chartDrawing">
    <cdr:from>
      <cdr:x>0.284</cdr:x>
      <cdr:y>0.54825</cdr:y>
    </cdr:from>
    <cdr:to>
      <cdr:x>0.35075</cdr:x>
      <cdr:y>0.65225</cdr:y>
    </cdr:to>
    <cdr:sp macro="" textlink="">
      <cdr:nvSpPr>
        <cdr:cNvPr id="2053" name="Text Box 5"/>
        <cdr:cNvSpPr txBox="1">
          <a:spLocks xmlns:a="http://schemas.openxmlformats.org/drawingml/2006/main" noChangeArrowheads="1"/>
        </cdr:cNvSpPr>
      </cdr:nvSpPr>
      <cdr:spPr bwMode="auto">
        <a:xfrm xmlns:a="http://schemas.openxmlformats.org/drawingml/2006/main">
          <a:off x="1428293" y="1343816"/>
          <a:ext cx="335699" cy="25491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С-А</a:t>
          </a:r>
        </a:p>
      </cdr:txBody>
    </cdr:sp>
  </cdr:relSizeAnchor>
  <cdr:relSizeAnchor xmlns:cdr="http://schemas.openxmlformats.org/drawingml/2006/chartDrawing">
    <cdr:from>
      <cdr:x>0.24825</cdr:x>
      <cdr:y>0.2415</cdr:y>
    </cdr:from>
    <cdr:to>
      <cdr:x>0.34925</cdr:x>
      <cdr:y>0.31625</cdr:y>
    </cdr:to>
    <cdr:sp macro="" textlink="">
      <cdr:nvSpPr>
        <cdr:cNvPr id="2055" name="Text Box 7"/>
        <cdr:cNvSpPr txBox="1">
          <a:spLocks xmlns:a="http://schemas.openxmlformats.org/drawingml/2006/main" noChangeArrowheads="1"/>
        </cdr:cNvSpPr>
      </cdr:nvSpPr>
      <cdr:spPr bwMode="auto">
        <a:xfrm xmlns:a="http://schemas.openxmlformats.org/drawingml/2006/main">
          <a:off x="1248499" y="591941"/>
          <a:ext cx="507949" cy="18321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2С-А</a:t>
          </a:r>
        </a:p>
      </cdr:txBody>
    </cdr:sp>
  </cdr:relSizeAnchor>
  <cdr:relSizeAnchor xmlns:cdr="http://schemas.openxmlformats.org/drawingml/2006/chartDrawing">
    <cdr:from>
      <cdr:x>0.41025</cdr:x>
      <cdr:y>0.42175</cdr:y>
    </cdr:from>
    <cdr:to>
      <cdr:x>0.50425</cdr:x>
      <cdr:y>0.52225</cdr:y>
    </cdr:to>
    <cdr:sp macro="" textlink="">
      <cdr:nvSpPr>
        <cdr:cNvPr id="2056" name="Text Box 8"/>
        <cdr:cNvSpPr txBox="1">
          <a:spLocks xmlns:a="http://schemas.openxmlformats.org/drawingml/2006/main" noChangeArrowheads="1"/>
        </cdr:cNvSpPr>
      </cdr:nvSpPr>
      <cdr:spPr bwMode="auto">
        <a:xfrm xmlns:a="http://schemas.openxmlformats.org/drawingml/2006/main">
          <a:off x="2063229" y="1033751"/>
          <a:ext cx="472745" cy="24633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2С-2А</a:t>
          </a:r>
        </a:p>
      </cdr:txBody>
    </cdr:sp>
  </cdr:relSizeAnchor>
  <cdr:relSizeAnchor xmlns:cdr="http://schemas.openxmlformats.org/drawingml/2006/chartDrawing">
    <cdr:from>
      <cdr:x>0.3035</cdr:x>
      <cdr:y>0.126</cdr:y>
    </cdr:from>
    <cdr:to>
      <cdr:x>0.3975</cdr:x>
      <cdr:y>0.206</cdr:y>
    </cdr:to>
    <cdr:sp macro="" textlink="">
      <cdr:nvSpPr>
        <cdr:cNvPr id="2057" name="Text Box 9"/>
        <cdr:cNvSpPr txBox="1">
          <a:spLocks xmlns:a="http://schemas.openxmlformats.org/drawingml/2006/main" noChangeArrowheads="1"/>
        </cdr:cNvSpPr>
      </cdr:nvSpPr>
      <cdr:spPr bwMode="auto">
        <a:xfrm xmlns:a="http://schemas.openxmlformats.org/drawingml/2006/main">
          <a:off x="1526362" y="308839"/>
          <a:ext cx="472745" cy="1960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3С-2А</a:t>
          </a:r>
        </a:p>
      </cdr:txBody>
    </cdr:sp>
  </cdr:relSizeAnchor>
  <cdr:relSizeAnchor xmlns:cdr="http://schemas.openxmlformats.org/drawingml/2006/chartDrawing">
    <cdr:from>
      <cdr:x>0.9015</cdr:x>
      <cdr:y>0.67775</cdr:y>
    </cdr:from>
    <cdr:to>
      <cdr:x>1</cdr:x>
      <cdr:y>0.77825</cdr:y>
    </cdr:to>
    <cdr:sp macro="" textlink="">
      <cdr:nvSpPr>
        <cdr:cNvPr id="2058" name="Text Box 10"/>
        <cdr:cNvSpPr txBox="1">
          <a:spLocks xmlns:a="http://schemas.openxmlformats.org/drawingml/2006/main" noChangeArrowheads="1"/>
        </cdr:cNvSpPr>
      </cdr:nvSpPr>
      <cdr:spPr bwMode="auto">
        <a:xfrm xmlns:a="http://schemas.openxmlformats.org/drawingml/2006/main">
          <a:off x="4533824" y="1661233"/>
          <a:ext cx="495376" cy="24633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3С-6А</a:t>
          </a:r>
        </a:p>
      </cdr:txBody>
    </cdr:sp>
  </cdr:relSizeAnchor>
</c:userShapes>
</file>

<file path=word/drawings/drawing3.xml><?xml version="1.0" encoding="utf-8"?>
<c:userShapes xmlns:c="http://schemas.openxmlformats.org/drawingml/2006/chart">
  <cdr:relSizeAnchor xmlns:cdr="http://schemas.openxmlformats.org/drawingml/2006/chartDrawing">
    <cdr:from>
      <cdr:x>0.101</cdr:x>
      <cdr:y>0.36375</cdr:y>
    </cdr:from>
    <cdr:to>
      <cdr:x>0.22975</cdr:x>
      <cdr:y>0.4525</cdr:y>
    </cdr:to>
    <cdr:sp macro="" textlink="">
      <cdr:nvSpPr>
        <cdr:cNvPr id="2049" name="Line 1"/>
        <cdr:cNvSpPr>
          <a:spLocks xmlns:a="http://schemas.openxmlformats.org/drawingml/2006/main" noChangeShapeType="1"/>
        </cdr:cNvSpPr>
      </cdr:nvSpPr>
      <cdr:spPr bwMode="auto">
        <a:xfrm xmlns:a="http://schemas.openxmlformats.org/drawingml/2006/main">
          <a:off x="555409" y="900827"/>
          <a:ext cx="708009" cy="219789"/>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 xmlns:a14="http://schemas.microsoft.com/office/drawing/2010/main">
              <a:noFill/>
            </a14:hiddenFill>
          </a:ext>
        </a:extLst>
      </cdr:spPr>
    </cdr:sp>
  </cdr:relSizeAnchor>
  <cdr:relSizeAnchor xmlns:cdr="http://schemas.openxmlformats.org/drawingml/2006/chartDrawing">
    <cdr:from>
      <cdr:x>0.22625</cdr:x>
      <cdr:y>0.16525</cdr:y>
    </cdr:from>
    <cdr:to>
      <cdr:x>0.9735</cdr:x>
      <cdr:y>0.73375</cdr:y>
    </cdr:to>
    <cdr:sp macro="" textlink="">
      <cdr:nvSpPr>
        <cdr:cNvPr id="2050" name="Line 2"/>
        <cdr:cNvSpPr>
          <a:spLocks xmlns:a="http://schemas.openxmlformats.org/drawingml/2006/main" noChangeShapeType="1"/>
        </cdr:cNvSpPr>
      </cdr:nvSpPr>
      <cdr:spPr bwMode="auto">
        <a:xfrm xmlns:a="http://schemas.openxmlformats.org/drawingml/2006/main">
          <a:off x="1244171" y="409242"/>
          <a:ext cx="4109203" cy="140789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 xmlns:a14="http://schemas.microsoft.com/office/drawing/2010/main">
              <a:noFill/>
            </a14:hiddenFill>
          </a:ext>
        </a:extLst>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15001</Words>
  <Characters>85510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hp</cp:lastModifiedBy>
  <cp:revision>85</cp:revision>
  <cp:lastPrinted>2022-11-14T13:46:00Z</cp:lastPrinted>
  <dcterms:created xsi:type="dcterms:W3CDTF">2017-06-25T13:37:00Z</dcterms:created>
  <dcterms:modified xsi:type="dcterms:W3CDTF">2022-12-17T17:52:00Z</dcterms:modified>
</cp:coreProperties>
</file>