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A" w:rsidRDefault="00AB74BA"/>
    <w:p w:rsidR="009D3D6D" w:rsidRPr="009D3D6D" w:rsidRDefault="009D3D6D" w:rsidP="009D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D6D" w:rsidRPr="009D3D6D" w:rsidRDefault="009E1C6B" w:rsidP="009D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D3D6D"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9D3D6D" w:rsidRPr="009D3D6D" w:rsidRDefault="009D3D6D" w:rsidP="009D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«Психология и педагогика»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Методологическая, психолого-педагогическая и методическая подготовка аспирантов к профессиональной научно-педагогической деятельности и к самообразованию в сфере высшего профессионального образования, развитие способности планировать и решать задачи собственного профессионального и личностного развития; развитие способности к продуктивному профессиональному общению и взаимодействию, способности следовать этическим нормам в профессиональной деятельности.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-</w:t>
      </w:r>
      <w:r w:rsidRPr="009D3D6D">
        <w:rPr>
          <w:rFonts w:ascii="Times New Roman" w:hAnsi="Times New Roman" w:cs="Times New Roman"/>
          <w:sz w:val="24"/>
          <w:szCs w:val="24"/>
        </w:rPr>
        <w:tab/>
        <w:t>знакомство с современным состоянием и тенденциями развития высшей школы в России и в мире, формирование методологических и психолого-педагогических знаний и умений, необходимых для профессиональной преподавательской деятельности и самообразования, для педагогической диагностики и контроля;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-</w:t>
      </w:r>
      <w:r w:rsidRPr="009D3D6D">
        <w:rPr>
          <w:rFonts w:ascii="Times New Roman" w:hAnsi="Times New Roman" w:cs="Times New Roman"/>
          <w:sz w:val="24"/>
          <w:szCs w:val="24"/>
        </w:rPr>
        <w:tab/>
        <w:t>усвоение основных достижений современной когнитивной науки и возможных подходов к их использованию в образовательном процессе, саморазвитии и самообразовании, в собственном профессиональном и личностном развитии;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-</w:t>
      </w:r>
      <w:r w:rsidRPr="009D3D6D">
        <w:rPr>
          <w:rFonts w:ascii="Times New Roman" w:hAnsi="Times New Roman" w:cs="Times New Roman"/>
          <w:sz w:val="24"/>
          <w:szCs w:val="24"/>
        </w:rPr>
        <w:tab/>
        <w:t>развитие способности следовать этическим нормам в профессиональной научно-образовательной деятельности.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Изучение дисциплины нацелено на формирование следующих компетенций:</w:t>
      </w: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 готовностью разрабатывать мероприятия по реализации разработанных проектов и программ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ОПК-19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11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</w:t>
            </w:r>
          </w:p>
        </w:tc>
      </w:tr>
      <w:tr w:rsidR="009D3D6D" w:rsidRPr="009D3D6D" w:rsidTr="002C7DC4">
        <w:trPr>
          <w:trHeight w:val="9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6D" w:rsidRPr="009D3D6D" w:rsidTr="002C7DC4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Разделы  дисциплины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i/>
          <w:sz w:val="24"/>
          <w:szCs w:val="24"/>
        </w:rPr>
        <w:t>Вводный этап.</w:t>
      </w:r>
      <w:r w:rsidRPr="009D3D6D">
        <w:rPr>
          <w:rFonts w:ascii="Times New Roman" w:hAnsi="Times New Roman" w:cs="Times New Roman"/>
          <w:sz w:val="24"/>
          <w:szCs w:val="24"/>
        </w:rPr>
        <w:t xml:space="preserve"> Объект, предмет и основные понятия дисциплины. Современные проблемы и тенденции развития высшего профессионального образования. Методы психолого-педагогического исследования. Теоретико-методологические основы педагогики и психологии высшей школы. </w:t>
      </w:r>
      <w:proofErr w:type="spellStart"/>
      <w:r w:rsidRPr="009D3D6D">
        <w:rPr>
          <w:rFonts w:ascii="Times New Roman" w:hAnsi="Times New Roman" w:cs="Times New Roman"/>
          <w:sz w:val="24"/>
          <w:szCs w:val="24"/>
        </w:rPr>
        <w:t>Андрагогический</w:t>
      </w:r>
      <w:proofErr w:type="spellEnd"/>
      <w:r w:rsidRPr="009D3D6D">
        <w:rPr>
          <w:rFonts w:ascii="Times New Roman" w:hAnsi="Times New Roman" w:cs="Times New Roman"/>
          <w:sz w:val="24"/>
          <w:szCs w:val="24"/>
        </w:rPr>
        <w:t xml:space="preserve"> подход в образовательном процессе.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i/>
          <w:sz w:val="24"/>
          <w:szCs w:val="24"/>
        </w:rPr>
        <w:t>Основной этап.</w:t>
      </w:r>
      <w:r w:rsidRPr="009D3D6D">
        <w:rPr>
          <w:rFonts w:ascii="Times New Roman" w:hAnsi="Times New Roman" w:cs="Times New Roman"/>
          <w:sz w:val="24"/>
          <w:szCs w:val="24"/>
        </w:rPr>
        <w:t xml:space="preserve"> Структура целостного процесса обучения, цели, содержание и принципы обучения в высшей школе. Проблема обучения и развития. Интеллект, </w:t>
      </w:r>
      <w:proofErr w:type="spellStart"/>
      <w:r w:rsidRPr="009D3D6D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9D3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D6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D3D6D">
        <w:rPr>
          <w:rFonts w:ascii="Times New Roman" w:hAnsi="Times New Roman" w:cs="Times New Roman"/>
          <w:sz w:val="24"/>
          <w:szCs w:val="24"/>
        </w:rPr>
        <w:t xml:space="preserve"> как общие способности человека Процесс приобретения знания как активная познавательная деятельность субъекта в информационной среде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Развитие теоретического мышления, системы умственных действий и операций в процессе обучения. Способы представления содержания обучения. Процесс обучения как система учебных задач. Взаимодействие и сотрудничество в совместном решении задач.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Авторский адаптивно-развивающий подход к процессу обучения в высшей школе. Репрезентация и смысловое моделирование знаний.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Pr="009D3D6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их особенности, классификация и характеристики. Педагогическое проектирование. Методы и технологии обучения, их классификация, особенности и возможности использования в образовательном процессе. Средства обучения. Визуализация знаний. Развитие творческого мышления в образовательном процессе.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качество обучения в современном высшем образовании. Личность и профессиональная деятельность преподавателя высшей школы. Способность к совместной работе в исследовательских коллективах и готовность следовать этическим нормам в профессиональной деятельности</w:t>
      </w:r>
    </w:p>
    <w:sectPr w:rsidR="009D3D6D" w:rsidRPr="009D3D6D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3D6D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040B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9354A"/>
    <w:rsid w:val="00997DCC"/>
    <w:rsid w:val="009A067A"/>
    <w:rsid w:val="009A70C7"/>
    <w:rsid w:val="009C5650"/>
    <w:rsid w:val="009D3D6D"/>
    <w:rsid w:val="009E15DD"/>
    <w:rsid w:val="009E15FB"/>
    <w:rsid w:val="009E1C6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2018-04-02T23:09:00Z</dcterms:created>
  <dcterms:modified xsi:type="dcterms:W3CDTF">2018-04-03T01:11:00Z</dcterms:modified>
</cp:coreProperties>
</file>